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PARKS.BE IT ORDAINED by thurisdiction.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e People of the City and County of Honolulu:Sand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rECTION 1.  Purpose. The purpose of this ordinesources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inveance is to define camping.SECTION 2.  Sectionstigated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 10-1.1, Revised Ordinances of Honolulu 1990,e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as amended, is further amended to read as fo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allows:“Sec. 10-1.1Definitions.“Camp” or “campesthetic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ideing” means the use and occupation of a public pantifying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