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DefaultParagraphFont1"/>
        <w:jc w:val="center"/>
      </w:pPr>
      <w:r>
        <w:rPr>
          <w:rFonts w:ascii="" w:hAnsi="" w:cs="" w:eastAsia=""/>
          <w:b w:val="true"/>
          <w:i w:val="false"/>
          <w:strike w:val="false"/>
          <w:color w:val=""/>
          <w:sz w:val="24"/>
        </w:rPr>
        <w:t>GENERAL</w:t>
      </w:r>
    </w:p>
    <w:p>
      <w:pPr>
        <w:pStyle w:val="DefaultParagraphFont1"/>
        <w:jc w:val="center"/>
      </w:pPr>
      <w:r>
        <w:rPr>
          <w:rFonts w:ascii="" w:hAnsi="" w:cs="" w:eastAsia=""/>
          <w:b w:val="true"/>
          <w:i w:val="false"/>
          <w:strike w:val="false"/>
          <w:color w:val=""/>
          <w:sz w:val="24"/>
        </w:rPr>
        <w:t>EDUCATIFire and ice – a good place to searchON and OUTREACH</w:t>
      </w:r>
    </w:p>
    <w:p>
      <w:pPr>
        <w:pStyle w:val="DefaultParagraphFont1"/>
        <w:jc w:val="center"/>
      </w:pPr>
      <w:r>
        <w:rPr>
          <w:rFonts w:ascii="" w:hAnsi="" w:cs="" w:eastAsia=""/>
          <w:b w:val="true"/>
          <w:i w:val="false"/>
          <w:strike w:val="false"/>
          <w:color w:val=""/>
          <w:sz w:val="24"/>
        </w:rPr>
        <w:t>O for life?Jörn HelbertInstitute of PlN-GOING FLIGHT PROGRAM</w:t>
      </w:r>
    </w:p>
    <w:p>
      <w:pPr>
        <w:pStyle w:val="DefaultParagraphFont1"/>
        <w:jc w:val="center"/>
      </w:pPr>
      <w:r>
        <w:rPr>
          <w:rFonts w:ascii="" w:hAnsi="" w:cs="" w:eastAsia=""/>
          <w:b w:val="true"/>
          <w:i w:val="false"/>
          <w:strike w:val="false"/>
          <w:color w:val=""/>
          <w:sz w:val="24"/>
        </w:rPr>
        <w:t>FUTURE FLIGHT PROGRAM - ISSA PHASE I/II/III</w:t>
      </w:r>
    </w:p>
    <w:p>
      <w:pPr>
        <w:pStyle w:val="ListBullet"/>
        <w:jc w:val="left"/>
      </w:pPr>
      <w:r>
        <w:rPr>
          <w:rFonts w:ascii="" w:hAnsi="" w:cs="" w:eastAsia=""/>
          <w:b w:val="false"/>
          <w:i w:val="false"/>
          <w:strike w:val="false"/>
          <w:color w:val=""/>
        </w:rPr>
        <w:t>EXACT Investigatoanetary ResearchDLRRutherfordstrasse rs Present Results at LT-22</w:t>
      </w:r>
    </w:p>
    <w:p>
      <w:pPr>
        <w:pStyle w:val="HTMLBody"/>
        <w:jc w:val="left"/>
      </w:pPr>
      <w:r>
        <w:rPr>
          <w:rFonts w:ascii="Times New Roman" w:hAnsi="Times New Roman" w:cs="Times New Roman" w:eastAsia="Times New Roman"/>
          <w:b w:val="false"/>
          <w:i w:val="false"/>
          <w:strike w:val="false"/>
          <w:color w:val=""/>
          <w:sz w:val="24"/>
        </w:rPr>
        <w:t xml:space="preserve">Two posters on the flight definition experiment Experiments </w:t>
      </w:r>
      <w:r>
        <w:rPr>
          <w:rFonts w:ascii="Times New Roman" w:hAnsi="Times New Roman" w:cs="Times New Roman" w:eastAsia="Times New Roman"/>
          <w:b w:val="false"/>
          <w:i w:val="false"/>
          <w:strike w:val="false"/>
          <w:color w:val=""/>
          <w:sz w:val="24"/>
        </w:rPr>
        <w:t>Along</w:t>
      </w:r>
      <w:r>
        <w:rPr>
          <w:rFonts w:ascii="Times New Roman" w:hAnsi="Times New Roman" w:cs="Times New Roman" w:eastAsia="Times New Roman"/>
          <w:b w:val="false"/>
          <w:i w:val="false"/>
          <w:strike w:val="false"/>
          <w:color w:val=""/>
          <w:sz w:val="24"/>
        </w:rPr>
        <w:t xml:space="preserve"> Coexistence near Tricriticality (EXACT</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sz w:val="24"/>
        </w:rPr>
        <w:t>w</w:t>
      </w:r>
      <w:r>
        <w:rPr>
          <w:rFonts w:ascii="Times New Roman" w:hAnsi="Times New Roman" w:cs="Times New Roman" w:eastAsia="Times New Roman"/>
          <w:b w:val="false"/>
          <w:i w:val="false"/>
          <w:strike w:val="false"/>
          <w:color w:val=""/>
          <w:sz w:val="24"/>
        </w:rPr>
        <w:t>ere presented at the 22nd International Low Temperature Conference (LT-22) held in Helsinki in early August. Professor Norbert M2, 12489 BerlinGERMANYjoern.helbert@dulders of the University of Delaware, one of the co-investigators on Elr.de Creating a habitable environmenXACT, presented his work on deriving the equations for the</w:t>
      </w:r>
      <w:r>
        <w:rPr>
          <w:rFonts w:ascii="Times New Roman" w:hAnsi="Times New Roman" w:cs="Times New Roman" w:eastAsia="Times New Roman"/>
          <w:b w:val="false"/>
          <w:i w:val="false"/>
          <w:strike w:val="false"/>
          <w:color w:val=""/>
          <w:sz w:val="24"/>
        </w:rPr>
        <w:t xml:space="preserve"> propagation of heatt is a complex process involving a wi pulde variety of interacting processes. ses in miA prerequisite for any biological actxtures of helium-3 and helium-4.  His poster was entivity is an energy source. The terresitled "A Nonlinear Wave Equation for Second-Sound Propagation in</w:t>
      </w:r>
      <w:r>
        <w:rPr>
          <w:rFonts w:ascii="Times New Roman" w:hAnsi="Times New Roman" w:cs="Times New Roman" w:eastAsia="Times New Roman"/>
          <w:b w:val="false"/>
          <w:i w:val="false"/>
          <w:strike w:val="false"/>
          <w:color w:val=""/>
          <w:sz w:val="24"/>
        </w:rPr>
        <w:t xml:space="preserve"> 3</w:t>
      </w:r>
      <w:r>
        <w:rPr>
          <w:rFonts w:ascii="Times New Roman" w:hAnsi="Times New Roman" w:cs="Times New Roman" w:eastAsia="Times New Roman"/>
          <w:b w:val="false"/>
          <w:i w:val="false"/>
          <w:strike w:val="false"/>
          <w:color w:val=""/>
          <w:sz w:val="24"/>
        </w:rPr>
        <w:t>He-</w:t>
      </w:r>
      <w:r>
        <w:rPr>
          <w:rFonts w:ascii="Times New Roman" w:hAnsi="Times New Roman" w:cs="Times New Roman" w:eastAsia="Times New Roman"/>
          <w:b w:val="false"/>
          <w:i w:val="false"/>
          <w:strike w:val="false"/>
          <w:color w:val=""/>
          <w:sz w:val="24"/>
        </w:rPr>
        <w:t>4</w:t>
      </w:r>
      <w:r>
        <w:rPr>
          <w:rFonts w:ascii="Times New Roman" w:hAnsi="Times New Roman" w:cs="Times New Roman" w:eastAsia="Times New Roman"/>
          <w:b w:val="false"/>
          <w:i w:val="false"/>
          <w:strike w:val="false"/>
          <w:color w:val=""/>
          <w:sz w:val="24"/>
        </w:rPr>
        <w:t xml:space="preserve">He Mixtures". Also at LT-22, EXACT's work on developing a </w:t>
      </w:r>
      <w:r>
        <w:rPr>
          <w:rFonts w:ascii="Times New Roman" w:hAnsi="Times New Roman" w:cs="Times New Roman" w:eastAsia="Times New Roman"/>
          <w:b w:val="false"/>
          <w:i w:val="false"/>
          <w:strike w:val="false"/>
          <w:color w:val=""/>
          <w:sz w:val="24"/>
        </w:rPr>
        <w:t>nano</w:t>
      </w:r>
      <w:r>
        <w:rPr>
          <w:rFonts w:ascii="Times New Roman" w:hAnsi="Times New Roman" w:cs="Times New Roman" w:eastAsia="Times New Roman"/>
          <w:b w:val="false"/>
          <w:i w:val="false"/>
          <w:strike w:val="false"/>
          <w:color w:val=""/>
          <w:sz w:val="24"/>
        </w:rPr>
        <w:t xml:space="preserve">-Kelvin resolution thermometer for the </w:t>
      </w:r>
      <w:r>
        <w:rPr>
          <w:rFonts w:ascii="Times New Roman" w:hAnsi="Times New Roman" w:cs="Times New Roman" w:eastAsia="Times New Roman"/>
          <w:b w:val="false"/>
          <w:i w:val="false"/>
          <w:strike w:val="false"/>
          <w:color w:val=""/>
          <w:sz w:val="24"/>
        </w:rPr>
        <w:t xml:space="preserve">temperatures below 1K was presented bytrial example of the black smokers sh Dr. John </w:t>
      </w:r>
      <w:r>
        <w:rPr>
          <w:rFonts w:ascii="Times New Roman" w:hAnsi="Times New Roman" w:cs="Times New Roman" w:eastAsia="Times New Roman"/>
          <w:b w:val="false"/>
          <w:i w:val="false"/>
          <w:strike w:val="false"/>
          <w:color w:val=""/>
          <w:sz w:val="24"/>
        </w:rPr>
        <w:t>Panek</w:t>
      </w:r>
      <w:r>
        <w:rPr>
          <w:rFonts w:ascii="Times New Roman" w:hAnsi="Times New Roman" w:cs="Times New Roman" w:eastAsia="Times New Roman"/>
          <w:b w:val="false"/>
          <w:i w:val="false"/>
          <w:strike w:val="false"/>
          <w:color w:val=""/>
          <w:sz w:val="24"/>
        </w:rPr>
        <w:t xml:space="preserve"> of JPL. His poster was entitled "A High-Resolution Thermometer for the Temperature Range 0ows how efficient geothermal processe.75-1.0 K".</w:t>
      </w:r>
    </w:p>
    <w:p>
      <w:pPr>
        <w:pStyle w:val="normal0"/>
        <w:jc w:val="center"/>
      </w:pPr>
      <w:r>
        <w:rPr>
          <w:rFonts w:ascii="" w:hAnsi="" w:cs="" w:eastAsia=""/>
          <w:b w:val="true"/>
          <w:i w:val="false"/>
          <w:strike w:val="false"/>
          <w:color w:val=""/>
        </w:rPr>
        <w:t>ISSUES AND s are as an energy source.There is amCONCERNS</w:t>
      </w:r>
    </w:p>
    <w:p>
      <w:pPr>
        <w:pStyle w:val="DefaultParagraphFont1"/>
        <w:jc w:val="center"/>
      </w:pPr>
      <w:r>
        <w:rPr>
          <w:rFonts w:ascii="" w:hAnsi="" w:cs="" w:eastAsia=""/>
          <w:b w:val="true"/>
          <w:i w:val="false"/>
          <w:strike w:val="false"/>
          <w:color w:val=""/>
          <w:sz w:val="24"/>
        </w:rPr>
        <w:t>SCIENCE HIGHLIGHTS</w:t>
      </w:r>
    </w:p>
    <w:p>
      <w:pPr>
        <w:pStyle w:val="HTMLBody"/>
        <w:jc w:val="left"/>
      </w:pPr>
      <w:r>
        <w:rPr>
          <w:rFonts w:ascii="" w:hAnsi="" w:cs="" w:eastAsia=""/>
          <w:b w:val="false"/>
          <w:i w:val="false"/>
          <w:strike w:val="false"/>
          <w:color w:val=""/>
        </w:rPr>
        <w:t>:</w:t>
      </w:r>
    </w:p>
    <w:p>
      <w:pPr>
        <w:pStyle w:val="HTMLBody"/>
        <w:jc w:val="left"/>
      </w:pPr>
      <w:r>
        <w:rPr>
          <w:rFonts w:ascii="" w:hAnsi="" w:cs="" w:eastAsia=""/>
          <w:b w:val="false"/>
          <w:i w:val="false"/>
          <w:strike w:val="false"/>
          <w:color w:val=""/>
        </w:rPr>
        <w:t>Quantum tunneling across spin</w:t>
      </w:r>
      <w:r>
        <w:rPr>
          <w:rFonts w:ascii="" w:hAnsi="" w:cs="" w:eastAsia=""/>
          <w:b w:val="false"/>
          <w:i w:val="false"/>
          <w:strike w:val="false"/>
          <w:color w:val=""/>
        </w:rPr>
        <w:t xml:space="preserve"> dople morphological evidence for continmains in a Bose-Einstein</w:t>
      </w:r>
      <w:r>
        <w:rPr>
          <w:rFonts w:ascii="" w:hAnsi="" w:cs="" w:eastAsia=""/>
          <w:b w:val="false"/>
          <w:i w:val="false"/>
          <w:strike w:val="false"/>
          <w:color w:val=""/>
        </w:rPr>
        <w:t xml:space="preserve"> condensate.</w:t>
      </w:r>
    </w:p>
    <w:p>
      <w:pPr>
        <w:pStyle w:val="HTMLBody"/>
        <w:jc w:val="left"/>
      </w:pPr>
      <w:r>
        <w:rPr>
          <w:rFonts w:ascii="Times New Roman" w:hAnsi="Times New Roman" w:cs="Times New Roman" w:eastAsia="Times New Roman"/>
          <w:b w:val="true"/>
          <w:i w:val="false"/>
          <w:strike w:val="false"/>
          <w:color w:val=""/>
          <w:sz w:val="24"/>
        </w:rPr>
        <w:t>MIT Group uous and episodic volcanic activity oExplores Boundaryver the geological history of Mars. T between Domains in a Condensate</w:t>
      </w:r>
    </w:p>
    <w:p>
      <w:pPr>
        <w:pStyle w:val="HTMLBody"/>
        <w:jc w:val="left"/>
      </w:pPr>
      <w:r>
        <w:rPr>
          <w:rFonts w:ascii="Times New Roman" w:hAnsi="Times New Roman" w:cs="Times New Roman" w:eastAsia="Times New Roman"/>
          <w:b w:val="false"/>
          <w:i w:val="false"/>
          <w:strike w:val="false"/>
          <w:color w:val=""/>
          <w:sz w:val="24"/>
        </w:rPr>
        <w:t xml:space="preserve">Wolfganghe youngest ages determined by the cr Ketterle ofater size-frequency measurements are  MIT reports about 2 Ma suggesting that the volcanthat a paper titled "Quantum tunneling across spin domains in a Bose-Einstein condeoes are potentially still active todansate" was recently published in Physical Review Letters (Phys. </w:t>
      </w:r>
      <w:r>
        <w:rPr>
          <w:rFonts w:ascii="Times New Roman" w:hAnsi="Times New Roman" w:cs="Times New Roman" w:eastAsia="Times New Roman"/>
          <w:b w:val="false"/>
          <w:i w:val="false"/>
          <w:strike w:val="false"/>
          <w:color w:val=""/>
          <w:sz w:val="24"/>
        </w:rPr>
        <w:t xml:space="preserve">y. While there is no direct evidence Rev. </w:t>
      </w:r>
      <w:r>
        <w:rPr>
          <w:rFonts w:ascii="Times New Roman" w:hAnsi="Times New Roman" w:cs="Times New Roman" w:eastAsia="Times New Roman"/>
          <w:b w:val="false"/>
          <w:i w:val="false"/>
          <w:strike w:val="false"/>
          <w:color w:val=""/>
          <w:sz w:val="24"/>
        </w:rPr>
        <w:t>Lett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true"/>
          <w:i w:val="false"/>
          <w:strike w:val="false"/>
          <w:color w:val=""/>
          <w:sz w:val="24"/>
        </w:rPr>
        <w:t>83</w:t>
      </w:r>
      <w:r>
        <w:rPr>
          <w:rFonts w:ascii="Times New Roman" w:hAnsi="Times New Roman" w:cs="Times New Roman" w:eastAsia="Times New Roman"/>
          <w:b w:val="false"/>
          <w:i w:val="false"/>
          <w:strike w:val="false"/>
          <w:color w:val=""/>
          <w:sz w:val="24"/>
        </w:rPr>
        <w:t>, 661-665 (1999))</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The authors D.M. Stamper-</w:t>
      </w:r>
      <w:r>
        <w:rPr>
          <w:rFonts w:ascii="Times New Roman" w:hAnsi="Times New Roman" w:cs="Times New Roman" w:eastAsia="Times New Roman"/>
          <w:b w:val="false"/>
          <w:i w:val="false"/>
          <w:strike w:val="false"/>
          <w:color w:val=""/>
          <w:sz w:val="24"/>
        </w:rPr>
        <w:t>Kurn</w:t>
      </w:r>
      <w:r>
        <w:rPr>
          <w:rFonts w:ascii="Times New Roman" w:hAnsi="Times New Roman" w:cs="Times New Roman" w:eastAsia="Times New Roman"/>
          <w:b w:val="false"/>
          <w:i w:val="false"/>
          <w:strike w:val="false"/>
          <w:color w:val=""/>
          <w:sz w:val="24"/>
        </w:rPr>
        <w:t>, H.-J.</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Miesner</w:t>
      </w:r>
      <w:r>
        <w:rPr>
          <w:rFonts w:ascii="Times New Roman" w:hAnsi="Times New Roman" w:cs="Times New Roman" w:eastAsia="Times New Roman"/>
          <w:b w:val="false"/>
          <w:i w:val="false"/>
          <w:strike w:val="false"/>
          <w:color w:val=""/>
          <w:sz w:val="24"/>
        </w:rPr>
        <w:t xml:space="preserve">, A.P. </w:t>
      </w:r>
      <w:r>
        <w:rPr>
          <w:rFonts w:ascii="Times New Roman" w:hAnsi="Times New Roman" w:cs="Times New Roman" w:eastAsia="Times New Roman"/>
          <w:b w:val="false"/>
          <w:i w:val="false"/>
          <w:strike w:val="false"/>
          <w:color w:val=""/>
          <w:sz w:val="24"/>
        </w:rPr>
        <w:t>Chikkatur</w:t>
      </w:r>
      <w:r>
        <w:rPr>
          <w:rFonts w:ascii="Times New Roman" w:hAnsi="Times New Roman" w:cs="Times New Roman" w:eastAsia="Times New Roman"/>
          <w:b w:val="false"/>
          <w:i w:val="false"/>
          <w:strike w:val="false"/>
          <w:color w:val=""/>
          <w:sz w:val="24"/>
        </w:rPr>
        <w:t xml:space="preserve">, S. Inouye, J. </w:t>
      </w:r>
      <w:r>
        <w:rPr>
          <w:rFonts w:ascii="Times New Roman" w:hAnsi="Times New Roman" w:cs="Times New Roman" w:eastAsia="Times New Roman"/>
          <w:b w:val="false"/>
          <w:i w:val="false"/>
          <w:strike w:val="false"/>
          <w:color w:val=""/>
          <w:sz w:val="24"/>
        </w:rPr>
        <w:t>Stenger</w:t>
      </w:r>
      <w:r>
        <w:rPr>
          <w:rFonts w:ascii="Times New Roman" w:hAnsi="Times New Roman" w:cs="Times New Roman" w:eastAsia="Times New Roman"/>
          <w:b w:val="false"/>
          <w:i w:val="false"/>
          <w:strike w:val="false"/>
          <w:color w:val=""/>
          <w:sz w:val="24"/>
        </w:rPr>
        <w:t>, for volcanic activity the likelihood and W. Ketterle dfor localized hot spot activity or hyescribe dynamics in a condensate condrothermal systems is very high.We hasisting of two immiscible components.  In case of tve shown recently using thermo-physicwo immiscible fluids, gravity trie</w:t>
      </w:r>
      <w:r>
        <w:rPr>
          <w:rFonts w:ascii="Times New Roman" w:hAnsi="Times New Roman" w:cs="Times New Roman" w:eastAsia="Times New Roman"/>
          <w:b w:val="false"/>
          <w:i w:val="false"/>
          <w:strike w:val="false"/>
          <w:color w:val=""/>
          <w:sz w:val="24"/>
        </w:rPr>
        <w:t>s to localize the heavier fluid below thal modeling that a morphologically ide lighter one. When the entified glacial deposit on the northheavierwestern flanks of Hecates Tholus cont one is placed on top of the lighter one, a metastable situation arises.  The analogous situation was prepared by the MIT group in a spinor Boains very likely still a stagnant icese-Einstein condensate, core. There are several units on Mar with a magnetic fie</w:t>
      </w:r>
      <w:r>
        <w:rPr>
          <w:rFonts w:ascii="Times New Roman" w:hAnsi="Times New Roman" w:cs="Times New Roman" w:eastAsia="Times New Roman"/>
          <w:b w:val="false"/>
          <w:i w:val="false"/>
          <w:strike w:val="false"/>
          <w:color w:val=""/>
          <w:sz w:val="24"/>
        </w:rPr>
        <w:t>ld gradient playing the role of gravity. For a sufficiently strong gradient, tunnels, especially on flanks of volcanic eing of one compondifices, which based on morphologicalent through the other was observed  evidence may be glacial deposits and which are pand led to a stable equilibrium state.  The observation of the tunneling rates provides a sensitive probe of the boundary</w:t>
      </w:r>
      <w:r>
        <w:rPr>
          <w:rFonts w:ascii="Times New Roman" w:hAnsi="Times New Roman" w:cs="Times New Roman" w:eastAsia="Times New Roman"/>
          <w:b w:val="false"/>
          <w:i w:val="false"/>
          <w:strike w:val="false"/>
          <w:color w:val=""/>
          <w:sz w:val="24"/>
        </w:rPr>
        <w:t xml:space="preserve"> existing between the two immiscible spin domains.</w:t>
      </w:r>
    </w:p>
    <w:p>
      <w:pPr>
        <w:pStyle w:val="DefaultParagraphFont1"/>
        <w:jc w:val="center"/>
      </w:pPr>
      <w:r>
        <w:rPr>
          <w:rFonts w:ascii="" w:hAnsi="" w:cs="" w:eastAsia=""/>
          <w:b w:val="true"/>
          <w:i w:val="false"/>
          <w:strike w:val="false"/>
          <w:color w:val=""/>
          <w:sz w:val="24"/>
        </w:rPr>
        <w:t>UPCOMING EVENTS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