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fs depopulated in Connell, WA have tested negative.  All 170 samples from the index herd and the Mattawa herd haveor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