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TO PUBLand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rIC PARKSesources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inve.BE IT Ostigated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housRDAINED 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workshopby the 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aeople ofesthetic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 the City 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