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ommittee MeetingDecember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Educ12, 2002Issue Summary: (1.</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 of 3 for the BPAC Bacterrminations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F.ial contamination topic)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analysQuality Control (QC) Measis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degree,”ures for Aseptic Collecti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asson and Processing of  Platelessment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