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2"/>
        <w:jc w:val="center"/>
      </w:pPr>
      <w:r>
        <w:rPr>
          <w:rFonts w:ascii="Arial" w:hAnsi="Arial" w:cs="Arial" w:eastAsia="Arial"/>
          <w:b w:val="true"/>
          <w:i w:val="true"/>
          <w:strike w:val="false"/>
          <w:color w:val=""/>
          <w:sz w:val="40"/>
        </w:rPr>
        <w:t>Facilitators Field Reference</w:t>
      </w:r>
    </w:p>
    <w:p>
      <w:pPr>
        <w:pStyle w:val="BodyText2"/>
        <w:jc w:val="center"/>
      </w:pPr>
      <w:r>
        <w:rPr>
          <w:rFonts w:ascii="Arial" w:hAnsi="Arial" w:cs="Arial" w:eastAsia="Arial"/>
          <w:b w:val="true"/>
          <w:i w:val="true"/>
          <w:strike w:val="false"/>
          <w:color w:val=""/>
          <w:sz w:val="40"/>
        </w:rPr>
        <w:t>for</w:t>
      </w:r>
      <w:r>
        <w:rPr>
          <w:rFonts w:ascii="Arial" w:hAnsi="Arial" w:cs="Arial" w:eastAsia="Arial"/>
          <w:b w:val="true"/>
          <w:i w:val="true"/>
          <w:strike w:val="false"/>
          <w:color w:val=""/>
          <w:sz w:val="40"/>
        </w:rPr>
        <w:t xml:space="preserve"> the</w:t>
      </w:r>
    </w:p>
    <w:p>
      <w:pPr>
        <w:pStyle w:val="BodyText2"/>
        <w:jc w:val="center"/>
      </w:pPr>
      <w:r>
        <w:rPr>
          <w:rFonts w:ascii="Arial" w:hAnsi="Arial" w:cs="Arial" w:eastAsia="Arial"/>
          <w:b w:val="true"/>
          <w:i w:val="true"/>
          <w:strike w:val="false"/>
          <w:color w:val=""/>
          <w:sz w:val="40"/>
        </w:rPr>
        <w:t>1977 Cart Creek Fire Staff Ride</w:t>
      </w:r>
    </w:p>
    <w:p>
      <w:pPr>
        <w:pStyle w:val="BodyText2"/>
        <w:jc w:val="center"/>
      </w:pPr>
      <w:r>
        <w:rPr>
          <w:rFonts w:ascii="" w:hAnsi="" w:cs="" w:eastAsia=""/>
          <w:b w:val="false"/>
          <w:i w:val="false"/>
          <w:strike w:val="false"/>
          <w:color w:val=""/>
        </w:rPr>
        <w:t>December 2005</w:t>
      </w:r>
    </w:p>
    <w:p>
      <w:pPr>
        <w:pStyle w:val="BodyText2"/>
        <w:jc w:val="left"/>
      </w:pPr>
      <w:r>
        <w:rPr>
          <w:rFonts w:ascii="" w:hAnsi="" w:cs="" w:eastAsia=""/>
          <w:b w:val="true"/>
          <w:i w:val="false"/>
          <w:strike w:val="false"/>
          <w:color w:val=""/>
        </w:rPr>
        <w:t>STAFF RIDE DIFFICULTY RATING:</w:t>
      </w:r>
    </w:p>
    <w:p>
      <w:pPr>
        <w:pStyle w:val="BodyText2"/>
        <w:jc w:val="left"/>
      </w:pPr>
      <w:r>
        <w:rPr>
          <w:rFonts w:ascii="" w:hAnsi="" w:cs="" w:eastAsia=""/>
          <w:b w:val="true"/>
          <w:i w:val="false"/>
          <w:strike w:val="false"/>
          <w:color w:val=""/>
        </w:rPr>
        <w:t>Physical</w:t>
      </w:r>
    </w:p>
    <w:p>
      <w:pPr>
        <w:pStyle w:val="BodyText2"/>
        <w:jc w:val="left"/>
      </w:pPr>
      <w:r>
        <w:rPr>
          <w:rFonts w:ascii="" w:hAnsi="" w:cs="" w:eastAsia=""/>
          <w:b w:val="false"/>
          <w:i w:val="false"/>
          <w:strike w:val="false"/>
          <w:color w:val=""/>
        </w:rPr>
        <w:t>Moderate – Most walking segments are relatively flat with an average slope of 8%.  The land tops upward gradually for the last 800</w:t>
      </w:r>
      <w:r>
        <w:rPr>
          <w:rFonts w:ascii="" w:hAnsi="" w:cs="" w:eastAsia=""/>
          <w:b w:val="false"/>
          <w:i w:val="false"/>
          <w:strike w:val="false"/>
          <w:color w:val=""/>
        </w:rPr>
        <w:t xml:space="preserve"> feet with a slope of 17% just above the fire origin and 45% just below the bluffs. Average elevation for </w:t>
      </w:r>
      <w:r>
        <w:rPr>
          <w:rFonts w:ascii="" w:hAnsi="" w:cs="" w:eastAsia=""/>
          <w:b w:val="false"/>
          <w:i w:val="false"/>
          <w:strike w:val="false"/>
          <w:color w:val=""/>
        </w:rPr>
        <w:t>the area is approximately</w:t>
      </w:r>
      <w:r>
        <w:rPr>
          <w:rFonts w:ascii="" w:hAnsi="" w:cs="" w:eastAsia=""/>
          <w:b w:val="false"/>
          <w:i w:val="false"/>
          <w:strike w:val="false"/>
          <w:color w:val=""/>
        </w:rPr>
        <w:t xml:space="preserve"> 6,400 feet</w:t>
      </w:r>
    </w:p>
    <w:p>
      <w:pPr>
        <w:pStyle w:val="BodyText2"/>
        <w:jc w:val="left"/>
      </w:pPr>
      <w:r>
        <w:rPr>
          <w:rFonts w:ascii="" w:hAnsi="" w:cs="" w:eastAsia=""/>
          <w:b w:val="false"/>
          <w:i w:val="false"/>
          <w:strike w:val="false"/>
          <w:color w:val=""/>
        </w:rPr>
        <w:t>Bottom elevation: 6,076</w:t>
      </w:r>
      <w:r>
        <w:rPr>
          <w:rFonts w:ascii="" w:hAnsi="" w:cs="" w:eastAsia=""/>
          <w:b w:val="false"/>
          <w:i w:val="false"/>
          <w:strike w:val="false"/>
          <w:color w:val=""/>
        </w:rPr>
        <w:t xml:space="preserve"> feet</w:t>
      </w:r>
      <w:r>
        <w:rPr>
          <w:rFonts w:ascii="" w:hAnsi="" w:cs="" w:eastAsia=""/>
          <w:b w:val="false"/>
          <w:i w:val="false"/>
          <w:strike w:val="false"/>
          <w:color w:val=""/>
        </w:rPr>
        <w:t xml:space="preserve"> (Cart Creek Foot Bridge)</w:t>
      </w:r>
      <w:r>
        <w:rPr>
          <w:rFonts w:ascii="" w:hAnsi="" w:cs="" w:eastAsia=""/>
          <w:b w:val="false"/>
          <w:i w:val="false"/>
          <w:strike w:val="false"/>
          <w:color w:val=""/>
        </w:rPr>
        <w:t>.</w:t>
      </w:r>
    </w:p>
    <w:p>
      <w:pPr>
        <w:pStyle w:val="BodyText2"/>
        <w:jc w:val="left"/>
      </w:pPr>
      <w:r>
        <w:rPr>
          <w:rFonts w:ascii="" w:hAnsi="" w:cs="" w:eastAsia=""/>
          <w:b w:val="false"/>
          <w:i w:val="false"/>
          <w:strike w:val="false"/>
          <w:color w:val=""/>
        </w:rPr>
        <w:t>Top elevation: 6,672</w:t>
      </w:r>
      <w:r>
        <w:rPr>
          <w:rFonts w:ascii="" w:hAnsi="" w:cs="" w:eastAsia=""/>
          <w:b w:val="false"/>
          <w:i w:val="false"/>
          <w:strike w:val="false"/>
          <w:color w:val=""/>
        </w:rPr>
        <w:t xml:space="preserve"> feet</w:t>
      </w:r>
      <w:r>
        <w:rPr>
          <w:rFonts w:ascii="" w:hAnsi="" w:cs="" w:eastAsia=""/>
          <w:b w:val="false"/>
          <w:i w:val="false"/>
          <w:strike w:val="false"/>
          <w:color w:val=""/>
        </w:rPr>
        <w:t xml:space="preserve"> (Stand 5 Hodgkinson site)</w:t>
      </w:r>
      <w:r>
        <w:rPr>
          <w:rFonts w:ascii="" w:hAnsi="" w:cs="" w:eastAsia=""/>
          <w:b w:val="false"/>
          <w:i w:val="false"/>
          <w:strike w:val="false"/>
          <w:color w:val=""/>
        </w:rPr>
        <w:t>.</w:t>
      </w:r>
    </w:p>
    <w:p>
      <w:pPr>
        <w:pStyle w:val="BodyText2"/>
        <w:jc w:val="left"/>
      </w:pPr>
      <w:r>
        <w:rPr>
          <w:rFonts w:ascii="" w:hAnsi="" w:cs="" w:eastAsia=""/>
          <w:b w:val="false"/>
          <w:i w:val="false"/>
          <w:strike w:val="false"/>
          <w:color w:val=""/>
        </w:rPr>
        <w:t>From</w:t>
      </w:r>
      <w:r>
        <w:rPr>
          <w:rFonts w:ascii="" w:hAnsi="" w:cs="" w:eastAsia=""/>
          <w:b w:val="false"/>
          <w:i w:val="false"/>
          <w:strike w:val="false"/>
          <w:color w:val=""/>
        </w:rPr>
        <w:t xml:space="preserve"> the pa</w:t>
      </w:r>
      <w:r>
        <w:rPr>
          <w:rFonts w:ascii="" w:hAnsi="" w:cs="" w:eastAsia=""/>
          <w:b w:val="false"/>
          <w:i w:val="false"/>
          <w:strike w:val="false"/>
          <w:color w:val=""/>
        </w:rPr>
        <w:t>rking area at the trail head to S</w:t>
      </w:r>
      <w:r>
        <w:rPr>
          <w:rFonts w:ascii="" w:hAnsi="" w:cs="" w:eastAsia=""/>
          <w:b w:val="false"/>
          <w:i w:val="false"/>
          <w:strike w:val="false"/>
          <w:color w:val=""/>
        </w:rPr>
        <w:t>tand</w:t>
      </w:r>
      <w:r>
        <w:rPr>
          <w:rFonts w:ascii="" w:hAnsi="" w:cs="" w:eastAsia=""/>
          <w:b w:val="false"/>
          <w:i w:val="false"/>
          <w:strike w:val="false"/>
          <w:color w:val=""/>
        </w:rPr>
        <w:t>s</w:t>
      </w:r>
      <w:r>
        <w:rPr>
          <w:rFonts w:ascii="" w:hAnsi="" w:cs="" w:eastAsia=""/>
          <w:b w:val="false"/>
          <w:i w:val="false"/>
          <w:strike w:val="false"/>
          <w:color w:val="0000FF"/>
        </w:rPr>
        <w:t xml:space="preserve"> </w:t>
      </w:r>
      <w:r>
        <w:rPr>
          <w:rFonts w:ascii="" w:hAnsi="" w:cs="" w:eastAsia=""/>
          <w:b w:val="false"/>
          <w:i w:val="false"/>
          <w:strike w:val="false"/>
          <w:color w:val=""/>
        </w:rPr>
        <w:t>2, 3, 4, and 5</w:t>
      </w:r>
      <w:r>
        <w:rPr>
          <w:rFonts w:ascii="" w:hAnsi="" w:cs="" w:eastAsia=""/>
          <w:b w:val="false"/>
          <w:i w:val="false"/>
          <w:strike w:val="false"/>
          <w:color w:val=""/>
        </w:rPr>
        <w:t xml:space="preserve"> is approximately </w:t>
      </w:r>
      <w:r>
        <w:rPr>
          <w:rFonts w:ascii="" w:hAnsi="" w:cs="" w:eastAsia=""/>
          <w:b w:val="false"/>
          <w:i w:val="false"/>
          <w:strike w:val="false"/>
          <w:color w:val=""/>
        </w:rPr>
        <w:t xml:space="preserve">3.6 </w:t>
      </w:r>
      <w:r>
        <w:rPr>
          <w:rFonts w:ascii="" w:hAnsi="" w:cs="" w:eastAsia=""/>
          <w:b w:val="false"/>
          <w:i w:val="false"/>
          <w:strike w:val="false"/>
          <w:color w:val=""/>
        </w:rPr>
        <w:t xml:space="preserve">miles round trip. </w:t>
      </w:r>
    </w:p>
    <w:p>
      <w:pPr>
        <w:pStyle w:val="BodyText2"/>
        <w:jc w:val="left"/>
      </w:pPr>
      <w:r>
        <w:rPr>
          <w:rFonts w:ascii="" w:hAnsi="" w:cs="" w:eastAsia=""/>
          <w:b w:val="true"/>
          <w:i w:val="false"/>
          <w:strike w:val="false"/>
          <w:color w:val=""/>
        </w:rPr>
        <w:t>Logistics</w:t>
      </w:r>
      <w:r>
        <w:rPr>
          <w:rFonts w:ascii="" w:hAnsi="" w:cs="" w:eastAsia=""/>
          <w:b w:val="true"/>
          <w:i w:val="false"/>
          <w:strike w:val="false"/>
          <w:color w:val=""/>
        </w:rPr>
        <w:t xml:space="preserve">  </w:t>
      </w:r>
    </w:p>
    <w:p>
      <w:pPr>
        <w:pStyle w:val=""/>
        <w:jc w:val="left"/>
      </w:pPr>
      <w:r>
        <w:rPr>
          <w:rFonts w:ascii="" w:hAnsi="" w:cs="" w:eastAsia=""/>
          <w:b w:val="false"/>
          <w:i w:val="false"/>
          <w:strike w:val="false"/>
          <w:color w:val=""/>
          <w:sz w:val="28"/>
        </w:rPr>
        <w:t xml:space="preserve">Moderate – </w:t>
      </w:r>
      <w:r>
        <w:rPr>
          <w:rFonts w:ascii="" w:hAnsi="" w:cs="" w:eastAsia=""/>
          <w:b w:val="false"/>
          <w:i w:val="false"/>
          <w:strike w:val="false"/>
          <w:color w:val=""/>
          <w:sz w:val="28"/>
        </w:rPr>
        <w:t>The F</w:t>
      </w:r>
      <w:r>
        <w:rPr>
          <w:rFonts w:ascii="" w:hAnsi="" w:cs="" w:eastAsia=""/>
          <w:b w:val="false"/>
          <w:i w:val="false"/>
          <w:strike w:val="false"/>
          <w:color w:val=""/>
          <w:sz w:val="28"/>
        </w:rPr>
        <w:t>irefighter</w:t>
      </w:r>
      <w:r>
        <w:rPr>
          <w:rFonts w:ascii="" w:hAnsi="" w:cs="" w:eastAsia=""/>
          <w:b w:val="false"/>
          <w:i w:val="false"/>
          <w:strike w:val="false"/>
          <w:color w:val=""/>
          <w:sz w:val="28"/>
        </w:rPr>
        <w:t>s</w:t>
      </w:r>
      <w:r>
        <w:rPr>
          <w:rFonts w:ascii="" w:hAnsi="" w:cs="" w:eastAsia=""/>
          <w:b w:val="false"/>
          <w:i w:val="false"/>
          <w:strike w:val="false"/>
          <w:color w:val=""/>
          <w:sz w:val="28"/>
        </w:rPr>
        <w:t xml:space="preserve"> </w:t>
      </w:r>
      <w:r>
        <w:rPr>
          <w:rFonts w:ascii="" w:hAnsi="" w:cs="" w:eastAsia=""/>
          <w:b w:val="false"/>
          <w:i w:val="false"/>
          <w:strike w:val="false"/>
          <w:color w:val=""/>
          <w:sz w:val="28"/>
        </w:rPr>
        <w:t xml:space="preserve">Memorial </w:t>
      </w:r>
      <w:r>
        <w:rPr>
          <w:rFonts w:ascii="" w:hAnsi="" w:cs="" w:eastAsia=""/>
          <w:b w:val="false"/>
          <w:i w:val="false"/>
          <w:strike w:val="false"/>
          <w:color w:val=""/>
          <w:sz w:val="28"/>
        </w:rPr>
        <w:t xml:space="preserve">(Stand 1) is located in the </w:t>
      </w:r>
      <w:r>
        <w:rPr>
          <w:rFonts w:ascii="" w:hAnsi="" w:cs="" w:eastAsia=""/>
          <w:b w:val="false"/>
          <w:i w:val="false"/>
          <w:strike w:val="false"/>
          <w:color w:val=""/>
          <w:sz w:val="28"/>
        </w:rPr>
        <w:t>Firefighter</w:t>
      </w:r>
      <w:r>
        <w:rPr>
          <w:rFonts w:ascii="" w:hAnsi="" w:cs="" w:eastAsia=""/>
          <w:b w:val="false"/>
          <w:i w:val="false"/>
          <w:strike w:val="false"/>
          <w:color w:val=""/>
          <w:sz w:val="28"/>
        </w:rPr>
        <w:t xml:space="preserve">s </w:t>
      </w:r>
      <w:r>
        <w:rPr>
          <w:rFonts w:ascii="" w:hAnsi="" w:cs="" w:eastAsia=""/>
          <w:b w:val="false"/>
          <w:i w:val="false"/>
          <w:strike w:val="false"/>
          <w:color w:val=""/>
          <w:sz w:val="28"/>
        </w:rPr>
        <w:t>Memorial</w:t>
      </w:r>
      <w:r>
        <w:rPr>
          <w:rFonts w:ascii="" w:hAnsi="" w:cs="" w:eastAsia=""/>
          <w:b w:val="false"/>
          <w:i w:val="false"/>
          <w:strike w:val="false"/>
          <w:color w:val=""/>
          <w:sz w:val="28"/>
        </w:rPr>
        <w:t xml:space="preserve"> </w:t>
      </w:r>
      <w:r>
        <w:rPr>
          <w:rFonts w:ascii="" w:hAnsi="" w:cs="" w:eastAsia=""/>
          <w:b w:val="false"/>
          <w:i w:val="false"/>
          <w:strike w:val="false"/>
          <w:color w:val=""/>
          <w:sz w:val="28"/>
        </w:rPr>
        <w:t>C</w:t>
      </w:r>
      <w:r>
        <w:rPr>
          <w:rFonts w:ascii="" w:hAnsi="" w:cs="" w:eastAsia=""/>
          <w:b w:val="false"/>
          <w:i w:val="false"/>
          <w:strike w:val="false"/>
          <w:color w:val=""/>
          <w:sz w:val="28"/>
        </w:rPr>
        <w:t>ampground off U.S. Hwy 191 approximately 3 miles east</w:t>
      </w:r>
      <w:r>
        <w:rPr>
          <w:rFonts w:ascii="" w:hAnsi="" w:cs="" w:eastAsia=""/>
          <w:b w:val="false"/>
          <w:i w:val="false"/>
          <w:strike w:val="false"/>
          <w:color w:val=""/>
          <w:sz w:val="28"/>
        </w:rPr>
        <w:t xml:space="preserve"> of the junction of Hwy 191 and Utah Hwy 44.  The campground </w:t>
      </w:r>
      <w:r>
        <w:rPr>
          <w:rFonts w:ascii="" w:hAnsi="" w:cs="" w:eastAsia=""/>
          <w:b w:val="false"/>
          <w:i w:val="false"/>
          <w:strike w:val="false"/>
          <w:color w:val=""/>
          <w:sz w:val="28"/>
        </w:rPr>
        <w:t>is 38</w:t>
      </w:r>
      <w:r>
        <w:rPr>
          <w:rFonts w:ascii="" w:hAnsi="" w:cs="" w:eastAsia=""/>
          <w:b w:val="false"/>
          <w:i w:val="false"/>
          <w:strike w:val="false"/>
          <w:color w:val=""/>
          <w:sz w:val="28"/>
        </w:rPr>
        <w:t xml:space="preserve"> </w:t>
      </w:r>
      <w:r>
        <w:rPr>
          <w:rFonts w:ascii="" w:hAnsi="" w:cs="" w:eastAsia=""/>
          <w:b w:val="false"/>
          <w:i w:val="false"/>
          <w:strike w:val="false"/>
          <w:color w:val=""/>
          <w:sz w:val="28"/>
        </w:rPr>
        <w:t xml:space="preserve">miles from </w:t>
      </w:r>
      <w:r>
        <w:rPr>
          <w:rFonts w:ascii="" w:hAnsi="" w:cs="" w:eastAsia=""/>
          <w:b w:val="false"/>
          <w:i w:val="false"/>
          <w:strike w:val="false"/>
          <w:color w:val=""/>
          <w:sz w:val="28"/>
        </w:rPr>
        <w:t>the center of</w:t>
      </w:r>
      <w:r>
        <w:rPr>
          <w:rFonts w:ascii="" w:hAnsi="" w:cs="" w:eastAsia=""/>
          <w:b w:val="false"/>
          <w:i w:val="false"/>
          <w:strike w:val="false"/>
          <w:color w:val=""/>
          <w:sz w:val="28"/>
        </w:rPr>
        <w:t xml:space="preserve"> </w:t>
      </w:r>
      <w:r>
        <w:rPr>
          <w:rFonts w:ascii="" w:hAnsi="" w:cs="" w:eastAsia=""/>
          <w:b w:val="false"/>
          <w:i w:val="false"/>
          <w:strike w:val="false"/>
          <w:color w:val=""/>
          <w:sz w:val="28"/>
        </w:rPr>
        <w:t>Vernal, Utah.  Vernal has ample overnight accommodations.  The campground could be utilized going through the reservation process.</w:t>
      </w:r>
      <w:r>
        <w:rPr>
          <w:rFonts w:ascii="" w:hAnsi="" w:cs="" w:eastAsia=""/>
          <w:b w:val="false"/>
          <w:i w:val="false"/>
          <w:strike w:val="false"/>
          <w:color w:val=""/>
          <w:sz w:val="28"/>
        </w:rPr>
        <w:t xml:space="preserve">  </w:t>
      </w:r>
      <w:r>
        <w:rPr>
          <w:rFonts w:ascii="" w:hAnsi="" w:cs="" w:eastAsia=""/>
          <w:b w:val="false"/>
          <w:i w:val="false"/>
          <w:strike w:val="false"/>
          <w:color w:val=""/>
          <w:sz w:val="28"/>
        </w:rPr>
        <w:t>Access to the site is seasonal a</w:t>
      </w:r>
      <w:r>
        <w:rPr>
          <w:rFonts w:ascii="" w:hAnsi="" w:cs="" w:eastAsia=""/>
          <w:b w:val="false"/>
          <w:i w:val="false"/>
          <w:strike w:val="false"/>
          <w:color w:val=""/>
          <w:sz w:val="28"/>
        </w:rPr>
        <w:t xml:space="preserve">nd dependent upon </w:t>
      </w:r>
      <w:r>
        <w:rPr>
          <w:rFonts w:ascii="" w:hAnsi="" w:cs="" w:eastAsia=""/>
          <w:b w:val="false"/>
          <w:i w:val="false"/>
          <w:strike w:val="false"/>
          <w:color w:val=""/>
          <w:sz w:val="28"/>
        </w:rPr>
        <w:t>snow</w:t>
      </w:r>
      <w:r>
        <w:rPr>
          <w:rFonts w:ascii="" w:hAnsi="" w:cs="" w:eastAsia=""/>
          <w:b w:val="false"/>
          <w:i w:val="false"/>
          <w:strike w:val="false"/>
          <w:color w:val=""/>
          <w:sz w:val="28"/>
        </w:rPr>
        <w:t xml:space="preserve">.  </w:t>
      </w:r>
      <w:r>
        <w:rPr>
          <w:rFonts w:ascii="" w:hAnsi="" w:cs="" w:eastAsia=""/>
          <w:b w:val="true"/>
          <w:i w:val="false"/>
          <w:strike w:val="false"/>
          <w:color w:val=""/>
          <w:sz w:val="28"/>
        </w:rPr>
        <w:t xml:space="preserve">NOTE: </w:t>
      </w:r>
      <w:r>
        <w:rPr>
          <w:rFonts w:ascii="" w:hAnsi="" w:cs="" w:eastAsia=""/>
          <w:b w:val="true"/>
          <w:i w:val="false"/>
          <w:strike w:val="false"/>
          <w:color w:val=""/>
          <w:sz w:val="28"/>
        </w:rPr>
        <w:t>I</w:t>
      </w:r>
      <w:r>
        <w:rPr>
          <w:rFonts w:ascii="" w:hAnsi="" w:cs="" w:eastAsia=""/>
          <w:b w:val="true"/>
          <w:i w:val="false"/>
          <w:strike w:val="false"/>
          <w:color w:val=""/>
          <w:sz w:val="28"/>
        </w:rPr>
        <w:t xml:space="preserve">n heavy </w:t>
      </w:r>
      <w:r>
        <w:rPr>
          <w:rFonts w:ascii="" w:hAnsi="" w:cs="" w:eastAsia=""/>
          <w:b w:val="true"/>
          <w:i w:val="false"/>
          <w:strike w:val="false"/>
          <w:color w:val="000000"/>
          <w:sz w:val="28"/>
        </w:rPr>
        <w:t xml:space="preserve">snow years the trail up to the fire site may not clear until late </w:t>
      </w:r>
      <w:r>
        <w:rPr>
          <w:rFonts w:ascii="" w:hAnsi="" w:cs="" w:eastAsia=""/>
          <w:b w:val="true"/>
          <w:i w:val="false"/>
          <w:strike w:val="false"/>
          <w:color w:val=""/>
          <w:sz w:val="28"/>
        </w:rPr>
        <w:t>April.</w:t>
      </w:r>
    </w:p>
    <w:p>
      <w:pPr>
        <w:pStyle w:val="BodyText2"/>
        <w:jc w:val="left"/>
      </w:pPr>
      <w:r>
        <w:rPr>
          <w:rFonts w:ascii="" w:hAnsi="" w:cs="" w:eastAsia=""/>
          <w:b w:val="true"/>
          <w:i w:val="false"/>
          <w:strike w:val="false"/>
          <w:color w:val=""/>
        </w:rPr>
        <w:t>Hazards</w:t>
      </w:r>
      <w:r>
        <w:rPr>
          <w:rFonts w:ascii="" w:hAnsi="" w:cs="" w:eastAsia=""/>
          <w:b w:val="true"/>
          <w:i w:val="false"/>
          <w:strike w:val="false"/>
          <w:color w:val=""/>
        </w:rPr>
        <w:t xml:space="preserve"> </w:t>
      </w:r>
    </w:p>
    <w:p>
      <w:pPr>
        <w:pStyle w:val="BodyText2"/>
        <w:jc w:val="left"/>
      </w:pPr>
      <w:r>
        <w:rPr>
          <w:rFonts w:ascii="" w:hAnsi="" w:cs="" w:eastAsia=""/>
          <w:b w:val="false"/>
          <w:i w:val="false"/>
          <w:strike w:val="false"/>
          <w:color w:val=""/>
        </w:rPr>
        <w:t>Low – No</w:t>
      </w:r>
      <w:r>
        <w:rPr>
          <w:rFonts w:ascii="" w:hAnsi="" w:cs="" w:eastAsia=""/>
          <w:b w:val="false"/>
          <w:i w:val="false"/>
          <w:strike w:val="false"/>
          <w:color w:val=""/>
        </w:rPr>
        <w:t>rmal wildland hazards (possible</w:t>
      </w:r>
      <w:r>
        <w:rPr>
          <w:rFonts w:ascii="" w:hAnsi="" w:cs="" w:eastAsia=""/>
          <w:b w:val="false"/>
          <w:i w:val="false"/>
          <w:strike w:val="false"/>
          <w:color w:val=""/>
        </w:rPr>
        <w:t xml:space="preserve"> bees, etc.)</w:t>
      </w:r>
      <w:r>
        <w:rPr>
          <w:rFonts w:ascii="" w:hAnsi="" w:cs="" w:eastAsia=""/>
          <w:b w:val="false"/>
          <w:i w:val="false"/>
          <w:strike w:val="false"/>
          <w:color w:val=""/>
        </w:rPr>
        <w:t xml:space="preserve">.  </w:t>
      </w:r>
      <w:r>
        <w:rPr>
          <w:rFonts w:ascii="" w:hAnsi="" w:cs="" w:eastAsia=""/>
          <w:b w:val="false"/>
          <w:i w:val="false"/>
          <w:strike w:val="false"/>
          <w:color w:val=""/>
        </w:rPr>
        <w:t>Lightning is very frequent with thunderstorms.  Be prepared for all types of w</w:t>
      </w:r>
      <w:r>
        <w:rPr>
          <w:rFonts w:ascii="" w:hAnsi="" w:cs="" w:eastAsia=""/>
          <w:b w:val="false"/>
          <w:i w:val="false"/>
          <w:strike w:val="false"/>
          <w:color w:val=""/>
        </w:rPr>
        <w:t xml:space="preserve">eather and check forecasts prior to your trip.  </w:t>
      </w:r>
    </w:p>
    <w:p>
      <w:pPr>
        <w:pStyle w:val="BodyText2"/>
        <w:jc w:val="left"/>
      </w:pPr>
      <w:r>
        <w:rPr>
          <w:rFonts w:ascii="" w:hAnsi="" w:cs="" w:eastAsia=""/>
          <w:b w:val="false"/>
          <w:i w:val="false"/>
          <w:strike w:val="false"/>
          <w:color w:val=""/>
          <w:sz w:val="24"/>
        </w:rPr>
        <w:t>NOTE TO FACILITATORS:  THIS IS A SUGGESTED FORMAT.  DO NOT FEEL LIMITED BY THE IDENTIFIED STANDS OR DISCUSSION ITEMS.  IT IS PROVIDED AS A WORD DOCUMENT SO THAT USERS MAY ADAPT AND REVISE IT TO FIT THEIR SP</w:t>
      </w:r>
      <w:r>
        <w:rPr>
          <w:rFonts w:ascii="" w:hAnsi="" w:cs="" w:eastAsia=""/>
          <w:b w:val="false"/>
          <w:i w:val="false"/>
          <w:strike w:val="false"/>
          <w:color w:val=""/>
          <w:sz w:val="24"/>
        </w:rPr>
        <w:t>ECIFIC AUDIENCE AND TIME DEMANDS.</w:t>
      </w:r>
    </w:p>
    <w:p>
      <w:pPr>
        <w:pStyle w:val="BodyText2"/>
        <w:jc w:val="left"/>
      </w:pPr>
      <w:r>
        <w:rPr>
          <w:rFonts w:ascii="" w:hAnsi="" w:cs="" w:eastAsia=""/>
          <w:b w:val="true"/>
          <w:i w:val="false"/>
          <w:strike w:val="false"/>
          <w:color w:val=""/>
          <w:sz w:val="36"/>
        </w:rPr>
        <w:t>Stand 1 – Firefighters Memorial Campground</w:t>
      </w:r>
    </w:p>
    <w:p>
      <w:pPr>
        <w:pStyle w:val="BodyText2"/>
        <w:jc w:val="left"/>
      </w:pPr>
      <w:r>
        <w:rPr>
          <w:rFonts w:ascii="" w:hAnsi="" w:cs="" w:eastAsia=""/>
          <w:b w:val="true"/>
          <w:i w:val="false"/>
          <w:strike w:val="false"/>
          <w:color w:val=""/>
        </w:rPr>
        <w:t>Maps</w:t>
      </w:r>
    </w:p>
    <w:p>
      <w:pPr>
        <w:pStyle w:val="BodyText2"/>
        <w:jc w:val="left"/>
      </w:pPr>
      <w:r>
        <w:rPr>
          <w:rFonts w:ascii="" w:hAnsi="" w:cs="" w:eastAsia=""/>
          <w:b w:val="false"/>
          <w:i w:val="false"/>
          <w:strike w:val="false"/>
          <w:color w:val="000000"/>
        </w:rPr>
        <w:t>Travel</w:t>
      </w:r>
      <w:r>
        <w:rPr>
          <w:rFonts w:ascii="" w:hAnsi="" w:cs="" w:eastAsia=""/>
          <w:b w:val="false"/>
          <w:i w:val="false"/>
          <w:strike w:val="false"/>
          <w:color w:val="000000"/>
        </w:rPr>
        <w:t xml:space="preserve"> orientation </w:t>
      </w:r>
      <w:r>
        <w:rPr>
          <w:rFonts w:ascii="" w:hAnsi="" w:cs="" w:eastAsia=""/>
          <w:b w:val="false"/>
          <w:i w:val="false"/>
          <w:strike w:val="false"/>
          <w:color w:val="000000"/>
        </w:rPr>
        <w:t>m</w:t>
      </w:r>
      <w:r>
        <w:rPr>
          <w:rFonts w:ascii="" w:hAnsi="" w:cs="" w:eastAsia=""/>
          <w:b w:val="false"/>
          <w:i w:val="false"/>
          <w:strike w:val="false"/>
          <w:color w:val="000000"/>
        </w:rPr>
        <w:t>ap</w:t>
      </w:r>
    </w:p>
    <w:p>
      <w:pPr>
        <w:pStyle w:val="BodyText2"/>
        <w:jc w:val="left"/>
      </w:pPr>
      <w:r>
        <w:rPr>
          <w:rFonts w:ascii="" w:hAnsi="" w:cs="" w:eastAsia=""/>
          <w:b w:val="false"/>
          <w:i w:val="false"/>
          <w:strike w:val="false"/>
          <w:color w:val="000000"/>
        </w:rPr>
        <w:t>Cart Creek Staff Ride map</w:t>
      </w:r>
    </w:p>
    <w:p>
      <w:pPr>
        <w:pStyle w:val="BodyText2"/>
        <w:jc w:val="left"/>
      </w:pPr>
      <w:r>
        <w:rPr>
          <w:rFonts w:ascii="" w:hAnsi="" w:cs="" w:eastAsia=""/>
          <w:b w:val="true"/>
          <w:i w:val="false"/>
          <w:strike w:val="false"/>
          <w:color w:val=""/>
        </w:rPr>
        <w:t>Access</w:t>
      </w:r>
    </w:p>
    <w:p>
      <w:pPr>
        <w:pStyle w:val="BodyText2"/>
        <w:jc w:val="left"/>
      </w:pPr>
      <w:r>
        <w:rPr>
          <w:rFonts w:ascii="" w:hAnsi="" w:cs="" w:eastAsia=""/>
          <w:b w:val="false"/>
          <w:i w:val="false"/>
          <w:strike w:val="false"/>
          <w:color w:val=""/>
        </w:rPr>
        <w:t>Stand 1:  Firefighter</w:t>
      </w:r>
      <w:r>
        <w:rPr>
          <w:rFonts w:ascii="" w:hAnsi="" w:cs="" w:eastAsia=""/>
          <w:b w:val="false"/>
          <w:i w:val="false"/>
          <w:strike w:val="false"/>
          <w:color w:val=""/>
        </w:rPr>
        <w:t>s Memorial</w:t>
      </w:r>
      <w:r>
        <w:rPr>
          <w:rFonts w:ascii="" w:hAnsi="" w:cs="" w:eastAsia=""/>
          <w:b w:val="false"/>
          <w:i w:val="false"/>
          <w:strike w:val="false"/>
          <w:color w:val=""/>
        </w:rPr>
        <w:t xml:space="preserve"> Campground</w:t>
      </w:r>
    </w:p>
    <w:p>
      <w:pPr>
        <w:pStyle w:val="BodyText2"/>
        <w:jc w:val="left"/>
      </w:pPr>
      <w:r>
        <w:rPr>
          <w:rFonts w:ascii="" w:hAnsi="" w:cs="" w:eastAsia=""/>
          <w:b w:val="false"/>
          <w:i w:val="false"/>
          <w:strike w:val="false"/>
          <w:color w:val=""/>
        </w:rPr>
        <w:t xml:space="preserve">40˚ </w:t>
      </w:r>
      <w:r>
        <w:rPr>
          <w:rFonts w:ascii="" w:hAnsi="" w:cs="" w:eastAsia=""/>
          <w:b w:val="false"/>
          <w:i w:val="false"/>
          <w:strike w:val="false"/>
          <w:color w:val=""/>
        </w:rPr>
        <w:t xml:space="preserve">53.585' N, </w:t>
      </w:r>
      <w:r>
        <w:rPr>
          <w:rFonts w:ascii="" w:hAnsi="" w:cs="" w:eastAsia=""/>
          <w:b w:val="false"/>
          <w:i w:val="false"/>
          <w:strike w:val="false"/>
          <w:color w:val=""/>
        </w:rPr>
        <w:t xml:space="preserve">109˚ </w:t>
      </w:r>
      <w:r>
        <w:rPr>
          <w:rFonts w:ascii="" w:hAnsi="" w:cs="" w:eastAsia=""/>
          <w:b w:val="false"/>
          <w:i w:val="false"/>
          <w:strike w:val="false"/>
          <w:color w:val=""/>
        </w:rPr>
        <w:t>27.005' W</w:t>
      </w:r>
    </w:p>
    <w:p>
      <w:pPr>
        <w:pStyle w:val="BodyText2"/>
        <w:jc w:val="left"/>
      </w:pPr>
      <w:r>
        <w:rPr>
          <w:rFonts w:ascii="" w:hAnsi="" w:cs="" w:eastAsia=""/>
          <w:b w:val="false"/>
          <w:i w:val="false"/>
          <w:strike w:val="false"/>
          <w:color w:val=""/>
        </w:rPr>
        <w:t>Driving Directions to Stand 1:  From</w:t>
      </w:r>
      <w:r>
        <w:rPr>
          <w:rFonts w:ascii="" w:hAnsi="" w:cs="" w:eastAsia=""/>
          <w:b w:val="false"/>
          <w:i w:val="false"/>
          <w:strike w:val="false"/>
          <w:color w:val=""/>
        </w:rPr>
        <w:t xml:space="preserve"> </w:t>
      </w:r>
      <w:r>
        <w:rPr>
          <w:rFonts w:ascii="" w:hAnsi="" w:cs="" w:eastAsia=""/>
          <w:b w:val="false"/>
          <w:i w:val="false"/>
          <w:strike w:val="false"/>
          <w:color w:val=""/>
        </w:rPr>
        <w:t xml:space="preserve">Vernal, Utah, take Highway 191, 38 </w:t>
      </w:r>
      <w:r>
        <w:rPr>
          <w:rFonts w:ascii="" w:hAnsi="" w:cs="" w:eastAsia=""/>
          <w:b w:val="false"/>
          <w:i w:val="false"/>
          <w:strike w:val="false"/>
          <w:color w:val=""/>
        </w:rPr>
        <w:t>miles north towards Flaming Gorge National Recreation Area.</w:t>
      </w:r>
    </w:p>
    <w:p>
      <w:pPr>
        <w:pStyle w:val="BodyText2"/>
        <w:jc w:val="left"/>
      </w:pPr>
      <w:r>
        <w:rPr>
          <w:rFonts w:ascii="" w:hAnsi="" w:cs="" w:eastAsia=""/>
          <w:b w:val="false"/>
          <w:i w:val="false"/>
          <w:strike w:val="false"/>
          <w:color w:val=""/>
        </w:rPr>
        <w:t>Turn Right into Firefighter</w:t>
      </w:r>
      <w:r>
        <w:rPr>
          <w:rFonts w:ascii="" w:hAnsi="" w:cs="" w:eastAsia=""/>
          <w:b w:val="false"/>
          <w:i w:val="false"/>
          <w:strike w:val="false"/>
          <w:color w:val=""/>
        </w:rPr>
        <w:t>s Memorial Campground.  Follow the signs to the Fire</w:t>
      </w:r>
      <w:r>
        <w:rPr>
          <w:rFonts w:ascii="" w:hAnsi="" w:cs="" w:eastAsia=""/>
          <w:b w:val="false"/>
          <w:i w:val="false"/>
          <w:strike w:val="false"/>
          <w:color w:val=""/>
        </w:rPr>
        <w:t>f</w:t>
      </w:r>
      <w:r>
        <w:rPr>
          <w:rFonts w:ascii="" w:hAnsi="" w:cs="" w:eastAsia=""/>
          <w:b w:val="false"/>
          <w:i w:val="false"/>
          <w:strike w:val="false"/>
          <w:color w:val=""/>
        </w:rPr>
        <w:t xml:space="preserve">ighters Memorial.  Note: </w:t>
      </w:r>
      <w:r>
        <w:rPr>
          <w:rFonts w:ascii="" w:hAnsi="" w:cs="" w:eastAsia=""/>
          <w:b w:val="false"/>
          <w:i w:val="false"/>
          <w:strike w:val="false"/>
          <w:color w:val=""/>
        </w:rPr>
        <w:t>Visitors to the Firefighter</w:t>
      </w:r>
      <w:r>
        <w:rPr>
          <w:rFonts w:ascii="" w:hAnsi="" w:cs="" w:eastAsia=""/>
          <w:b w:val="false"/>
          <w:i w:val="false"/>
          <w:strike w:val="false"/>
          <w:color w:val=""/>
        </w:rPr>
        <w:t>s Memorial are not required t</w:t>
      </w:r>
      <w:r>
        <w:rPr>
          <w:rFonts w:ascii="" w:hAnsi="" w:cs="" w:eastAsia=""/>
          <w:b w:val="false"/>
          <w:i w:val="false"/>
          <w:strike w:val="false"/>
          <w:color w:val=""/>
        </w:rPr>
        <w:t xml:space="preserve">o pay an entrance fee to the campground. </w:t>
      </w:r>
    </w:p>
    <w:p>
      <w:pPr>
        <w:pStyle w:val="BodyText2"/>
        <w:jc w:val="left"/>
      </w:pPr>
      <w:r>
        <w:rPr>
          <w:rFonts w:ascii="" w:hAnsi="" w:cs="" w:eastAsia=""/>
          <w:b w:val="true"/>
          <w:i w:val="false"/>
          <w:strike w:val="false"/>
          <w:color w:val=""/>
        </w:rPr>
        <w:t>Terrain Orientation</w:t>
      </w:r>
    </w:p>
    <w:p>
      <w:pPr>
        <w:pStyle w:val="BodyText2"/>
        <w:jc w:val="left"/>
      </w:pPr>
      <w:r>
        <w:rPr>
          <w:rFonts w:ascii="" w:hAnsi="" w:cs="" w:eastAsia=""/>
          <w:b w:val="false"/>
          <w:i w:val="false"/>
          <w:strike w:val="false"/>
          <w:color w:val="000000"/>
        </w:rPr>
        <w:t xml:space="preserve">Campground on bluff, steep canyons </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Memorial site</w:t>
      </w:r>
    </w:p>
    <w:p>
      <w:pPr>
        <w:pStyle w:val="BodyText2"/>
        <w:jc w:val="left"/>
      </w:pPr>
      <w:r>
        <w:rPr>
          <w:rFonts w:ascii="" w:hAnsi="" w:cs="" w:eastAsia=""/>
          <w:b w:val="false"/>
          <w:i w:val="false"/>
          <w:strike w:val="false"/>
          <w:color w:val=""/>
        </w:rPr>
        <w:t xml:space="preserve">Weather summary </w:t>
      </w:r>
    </w:p>
    <w:p>
      <w:pPr>
        <w:pStyle w:val="BodyText2"/>
        <w:jc w:val="left"/>
      </w:pPr>
      <w:r>
        <w:rPr>
          <w:rFonts w:ascii="" w:hAnsi="" w:cs="" w:eastAsia=""/>
          <w:b w:val="false"/>
          <w:i w:val="false"/>
          <w:strike w:val="false"/>
          <w:color w:val=""/>
        </w:rPr>
        <w:t>Activity of crew members</w:t>
      </w:r>
    </w:p>
    <w:p>
      <w:pPr>
        <w:pStyle w:val="BodyText2"/>
        <w:jc w:val="left"/>
      </w:pPr>
      <w:r>
        <w:rPr>
          <w:rFonts w:ascii="" w:hAnsi="" w:cs="" w:eastAsia=""/>
          <w:b w:val="true"/>
          <w:i w:val="false"/>
          <w:strike w:val="false"/>
          <w:color w:val=""/>
        </w:rPr>
        <w:t xml:space="preserve">Discussion Topics </w:t>
      </w:r>
    </w:p>
    <w:p>
      <w:pPr>
        <w:pStyle w:val="BodyTextIndent"/>
        <w:jc w:val="left"/>
      </w:pPr>
      <w:r>
        <w:rPr>
          <w:rFonts w:ascii="" w:hAnsi="" w:cs="" w:eastAsia=""/>
          <w:b w:val="false"/>
          <w:i w:val="false"/>
          <w:strike w:val="false"/>
          <w:color w:val=""/>
          <w:sz w:val="28"/>
        </w:rPr>
        <w:t xml:space="preserve">Historically, the Ashley NF averages 26 fires/year (19 </w:t>
      </w:r>
      <w:r>
        <w:rPr>
          <w:rFonts w:ascii="" w:hAnsi="" w:cs="" w:eastAsia=""/>
          <w:b w:val="false"/>
          <w:i w:val="false"/>
          <w:strike w:val="false"/>
          <w:color w:val=""/>
          <w:sz w:val="28"/>
        </w:rPr>
        <w:t xml:space="preserve">lightning and 7 person caused) and burns 1,721 acres/year. </w:t>
      </w:r>
    </w:p>
    <w:p>
      <w:pPr>
        <w:pStyle w:val="BodyText2"/>
        <w:jc w:val="left"/>
      </w:pPr>
      <w:r>
        <w:rPr>
          <w:rFonts w:ascii="" w:hAnsi="" w:cs="" w:eastAsia=""/>
          <w:b w:val="false"/>
          <w:i w:val="false"/>
          <w:strike w:val="false"/>
          <w:color w:val=""/>
        </w:rPr>
        <w:t xml:space="preserve">This memorial is in honor of Gene Campbell, Dwight </w:t>
      </w:r>
      <w:r>
        <w:rPr>
          <w:rFonts w:ascii="" w:hAnsi="" w:cs="" w:eastAsia=""/>
          <w:b w:val="false"/>
          <w:i w:val="false"/>
          <w:strike w:val="false"/>
          <w:color w:val=""/>
        </w:rPr>
        <w:t xml:space="preserve">Emery </w:t>
      </w:r>
      <w:r>
        <w:rPr>
          <w:rFonts w:ascii="" w:hAnsi="" w:cs="" w:eastAsia=""/>
          <w:b w:val="false"/>
          <w:i w:val="false"/>
          <w:strike w:val="false"/>
          <w:color w:val=""/>
        </w:rPr>
        <w:t xml:space="preserve">Hodgkinson, and David </w:t>
      </w:r>
      <w:r>
        <w:rPr>
          <w:rFonts w:ascii="" w:hAnsi="" w:cs="" w:eastAsia=""/>
          <w:b w:val="false"/>
          <w:i w:val="false"/>
          <w:strike w:val="false"/>
          <w:color w:val=""/>
        </w:rPr>
        <w:t xml:space="preserve">Kay </w:t>
      </w:r>
      <w:r>
        <w:rPr>
          <w:rFonts w:ascii="" w:hAnsi="" w:cs="" w:eastAsia=""/>
          <w:b w:val="false"/>
          <w:i w:val="false"/>
          <w:strike w:val="false"/>
          <w:color w:val=""/>
        </w:rPr>
        <w:t>Noel who lost their lives July 16, 1977 on the Cart Creek Fire.  The memorial was erected by contributions of mo</w:t>
      </w:r>
      <w:r>
        <w:rPr>
          <w:rFonts w:ascii="" w:hAnsi="" w:cs="" w:eastAsia=""/>
          <w:b w:val="false"/>
          <w:i w:val="false"/>
          <w:strike w:val="false"/>
          <w:color w:val=""/>
        </w:rPr>
        <w:t xml:space="preserve">ney and physical effort by friends and families of </w:t>
      </w:r>
      <w:r>
        <w:rPr>
          <w:rFonts w:ascii="" w:hAnsi="" w:cs="" w:eastAsia=""/>
          <w:b w:val="false"/>
          <w:i w:val="false"/>
          <w:strike w:val="false"/>
          <w:color w:val=""/>
        </w:rPr>
        <w:t>the three deceased men.  It is located at Firefighters Memorial Campground (formerly Bootleg Campground) on Ashley National Forest.</w:t>
      </w:r>
    </w:p>
    <w:p>
      <w:pPr>
        <w:pStyle w:val="BodyText2"/>
        <w:jc w:val="left"/>
      </w:pPr>
      <w:r>
        <w:rPr>
          <w:rFonts w:ascii="" w:hAnsi="" w:cs="" w:eastAsia=""/>
          <w:b w:val="false"/>
          <w:i w:val="false"/>
          <w:strike w:val="false"/>
          <w:color w:val=""/>
        </w:rPr>
        <w:t>The Cart Creek Fire occurred almost 30 years ago.  Most of the men/women</w:t>
      </w:r>
      <w:r>
        <w:rPr>
          <w:rFonts w:ascii="" w:hAnsi="" w:cs="" w:eastAsia=""/>
          <w:b w:val="false"/>
          <w:i w:val="false"/>
          <w:strike w:val="false"/>
          <w:color w:val=""/>
        </w:rPr>
        <w:t xml:space="preserve"> wore jeans, fire resistant shirts, hard hats, </w:t>
      </w:r>
      <w:r>
        <w:rPr>
          <w:rFonts w:ascii="" w:hAnsi="" w:cs="" w:eastAsia=""/>
          <w:b w:val="false"/>
          <w:i w:val="false"/>
          <w:strike w:val="false"/>
          <w:color w:val=""/>
        </w:rPr>
        <w:t xml:space="preserve">and none carried fire shelters.  </w:t>
      </w:r>
      <w:r>
        <w:rPr>
          <w:rFonts w:ascii="" w:hAnsi="" w:cs="" w:eastAsia=""/>
          <w:b w:val="false"/>
          <w:i w:val="false"/>
          <w:strike w:val="false"/>
          <w:color w:val=""/>
        </w:rPr>
        <w:t>Few of the fire fighters and not all overhead met qualifications for fire assignments, 18 of the 25 people had the required training.</w:t>
      </w:r>
    </w:p>
    <w:p>
      <w:pPr>
        <w:pStyle w:val="BodyText2"/>
        <w:jc w:val="left"/>
      </w:pPr>
      <w:r>
        <w:rPr>
          <w:rFonts w:ascii="" w:hAnsi="" w:cs="" w:eastAsia=""/>
          <w:b w:val="false"/>
          <w:i w:val="false"/>
          <w:strike w:val="false"/>
          <w:color w:val=""/>
        </w:rPr>
        <w:t>The July 16, 1977 weather forecast for th</w:t>
      </w:r>
      <w:r>
        <w:rPr>
          <w:rFonts w:ascii="" w:hAnsi="" w:cs="" w:eastAsia=""/>
          <w:b w:val="false"/>
          <w:i w:val="false"/>
          <w:strike w:val="false"/>
          <w:color w:val=""/>
        </w:rPr>
        <w:t xml:space="preserve">e area </w:t>
      </w:r>
      <w:r>
        <w:rPr>
          <w:rFonts w:ascii="" w:hAnsi="" w:cs="" w:eastAsia=""/>
          <w:b w:val="false"/>
          <w:i w:val="false"/>
          <w:strike w:val="false"/>
          <w:color w:val=""/>
        </w:rPr>
        <w:t>called for partly cloudy with scattered afternoon showers and thunderstorms.  Winds were forecasted to be “light and variable at all levels, mostly controlled by topography, with gustiness near showers and thunderstorms.” This forecast was essential</w:t>
      </w:r>
      <w:r>
        <w:rPr>
          <w:rFonts w:ascii="" w:hAnsi="" w:cs="" w:eastAsia=""/>
          <w:b w:val="false"/>
          <w:i w:val="false"/>
          <w:strike w:val="false"/>
          <w:color w:val=""/>
        </w:rPr>
        <w:t>ly correct, but the cumulus buildups began slightly earlier than expected.</w:t>
      </w:r>
    </w:p>
    <w:p>
      <w:pPr>
        <w:pStyle w:val="BodyText2"/>
        <w:jc w:val="left"/>
      </w:pPr>
      <w:r>
        <w:rPr>
          <w:rFonts w:ascii="" w:hAnsi="" w:cs="" w:eastAsia=""/>
          <w:b w:val="false"/>
          <w:i w:val="false"/>
          <w:strike w:val="false"/>
          <w:color w:val=""/>
        </w:rPr>
        <w:t xml:space="preserve">Many District personnel were attending the rodeo at Manila, UT, 30 miles away.  The </w:t>
      </w:r>
      <w:r>
        <w:rPr>
          <w:rFonts w:ascii="Times" w:hAnsi="Times" w:cs="Times" w:eastAsia="Times"/>
          <w:b w:val="false"/>
          <w:i w:val="false"/>
          <w:strike w:val="false"/>
          <w:color w:val=""/>
        </w:rPr>
        <w:t xml:space="preserve">District </w:t>
      </w:r>
      <w:r>
        <w:rPr>
          <w:rFonts w:ascii="" w:hAnsi="" w:cs="" w:eastAsia=""/>
          <w:b w:val="false"/>
          <w:i w:val="false"/>
          <w:strike w:val="false"/>
          <w:color w:val=""/>
        </w:rPr>
        <w:t>Office contacted the rodeo site and a call was made over the loudspeaker system for all</w:t>
      </w:r>
      <w:r>
        <w:rPr>
          <w:rFonts w:ascii="" w:hAnsi="" w:cs="" w:eastAsia=""/>
          <w:b w:val="false"/>
          <w:i w:val="false"/>
          <w:strike w:val="false"/>
          <w:color w:val=""/>
        </w:rPr>
        <w:t xml:space="preserve"> District personnel to report to the gate. </w:t>
      </w:r>
      <w:r>
        <w:rPr>
          <w:rFonts w:ascii="" w:hAnsi="" w:cs="" w:eastAsia=""/>
          <w:b w:val="false"/>
          <w:i w:val="false"/>
          <w:strike w:val="false"/>
          <w:color w:val=""/>
        </w:rPr>
        <w:t xml:space="preserve"> </w:t>
      </w:r>
      <w:r>
        <w:rPr>
          <w:rFonts w:ascii="" w:hAnsi="" w:cs="" w:eastAsia=""/>
          <w:b w:val="false"/>
          <w:i w:val="false"/>
          <w:strike w:val="false"/>
          <w:color w:val=""/>
        </w:rPr>
        <w:t xml:space="preserve">Most of the firefighters had to stop by their homes to change clothes and gather equipment. </w:t>
      </w:r>
    </w:p>
    <w:p>
      <w:pPr>
        <w:pStyle w:val="BodyText2"/>
        <w:jc w:val="left"/>
      </w:pPr>
      <w:r>
        <w:rPr>
          <w:rFonts w:ascii="" w:hAnsi="" w:cs="" w:eastAsia=""/>
          <w:b w:val="false"/>
          <w:i w:val="false"/>
          <w:strike w:val="false"/>
          <w:color w:val=""/>
        </w:rPr>
        <w:t>The fire began about noon Saturday, July 16 from a lightning strike on a bench south of the confluence of Cart Creek a</w:t>
      </w:r>
      <w:r>
        <w:rPr>
          <w:rFonts w:ascii="" w:hAnsi="" w:cs="" w:eastAsia=""/>
          <w:b w:val="false"/>
          <w:i w:val="false"/>
          <w:strike w:val="false"/>
          <w:color w:val=""/>
        </w:rPr>
        <w:t>nd Spruce Creek.  The District FMO, Dennis Hatch, spotted the fire and drove as close as possible. He estimated the fire to be about one-half acre.</w:t>
      </w:r>
      <w:r>
        <w:rPr>
          <w:rFonts w:ascii="" w:hAnsi="" w:cs="" w:eastAsia=""/>
          <w:b w:val="false"/>
          <w:i w:val="false"/>
          <w:strike w:val="false"/>
          <w:color w:val="00FF00"/>
        </w:rPr>
        <w:t xml:space="preserve">  </w:t>
      </w:r>
      <w:r>
        <w:rPr>
          <w:rFonts w:ascii="" w:hAnsi="" w:cs="" w:eastAsia=""/>
          <w:b w:val="false"/>
          <w:i w:val="false"/>
          <w:strike w:val="false"/>
          <w:color w:val=""/>
        </w:rPr>
        <w:t>He called for the he</w:t>
      </w:r>
      <w:r>
        <w:rPr>
          <w:rFonts w:ascii="" w:hAnsi="" w:cs="" w:eastAsia=""/>
          <w:b w:val="false"/>
          <w:i w:val="false"/>
          <w:strike w:val="false"/>
          <w:color w:val=""/>
        </w:rPr>
        <w:t xml:space="preserve">litack crew based at Dutch John </w:t>
      </w:r>
      <w:r>
        <w:rPr>
          <w:rFonts w:ascii="" w:hAnsi="" w:cs="" w:eastAsia=""/>
          <w:b w:val="false"/>
          <w:i w:val="false"/>
          <w:strike w:val="false"/>
          <w:color w:val=""/>
        </w:rPr>
        <w:t>Helibase</w:t>
      </w:r>
      <w:r>
        <w:rPr>
          <w:rFonts w:ascii="" w:hAnsi="" w:cs="" w:eastAsia=""/>
          <w:b w:val="false"/>
          <w:i w:val="false"/>
          <w:strike w:val="false"/>
          <w:color w:val=""/>
        </w:rPr>
        <w:t>,</w:t>
      </w:r>
      <w:r>
        <w:rPr>
          <w:rFonts w:ascii="" w:hAnsi="" w:cs="" w:eastAsia=""/>
          <w:b w:val="false"/>
          <w:i w:val="false"/>
          <w:strike w:val="false"/>
          <w:color w:val=""/>
        </w:rPr>
        <w:t xml:space="preserve"><![CDATA[ 3 ½Exhibit VII-4(c)Part IIDepartment ofHousing and UrbanDevelopment24 CFR Part 35, et al.Requirements for Notification, EvaluationAnd Reduction of Lead-Based PaintHazards in Federally Owned ResidentialProperty and Housing Receiving FederalAssistance; Final RuleVII-67WAIS Document Retrieval[Code of Federal Regulations][Title 24, Volume 1, Parts 0 to 199][Revised as of April 1, 1998]From the U.S. Government Printing Office via GPO Access[CITE: 24CFR35.1][Page 248]TITLE 24--HOUSING AND URBAN DEVELOPMENTPART 35--LEAD-BASED PAINT POISONING PREVENTION IN CERTAIN RESIDENTIAL STRUCTURES--Table of ContentsSubpart A--Notification to Purchasers and Tenants of HUD—AssociatedHousing Constructed Prior to 1978 of the Hazards of Lead-Based PaintPoisoningSec. 35.1 Purpose and scope.This subpart A establishes procedures to assure that purchasers andtenants of all HUD-associated housing constructed prior to 1978 arenotified of the hazards of lead-based paint which may exist in suchhousing, of the symptoms and treatment of lead-based paint poisoning,and of the importance and availability of maintenance and removaltechniques for eliminating such hazards.[51 FR 27787, Aug. 1, 1986]VII-68http://frwebgate.accessgpo.gov/cgi-bin/get-cfr.cgi?TITLE=24&PART=35&SECTION-1YEAR=1998&TYPE=TEXTWAIS Document Retrieval[Code of Federal Regulations][Title 24, Volume 1, Parts 0 to 199][Revised as of April 1, 1998]From the U.S. Government Printing Office via GPO Access[CITE: 24CFR35.3][Page 248—249]TITLE 24--HOUSING AND URBAN DEVELOPMENTPART 35--LEAD-BASED PAINT POISONING PREVENTION IN CERTAIN RESIDENTIAL STRUCTUPHSubpart A--Notification to Purchasers and Tenants of HUD-Associated Housing Constructed Prior to 1978 of the Hazards of Lead-Based PaintPoisoningSec. 35.3 Definitions.Act. The Lead—Based Paint Poisoning Prevention Act, Pub. L. 91-695, 84 Stat. 2078, as amended by Pub. L. 93-151 and Pub. L. 94-317 (42 U.S.C. 4821—4846).Assistant Secretaries. The Assistant Secretaries in the Department of Housing and Urban Development.HUD-associated housing. Any residential structure that is the subject of an[[Page 249]]application for mortgage insurance under the National Housing Act or is proposed for the receipt of housing assistance payments under a program administered by the Secretary. For purposes of this subpart A, HUD-associated housing also includes any existing residential structure--(1) Acquired by the Secretary pursuant to any provision of law which, prior to such acquisition, was insured under the National Housing Act or was subject to a loan under section 312 of the Housing Act of 1964,(2) Sold by the Secretary following any such acquisition and subject to any requirements regarding its use or operation under an agreement with, or condition imposed by, the Secretary, or(3) That is currently covered by mortgage insurance or a contract for housing assistance payments.Residential structure. Any house, apartment or structure intended for human habitation, including any non-dwelling facility operated by the owner and commonly used by children under seven years of age, such as a child care center.Secretary. The Secretary of Housing and Urban Development or a HUD official delegated the Secretary’s authority with respect to the Act. [51 FR 27787, Aug. 1, 1986, as amended at 61 FR 5204, Feb. 9, 1996]VII-69http://frwebgate.accessgpo.gov/cgi-bin/get-cfr.cgi?TITLE=24&PART=35&SECTION-3YEAR=1998&TYPE=TEXTWAIS Document Retrieval[Code of Federal Regulations][Title 24, Volume 1, Parts 0 to 199][Revised as of April 1, 1998]From the U.S. Government Printing Office via GPO Access[CITE: 24CFR35.5][Page 249]TITLE 24--HOUSING AND URBAN DEVELOPMENTPART 35--LEAD-BASED PAINT POISONING PREVENTION IN CERTAIN RESIDENTIAL STRUCTURSubpart A--Notification to Purchasers and Tenants of HUD-AssociatedHousing Constructed Prior to 1978 of the Hazards of Lead-Based PaintPoisoningSec. 35.5 Requirements.(a)Purchasers and tenants of HUD—associated housing constructed prior to 1978 shall be notified:(1)That the property was constructed prior to 1978;(2)That the property may contain lead-based paint;(3)Of the hazards of lead-based paint;(4)Of the symptoms and treatment of lead-based paint poisoning; and(5)Of the precautions to be taken to avoid lead-based paint poisoning (including maintenance and removal techniques for eliminating such hazards).Prospective purchasers or renters shall receive the above notifications prior to purchase or rental.(b)Each Assistant Secretary shall take necessary actions to implement the requirements of paragaph (a) of this section with respect to the HUD programs within his/her administrative jurisdiction. Such actions shall include providing the required notification (prepared by the Secretary after consultation with the National Institute of Building Sciences) and establishing procedures to:(1)Provide evidence that the required notification has been received by purchasers and tenants of HUD—associated housing constructed prior to 1978, and(2)Require the inclusion of appropriate provisions in contracts of sale, rental or management of HUD—associated housing to assure that purchasers and tenants receive the required notification.(c)Any requirement of this section, except use of the required notification, shall be deemed superseded by a regulation promulgated by an Assistant Secretary with respect to any program under his or her jurisdiction which states expressly that it is promulgated pursuant to the authorization granted in this section and supersedes, with respect to programs within its defined scope, the notification requirements prescribed by this section. Sec. e.g., 24 CFR 570.680(b) (Community Development Block Grants).[51 FR 27787, Aug. 1, 1986, as amended at 53 FR 20798, June 6, 1988]VII-70http://frwebgate.accessgpo.gov/cgi-bin/get-cfr.cgi?TITLE=24&PART=35&SECTION-5YEAR=1998&TYPE=TEXTWAIS Document Retrieval[Code of Federal Regulations][Title 24, Volume 1, Parts 0 to 199][Revised as of April 1, 1998]From the U.S. Government Printing Office via GPO Access[CITE: 24CFR35.1O][Page 249]TITLE 24--HOUSING AND URBAN DEVELOPMENTPART 35--LEAD-BASED PAINT POISONING PREVENTION IN CERTAIN RESIDENTIAL STRUCTURES--Table of ContentsSubpart B--Prohibition Against the Use of Lead-Based Paint in HUD-Associated HousingSec. 35.10 Purpose and scope.This subpart implements the provisions of 42 CFR part 90 issued by the Secretary of Health and Human Services pursuant to section 401 of the Act which are applicable to Federal agencies and which prohibit the use of lead—based paint on applicable surfaces of residential structures constructed or rehabilitated by the Federal Government or with Federal assistance and establishes procedures to prohibit the use of lead—based paint on applicable surfaces in all BUD-associated housing.[41 FR 28876, July 13, 1976, as amended at 50 FR 9269, Mar. 7, 1985]VII-71http://frwebgate.accessgpo.gov/cgi-bin/get-cfr.cgi?TITLE=24&PART=35&SECTION-10YEAR=1998&TYPE=TEXTWAIS Document Retrieval[Code of Federal Regulations][Title 24, Volume 1, Parts 0 to 199][Revised as of April 1, 1998]From the U.S. Government Printing Office via GPO Access[CITE: 24CFR35.12][Page 249—250]TITLE 24--HOUSING AND URBAN DEVELOPMENTPART 35--LEAD-BASED PAINT POISONING PREVENTION IN CERTAIN RESIDENTIAL STRUCTURES--Table of ContentsSubpart B—-Prohibition Against the Use of Lead-Based Paint in HUD-Associated HousingSec. 35.12 Definitions.The definitions contained in Sec. 35.3 of subpart A of this partshall apply to[[Page 250]]this subpart B and in addition the following definition is applicable to this subpart B:(a) Lead-based paint as defined in section 501(3) of the Act as amended by Pub. L. 94-317 (42 U.S.C. 4801, et seq), the National Consumer Information and Health Promotion Act of 1976, means: (1) Any paint containing more than five-tenths of 1 per centum lead by weight (calculated as lead metal in the total non-volatile content of the paint or the equivalent measure of lead in the dried film of paint already applied or both; or (2) with respect to paint which is manufactured after June 22, 1977 lead—based paint means any paint containing more than six one-hundredths of 1 per centum lead by weight (calculated as lead metal) in the total nonvolatile content of the paint or the equivalent measure of lead in the dried film of paint already applied. [41 FR 28876, July 13, 1976, as amended at 42 FR 5043, Jan. 27, 1977]VII-72http://frwebgate.accessgpo.gov/cgi-bin/get-cfr.cgi?TITLE=24&PART=35&SECTION-12YEAR=1998&TYPE=TEXTWAIS Document Retrieval[Code of Federal Regulations][Title 24, Volume 1, Parts 0 to 199][Revised as of April 1, 1998]From the U.S. Government Printing Office via GPO Access[CITE: 24CFR35.14][Page 250]TITLE 24--HOUSING AND URBAN DEVELOPMENTPART 35--LEAD-BASED PAINT POISONING PREVENTION IN CERTAIN RESIDENTIAL STRUCTURES--Table of ContentsSubpart B--Prohibition Against the Use of Lead-Based Paint in HUD-Associated HousingSec. 35.14 Requirements.(a) No office of the Department shall use or permit the use of lead-based paint on applicable surfaces of HUD—associated housing.(b) Each Assistant Secretary shall implement the requirements of paragraph (a) of this section with respect to the HUD programs within his/her administrative jurisdiction. Implemention shall include the establishment of procedures to require the inclusion of appropriate provisions in contracts and subcontracts involving HUD—associated housing prohibiting the use of lead-based paint on applicable surfaces of such HUD—associated housing and shall include provisions necessary for enforcement of the prohibition.VII-73http://frwebgate.accessgpo.gov/cgi-bin/get-cfr.cgi?TITLE=24&PART=35&SECTION-14YEAR=1998&TYPE=TEXTWAIS Document Retrieval[Code of Federal Regulations][Title 24, Volume 1, Parts 0 to 199][Revised as of April 1, 1998]From the U.S. Government Printing Office via GPO Access[CITE: 24CFR35.20][Page 250]TITLE 24--HOUSING AND URBAN DEVELOPMENTPART 35--LEAD-BASED PAINT POISONING PREVENTION IN CERTAIN RESIDENTIAL STRUCTURES--Table of ContentsSubpart C--Elimination of Lead-Based Paint Hazards in HUD-AssociatedHousingSec. 35.20 Purpose and scope.This subpart C implements the provisions of section 302 of the Act with respect to establishing procedures to eliminate as far as practicable the hazards of lead-based paint poisoning with respect to any existing HUD—associated housing which may present such hazards.[51 FR 27787, Aug. 1, 1986]VII-74http://frwebgate.accessgpo.gov/cgi-bin/get-cfr.cgi?TITLE=24&PART=35&SECTION-20YEAR=1998&TYPE=TEXTWAIS Document Retrieval[Code of Federal Regulations][Title 24, Volume 1, Parts 0 to 199][Revised as of April 1, 1998]From the U.S. Government Printing Office via GPO Access [CITE: 24CFR35.22][Page 250]TITLE 24--HOUSING AND URBAN DEVELOPMENTPART 35--LEAD-BASED PAINT POISONING PREVENTION IN CERTAIN RESIDENTIAL STRUCTURES--Table of ContentsSubpart C--Elimination of Lead-Based Paint Hazards in HUD-Associated HousingSec. 35.22 Definitions.As used in this subpart:Applicable surface means all intact and nonintact interior andexterior painted surfaces of a residential structure.Defective paint surface means an applicable surface on which thepaint is cracking, scaling, chipping, peeling, or loose.HUD-associated housing shall have the meaning ascribed in Sec. 35.3. Residential structure shall have the meaning ascribed in Sec. 35.3.[51 FR 27787, Aug. 1, 1986, as amended at 53 FR 20798, June 6, 1988]VII-75http://frwebgate.accessgpo.gov/cgi-bin/get-cfr.cgi?TITLE=24&PART=35&SECTION-22YEAR=1998&TYPE=TEXTWAIS Document Retrieval[Code of Federal Regulations][Title 24, Volume 1, Parts 0 to 199][Revised as of April 1, 1998]From the U.S. Government Printing Office via GPO Access[CITE: 24CFR35.24][Page 250—251]TITLE 24--HOUSING AND URBAN DEVELOPMENTPART 35--LEAD-BASED PAINT POISONING PREVENTION IN CERTAIN RESIDENTIAL STRUCTUF:Subpart C--Elimination of Lead-Based Paint Hazards in HUD-Associated HousingSec. 35.24 Requirements.(a)Each Assistant Secretary shall establish procedures with respect to programs involving HUD-associated housing within his or her administrative jurisdiction to eliminate as far as practicable the hazards of lead-based paint poisoning with respect to housing that may present such hazards.(b)Subject to the provisions of separate regulations promulgated with respect to any program by the Assistant Secretary having jurisdiction over that program, the following minimum requirements shall apply to all programs:(1)All applicable surfaces of HUD-associated housing constructed prior to 1978 shall be inspected to determine whether defective paint surfaces exist.(2)(i) Treatment necessary to eliminate immediate hazards shall, at a minimum, consist of the covering or removal of defective paint surfaces found in HUD—associated housing constructed prior to 1978.(ii)Covering may be accomplished by such means as adding a layer of wallboard to the wall surface. Depending on the wall condition, wallcoverings which are permanently attached may be used. Covering or replacing trim surfaces is also permitted. Paint removal may be accomplished by such methods as scraping, heat treatment (infra—red or coil type heat guns) or chemicals. Machine sanding and use of[[Page 251]]propane or gasoline torches (open—flame methods) are not permitted. Washing and repainting without thorough removal or covering does not constitute adequate treatment. In the case of defective paint spots, scraping and repainting the defective area is considered adquate treatment.(3)Appropriate provisions for the inspection of applicable surfaces and elimination of hazards shall be included in contracts and subcontracts involving HUD—associated housing to which such requirements may apply.(4)Any requirements of this section shall be deemed superseded by a regulation promulgated by an Assistant Secretary with respect to any program under his or her jurisdiction which states expressly that it is promulgated under the authorization granted in this section and supersedes, with respect to programs within its defined scope, the requirements prescribed by this section. See, e.g., 24 CFR part 200, subpart 0 (Mortgage Insurance and Property Disposition); Sec. 570.608 (Community Development Block Grant); Sec. 882.109(i) (Section 8 Existing Housing); part 965, subpart H (Public Housing); part 905, subpart K (Indian Housing).[52 FR 1890, Jan. 15, 1987, as amended at 53 FR 20798, June 6, 1988; 56 FR 920, Jan. 9, 1991; 56 FR 15172, Apr. 15, 1991]VII-76http://frwebgate.accessgpo.gov/cgi-bin/get-cfr.cgi?TITLE=24&PART=35&SECTION-24YEAR=1998&TYPE=TEXTWAIS Document Retrieval[Code of Federal Regulations][Title 24, Volume 1, Parts 0 to 199][Revised as of April 1, 1998]From the U.S. Government Printing Office via GPO Access[CITE: 24CFR35.40][Page 251]TITLE 24--HOUSING AND URBAN DEVELOPMENTPART 35--LEAD-BASED PAINT POISONING PREVENTION IN CERTAIN RESIDENTIAL STRUCTURES--Tableof ContentsSubpart D--Local Codes and Regulations Sec.35.40 Compliance with local laws.(a) HUD, as owner of federally-owned housing, will comply with State or local laws, ordinances, codes, or regulations governing lead—based paint hazard abatement.(b) Nothing in this part 35 is intended to relieve an owner or tenant of HUD-associated housing of any responsibility for compliance with State or local laws, ordinances, codes, or regulations governing lead—based paint hazard abatement.(c) HUD does not assume any responsibility with respect to inspection, enforcement, interpretation or determination of compliance with such State or local requirements, except that the Federal standard for lead content in paint supersedes any State or local requirement, prohibition, or standard, as provided in section 506 of the Act.VII-77http://frwebgate.accessgpo.gov/cgi-bin/get-cfr.cgi?TITLE=24&PART=35&SECTION-40YEAR=1998&TYPE=TEXTWAIS Document Retrieval[Code of Federal Regulations][Title 24, Volume 1, Parts 0 to 199][Revised as of April 1, 1998]From the U.S. Government Printing Office via GPO Access[CITE: 24CFR35.42][Page 251]TITLE 24--HOUSING AND URBAN DEVELOPMENTPART 35--LEAD-BASED PAINT POISONING PREVENTION IN CERTAIN RESIDENTIAL STRUCTURES--Table of ContentsSubpart D--Local Codes and RegulationsSec. 35.42 Requirements.Each Assistant Secretary sha miles northeast, to initial attack the fi]]></w:t>
      </w:r>
      <w:r>
        <w:rPr>
          <w:rFonts w:ascii="" w:hAnsi="" w:cs="" w:eastAsia=""/>
          <w:b w:val="false"/>
          <w:i w:val="false"/>
          <w:strike w:val="false"/>
          <w:color w:val=""/>
        </w:rPr>
        <w:t>re.</w:t>
      </w:r>
    </w:p>
    <w:p>
      <w:pPr>
        <w:pStyle w:val="BodyText2"/>
        <w:jc w:val="left"/>
      </w:pPr>
      <w:r>
        <w:rPr>
          <w:rFonts w:ascii="" w:hAnsi="" w:cs="" w:eastAsia=""/>
          <w:b w:val="false"/>
          <w:i w:val="false"/>
          <w:strike w:val="false"/>
          <w:color w:val=""/>
        </w:rPr>
        <w:t>Fuel</w:t>
      </w:r>
      <w:r>
        <w:rPr>
          <w:rFonts w:ascii="" w:hAnsi="" w:cs="" w:eastAsia=""/>
          <w:b w:val="false"/>
          <w:i w:val="false"/>
          <w:strike w:val="false"/>
          <w:color w:val=""/>
        </w:rPr>
        <w:t xml:space="preserve">s over the entire fire area </w:t>
      </w:r>
      <w:r>
        <w:rPr>
          <w:rFonts w:ascii="" w:hAnsi="" w:cs="" w:eastAsia=""/>
          <w:b w:val="false"/>
          <w:i w:val="false"/>
          <w:strike w:val="false"/>
          <w:color w:val=""/>
        </w:rPr>
        <w:t xml:space="preserve">can be characterized as extremely flashy grass-sage with scattered </w:t>
      </w:r>
      <w:r>
        <w:rPr>
          <w:rFonts w:ascii="" w:hAnsi="" w:cs="" w:eastAsia=""/>
          <w:b w:val="false"/>
          <w:i w:val="false"/>
          <w:strike w:val="false"/>
          <w:color w:val=""/>
        </w:rPr>
        <w:t>J</w:t>
      </w:r>
      <w:r>
        <w:rPr>
          <w:rFonts w:ascii="" w:hAnsi="" w:cs="" w:eastAsia=""/>
          <w:b w:val="false"/>
          <w:i w:val="false"/>
          <w:strike w:val="false"/>
          <w:color w:val=""/>
        </w:rPr>
        <w:t>unipers</w:t>
      </w:r>
      <w:r>
        <w:rPr>
          <w:rFonts w:ascii="" w:hAnsi="" w:cs="" w:eastAsia=""/>
          <w:b w:val="false"/>
          <w:i w:val="false"/>
          <w:strike w:val="false"/>
          <w:color w:val=""/>
        </w:rPr>
        <w:t>, P</w:t>
      </w:r>
      <w:r>
        <w:rPr>
          <w:rFonts w:ascii="" w:hAnsi="" w:cs="" w:eastAsia=""/>
          <w:b w:val="false"/>
          <w:i w:val="false"/>
          <w:strike w:val="false"/>
          <w:color w:val=""/>
        </w:rPr>
        <w:t xml:space="preserve">onderosa </w:t>
      </w:r>
      <w:r>
        <w:rPr>
          <w:rFonts w:ascii="" w:hAnsi="" w:cs="" w:eastAsia=""/>
          <w:b w:val="false"/>
          <w:i w:val="false"/>
          <w:strike w:val="false"/>
          <w:color w:val=""/>
        </w:rPr>
        <w:t>P</w:t>
      </w:r>
      <w:r>
        <w:rPr>
          <w:rFonts w:ascii="" w:hAnsi="" w:cs="" w:eastAsia=""/>
          <w:b w:val="false"/>
          <w:i w:val="false"/>
          <w:strike w:val="false"/>
          <w:color w:val=""/>
        </w:rPr>
        <w:t>ines</w:t>
      </w:r>
      <w:r>
        <w:rPr>
          <w:rFonts w:ascii="" w:hAnsi="" w:cs="" w:eastAsia=""/>
          <w:b w:val="false"/>
          <w:i w:val="false"/>
          <w:strike w:val="false"/>
          <w:color w:val=""/>
        </w:rPr>
        <w:t xml:space="preserve">, </w:t>
      </w:r>
      <w:r>
        <w:rPr>
          <w:rFonts w:ascii="" w:hAnsi="" w:cs="" w:eastAsia=""/>
          <w:b w:val="false"/>
          <w:i w:val="false"/>
          <w:strike w:val="false"/>
          <w:color w:val=""/>
        </w:rPr>
        <w:t>clumps</w:t>
      </w:r>
      <w:r>
        <w:rPr>
          <w:rFonts w:ascii="" w:hAnsi="" w:cs="" w:eastAsia=""/>
          <w:b w:val="false"/>
          <w:i w:val="false"/>
          <w:strike w:val="false"/>
          <w:color w:val=""/>
        </w:rPr>
        <w:t xml:space="preserve"> of </w:t>
      </w:r>
      <w:r>
        <w:rPr>
          <w:rFonts w:ascii="" w:hAnsi="" w:cs="" w:eastAsia=""/>
          <w:b w:val="false"/>
          <w:i w:val="false"/>
          <w:strike w:val="false"/>
          <w:color w:val=""/>
        </w:rPr>
        <w:t>B</w:t>
      </w:r>
      <w:r>
        <w:rPr>
          <w:rFonts w:ascii="" w:hAnsi="" w:cs="" w:eastAsia=""/>
          <w:b w:val="false"/>
          <w:i w:val="false"/>
          <w:strike w:val="false"/>
          <w:color w:val=""/>
        </w:rPr>
        <w:t>itterbrush</w:t>
      </w:r>
      <w:r>
        <w:rPr>
          <w:rFonts w:ascii="" w:hAnsi="" w:cs="" w:eastAsia=""/>
          <w:b w:val="false"/>
          <w:i w:val="false"/>
          <w:strike w:val="false"/>
          <w:color w:val=""/>
        </w:rPr>
        <w:t>, Curly-L</w:t>
      </w:r>
      <w:r>
        <w:rPr>
          <w:rFonts w:ascii="" w:hAnsi="" w:cs="" w:eastAsia=""/>
          <w:b w:val="false"/>
          <w:i w:val="false"/>
          <w:strike w:val="false"/>
          <w:color w:val=""/>
        </w:rPr>
        <w:t xml:space="preserve">eaf </w:t>
      </w:r>
      <w:r>
        <w:rPr>
          <w:rFonts w:ascii="" w:hAnsi="" w:cs="" w:eastAsia=""/>
          <w:b w:val="false"/>
          <w:i w:val="false"/>
          <w:strike w:val="false"/>
          <w:color w:val=""/>
        </w:rPr>
        <w:t>M</w:t>
      </w:r>
      <w:r>
        <w:rPr>
          <w:rFonts w:ascii="" w:hAnsi="" w:cs="" w:eastAsia=""/>
          <w:b w:val="false"/>
          <w:i w:val="false"/>
          <w:strike w:val="false"/>
          <w:color w:val=""/>
        </w:rPr>
        <w:t>ahogany in the swales and pockets of deeper soil.  Fuel volumes increased with elevation</w:t>
      </w:r>
      <w:r>
        <w:rPr>
          <w:rFonts w:ascii="" w:hAnsi="" w:cs="" w:eastAsia=""/>
          <w:b w:val="false"/>
          <w:i w:val="false"/>
          <w:strike w:val="false"/>
          <w:color w:val=""/>
        </w:rPr>
        <w:t xml:space="preserve">. </w:t>
      </w:r>
      <w:r>
        <w:rPr>
          <w:rFonts w:ascii="" w:hAnsi="" w:cs="" w:eastAsia=""/>
          <w:b w:val="false"/>
          <w:i w:val="false"/>
          <w:strike w:val="false"/>
          <w:color w:val=""/>
        </w:rPr>
        <w:t xml:space="preserve">During the winter of 1976-1977, the </w:t>
      </w:r>
      <w:r>
        <w:rPr>
          <w:rFonts w:ascii="" w:hAnsi="" w:cs="" w:eastAsia=""/>
          <w:b w:val="false"/>
          <w:i w:val="false"/>
          <w:strike w:val="false"/>
          <w:color w:val=""/>
        </w:rPr>
        <w:t>W</w:t>
      </w:r>
      <w:r>
        <w:rPr>
          <w:rFonts w:ascii="" w:hAnsi="" w:cs="" w:eastAsia=""/>
          <w:b w:val="false"/>
          <w:i w:val="false"/>
          <w:strike w:val="false"/>
          <w:color w:val=""/>
        </w:rPr>
        <w:t xml:space="preserve">estern United States had experienced an extreme drought.  Dead downed and live fuels were exceptionally dry during the summer. </w:t>
      </w:r>
    </w:p>
    <w:p>
      <w:pPr>
        <w:pStyle w:val="BodyText2"/>
        <w:jc w:val="left"/>
      </w:pPr>
      <w:r>
        <w:rPr>
          <w:rFonts w:ascii="" w:hAnsi="" w:cs="" w:eastAsia=""/>
          <w:b w:val="false"/>
          <w:i w:val="false"/>
          <w:strike w:val="false"/>
          <w:color w:val=""/>
        </w:rPr>
        <w:t>The helicopter placed a two-man initial attack crew near the fire at 1235. The two men</w:t>
      </w:r>
      <w:r>
        <w:rPr>
          <w:rFonts w:ascii="" w:hAnsi="" w:cs="" w:eastAsia=""/>
          <w:b w:val="false"/>
          <w:i w:val="false"/>
          <w:strike w:val="false"/>
          <w:color w:val=""/>
        </w:rPr>
        <w:t xml:space="preserve"> wer</w:t>
      </w:r>
      <w:r>
        <w:rPr>
          <w:rFonts w:ascii="" w:hAnsi="" w:cs="" w:eastAsia=""/>
          <w:b w:val="false"/>
          <w:i w:val="false"/>
          <w:strike w:val="false"/>
          <w:color w:val=""/>
        </w:rPr>
        <w:t>e i</w:t>
      </w:r>
      <w:r>
        <w:rPr>
          <w:rFonts w:ascii="" w:hAnsi="" w:cs="" w:eastAsia=""/>
          <w:b w:val="false"/>
          <w:i w:val="false"/>
          <w:strike w:val="false"/>
          <w:color w:val=""/>
        </w:rPr>
        <w:t>nstructed to wait until additional help arrived before beginning initial attack.  The fire was about 1 ½ acres in size.</w:t>
      </w:r>
    </w:p>
    <w:p>
      <w:pPr>
        <w:pStyle w:val="BodyText2"/>
        <w:jc w:val="left"/>
      </w:pPr>
      <w:r>
        <w:rPr>
          <w:rFonts w:ascii="" w:hAnsi="" w:cs="" w:eastAsia=""/>
          <w:b w:val="true"/>
          <w:i w:val="false"/>
          <w:strike w:val="false"/>
          <w:color w:val=""/>
        </w:rPr>
        <w:t>H</w:t>
      </w:r>
      <w:r>
        <w:rPr>
          <w:rFonts w:ascii="" w:hAnsi="" w:cs="" w:eastAsia=""/>
          <w:b w:val="true"/>
          <w:i w:val="false"/>
          <w:strike w:val="false"/>
          <w:color w:val=""/>
          <w:sz w:val="32"/>
        </w:rPr>
        <w:t>andout Tactical Decision Game #1 or Strategic Discussion Point #1 prior to leaving Stand 1.</w:t>
      </w:r>
      <w:r>
        <w:rPr>
          <w:rFonts w:ascii="" w:hAnsi="" w:cs="" w:eastAsia=""/>
          <w:b w:val="true"/>
          <w:i w:val="false"/>
          <w:strike w:val="false"/>
          <w:color w:val=""/>
          <w:sz w:val="32"/>
        </w:rPr>
        <w:t xml:space="preserve">  Conduct these at Cedar Springs Lago</w:t>
      </w:r>
      <w:r>
        <w:rPr>
          <w:rFonts w:ascii="" w:hAnsi="" w:cs="" w:eastAsia=""/>
          <w:b w:val="true"/>
          <w:i w:val="false"/>
          <w:strike w:val="false"/>
          <w:color w:val=""/>
          <w:sz w:val="32"/>
        </w:rPr>
        <w:t xml:space="preserve">on open parking area. </w:t>
      </w:r>
    </w:p>
    <w:p>
      <w:pPr>
        <w:pStyle w:val="BodyText2"/>
        <w:jc w:val="left"/>
      </w:pPr>
      <w:r>
        <w:rPr>
          <w:rFonts w:ascii="" w:hAnsi="" w:cs="" w:eastAsia=""/>
          <w:b w:val="false"/>
          <w:i w:val="false"/>
          <w:strike w:val="false"/>
          <w:color w:val=""/>
        </w:rPr>
        <w:t>NOTE TO FACILITATORS:  THE TACTICAL DECISION GAMES ARE A GOOD METHOD TO GENERATE GROUP INTERACTION IF PARTICIPANTS HAVE PREDOMINATELY FIRELINE OPERATIONS BACKGROUNDS (FOR EXAMPLE FIREFIGHTER TYPE 1, SINGLE RESOURCE BOSSES, STRIKE TE</w:t>
      </w:r>
      <w:r>
        <w:rPr>
          <w:rFonts w:ascii="" w:hAnsi="" w:cs="" w:eastAsia=""/>
          <w:b w:val="false"/>
          <w:i w:val="false"/>
          <w:strike w:val="false"/>
          <w:color w:val=""/>
        </w:rPr>
        <w:t>AM/TASK FORCE LEADERS, OR DIVISION SUPERVISORS).   THE STRATEGIC DISCUSSION POINTS ARE A GOOD METHOD TO USE FOR GENERATING GROUP INTERACTION IF THE PARTICIPANTS HAVE INCIDENT MANAGEMENT OR PROGRAM MANAGEMENT BACKGROUNDS (FOR EXAMPLE FIRE MANAGEMENT OFFICER</w:t>
      </w:r>
      <w:r>
        <w:rPr>
          <w:rFonts w:ascii="" w:hAnsi="" w:cs="" w:eastAsia=""/>
          <w:b w:val="false"/>
          <w:i w:val="false"/>
          <w:strike w:val="false"/>
          <w:color w:val=""/>
        </w:rPr>
        <w:t xml:space="preserve">S, IMT COMMAND AND GENERAL STAFF, OR AGENCY ADMINISTRATORS). </w:t>
      </w:r>
    </w:p>
    <w:p>
      <w:pPr>
        <w:pStyle w:val="BodyText2"/>
        <w:jc w:val="left"/>
      </w:pPr>
      <w:r>
        <w:rPr>
          <w:rFonts w:ascii="" w:hAnsi="" w:cs="" w:eastAsia=""/>
          <w:b w:val="true"/>
          <w:i w:val="false"/>
          <w:strike w:val="false"/>
          <w:color w:val=""/>
          <w:sz w:val="32"/>
        </w:rPr>
        <w:t>Handout Tactical Decision Game #2 or Strategic Discussion Point #2 prior to crossing the Cart Creek Foot Bridge.</w:t>
      </w:r>
    </w:p>
    <w:p>
      <w:pPr>
        <w:pStyle w:val="BodyText2"/>
        <w:jc w:val="left"/>
      </w:pPr>
      <w:r>
        <w:rPr>
          <w:rFonts w:ascii="" w:hAnsi="" w:cs="" w:eastAsia=""/>
          <w:b w:val="false"/>
          <w:i w:val="false"/>
          <w:strike w:val="false"/>
          <w:color w:val=""/>
        </w:rPr>
        <w:t>Tell participants to have their responses ready when they arrive at Stand 2.</w:t>
      </w:r>
    </w:p>
    <w:p>
      <w:pPr>
        <w:pStyle w:val="BodyText2"/>
        <w:jc w:val="left"/>
      </w:pPr>
      <w:r>
        <w:rPr>
          <w:rFonts w:ascii="" w:hAnsi="" w:cs="" w:eastAsia=""/>
          <w:b w:val="true"/>
          <w:i w:val="false"/>
          <w:strike w:val="false"/>
          <w:color w:val=""/>
          <w:sz w:val="36"/>
        </w:rPr>
        <w:t>Stand 2 – The Ponderosa Pine</w:t>
      </w:r>
    </w:p>
    <w:p>
      <w:pPr>
        <w:pStyle w:val="BodyText2"/>
        <w:jc w:val="left"/>
      </w:pPr>
      <w:r>
        <w:rPr>
          <w:rFonts w:ascii="" w:hAnsi="" w:cs="" w:eastAsia=""/>
          <w:b w:val="true"/>
          <w:i w:val="false"/>
          <w:strike w:val="false"/>
          <w:color w:val=""/>
        </w:rPr>
        <w:t>Maps</w:t>
      </w:r>
    </w:p>
    <w:p>
      <w:pPr>
        <w:pStyle w:val="BodyText2"/>
        <w:jc w:val="left"/>
      </w:pPr>
      <w:r>
        <w:rPr>
          <w:rFonts w:ascii="" w:hAnsi="" w:cs="" w:eastAsia=""/>
          <w:b w:val="false"/>
          <w:i w:val="false"/>
          <w:strike w:val="false"/>
          <w:color w:val=""/>
        </w:rPr>
        <w:t>Cart Creek Staff Ride map</w:t>
      </w:r>
    </w:p>
    <w:p>
      <w:pPr>
        <w:pStyle w:val="BodyText2"/>
        <w:jc w:val="left"/>
      </w:pPr>
      <w:r>
        <w:rPr>
          <w:rFonts w:ascii="" w:hAnsi="" w:cs="" w:eastAsia=""/>
          <w:b w:val="true"/>
          <w:i w:val="false"/>
          <w:strike w:val="false"/>
          <w:color w:val=""/>
        </w:rPr>
        <w:t>Access</w:t>
      </w:r>
    </w:p>
    <w:p>
      <w:pPr>
        <w:pStyle w:val="BodyText2"/>
        <w:jc w:val="left"/>
      </w:pPr>
      <w:r>
        <w:rPr>
          <w:rFonts w:ascii="" w:hAnsi="" w:cs="" w:eastAsia=""/>
          <w:b w:val="false"/>
          <w:i w:val="false"/>
          <w:strike w:val="false"/>
          <w:color w:val=""/>
        </w:rPr>
        <w:t>Stand 2:  The Ponderosa Pine</w:t>
      </w:r>
    </w:p>
    <w:p>
      <w:pPr>
        <w:pStyle w:val=""/>
        <w:jc w:val="left"/>
      </w:pPr>
      <w:r>
        <w:rPr>
          <w:rFonts w:ascii="" w:hAnsi="" w:cs="" w:eastAsia=""/>
          <w:b w:val="false"/>
          <w:i w:val="false"/>
          <w:strike w:val="false"/>
          <w:color w:val=""/>
          <w:sz w:val="28"/>
        </w:rPr>
        <w:t xml:space="preserve">40˚ 53.446' N, 109˚ 26.355' W </w:t>
      </w:r>
    </w:p>
    <w:p>
      <w:pPr>
        <w:pStyle w:val=""/>
        <w:jc w:val="left"/>
      </w:pPr>
      <w:r>
        <w:rPr>
          <w:rFonts w:ascii="" w:hAnsi="" w:cs="" w:eastAsia=""/>
          <w:b w:val="false"/>
          <w:i w:val="false"/>
          <w:strike w:val="false"/>
          <w:color w:val=""/>
          <w:sz w:val="28"/>
        </w:rPr>
        <w:t xml:space="preserve">Driving </w:t>
      </w:r>
      <w:r>
        <w:rPr>
          <w:rFonts w:ascii="" w:hAnsi="" w:cs="" w:eastAsia=""/>
          <w:b w:val="false"/>
          <w:i w:val="false"/>
          <w:strike w:val="false"/>
          <w:color w:val=""/>
          <w:sz w:val="28"/>
        </w:rPr>
        <w:t>directions to Stand 2:  From Stand 1 drive north on Highway 191 approximately 2.5 miles to the locked gate (40º 54.219' N, 109º 26.372' W) located on the right side of the highway.  Access</w:t>
      </w:r>
      <w:r>
        <w:rPr>
          <w:rFonts w:ascii="" w:hAnsi="" w:cs="" w:eastAsia=""/>
          <w:b w:val="false"/>
          <w:i w:val="false"/>
          <w:strike w:val="false"/>
          <w:color w:val=""/>
          <w:sz w:val="28"/>
        </w:rPr>
        <w:t>ing</w:t>
      </w:r>
      <w:r>
        <w:rPr>
          <w:rFonts w:ascii="" w:hAnsi="" w:cs="" w:eastAsia=""/>
          <w:b w:val="false"/>
          <w:i w:val="false"/>
          <w:strike w:val="false"/>
          <w:color w:val=""/>
          <w:sz w:val="28"/>
        </w:rPr>
        <w:t xml:space="preserve"> the </w:t>
      </w:r>
      <w:r>
        <w:rPr>
          <w:rFonts w:ascii="" w:hAnsi="" w:cs="" w:eastAsia=""/>
          <w:b w:val="false"/>
          <w:i w:val="false"/>
          <w:strike w:val="false"/>
          <w:color w:val=""/>
          <w:sz w:val="28"/>
        </w:rPr>
        <w:t xml:space="preserve">two track dirt </w:t>
      </w:r>
      <w:r>
        <w:rPr>
          <w:rFonts w:ascii="" w:hAnsi="" w:cs="" w:eastAsia=""/>
          <w:b w:val="false"/>
          <w:i w:val="false"/>
          <w:strike w:val="false"/>
          <w:color w:val=""/>
          <w:sz w:val="28"/>
        </w:rPr>
        <w:t>road t</w:t>
      </w:r>
      <w:r>
        <w:rPr>
          <w:rFonts w:ascii="" w:hAnsi="" w:cs="" w:eastAsia=""/>
          <w:b w:val="false"/>
          <w:i w:val="false"/>
          <w:strike w:val="false"/>
          <w:color w:val=""/>
          <w:sz w:val="28"/>
        </w:rPr>
        <w:t>hrough the gate</w:t>
      </w:r>
      <w:r>
        <w:rPr>
          <w:rFonts w:ascii="" w:hAnsi="" w:cs="" w:eastAsia=""/>
          <w:b w:val="false"/>
          <w:i w:val="false"/>
          <w:strike w:val="false"/>
          <w:color w:val=""/>
          <w:sz w:val="28"/>
        </w:rPr>
        <w:t xml:space="preserve"> will require a Forest Service key. Continue approximately ¼ mile on the two track road to the open area suitable for parking.</w:t>
      </w:r>
      <w:r>
        <w:rPr>
          <w:rFonts w:ascii="" w:hAnsi="" w:cs="" w:eastAsia=""/>
          <w:b w:val="false"/>
          <w:i w:val="false"/>
          <w:strike w:val="false"/>
          <w:color w:val=""/>
          <w:sz w:val="28"/>
        </w:rPr>
        <w:t xml:space="preserve"> </w:t>
      </w:r>
      <w:r>
        <w:rPr>
          <w:rFonts w:ascii="" w:hAnsi="" w:cs="" w:eastAsia=""/>
          <w:b w:val="false"/>
          <w:i w:val="false"/>
          <w:strike w:val="false"/>
          <w:color w:val=""/>
          <w:sz w:val="28"/>
        </w:rPr>
        <w:t>Leave vehicles at this point and w</w:t>
      </w:r>
      <w:r>
        <w:rPr>
          <w:rFonts w:ascii="" w:hAnsi="" w:cs="" w:eastAsia=""/>
          <w:b w:val="false"/>
          <w:i w:val="false"/>
          <w:strike w:val="false"/>
          <w:color w:val=""/>
          <w:sz w:val="28"/>
        </w:rPr>
        <w:t>alk along the two track trail to the south approximately 0.5 miles to the foot b</w:t>
      </w:r>
      <w:r>
        <w:rPr>
          <w:rFonts w:ascii="" w:hAnsi="" w:cs="" w:eastAsia=""/>
          <w:b w:val="false"/>
          <w:i w:val="false"/>
          <w:strike w:val="false"/>
          <w:color w:val=""/>
          <w:sz w:val="28"/>
        </w:rPr>
        <w:t xml:space="preserve">ridge across Cart Creek (40° 53.818' N, 109° 26.303' W).  Cross the foot bridge and follow the foot trail and ascend uphill south to </w:t>
      </w:r>
      <w:r>
        <w:rPr>
          <w:rFonts w:ascii="" w:hAnsi="" w:cs="" w:eastAsia=""/>
          <w:b w:val="false"/>
          <w:i w:val="false"/>
          <w:strike w:val="false"/>
          <w:color w:val=""/>
          <w:sz w:val="28"/>
        </w:rPr>
        <w:t xml:space="preserve">the </w:t>
      </w:r>
      <w:r>
        <w:rPr>
          <w:rFonts w:ascii="" w:hAnsi="" w:cs="" w:eastAsia=""/>
          <w:b w:val="false"/>
          <w:i w:val="false"/>
          <w:strike w:val="false"/>
          <w:color w:val=""/>
          <w:sz w:val="28"/>
        </w:rPr>
        <w:t>Stand 2 marker located at the large Ponderosa Pine tree.</w:t>
      </w:r>
    </w:p>
    <w:p>
      <w:pPr>
        <w:pStyle w:val=""/>
        <w:jc w:val="left"/>
      </w:pPr>
      <w:r>
        <w:rPr>
          <w:rFonts w:ascii="" w:hAnsi="" w:cs="" w:eastAsia=""/>
          <w:b w:val="false"/>
          <w:i w:val="false"/>
          <w:strike w:val="false"/>
          <w:color w:val=""/>
          <w:sz w:val="28"/>
        </w:rPr>
        <w:t>I</w:t>
      </w:r>
      <w:r>
        <w:rPr>
          <w:rFonts w:ascii="" w:hAnsi="" w:cs="" w:eastAsia=""/>
          <w:b w:val="false"/>
          <w:i w:val="false"/>
          <w:strike w:val="false"/>
          <w:color w:val=""/>
          <w:sz w:val="28"/>
        </w:rPr>
        <w:t>f you do not have a For</w:t>
      </w:r>
      <w:r>
        <w:rPr>
          <w:rFonts w:ascii="" w:hAnsi="" w:cs="" w:eastAsia=""/>
          <w:b w:val="false"/>
          <w:i w:val="false"/>
          <w:strike w:val="false"/>
          <w:color w:val=""/>
          <w:sz w:val="28"/>
        </w:rPr>
        <w:t>est Service</w:t>
      </w:r>
      <w:r>
        <w:rPr>
          <w:rFonts w:ascii="" w:hAnsi="" w:cs="" w:eastAsia=""/>
          <w:b w:val="false"/>
          <w:i w:val="false"/>
          <w:strike w:val="false"/>
          <w:color w:val=""/>
          <w:sz w:val="28"/>
        </w:rPr>
        <w:t xml:space="preserve"> key, access </w:t>
      </w:r>
      <w:r>
        <w:rPr>
          <w:rFonts w:ascii="" w:hAnsi="" w:cs="" w:eastAsia=""/>
          <w:b w:val="false"/>
          <w:i w:val="false"/>
          <w:strike w:val="false"/>
          <w:color w:val=""/>
          <w:sz w:val="28"/>
        </w:rPr>
        <w:t>may</w:t>
      </w:r>
      <w:r>
        <w:rPr>
          <w:rFonts w:ascii="" w:hAnsi="" w:cs="" w:eastAsia=""/>
          <w:b w:val="false"/>
          <w:i w:val="false"/>
          <w:strike w:val="false"/>
          <w:color w:val=""/>
          <w:sz w:val="28"/>
        </w:rPr>
        <w:t xml:space="preserve"> be obtain</w:t>
      </w:r>
      <w:r>
        <w:rPr>
          <w:rFonts w:ascii="" w:hAnsi="" w:cs="" w:eastAsia=""/>
          <w:b w:val="false"/>
          <w:i w:val="false"/>
          <w:strike w:val="false"/>
          <w:color w:val=""/>
          <w:sz w:val="28"/>
        </w:rPr>
        <w:t>ed by calling the Ashley National Forest Supervisors Office, (435)789</w:t>
      </w:r>
      <w:r>
        <w:rPr>
          <w:rFonts w:ascii="" w:hAnsi="" w:cs="" w:eastAsia=""/>
          <w:b w:val="false"/>
          <w:i w:val="false"/>
          <w:strike w:val="false"/>
          <w:color w:val=""/>
          <w:sz w:val="28"/>
        </w:rPr>
        <w:t xml:space="preserve">-1181, and ask for one of the following, </w:t>
      </w:r>
      <w:r>
        <w:rPr>
          <w:rFonts w:ascii="" w:hAnsi="" w:cs="" w:eastAsia=""/>
          <w:b w:val="false"/>
          <w:i w:val="false"/>
          <w:strike w:val="false"/>
          <w:color w:val=""/>
          <w:sz w:val="28"/>
        </w:rPr>
        <w:t xml:space="preserve">Forest FMO, Flaming Gorge District Ranger, or North Zone FMO.  </w:t>
      </w:r>
      <w:r>
        <w:rPr>
          <w:rFonts w:ascii="" w:hAnsi="" w:cs="" w:eastAsia=""/>
          <w:b w:val="false"/>
          <w:i w:val="false"/>
          <w:strike w:val="false"/>
          <w:color w:val=""/>
          <w:sz w:val="28"/>
        </w:rPr>
        <w:t xml:space="preserve"> </w:t>
      </w:r>
      <w:r>
        <w:rPr>
          <w:rFonts w:ascii="" w:hAnsi="" w:cs="" w:eastAsia=""/>
          <w:b w:val="false"/>
          <w:i w:val="false"/>
          <w:strike w:val="false"/>
          <w:color w:val=""/>
          <w:sz w:val="28"/>
        </w:rPr>
        <w:t>If you don’t h</w:t>
      </w:r>
      <w:r>
        <w:rPr>
          <w:rFonts w:ascii="" w:hAnsi="" w:cs="" w:eastAsia=""/>
          <w:b w:val="false"/>
          <w:i w:val="false"/>
          <w:strike w:val="false"/>
          <w:color w:val=""/>
          <w:sz w:val="28"/>
        </w:rPr>
        <w:t>ave a Forest Service</w:t>
      </w:r>
      <w:r>
        <w:rPr>
          <w:rFonts w:ascii="" w:hAnsi="" w:cs="" w:eastAsia=""/>
          <w:b w:val="false"/>
          <w:i w:val="false"/>
          <w:strike w:val="false"/>
          <w:color w:val=""/>
          <w:sz w:val="28"/>
        </w:rPr>
        <w:t xml:space="preserve"> key, and no Forest representative </w:t>
      </w:r>
      <w:r>
        <w:rPr>
          <w:rFonts w:ascii="" w:hAnsi="" w:cs="" w:eastAsia=""/>
          <w:b w:val="false"/>
          <w:i w:val="false"/>
          <w:strike w:val="false"/>
          <w:color w:val=""/>
          <w:sz w:val="28"/>
        </w:rPr>
        <w:t>is available,</w:t>
      </w:r>
      <w:r>
        <w:rPr>
          <w:rFonts w:ascii="" w:hAnsi="" w:cs="" w:eastAsia=""/>
          <w:b w:val="false"/>
          <w:i w:val="false"/>
          <w:strike w:val="false"/>
          <w:color w:val=""/>
          <w:sz w:val="28"/>
        </w:rPr>
        <w:t xml:space="preserve"> you will have to park at the gate and walk in from there.</w:t>
      </w:r>
      <w:r>
        <w:rPr>
          <w:rFonts w:ascii="" w:hAnsi="" w:cs="" w:eastAsia=""/>
          <w:b w:val="false"/>
          <w:i w:val="false"/>
          <w:strike w:val="false"/>
          <w:color w:val=""/>
          <w:sz w:val="28"/>
        </w:rPr>
        <w:t xml:space="preserve">  </w:t>
      </w:r>
    </w:p>
    <w:p>
      <w:pPr>
        <w:pStyle w:val="BodyText2"/>
        <w:jc w:val="left"/>
      </w:pPr>
      <w:r>
        <w:rPr>
          <w:rFonts w:ascii="" w:hAnsi="" w:cs="" w:eastAsia=""/>
          <w:b w:val="true"/>
          <w:i w:val="false"/>
          <w:strike w:val="false"/>
          <w:color w:val=""/>
        </w:rPr>
        <w:t>Terrain Orientation</w:t>
      </w:r>
    </w:p>
    <w:p>
      <w:pPr>
        <w:pStyle w:val="BodyText2"/>
        <w:jc w:val="left"/>
      </w:pPr>
      <w:r>
        <w:rPr>
          <w:rFonts w:ascii="" w:hAnsi="" w:cs="" w:eastAsia=""/>
          <w:b w:val="false"/>
          <w:i w:val="false"/>
          <w:strike w:val="false"/>
          <w:color w:val=""/>
        </w:rPr>
        <w:t>Gentle slope, rocky, Sagebrush and grass fuels.</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Strategy and tactics</w:t>
      </w:r>
    </w:p>
    <w:p>
      <w:pPr>
        <w:pStyle w:val="BodyText2"/>
        <w:jc w:val="left"/>
      </w:pPr>
      <w:r>
        <w:rPr>
          <w:rFonts w:ascii="" w:hAnsi="" w:cs="" w:eastAsia=""/>
          <w:b w:val="false"/>
          <w:i w:val="false"/>
          <w:strike w:val="false"/>
          <w:color w:val=""/>
        </w:rPr>
        <w:t>Location of resources</w:t>
      </w:r>
    </w:p>
    <w:p>
      <w:pPr>
        <w:pStyle w:val="BodyText2"/>
        <w:jc w:val="left"/>
      </w:pPr>
      <w:r>
        <w:rPr>
          <w:rFonts w:ascii="" w:hAnsi="" w:cs="" w:eastAsia=""/>
          <w:b w:val="false"/>
          <w:i w:val="false"/>
          <w:strike w:val="false"/>
          <w:color w:val=""/>
        </w:rPr>
        <w:t>Expectation of an insignificant fire</w:t>
      </w:r>
    </w:p>
    <w:p>
      <w:pPr>
        <w:pStyle w:val="BodyText2"/>
        <w:jc w:val="left"/>
      </w:pPr>
      <w:r>
        <w:rPr>
          <w:rFonts w:ascii="" w:hAnsi="" w:cs="" w:eastAsia=""/>
          <w:b w:val="true"/>
          <w:i w:val="false"/>
          <w:strike w:val="false"/>
          <w:color w:val=""/>
          <w:sz w:val="32"/>
        </w:rPr>
        <w:t>Conduct Tactical Deci</w:t>
      </w:r>
      <w:r>
        <w:rPr>
          <w:rFonts w:ascii="" w:hAnsi="" w:cs="" w:eastAsia=""/>
          <w:b w:val="true"/>
          <w:i w:val="false"/>
          <w:strike w:val="false"/>
          <w:color w:val=""/>
          <w:sz w:val="32"/>
        </w:rPr>
        <w:t>sion Game #2 or Strategic Discussion Point #2 upon arrival at Stand 2.</w:t>
      </w:r>
    </w:p>
    <w:p>
      <w:pPr>
        <w:pStyle w:val="BodyText2"/>
        <w:jc w:val="left"/>
      </w:pPr>
      <w:r>
        <w:rPr>
          <w:rFonts w:ascii="" w:hAnsi="" w:cs="" w:eastAsia=""/>
          <w:b w:val="true"/>
          <w:i w:val="false"/>
          <w:strike w:val="false"/>
          <w:color w:val=""/>
        </w:rPr>
        <w:t>Discussion Topics</w:t>
      </w:r>
    </w:p>
    <w:p>
      <w:pPr>
        <w:pStyle w:val="BodyText2"/>
        <w:jc w:val="left"/>
      </w:pPr>
      <w:r>
        <w:rPr>
          <w:rFonts w:ascii="" w:hAnsi="" w:cs="" w:eastAsia=""/>
          <w:b w:val="false"/>
          <w:i w:val="false"/>
          <w:strike w:val="false"/>
          <w:color w:val=""/>
        </w:rPr>
        <w:t xml:space="preserve">The helicopter went to Cedar Springs Lagoon, picked up Hatch and firefighter Rich Harned, made an aerial reconnaissance of the fire, and placed </w:t>
      </w:r>
      <w:r>
        <w:rPr>
          <w:rFonts w:ascii="" w:hAnsi="" w:cs="" w:eastAsia=""/>
          <w:b w:val="false"/>
          <w:i w:val="false"/>
          <w:strike w:val="false"/>
          <w:color w:val=""/>
        </w:rPr>
        <w:t>H</w:t>
      </w:r>
      <w:r>
        <w:rPr>
          <w:rFonts w:ascii="" w:hAnsi="" w:cs="" w:eastAsia=""/>
          <w:b w:val="false"/>
          <w:i w:val="false"/>
          <w:strike w:val="false"/>
          <w:color w:val=""/>
        </w:rPr>
        <w:t>atch and Harned on t</w:t>
      </w:r>
      <w:r>
        <w:rPr>
          <w:rFonts w:ascii="" w:hAnsi="" w:cs="" w:eastAsia=""/>
          <w:b w:val="false"/>
          <w:i w:val="false"/>
          <w:strike w:val="false"/>
          <w:color w:val=""/>
        </w:rPr>
        <w:t>he ground with Miner and Dumas at H-1.  Hatch recognized the small squad could not control the fire promptly and radioed for a retardant drop and 20 additional firefighters.</w:t>
      </w:r>
    </w:p>
    <w:p>
      <w:pPr>
        <w:pStyle w:val="BodyText2"/>
        <w:jc w:val="left"/>
      </w:pPr>
      <w:r>
        <w:rPr>
          <w:rFonts w:ascii="" w:hAnsi="" w:cs="" w:eastAsia=""/>
          <w:b w:val="false"/>
          <w:i w:val="false"/>
          <w:strike w:val="false"/>
          <w:color w:val=""/>
        </w:rPr>
        <w:t xml:space="preserve">The fire was spreading slowly </w:t>
      </w:r>
      <w:r>
        <w:rPr>
          <w:rFonts w:ascii="" w:hAnsi="" w:cs="" w:eastAsia=""/>
          <w:b w:val="false"/>
          <w:i w:val="false"/>
          <w:strike w:val="false"/>
          <w:color w:val=""/>
        </w:rPr>
        <w:t xml:space="preserve">westerly </w:t>
      </w:r>
      <w:r>
        <w:rPr>
          <w:rFonts w:ascii="" w:hAnsi="" w:cs="" w:eastAsia=""/>
          <w:b w:val="false"/>
          <w:i w:val="false"/>
          <w:strike w:val="false"/>
          <w:color w:val=""/>
        </w:rPr>
        <w:t xml:space="preserve">with the </w:t>
      </w:r>
      <w:r>
        <w:rPr>
          <w:rFonts w:ascii="" w:hAnsi="" w:cs="" w:eastAsia=""/>
          <w:b w:val="false"/>
          <w:i w:val="false"/>
          <w:strike w:val="false"/>
          <w:color w:val=""/>
        </w:rPr>
        <w:t>terrain and easterly and northerl</w:t>
      </w:r>
      <w:r>
        <w:rPr>
          <w:rFonts w:ascii="" w:hAnsi="" w:cs="" w:eastAsia=""/>
          <w:b w:val="false"/>
          <w:i w:val="false"/>
          <w:strike w:val="false"/>
          <w:color w:val=""/>
        </w:rPr>
        <w:t>y with the wind</w:t>
      </w:r>
      <w:r>
        <w:rPr>
          <w:rFonts w:ascii="" w:hAnsi="" w:cs="" w:eastAsia=""/>
          <w:b w:val="false"/>
          <w:i w:val="false"/>
          <w:strike w:val="false"/>
          <w:color w:val=""/>
        </w:rPr>
        <w:t xml:space="preserve">.  </w:t>
      </w:r>
      <w:r>
        <w:rPr>
          <w:rFonts w:ascii="" w:hAnsi="" w:cs="" w:eastAsia=""/>
          <w:b w:val="false"/>
          <w:i w:val="false"/>
          <w:strike w:val="false"/>
          <w:color w:val=""/>
        </w:rPr>
        <w:t xml:space="preserve">Experienced firefighters felt the fire could easily be controlled with the available resources.  </w:t>
      </w:r>
      <w:r>
        <w:rPr>
          <w:rFonts w:ascii="" w:hAnsi="" w:cs="" w:eastAsia=""/>
          <w:b w:val="false"/>
          <w:i w:val="false"/>
          <w:strike w:val="false"/>
          <w:color w:val=""/>
        </w:rPr>
        <w:t>Hatch took two of the firefighters with him and walked partway up the slope to a point near the origin of the fire, and began building a</w:t>
      </w:r>
      <w:r>
        <w:rPr>
          <w:rFonts w:ascii="" w:hAnsi="" w:cs="" w:eastAsia=""/>
          <w:b w:val="false"/>
          <w:i w:val="false"/>
          <w:strike w:val="false"/>
          <w:color w:val=""/>
        </w:rPr>
        <w:t xml:space="preserve"> dire</w:t>
      </w:r>
      <w:r>
        <w:rPr>
          <w:rFonts w:ascii="" w:hAnsi="" w:cs="" w:eastAsia=""/>
          <w:b w:val="false"/>
          <w:i w:val="false"/>
          <w:strike w:val="false"/>
          <w:color w:val=""/>
        </w:rPr>
        <w:t xml:space="preserve">ct </w:t>
      </w:r>
      <w:r>
        <w:rPr>
          <w:rFonts w:ascii="" w:hAnsi="" w:cs="" w:eastAsia=""/>
          <w:b w:val="false"/>
          <w:i w:val="false"/>
          <w:strike w:val="false"/>
          <w:color w:val=""/>
        </w:rPr>
        <w:t>line uphill to the south</w:t>
      </w:r>
      <w:r>
        <w:rPr>
          <w:rFonts w:ascii="" w:hAnsi="" w:cs="" w:eastAsia=""/>
          <w:b w:val="false"/>
          <w:i w:val="false"/>
          <w:strike w:val="false"/>
          <w:color w:val=""/>
        </w:rPr>
        <w:t xml:space="preserve"> and west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One helitack was left at H-1 to receive personnel and Helitack Foreman Black </w:t>
      </w:r>
      <w:r>
        <w:rPr>
          <w:rFonts w:ascii="" w:hAnsi="" w:cs="" w:eastAsia=""/>
          <w:b w:val="false"/>
          <w:i w:val="false"/>
          <w:strike w:val="false"/>
          <w:color w:val=""/>
        </w:rPr>
        <w:t xml:space="preserve">returned </w:t>
      </w:r>
      <w:r>
        <w:rPr>
          <w:rFonts w:ascii="" w:hAnsi="" w:cs="" w:eastAsia=""/>
          <w:b w:val="false"/>
          <w:i w:val="false"/>
          <w:strike w:val="false"/>
          <w:color w:val=""/>
        </w:rPr>
        <w:t xml:space="preserve">to </w:t>
      </w:r>
      <w:r>
        <w:rPr>
          <w:rFonts w:ascii="" w:hAnsi="" w:cs="" w:eastAsia=""/>
          <w:b w:val="false"/>
          <w:i w:val="false"/>
          <w:strike w:val="false"/>
          <w:color w:val=""/>
        </w:rPr>
        <w:t xml:space="preserve">Cedar Springs Lagoon to </w:t>
      </w:r>
      <w:r>
        <w:rPr>
          <w:rFonts w:ascii="" w:hAnsi="" w:cs="" w:eastAsia=""/>
          <w:b w:val="false"/>
          <w:i w:val="false"/>
          <w:strike w:val="false"/>
          <w:color w:val=""/>
        </w:rPr>
        <w:t>set up a helibase.</w:t>
      </w:r>
    </w:p>
    <w:p>
      <w:pPr>
        <w:pStyle w:val="BodyText2"/>
        <w:jc w:val="left"/>
      </w:pPr>
      <w:r>
        <w:rPr>
          <w:rFonts w:ascii="" w:hAnsi="" w:cs="" w:eastAsia=""/>
          <w:b w:val="false"/>
          <w:i w:val="false"/>
          <w:strike w:val="false"/>
          <w:color w:val=""/>
        </w:rPr>
        <w:t>T</w:t>
      </w:r>
      <w:r>
        <w:rPr>
          <w:rFonts w:ascii="" w:hAnsi="" w:cs="" w:eastAsia=""/>
          <w:b w:val="false"/>
          <w:i w:val="false"/>
          <w:strike w:val="false"/>
          <w:color w:val=""/>
        </w:rPr>
        <w:t>om Plasky and Dave Strantz joined Hatch’s squad at 1300.  The strategy was to build</w:t>
      </w:r>
      <w:r>
        <w:rPr>
          <w:rFonts w:ascii="" w:hAnsi="" w:cs="" w:eastAsia=""/>
          <w:b w:val="false"/>
          <w:i w:val="false"/>
          <w:strike w:val="false"/>
          <w:color w:val=""/>
        </w:rPr>
        <w:t xml:space="preserve"> a line along the </w:t>
      </w:r>
      <w:r>
        <w:rPr>
          <w:rFonts w:ascii="" w:hAnsi="" w:cs="" w:eastAsia=""/>
          <w:b w:val="false"/>
          <w:i w:val="false"/>
          <w:strike w:val="false"/>
          <w:color w:val=""/>
        </w:rPr>
        <w:t xml:space="preserve">south </w:t>
      </w:r>
      <w:r>
        <w:rPr>
          <w:rFonts w:ascii="" w:hAnsi="" w:cs="" w:eastAsia=""/>
          <w:b w:val="false"/>
          <w:i w:val="false"/>
          <w:strike w:val="false"/>
          <w:color w:val=""/>
        </w:rPr>
        <w:t>f</w:t>
      </w:r>
      <w:r>
        <w:rPr>
          <w:rFonts w:ascii="" w:hAnsi="" w:cs="" w:eastAsia=""/>
          <w:b w:val="false"/>
          <w:i w:val="false"/>
          <w:strike w:val="false"/>
          <w:color w:val=""/>
        </w:rPr>
        <w:t>lank of the fire uphill and</w:t>
      </w:r>
      <w:r>
        <w:rPr>
          <w:rFonts w:ascii="" w:hAnsi="" w:cs="" w:eastAsia=""/>
          <w:b w:val="false"/>
          <w:i w:val="false"/>
          <w:strike w:val="false"/>
          <w:color w:val=""/>
        </w:rPr>
        <w:t xml:space="preserve"> </w:t>
      </w:r>
      <w:r>
        <w:rPr>
          <w:rFonts w:ascii="" w:hAnsi="" w:cs="" w:eastAsia=""/>
          <w:b w:val="false"/>
          <w:i w:val="false"/>
          <w:strike w:val="false"/>
          <w:color w:val=""/>
        </w:rPr>
        <w:t>cut it off before the fire reached the ridge to the west.</w:t>
      </w:r>
    </w:p>
    <w:p>
      <w:pPr>
        <w:pStyle w:val="BodyText2"/>
        <w:jc w:val="left"/>
      </w:pPr>
      <w:r>
        <w:rPr>
          <w:rFonts w:ascii="" w:hAnsi="" w:cs="" w:eastAsia=""/>
          <w:b w:val="false"/>
          <w:i w:val="false"/>
          <w:strike w:val="false"/>
          <w:color w:val=""/>
        </w:rPr>
        <w:t>At 1340 Sheakley and Uphoff arrived at the fire, established voice contact with Fire Boss Hatch and discussed a plan.  Sheakley and Uphoff began</w:t>
      </w:r>
      <w:r>
        <w:rPr>
          <w:rFonts w:ascii="" w:hAnsi="" w:cs="" w:eastAsia=""/>
          <w:b w:val="false"/>
          <w:i w:val="false"/>
          <w:strike w:val="false"/>
          <w:color w:val=""/>
        </w:rPr>
        <w:t xml:space="preserve"> to build a section of indirect and unanchored line along the ridge line. Hatch sent 2 firefighters to assist Sheakley.</w:t>
      </w:r>
    </w:p>
    <w:p>
      <w:pPr>
        <w:pStyle w:val="BodyText2"/>
        <w:jc w:val="left"/>
      </w:pPr>
      <w:r>
        <w:rPr>
          <w:rFonts w:ascii="" w:hAnsi="" w:cs="" w:eastAsia=""/>
          <w:b w:val="false"/>
          <w:i w:val="false"/>
          <w:strike w:val="false"/>
          <w:color w:val=""/>
        </w:rPr>
        <w:t>At 1350 Coleman, Jenkins, and Hodgkinson unloaded at H-2 and began walking uphill to join Hatch’s squad.</w:t>
      </w:r>
    </w:p>
    <w:p>
      <w:pPr>
        <w:pStyle w:val="BodyText2"/>
        <w:jc w:val="left"/>
      </w:pPr>
      <w:r>
        <w:rPr>
          <w:rFonts w:ascii="" w:hAnsi="" w:cs="" w:eastAsia=""/>
          <w:b w:val="true"/>
          <w:i w:val="false"/>
          <w:strike w:val="false"/>
          <w:color w:val=""/>
          <w:sz w:val="32"/>
        </w:rPr>
        <w:t>Handout Tactical Decision Ga</w:t>
      </w:r>
      <w:r>
        <w:rPr>
          <w:rFonts w:ascii="" w:hAnsi="" w:cs="" w:eastAsia=""/>
          <w:b w:val="true"/>
          <w:i w:val="false"/>
          <w:strike w:val="false"/>
          <w:color w:val=""/>
          <w:sz w:val="32"/>
        </w:rPr>
        <w:t>me #3 or Strategic Discussion Point #3 prior to leaving Stand 2.</w:t>
      </w:r>
    </w:p>
    <w:p>
      <w:pPr>
        <w:pStyle w:val="BodyText2"/>
        <w:jc w:val="left"/>
      </w:pPr>
      <w:r>
        <w:rPr>
          <w:rFonts w:ascii="" w:hAnsi="" w:cs="" w:eastAsia=""/>
          <w:b w:val="false"/>
          <w:i w:val="false"/>
          <w:strike w:val="false"/>
          <w:color w:val=""/>
        </w:rPr>
        <w:t>Tell participants to have their responses ready when they arrive at Stand 3.</w:t>
      </w:r>
    </w:p>
    <w:p>
      <w:pPr>
        <w:pStyle w:val="BodyText2"/>
        <w:jc w:val="left"/>
      </w:pPr>
      <w:r>
        <w:rPr>
          <w:rFonts w:ascii="" w:hAnsi="" w:cs="" w:eastAsia=""/>
          <w:b w:val="true"/>
          <w:i w:val="false"/>
          <w:strike w:val="false"/>
          <w:color w:val="000000"/>
          <w:sz w:val="36"/>
        </w:rPr>
        <w:t xml:space="preserve">Stand 3 </w:t>
      </w:r>
      <w:r>
        <w:rPr>
          <w:rFonts w:ascii="" w:hAnsi="" w:cs="" w:eastAsia=""/>
          <w:b w:val="true"/>
          <w:i w:val="false"/>
          <w:strike w:val="false"/>
          <w:color w:val="000000"/>
          <w:sz w:val="36"/>
        </w:rPr>
        <w:t xml:space="preserve">– </w:t>
      </w:r>
      <w:r>
        <w:rPr>
          <w:rFonts w:ascii="" w:hAnsi="" w:cs="" w:eastAsia=""/>
          <w:b w:val="true"/>
          <w:i w:val="false"/>
          <w:strike w:val="false"/>
          <w:color w:val="000000"/>
          <w:sz w:val="36"/>
        </w:rPr>
        <w:t>Helispot 3</w:t>
      </w:r>
    </w:p>
    <w:p>
      <w:pPr>
        <w:pStyle w:val="BodyText2"/>
        <w:jc w:val="left"/>
      </w:pPr>
      <w:r>
        <w:rPr>
          <w:rFonts w:ascii="" w:hAnsi="" w:cs="" w:eastAsia=""/>
          <w:b w:val="true"/>
          <w:i w:val="false"/>
          <w:strike w:val="false"/>
          <w:color w:val="000000"/>
        </w:rPr>
        <w:t>Maps</w:t>
      </w:r>
    </w:p>
    <w:p>
      <w:pPr>
        <w:pStyle w:val="BodyText2"/>
        <w:jc w:val="left"/>
      </w:pPr>
      <w:r>
        <w:rPr>
          <w:rFonts w:ascii="" w:hAnsi="" w:cs="" w:eastAsia=""/>
          <w:b w:val="false"/>
          <w:i w:val="false"/>
          <w:strike w:val="false"/>
          <w:color w:val="000000"/>
        </w:rPr>
        <w:t>Cart Creek Staff R</w:t>
      </w:r>
      <w:r>
        <w:rPr>
          <w:rFonts w:ascii="" w:hAnsi="" w:cs="" w:eastAsia=""/>
          <w:b w:val="false"/>
          <w:i w:val="false"/>
          <w:strike w:val="false"/>
          <w:color w:val="000000"/>
        </w:rPr>
        <w:t>ide map</w:t>
      </w:r>
    </w:p>
    <w:p>
      <w:pPr>
        <w:pStyle w:val="BodyText2"/>
        <w:jc w:val="left"/>
      </w:pPr>
      <w:r>
        <w:rPr>
          <w:rFonts w:ascii="" w:hAnsi="" w:cs="" w:eastAsia=""/>
          <w:b w:val="true"/>
          <w:i w:val="false"/>
          <w:strike w:val="false"/>
          <w:color w:val="000000"/>
        </w:rPr>
        <w:t>Access</w:t>
      </w:r>
    </w:p>
    <w:p>
      <w:pPr>
        <w:pStyle w:val=""/>
        <w:jc w:val="left"/>
      </w:pPr>
      <w:r>
        <w:rPr>
          <w:rFonts w:ascii="" w:hAnsi="" w:cs="" w:eastAsia=""/>
          <w:b w:val="false"/>
          <w:i w:val="false"/>
          <w:strike w:val="false"/>
          <w:color w:val=""/>
          <w:sz w:val="28"/>
        </w:rPr>
        <w:t>40º 53.432</w:t>
      </w:r>
      <w:r>
        <w:rPr>
          <w:rFonts w:ascii="" w:hAnsi="" w:cs="" w:eastAsia=""/>
          <w:b w:val="false"/>
          <w:i w:val="false"/>
          <w:strike w:val="false"/>
          <w:color w:val=""/>
          <w:sz w:val="28"/>
        </w:rPr>
        <w:t>' N, 109º</w:t>
      </w:r>
      <w:r>
        <w:rPr>
          <w:rFonts w:ascii="" w:hAnsi="" w:cs="" w:eastAsia=""/>
          <w:b w:val="false"/>
          <w:i w:val="false"/>
          <w:strike w:val="false"/>
          <w:color w:val=""/>
          <w:sz w:val="28"/>
        </w:rPr>
        <w:t xml:space="preserve"> 26.251</w:t>
      </w:r>
      <w:r>
        <w:rPr>
          <w:rFonts w:ascii="" w:hAnsi="" w:cs="" w:eastAsia=""/>
          <w:b w:val="false"/>
          <w:i w:val="false"/>
          <w:strike w:val="false"/>
          <w:color w:val=""/>
          <w:sz w:val="28"/>
        </w:rPr>
        <w:t>' W</w:t>
      </w:r>
    </w:p>
    <w:p>
      <w:pPr>
        <w:pStyle w:val=""/>
        <w:jc w:val="left"/>
      </w:pPr>
      <w:r>
        <w:rPr>
          <w:rFonts w:ascii="" w:hAnsi="" w:cs="" w:eastAsia=""/>
          <w:b w:val="false"/>
          <w:i w:val="false"/>
          <w:strike w:val="false"/>
          <w:color w:val=""/>
          <w:sz w:val="28"/>
        </w:rPr>
        <w:t>Walking directi</w:t>
      </w:r>
      <w:r>
        <w:rPr>
          <w:rFonts w:ascii="" w:hAnsi="" w:cs="" w:eastAsia=""/>
          <w:b w:val="false"/>
          <w:i w:val="false"/>
          <w:strike w:val="false"/>
          <w:color w:val=""/>
          <w:sz w:val="28"/>
        </w:rPr>
        <w:t xml:space="preserve">ons: From Stand 2, walk east southeast (bearing 105˚) approximately 870 feet to </w:t>
      </w:r>
      <w:r>
        <w:rPr>
          <w:rFonts w:ascii="" w:hAnsi="" w:cs="" w:eastAsia=""/>
          <w:b w:val="false"/>
          <w:i w:val="false"/>
          <w:strike w:val="false"/>
          <w:color w:val=""/>
          <w:sz w:val="28"/>
        </w:rPr>
        <w:t xml:space="preserve">the </w:t>
      </w:r>
      <w:r>
        <w:rPr>
          <w:rFonts w:ascii="" w:hAnsi="" w:cs="" w:eastAsia=""/>
          <w:b w:val="false"/>
          <w:i w:val="false"/>
          <w:strike w:val="false"/>
          <w:color w:val=""/>
          <w:sz w:val="28"/>
        </w:rPr>
        <w:t>Stand 3 marker.</w:t>
      </w:r>
    </w:p>
    <w:p>
      <w:pPr>
        <w:pStyle w:val="BodyText2"/>
        <w:jc w:val="left"/>
      </w:pPr>
      <w:r>
        <w:rPr>
          <w:rFonts w:ascii="" w:hAnsi="" w:cs="" w:eastAsia=""/>
          <w:b w:val="true"/>
          <w:i w:val="false"/>
          <w:strike w:val="false"/>
          <w:color w:val="000000"/>
        </w:rPr>
        <w:t>Terrain Orientation</w:t>
      </w:r>
    </w:p>
    <w:p>
      <w:pPr>
        <w:pStyle w:val="BodyText2"/>
        <w:jc w:val="left"/>
      </w:pPr>
      <w:r>
        <w:rPr>
          <w:rFonts w:ascii="" w:hAnsi="" w:cs="" w:eastAsia=""/>
          <w:b w:val="false"/>
          <w:i w:val="false"/>
          <w:strike w:val="false"/>
          <w:color w:val="000000"/>
        </w:rPr>
        <w:t>Flat, rocky, Sagebrush and grass fuels.</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Firefighters arriving at fire</w:t>
      </w:r>
    </w:p>
    <w:p>
      <w:pPr>
        <w:pStyle w:val="BodyText2"/>
        <w:jc w:val="left"/>
      </w:pPr>
      <w:r>
        <w:rPr>
          <w:rFonts w:ascii="" w:hAnsi="" w:cs="" w:eastAsia=""/>
          <w:b w:val="false"/>
          <w:i w:val="false"/>
          <w:strike w:val="false"/>
          <w:color w:val=""/>
        </w:rPr>
        <w:t xml:space="preserve">Organizing firefighters into squads </w:t>
      </w:r>
    </w:p>
    <w:p>
      <w:pPr>
        <w:pStyle w:val="BodyText2"/>
        <w:jc w:val="left"/>
      </w:pPr>
      <w:r>
        <w:rPr>
          <w:rFonts w:ascii="" w:hAnsi="" w:cs="" w:eastAsia=""/>
          <w:b w:val="false"/>
          <w:i w:val="false"/>
          <w:strike w:val="false"/>
          <w:color w:val=""/>
        </w:rPr>
        <w:t>Movi</w:t>
      </w:r>
      <w:r>
        <w:rPr>
          <w:rFonts w:ascii="" w:hAnsi="" w:cs="" w:eastAsia=""/>
          <w:b w:val="false"/>
          <w:i w:val="false"/>
          <w:strike w:val="false"/>
          <w:color w:val=""/>
        </w:rPr>
        <w:t>ng of helispot due to fire moving faster than expected</w:t>
      </w:r>
    </w:p>
    <w:p>
      <w:pPr>
        <w:pStyle w:val="BodyText2"/>
        <w:jc w:val="left"/>
      </w:pPr>
      <w:r>
        <w:rPr>
          <w:rFonts w:ascii="" w:hAnsi="" w:cs="" w:eastAsia=""/>
          <w:b w:val="false"/>
          <w:i w:val="false"/>
          <w:strike w:val="false"/>
          <w:color w:val=""/>
        </w:rPr>
        <w:t>Plan of attack</w:t>
      </w:r>
    </w:p>
    <w:p>
      <w:pPr>
        <w:pStyle w:val="BodyText2"/>
        <w:jc w:val="left"/>
      </w:pPr>
      <w:r>
        <w:rPr>
          <w:rFonts w:ascii="" w:hAnsi="" w:cs="" w:eastAsia=""/>
          <w:b w:val="false"/>
          <w:i w:val="false"/>
          <w:strike w:val="false"/>
          <w:color w:val=""/>
        </w:rPr>
        <w:t>Expected fire behavior</w:t>
      </w:r>
    </w:p>
    <w:p>
      <w:pPr>
        <w:pStyle w:val="BodyText2"/>
        <w:jc w:val="left"/>
      </w:pPr>
      <w:r>
        <w:rPr>
          <w:rFonts w:ascii="" w:hAnsi="" w:cs="" w:eastAsia=""/>
          <w:b w:val="true"/>
          <w:i w:val="false"/>
          <w:strike w:val="false"/>
          <w:color w:val=""/>
          <w:sz w:val="32"/>
        </w:rPr>
        <w:t>Conduct Tactical Decision Game #3 or Strategic Discussion Point #3 upon arrival at Stand 3.</w:t>
      </w:r>
    </w:p>
    <w:p>
      <w:pPr>
        <w:pStyle w:val="BodyText2"/>
        <w:jc w:val="left"/>
      </w:pPr>
      <w:r>
        <w:rPr>
          <w:rFonts w:ascii="" w:hAnsi="" w:cs="" w:eastAsia=""/>
          <w:b w:val="true"/>
          <w:i w:val="false"/>
          <w:strike w:val="false"/>
          <w:color w:val=""/>
        </w:rPr>
        <w:t>Discussion Topics</w:t>
      </w:r>
    </w:p>
    <w:p>
      <w:pPr>
        <w:pStyle w:val="BodyText2"/>
        <w:jc w:val="left"/>
      </w:pPr>
      <w:r>
        <w:rPr>
          <w:rFonts w:ascii="" w:hAnsi="" w:cs="" w:eastAsia=""/>
          <w:b w:val="false"/>
          <w:i w:val="false"/>
          <w:strike w:val="false"/>
          <w:color w:val=""/>
        </w:rPr>
        <w:t>Around 1400, a DC – 6 airtanker made several runs</w:t>
      </w:r>
      <w:r>
        <w:rPr>
          <w:rFonts w:ascii="" w:hAnsi="" w:cs="" w:eastAsia=""/>
          <w:b w:val="false"/>
          <w:i w:val="false"/>
          <w:strike w:val="false"/>
          <w:color w:val=""/>
        </w:rPr>
        <w:t xml:space="preserve"> dropping retardant on along the ridge line and on hot spots along the west edge of Spruce Creek.</w:t>
      </w:r>
    </w:p>
    <w:p>
      <w:pPr>
        <w:pStyle w:val="BodyText2"/>
        <w:jc w:val="left"/>
      </w:pPr>
      <w:r>
        <w:rPr>
          <w:rFonts w:ascii="" w:hAnsi="" w:cs="" w:eastAsia=""/>
          <w:b w:val="false"/>
          <w:i w:val="false"/>
          <w:strike w:val="false"/>
          <w:color w:val=""/>
        </w:rPr>
        <w:t>Three more firefighters arrived on the line to join Hatch’s squad, Jenkins, Coleman, and Hodgkinson</w:t>
      </w:r>
      <w:r>
        <w:rPr>
          <w:rFonts w:ascii="" w:hAnsi="" w:cs="" w:eastAsia=""/>
          <w:b w:val="false"/>
          <w:i w:val="false"/>
          <w:strike w:val="false"/>
          <w:color w:val=""/>
          <w:sz w:val="24"/>
        </w:rPr>
        <w:t xml:space="preserve">. </w:t>
      </w:r>
      <w:r>
        <w:rPr>
          <w:rFonts w:ascii="" w:hAnsi="" w:cs="" w:eastAsia=""/>
          <w:b w:val="false"/>
          <w:i w:val="false"/>
          <w:strike w:val="false"/>
          <w:color w:val=""/>
        </w:rPr>
        <w:t>Hatch felt they were needed in Sheakley’s squad, so they</w:t>
      </w:r>
      <w:r>
        <w:rPr>
          <w:rFonts w:ascii="" w:hAnsi="" w:cs="" w:eastAsia=""/>
          <w:b w:val="false"/>
          <w:i w:val="false"/>
          <w:strike w:val="false"/>
          <w:color w:val=""/>
        </w:rPr>
        <w:t xml:space="preserve"> were sent up on top to tie in with him.</w:t>
      </w:r>
    </w:p>
    <w:p>
      <w:pPr>
        <w:pStyle w:val="BodyText2"/>
        <w:jc w:val="left"/>
      </w:pPr>
      <w:r>
        <w:rPr>
          <w:rFonts w:ascii="" w:hAnsi="" w:cs="" w:eastAsia=""/>
          <w:b w:val="false"/>
          <w:i w:val="false"/>
          <w:strike w:val="false"/>
          <w:color w:val=""/>
        </w:rPr>
        <w:t xml:space="preserve">Sheakley had a total of 6 people plus himself.  </w:t>
      </w:r>
      <w:r>
        <w:rPr>
          <w:rFonts w:ascii="" w:hAnsi="" w:cs="" w:eastAsia=""/>
          <w:b w:val="false"/>
          <w:i w:val="false"/>
          <w:strike w:val="false"/>
          <w:color w:val=""/>
        </w:rPr>
        <w:t>Shortly, it was necessary to return Plasky and Strantz back to Hatch’s squad due to the fire activity being more than Hatch and two people could handle.</w:t>
      </w:r>
      <w:r>
        <w:rPr>
          <w:rFonts w:ascii="" w:hAnsi="" w:cs="" w:eastAsia=""/>
          <w:b w:val="false"/>
          <w:i w:val="false"/>
          <w:strike w:val="false"/>
          <w:color w:val=""/>
        </w:rPr>
        <w:t xml:space="preserve"> </w:t>
      </w:r>
    </w:p>
    <w:p>
      <w:pPr>
        <w:pStyle w:val="BodyText2"/>
        <w:jc w:val="left"/>
      </w:pPr>
      <w:r>
        <w:rPr>
          <w:rFonts w:ascii="" w:hAnsi="" w:cs="" w:eastAsia=""/>
          <w:b w:val="false"/>
          <w:i w:val="false"/>
          <w:strike w:val="false"/>
          <w:color w:val=""/>
        </w:rPr>
        <w:t>Dave Noel, Y</w:t>
      </w:r>
      <w:r>
        <w:rPr>
          <w:rFonts w:ascii="" w:hAnsi="" w:cs="" w:eastAsia=""/>
          <w:b w:val="false"/>
          <w:i w:val="false"/>
          <w:strike w:val="false"/>
          <w:color w:val=""/>
        </w:rPr>
        <w:t>CC Camp Director, arrived at Cedar Spring’s helispot along with others, and began organizing crews</w:t>
      </w:r>
      <w:r>
        <w:rPr>
          <w:rFonts w:ascii="" w:hAnsi="" w:cs="" w:eastAsia=""/>
          <w:b w:val="false"/>
          <w:i w:val="false"/>
          <w:strike w:val="false"/>
          <w:color w:val=""/>
        </w:rPr>
        <w:t>.</w:t>
      </w:r>
    </w:p>
    <w:p>
      <w:pPr>
        <w:pStyle w:val="BodyText2"/>
        <w:jc w:val="left"/>
      </w:pPr>
      <w:r>
        <w:rPr>
          <w:rFonts w:ascii="" w:hAnsi="" w:cs="" w:eastAsia=""/>
          <w:b w:val="false"/>
          <w:i w:val="false"/>
          <w:strike w:val="false"/>
          <w:color w:val=""/>
        </w:rPr>
        <w:t xml:space="preserve"> </w:t>
      </w:r>
      <w:r>
        <w:rPr>
          <w:rFonts w:ascii="" w:hAnsi="" w:cs="" w:eastAsia=""/>
          <w:b w:val="false"/>
          <w:i w:val="false"/>
          <w:strike w:val="false"/>
          <w:color w:val=""/>
        </w:rPr>
        <w:t>From the two loads of crews, J. Martin drew a four-man squad, Crevelt, Searfoss, Simpson, and himself.  Noel directed him to proceed from H-2 up the slope</w:t>
      </w:r>
      <w:r>
        <w:rPr>
          <w:rFonts w:ascii="" w:hAnsi="" w:cs="" w:eastAsia=""/>
          <w:b w:val="false"/>
          <w:i w:val="false"/>
          <w:strike w:val="false"/>
          <w:color w:val=""/>
        </w:rPr>
        <w:t xml:space="preserve"> to a point east of the initial attack point, but on another ridge.</w:t>
      </w:r>
    </w:p>
    <w:p>
      <w:pPr>
        <w:pStyle w:val="BodyText2"/>
        <w:jc w:val="left"/>
      </w:pPr>
      <w:r>
        <w:rPr>
          <w:rFonts w:ascii="" w:hAnsi="" w:cs="" w:eastAsia=""/>
          <w:b w:val="false"/>
          <w:i w:val="false"/>
          <w:strike w:val="false"/>
          <w:color w:val=""/>
        </w:rPr>
        <w:t>During the interval since first attack, the fire had burned east and west outflanking Hatch’s line.</w:t>
      </w:r>
    </w:p>
    <w:p>
      <w:pPr>
        <w:pStyle w:val="BodyText2"/>
        <w:jc w:val="left"/>
      </w:pPr>
      <w:r>
        <w:rPr>
          <w:rFonts w:ascii="" w:hAnsi="" w:cs="" w:eastAsia=""/>
          <w:b w:val="false"/>
          <w:i w:val="false"/>
          <w:strike w:val="false"/>
          <w:color w:val=""/>
        </w:rPr>
        <w:t>Martin’s squad was to begin building a third section of unanchored line uphill and the</w:t>
      </w:r>
      <w:r>
        <w:rPr>
          <w:rFonts w:ascii="" w:hAnsi="" w:cs="" w:eastAsia=""/>
          <w:b w:val="false"/>
          <w:i w:val="false"/>
          <w:strike w:val="false"/>
          <w:color w:val=""/>
        </w:rPr>
        <w:t>n cut off that segment of the fire by tying into Hatch’s line.</w:t>
      </w:r>
    </w:p>
    <w:p>
      <w:pPr>
        <w:pStyle w:val="BodyText2"/>
        <w:jc w:val="left"/>
      </w:pPr>
      <w:r>
        <w:rPr>
          <w:rFonts w:ascii="" w:hAnsi="" w:cs="" w:eastAsia=""/>
          <w:b w:val="false"/>
          <w:i w:val="false"/>
          <w:strike w:val="false"/>
          <w:color w:val=""/>
        </w:rPr>
        <w:t xml:space="preserve">Helispot H-2 was moved 65 yards south away from the edge of the fire.  This is now referred to in the report as H-3 but firefighters on the ground were unaware of the name change.  In effect, </w:t>
      </w:r>
      <w:r>
        <w:rPr>
          <w:rFonts w:ascii="" w:hAnsi="" w:cs="" w:eastAsia=""/>
          <w:b w:val="false"/>
          <w:i w:val="false"/>
          <w:strike w:val="false"/>
          <w:color w:val=""/>
        </w:rPr>
        <w:t xml:space="preserve">H-1, H-2 and H-3 were not designated </w:t>
      </w:r>
      <w:r>
        <w:rPr>
          <w:rFonts w:ascii="" w:hAnsi="" w:cs="" w:eastAsia=""/>
          <w:b w:val="false"/>
          <w:i w:val="false"/>
          <w:strike w:val="false"/>
          <w:color w:val=""/>
        </w:rPr>
        <w:t>helispots,</w:t>
      </w:r>
      <w:r>
        <w:rPr>
          <w:rFonts w:ascii="" w:hAnsi="" w:cs="" w:eastAsia=""/>
          <w:b w:val="false"/>
          <w:i w:val="false"/>
          <w:strike w:val="false"/>
          <w:color w:val=""/>
        </w:rPr>
        <w:t xml:space="preserve"> they were merely locations where crewmembers were off loaded.  Each successive helispot was moved south as the fire continued to grow. </w:t>
      </w:r>
    </w:p>
    <w:p>
      <w:pPr>
        <w:pStyle w:val="BodyText2"/>
        <w:jc w:val="left"/>
      </w:pPr>
      <w:r>
        <w:rPr>
          <w:rFonts w:ascii="" w:hAnsi="" w:cs="" w:eastAsia=""/>
          <w:b w:val="false"/>
          <w:i w:val="false"/>
          <w:strike w:val="false"/>
          <w:color w:val=""/>
        </w:rPr>
        <w:t>Next load came into H-3 consisting of Ray Ruble, Val Norman, Gene Campb</w:t>
      </w:r>
      <w:r>
        <w:rPr>
          <w:rFonts w:ascii="" w:hAnsi="" w:cs="" w:eastAsia=""/>
          <w:b w:val="false"/>
          <w:i w:val="false"/>
          <w:strike w:val="false"/>
          <w:color w:val=""/>
        </w:rPr>
        <w:t>ell, and Annette Rogers. Purdy was the leader of the squad with Val Norman as a line scout. Purdy was given instructions from Noel to begin at the low end of Martin’s line and build line downhill. Purdy’s squad walked in single file towards the fire.</w:t>
      </w:r>
    </w:p>
    <w:p>
      <w:pPr>
        <w:pStyle w:val="BodyText2"/>
        <w:jc w:val="left"/>
      </w:pPr>
      <w:r>
        <w:rPr>
          <w:rFonts w:ascii="" w:hAnsi="" w:cs="" w:eastAsia=""/>
          <w:b w:val="false"/>
          <w:i w:val="false"/>
          <w:strike w:val="false"/>
          <w:color w:val=""/>
        </w:rPr>
        <w:t>Noel</w:t>
      </w:r>
      <w:r>
        <w:rPr>
          <w:rFonts w:ascii="" w:hAnsi="" w:cs="" w:eastAsia=""/>
          <w:b w:val="false"/>
          <w:i w:val="false"/>
          <w:strike w:val="false"/>
          <w:color w:val=""/>
        </w:rPr>
        <w:t xml:space="preserve"> and Campbell followed 20 yards behind the last member of Purdy’s squad. They had stepped out of line to retrieve a tool that someone had left leaning against a tree.</w:t>
      </w:r>
    </w:p>
    <w:p>
      <w:pPr>
        <w:pStyle w:val="BodyText2"/>
        <w:jc w:val="left"/>
      </w:pPr>
      <w:r>
        <w:rPr>
          <w:rFonts w:ascii="" w:hAnsi="" w:cs="" w:eastAsia=""/>
          <w:b w:val="true"/>
          <w:i w:val="false"/>
          <w:strike w:val="false"/>
          <w:color w:val=""/>
          <w:sz w:val="32"/>
        </w:rPr>
        <w:t>Handout Tactical Decision Game #4 or Strategic Discussion Point #4 prior to leaving Sta</w:t>
      </w:r>
      <w:r>
        <w:rPr>
          <w:rFonts w:ascii="" w:hAnsi="" w:cs="" w:eastAsia=""/>
          <w:b w:val="true"/>
          <w:i w:val="false"/>
          <w:strike w:val="false"/>
          <w:color w:val=""/>
          <w:sz w:val="32"/>
        </w:rPr>
        <w:t>nd 3</w:t>
      </w:r>
    </w:p>
    <w:p>
      <w:pPr>
        <w:pStyle w:val="BodyText2"/>
        <w:jc w:val="left"/>
      </w:pPr>
      <w:r>
        <w:rPr>
          <w:rFonts w:ascii="" w:hAnsi="" w:cs="" w:eastAsia=""/>
          <w:b w:val="false"/>
          <w:i w:val="false"/>
          <w:strike w:val="false"/>
          <w:color w:val=""/>
        </w:rPr>
        <w:t>Tell participants to have their responses ready when they arrive at Stand 4.</w:t>
      </w:r>
    </w:p>
    <w:p>
      <w:pPr>
        <w:pStyle w:val="BodyText2"/>
        <w:jc w:val="left"/>
      </w:pPr>
      <w:r>
        <w:rPr>
          <w:rFonts w:ascii="" w:hAnsi="" w:cs="" w:eastAsia=""/>
          <w:b w:val="true"/>
          <w:i w:val="false"/>
          <w:strike w:val="false"/>
          <w:color w:val=""/>
          <w:sz w:val="36"/>
        </w:rPr>
        <w:t>Stand #4 – Campbell and Noel Fatality Site</w:t>
      </w:r>
    </w:p>
    <w:p>
      <w:pPr>
        <w:pStyle w:val="BodyText2"/>
        <w:jc w:val="left"/>
      </w:pPr>
      <w:r>
        <w:rPr>
          <w:rFonts w:ascii="" w:hAnsi="" w:cs="" w:eastAsia=""/>
          <w:b w:val="true"/>
          <w:i w:val="false"/>
          <w:strike w:val="false"/>
          <w:color w:val=""/>
        </w:rPr>
        <w:t>Maps</w:t>
      </w:r>
    </w:p>
    <w:p>
      <w:pPr>
        <w:pStyle w:val="BodyText2"/>
        <w:jc w:val="left"/>
      </w:pPr>
      <w:r>
        <w:rPr>
          <w:rFonts w:ascii="" w:hAnsi="" w:cs="" w:eastAsia=""/>
          <w:b w:val="false"/>
          <w:i w:val="false"/>
          <w:strike w:val="false"/>
          <w:color w:val="000000"/>
        </w:rPr>
        <w:t>Cart Creek Staff R</w:t>
      </w:r>
      <w:r>
        <w:rPr>
          <w:rFonts w:ascii="" w:hAnsi="" w:cs="" w:eastAsia=""/>
          <w:b w:val="false"/>
          <w:i w:val="false"/>
          <w:strike w:val="false"/>
          <w:color w:val="000000"/>
        </w:rPr>
        <w:t>ide map</w:t>
      </w:r>
    </w:p>
    <w:p>
      <w:pPr>
        <w:pStyle w:val="BodyText2"/>
        <w:jc w:val="left"/>
      </w:pPr>
      <w:r>
        <w:rPr>
          <w:rFonts w:ascii="" w:hAnsi="" w:cs="" w:eastAsia=""/>
          <w:b w:val="true"/>
          <w:i w:val="false"/>
          <w:strike w:val="false"/>
          <w:color w:val=""/>
        </w:rPr>
        <w:t>Access</w:t>
      </w:r>
    </w:p>
    <w:p>
      <w:pPr>
        <w:pStyle w:val="BodyText2"/>
        <w:jc w:val="left"/>
      </w:pPr>
      <w:r>
        <w:rPr>
          <w:rFonts w:ascii="" w:hAnsi="" w:cs="" w:eastAsia=""/>
          <w:b w:val="false"/>
          <w:i w:val="false"/>
          <w:strike w:val="false"/>
          <w:color w:val=""/>
        </w:rPr>
        <w:t>40º 53.407</w:t>
      </w:r>
      <w:r>
        <w:rPr>
          <w:rFonts w:ascii="" w:hAnsi="" w:cs="" w:eastAsia=""/>
          <w:b w:val="false"/>
          <w:i w:val="false"/>
          <w:strike w:val="false"/>
          <w:color w:val=""/>
        </w:rPr>
        <w:t>' N, 109º</w:t>
      </w:r>
      <w:r>
        <w:rPr>
          <w:rFonts w:ascii="" w:hAnsi="" w:cs="" w:eastAsia=""/>
          <w:b w:val="false"/>
          <w:i w:val="false"/>
          <w:strike w:val="false"/>
          <w:color w:val=""/>
        </w:rPr>
        <w:t xml:space="preserve"> 26.270</w:t>
      </w:r>
      <w:r>
        <w:rPr>
          <w:rFonts w:ascii="" w:hAnsi="" w:cs="" w:eastAsia=""/>
          <w:b w:val="false"/>
          <w:i w:val="false"/>
          <w:strike w:val="false"/>
          <w:color w:val=""/>
        </w:rPr>
        <w:t>' W</w:t>
      </w:r>
    </w:p>
    <w:p>
      <w:pPr>
        <w:pStyle w:val="BodyText2"/>
        <w:jc w:val="left"/>
      </w:pPr>
      <w:r>
        <w:rPr>
          <w:rFonts w:ascii="" w:hAnsi="" w:cs="" w:eastAsia=""/>
          <w:b w:val="false"/>
          <w:i w:val="false"/>
          <w:strike w:val="false"/>
          <w:color w:val="000000"/>
        </w:rPr>
        <w:t xml:space="preserve">Walking directions:  From Stand 3, walk west (bearing </w:t>
      </w:r>
      <w:r>
        <w:rPr>
          <w:rFonts w:ascii="" w:hAnsi="" w:cs="" w:eastAsia=""/>
          <w:b w:val="false"/>
          <w:i w:val="false"/>
          <w:strike w:val="false"/>
          <w:color w:val="000000"/>
        </w:rPr>
        <w:t xml:space="preserve">269˚) approximately 480 feet to </w:t>
      </w:r>
      <w:r>
        <w:rPr>
          <w:rFonts w:ascii="" w:hAnsi="" w:cs="" w:eastAsia=""/>
          <w:b w:val="false"/>
          <w:i w:val="false"/>
          <w:strike w:val="false"/>
          <w:color w:val="000000"/>
        </w:rPr>
        <w:t xml:space="preserve">the </w:t>
      </w:r>
      <w:r>
        <w:rPr>
          <w:rFonts w:ascii="" w:hAnsi="" w:cs="" w:eastAsia=""/>
          <w:b w:val="false"/>
          <w:i w:val="false"/>
          <w:strike w:val="false"/>
          <w:color w:val="000000"/>
        </w:rPr>
        <w:t>Stand 4 marker.</w:t>
      </w:r>
    </w:p>
    <w:p>
      <w:pPr>
        <w:pStyle w:val="BodyText2"/>
        <w:jc w:val="left"/>
      </w:pPr>
      <w:r>
        <w:rPr>
          <w:rFonts w:ascii="" w:hAnsi="" w:cs="" w:eastAsia=""/>
          <w:b w:val="true"/>
          <w:i w:val="false"/>
          <w:strike w:val="false"/>
          <w:color w:val=""/>
        </w:rPr>
        <w:t>Terrain Orientation</w:t>
      </w:r>
    </w:p>
    <w:p>
      <w:pPr>
        <w:pStyle w:val="BodyText2"/>
        <w:jc w:val="left"/>
      </w:pPr>
      <w:r>
        <w:rPr>
          <w:rFonts w:ascii="" w:hAnsi="" w:cs="" w:eastAsia=""/>
          <w:b w:val="false"/>
          <w:i w:val="false"/>
          <w:strike w:val="false"/>
          <w:color w:val=""/>
        </w:rPr>
        <w:t>Gentle slope, rocky, Sagebrush and grass.</w:t>
      </w:r>
      <w:r>
        <w:rPr>
          <w:rFonts w:ascii="" w:hAnsi="" w:cs="" w:eastAsia=""/>
          <w:b w:val="false"/>
          <w:i w:val="false"/>
          <w:strike w:val="false"/>
          <w:color w:val=""/>
        </w:rPr>
        <w:t xml:space="preserve"> </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Change in fire behavior</w:t>
      </w:r>
    </w:p>
    <w:p>
      <w:pPr>
        <w:pStyle w:val="BodyText2"/>
        <w:jc w:val="left"/>
      </w:pPr>
      <w:r>
        <w:rPr>
          <w:rFonts w:ascii="" w:hAnsi="" w:cs="" w:eastAsia=""/>
          <w:b w:val="false"/>
          <w:i w:val="false"/>
          <w:strike w:val="false"/>
          <w:color w:val=""/>
        </w:rPr>
        <w:t>Campbell and Noel cut off from squad</w:t>
      </w:r>
    </w:p>
    <w:p>
      <w:pPr>
        <w:pStyle w:val="BodyText2"/>
        <w:jc w:val="left"/>
      </w:pPr>
      <w:r>
        <w:rPr>
          <w:rFonts w:ascii="" w:hAnsi="" w:cs="" w:eastAsia=""/>
          <w:b w:val="false"/>
          <w:i w:val="false"/>
          <w:strike w:val="false"/>
          <w:color w:val=""/>
        </w:rPr>
        <w:t>Campbell and Noel’s route</w:t>
      </w:r>
    </w:p>
    <w:p>
      <w:pPr>
        <w:pStyle w:val="BodyText2"/>
        <w:jc w:val="left"/>
      </w:pPr>
      <w:r>
        <w:rPr>
          <w:rFonts w:ascii="" w:hAnsi="" w:cs="" w:eastAsia=""/>
          <w:b w:val="true"/>
          <w:i w:val="false"/>
          <w:strike w:val="false"/>
          <w:color w:val=""/>
          <w:sz w:val="32"/>
        </w:rPr>
        <w:t>Conduct Tactical Decision G</w:t>
      </w:r>
      <w:r>
        <w:rPr>
          <w:rFonts w:ascii="" w:hAnsi="" w:cs="" w:eastAsia=""/>
          <w:b w:val="true"/>
          <w:i w:val="false"/>
          <w:strike w:val="false"/>
          <w:color w:val=""/>
          <w:sz w:val="32"/>
        </w:rPr>
        <w:t>ame #4 or Strategic Discussion Point #4 upon arrival at Stand 4.</w:t>
      </w:r>
    </w:p>
    <w:p>
      <w:pPr>
        <w:pStyle w:val="BodyText2"/>
        <w:jc w:val="left"/>
      </w:pPr>
      <w:r>
        <w:rPr>
          <w:rFonts w:ascii="" w:hAnsi="" w:cs="" w:eastAsia=""/>
          <w:b w:val="true"/>
          <w:i w:val="false"/>
          <w:strike w:val="false"/>
          <w:color w:val=""/>
        </w:rPr>
        <w:t xml:space="preserve">Discussion Topics </w:t>
      </w:r>
    </w:p>
    <w:p>
      <w:pPr>
        <w:pStyle w:val="BodyText2"/>
        <w:jc w:val="left"/>
      </w:pPr>
      <w:r>
        <w:rPr>
          <w:rFonts w:ascii="" w:hAnsi="" w:cs="" w:eastAsia=""/>
          <w:b w:val="false"/>
          <w:i w:val="false"/>
          <w:strike w:val="false"/>
          <w:color w:val=""/>
        </w:rPr>
        <w:t>Helicopter Foreman, Black recognized a change in fire behavior and notified those with radios.</w:t>
      </w:r>
    </w:p>
    <w:p>
      <w:pPr>
        <w:pStyle w:val="BodyText2"/>
        <w:jc w:val="left"/>
      </w:pPr>
      <w:r>
        <w:rPr>
          <w:rFonts w:ascii="" w:hAnsi="" w:cs="" w:eastAsia=""/>
          <w:b w:val="false"/>
          <w:i w:val="false"/>
          <w:strike w:val="false"/>
          <w:color w:val=""/>
        </w:rPr>
        <w:t>Hatch had noted the change in fire behavior as it moved into heavier fuels</w:t>
      </w:r>
      <w:r>
        <w:rPr>
          <w:rFonts w:ascii="" w:hAnsi="" w:cs="" w:eastAsia=""/>
          <w:b w:val="false"/>
          <w:i w:val="false"/>
          <w:strike w:val="false"/>
          <w:color w:val=""/>
        </w:rPr>
        <w:t xml:space="preserve"> and </w:t>
      </w:r>
      <w:r>
        <w:rPr>
          <w:rFonts w:ascii="" w:hAnsi="" w:cs="" w:eastAsia=""/>
          <w:b w:val="false"/>
          <w:i w:val="false"/>
          <w:strike w:val="false"/>
          <w:color w:val=""/>
        </w:rPr>
        <w:t xml:space="preserve">radioed a </w:t>
      </w:r>
      <w:r>
        <w:rPr>
          <w:rFonts w:ascii="" w:hAnsi="" w:cs="" w:eastAsia=""/>
          <w:b w:val="false"/>
          <w:i w:val="false"/>
          <w:strike w:val="false"/>
          <w:color w:val=""/>
        </w:rPr>
        <w:t xml:space="preserve">message to Sheakley to tie their two lines together </w:t>
      </w:r>
      <w:r>
        <w:rPr>
          <w:rFonts w:ascii="" w:hAnsi="" w:cs="" w:eastAsia=""/>
          <w:b w:val="false"/>
          <w:i w:val="false"/>
          <w:strike w:val="false"/>
          <w:color w:val=""/>
        </w:rPr>
        <w:t>and</w:t>
      </w:r>
      <w:r>
        <w:rPr>
          <w:rFonts w:ascii="" w:hAnsi="" w:cs="" w:eastAsia=""/>
          <w:b w:val="false"/>
          <w:i w:val="false"/>
          <w:strike w:val="false"/>
          <w:color w:val="0000FF"/>
        </w:rPr>
        <w:t xml:space="preserve"> </w:t>
      </w:r>
      <w:r>
        <w:rPr>
          <w:rFonts w:ascii="" w:hAnsi="" w:cs="" w:eastAsia=""/>
          <w:b w:val="false"/>
          <w:i w:val="false"/>
          <w:strike w:val="false"/>
          <w:color w:val=""/>
        </w:rPr>
        <w:t>cut off the head of the fire.</w:t>
      </w:r>
    </w:p>
    <w:p>
      <w:pPr>
        <w:pStyle w:val="BodyText2"/>
        <w:jc w:val="left"/>
      </w:pPr>
      <w:r>
        <w:rPr>
          <w:rFonts w:ascii="" w:hAnsi="" w:cs="" w:eastAsia=""/>
          <w:b w:val="false"/>
          <w:i w:val="false"/>
          <w:strike w:val="false"/>
          <w:color w:val=""/>
        </w:rPr>
        <w:t>Martin’s squad also recognized the change and began to move into the safety of the burned area.</w:t>
      </w:r>
    </w:p>
    <w:p>
      <w:pPr>
        <w:pStyle w:val=""/>
        <w:jc w:val="left"/>
      </w:pPr>
      <w:r>
        <w:rPr>
          <w:rFonts w:ascii="" w:hAnsi="" w:cs="" w:eastAsia=""/>
          <w:b w:val="false"/>
          <w:i w:val="false"/>
          <w:strike w:val="false"/>
          <w:color w:val=""/>
          <w:sz w:val="28"/>
        </w:rPr>
        <w:t>Purdy and his squad were beginning their assent up to Shea</w:t>
      </w:r>
      <w:r>
        <w:rPr>
          <w:rFonts w:ascii="" w:hAnsi="" w:cs="" w:eastAsia=""/>
          <w:b w:val="false"/>
          <w:i w:val="false"/>
          <w:strike w:val="false"/>
          <w:color w:val=""/>
          <w:sz w:val="28"/>
        </w:rPr>
        <w:t xml:space="preserve">kley’s line when Purdy looked back behind him and onto the </w:t>
      </w:r>
      <w:r>
        <w:rPr>
          <w:rFonts w:ascii="" w:hAnsi="" w:cs="" w:eastAsia=""/>
          <w:b w:val="false"/>
          <w:i w:val="false"/>
          <w:strike w:val="false"/>
          <w:color w:val=""/>
          <w:sz w:val="28"/>
        </w:rPr>
        <w:t>flat,</w:t>
      </w:r>
      <w:r>
        <w:rPr>
          <w:rFonts w:ascii="" w:hAnsi="" w:cs="" w:eastAsia=""/>
          <w:b w:val="false"/>
          <w:i w:val="false"/>
          <w:strike w:val="false"/>
          <w:color w:val=""/>
          <w:sz w:val="28"/>
        </w:rPr>
        <w:t xml:space="preserve"> all he could see was a wall of fire.  Purdy yelled for his squad to move ahead rapidly into the burned out area.</w:t>
      </w:r>
    </w:p>
    <w:p>
      <w:pPr>
        <w:pStyle w:val=""/>
        <w:jc w:val="left"/>
      </w:pPr>
      <w:r>
        <w:rPr>
          <w:rFonts w:ascii="" w:hAnsi="" w:cs="" w:eastAsia=""/>
          <w:b w:val="false"/>
          <w:i w:val="false"/>
          <w:strike w:val="false"/>
          <w:color w:val=""/>
          <w:sz w:val="28"/>
        </w:rPr>
        <w:t xml:space="preserve">Campbell and Noel were last seen about 15 to 20 yards behind the last person </w:t>
      </w:r>
      <w:r>
        <w:rPr>
          <w:rFonts w:ascii="" w:hAnsi="" w:cs="" w:eastAsia=""/>
          <w:b w:val="false"/>
          <w:i w:val="false"/>
          <w:strike w:val="false"/>
          <w:color w:val=""/>
          <w:sz w:val="28"/>
        </w:rPr>
        <w:t xml:space="preserve">in Purdy’s squad. No one in Purdy’s squad saw Campbell or Noel, only a wall of flame that was 10 to 30 feet high. </w:t>
      </w:r>
    </w:p>
    <w:p>
      <w:pPr>
        <w:pStyle w:val=""/>
        <w:jc w:val="left"/>
      </w:pPr>
      <w:r>
        <w:rPr>
          <w:rFonts w:ascii="" w:hAnsi="" w:cs="" w:eastAsia=""/>
          <w:b w:val="false"/>
          <w:i w:val="false"/>
          <w:strike w:val="false"/>
          <w:color w:val=""/>
          <w:sz w:val="28"/>
        </w:rPr>
        <w:t>Campbell and Noel were cut off from Purdy’s escape route and turned southeast</w:t>
      </w:r>
      <w:r>
        <w:rPr>
          <w:rFonts w:ascii="" w:hAnsi="" w:cs="" w:eastAsia=""/>
          <w:b w:val="false"/>
          <w:i w:val="false"/>
          <w:strike w:val="false"/>
          <w:color w:val=""/>
          <w:sz w:val="28"/>
        </w:rPr>
        <w:t xml:space="preserve"> </w:t>
      </w:r>
      <w:r>
        <w:rPr>
          <w:rFonts w:ascii="" w:hAnsi="" w:cs="" w:eastAsia=""/>
          <w:b w:val="false"/>
          <w:i w:val="false"/>
          <w:strike w:val="false"/>
          <w:color w:val=""/>
          <w:sz w:val="28"/>
        </w:rPr>
        <w:t>up a low stony ridge and attempted to outrun the fire.  Best e</w:t>
      </w:r>
      <w:r>
        <w:rPr>
          <w:rFonts w:ascii="" w:hAnsi="" w:cs="" w:eastAsia=""/>
          <w:b w:val="false"/>
          <w:i w:val="false"/>
          <w:strike w:val="false"/>
          <w:color w:val=""/>
          <w:sz w:val="28"/>
        </w:rPr>
        <w:t>stimates on their escape were after they reached about 50 yards up the stony ridge they turned south, perhaps intending to then run east toward the helispot.</w:t>
      </w:r>
    </w:p>
    <w:p>
      <w:pPr>
        <w:pStyle w:val=""/>
        <w:jc w:val="left"/>
      </w:pPr>
      <w:r>
        <w:rPr>
          <w:rFonts w:ascii="" w:hAnsi="" w:cs="" w:eastAsia=""/>
          <w:b w:val="false"/>
          <w:i w:val="false"/>
          <w:strike w:val="false"/>
          <w:color w:val=""/>
          <w:sz w:val="28"/>
        </w:rPr>
        <w:t>Martin observed Campbell and Noel running toward the east and saw them fall at about the same tim</w:t>
      </w:r>
      <w:r>
        <w:rPr>
          <w:rFonts w:ascii="" w:hAnsi="" w:cs="" w:eastAsia=""/>
          <w:b w:val="false"/>
          <w:i w:val="false"/>
          <w:strike w:val="false"/>
          <w:color w:val=""/>
          <w:sz w:val="28"/>
        </w:rPr>
        <w:t>e.</w:t>
      </w:r>
    </w:p>
    <w:p>
      <w:pPr>
        <w:pStyle w:val=""/>
        <w:jc w:val="left"/>
      </w:pPr>
      <w:r>
        <w:rPr>
          <w:rFonts w:ascii="" w:hAnsi="" w:cs="" w:eastAsia=""/>
          <w:b w:val="true"/>
          <w:i w:val="false"/>
          <w:strike w:val="false"/>
          <w:color w:val=""/>
          <w:sz w:val="36"/>
        </w:rPr>
        <w:t>Stop between Stand 4 and Stand 5: Dave Noel Fatality Site</w:t>
      </w:r>
    </w:p>
    <w:p>
      <w:pPr>
        <w:pStyle w:val=""/>
        <w:jc w:val="left"/>
      </w:pPr>
      <w:r>
        <w:rPr>
          <w:rFonts w:ascii="" w:hAnsi="" w:cs="" w:eastAsia=""/>
          <w:b w:val="false"/>
          <w:i w:val="false"/>
          <w:strike w:val="false"/>
          <w:color w:val=""/>
          <w:sz w:val="28"/>
        </w:rPr>
        <w:t>Walking directions: From Stand 4, walk west (bearing 270˚) approximately 95 feet to the Dave Noel Fatality Site.</w:t>
      </w:r>
      <w:r>
        <w:rPr>
          <w:rFonts w:ascii="" w:hAnsi="" w:cs="" w:eastAsia=""/>
          <w:b w:val="false"/>
          <w:i w:val="false"/>
          <w:strike w:val="false"/>
          <w:color w:val=""/>
          <w:sz w:val="28"/>
        </w:rPr>
        <w:t xml:space="preserve">  </w:t>
      </w:r>
      <w:r>
        <w:rPr>
          <w:rFonts w:ascii="" w:hAnsi="" w:cs="" w:eastAsia=""/>
          <w:b w:val="false"/>
          <w:i w:val="false"/>
          <w:strike w:val="false"/>
          <w:color w:val=""/>
          <w:sz w:val="28"/>
        </w:rPr>
        <w:t>40</w:t>
      </w:r>
      <w:r>
        <w:rPr>
          <w:rFonts w:ascii="" w:hAnsi="" w:cs="" w:eastAsia=""/>
          <w:b w:val="false"/>
          <w:i w:val="false"/>
          <w:strike w:val="false"/>
          <w:color w:val=""/>
          <w:sz w:val="28"/>
        </w:rPr>
        <w:t>º 53.409</w:t>
      </w:r>
      <w:r>
        <w:rPr>
          <w:rFonts w:ascii="" w:hAnsi="" w:cs="" w:eastAsia=""/>
          <w:b w:val="false"/>
          <w:i w:val="false"/>
          <w:strike w:val="false"/>
          <w:color w:val=""/>
          <w:sz w:val="28"/>
        </w:rPr>
        <w:t>'</w:t>
      </w:r>
      <w:r>
        <w:rPr>
          <w:rFonts w:ascii="" w:hAnsi="" w:cs="" w:eastAsia=""/>
          <w:b w:val="false"/>
          <w:i w:val="false"/>
          <w:strike w:val="false"/>
          <w:color w:val=""/>
          <w:sz w:val="28"/>
        </w:rPr>
        <w:t xml:space="preserve"> </w:t>
      </w:r>
      <w:r>
        <w:rPr>
          <w:rFonts w:ascii="" w:hAnsi="" w:cs="" w:eastAsia=""/>
          <w:b w:val="false"/>
          <w:i w:val="false"/>
          <w:strike w:val="false"/>
          <w:color w:val=""/>
          <w:sz w:val="28"/>
        </w:rPr>
        <w:t>N, 109º 26.287</w:t>
      </w:r>
      <w:r>
        <w:rPr>
          <w:rFonts w:ascii="" w:hAnsi="" w:cs="" w:eastAsia=""/>
          <w:b w:val="false"/>
          <w:i w:val="false"/>
          <w:strike w:val="false"/>
          <w:color w:val=""/>
          <w:sz w:val="28"/>
        </w:rPr>
        <w:t>'</w:t>
      </w:r>
      <w:r>
        <w:rPr>
          <w:rFonts w:ascii="" w:hAnsi="" w:cs="" w:eastAsia=""/>
          <w:b w:val="false"/>
          <w:i w:val="false"/>
          <w:strike w:val="false"/>
          <w:color w:val=""/>
          <w:sz w:val="28"/>
        </w:rPr>
        <w:t xml:space="preserve"> </w:t>
      </w:r>
      <w:r>
        <w:rPr>
          <w:rFonts w:ascii="" w:hAnsi="" w:cs="" w:eastAsia=""/>
          <w:b w:val="false"/>
          <w:i w:val="false"/>
          <w:strike w:val="false"/>
          <w:color w:val=""/>
          <w:sz w:val="28"/>
        </w:rPr>
        <w:t>W</w:t>
      </w:r>
    </w:p>
    <w:p>
      <w:pPr>
        <w:pStyle w:val="BodyText2"/>
        <w:jc w:val="left"/>
      </w:pPr>
      <w:r>
        <w:rPr>
          <w:rFonts w:ascii="" w:hAnsi="" w:cs="" w:eastAsia=""/>
          <w:b w:val="true"/>
          <w:i w:val="false"/>
          <w:strike w:val="false"/>
          <w:color w:val=""/>
          <w:sz w:val="32"/>
        </w:rPr>
        <w:t>Handout Tactical Decision Game #5 or Strategic Discussion Point #5 prior to leaving Dave Noel fatality site.</w:t>
      </w:r>
    </w:p>
    <w:p>
      <w:pPr>
        <w:pStyle w:val="BodyText2"/>
        <w:jc w:val="left"/>
      </w:pPr>
      <w:r>
        <w:rPr>
          <w:rFonts w:ascii="" w:hAnsi="" w:cs="" w:eastAsia=""/>
          <w:b w:val="false"/>
          <w:i w:val="false"/>
          <w:strike w:val="false"/>
          <w:color w:val=""/>
        </w:rPr>
        <w:t>T</w:t>
      </w:r>
      <w:r>
        <w:rPr>
          <w:rFonts w:ascii="" w:hAnsi="" w:cs="" w:eastAsia=""/>
          <w:b w:val="false"/>
          <w:i w:val="false"/>
          <w:strike w:val="false"/>
          <w:color w:val=""/>
        </w:rPr>
        <w:t>ell participants to have their responses ready when they arrive at Stand 5.</w:t>
      </w:r>
    </w:p>
    <w:p>
      <w:pPr>
        <w:pStyle w:val="BodyText2"/>
        <w:jc w:val="left"/>
      </w:pPr>
      <w:r>
        <w:rPr>
          <w:rFonts w:ascii="" w:hAnsi="" w:cs="" w:eastAsia=""/>
          <w:b w:val="true"/>
          <w:i w:val="false"/>
          <w:strike w:val="false"/>
          <w:color w:val=""/>
          <w:sz w:val="36"/>
        </w:rPr>
        <w:t>Stand #5 – Hodgkinson Fatality Site</w:t>
      </w:r>
    </w:p>
    <w:p>
      <w:pPr>
        <w:pStyle w:val="BodyText2"/>
        <w:jc w:val="left"/>
      </w:pPr>
      <w:r>
        <w:rPr>
          <w:rFonts w:ascii="" w:hAnsi="" w:cs="" w:eastAsia=""/>
          <w:b w:val="true"/>
          <w:i w:val="false"/>
          <w:strike w:val="false"/>
          <w:color w:val=""/>
        </w:rPr>
        <w:t>Maps</w:t>
      </w:r>
    </w:p>
    <w:p>
      <w:pPr>
        <w:pStyle w:val="BodyText2"/>
        <w:jc w:val="left"/>
      </w:pPr>
      <w:r>
        <w:rPr>
          <w:rFonts w:ascii="" w:hAnsi="" w:cs="" w:eastAsia=""/>
          <w:b w:val="false"/>
          <w:i w:val="false"/>
          <w:strike w:val="false"/>
          <w:color w:val="000000"/>
        </w:rPr>
        <w:t>Cart Creek Staff R</w:t>
      </w:r>
      <w:r>
        <w:rPr>
          <w:rFonts w:ascii="" w:hAnsi="" w:cs="" w:eastAsia=""/>
          <w:b w:val="false"/>
          <w:i w:val="false"/>
          <w:strike w:val="false"/>
          <w:color w:val="000000"/>
        </w:rPr>
        <w:t>ide map</w:t>
      </w:r>
    </w:p>
    <w:p>
      <w:pPr>
        <w:pStyle w:val="BodyText2"/>
        <w:jc w:val="left"/>
      </w:pPr>
      <w:r>
        <w:rPr>
          <w:rFonts w:ascii="" w:hAnsi="" w:cs="" w:eastAsia=""/>
          <w:b w:val="true"/>
          <w:i w:val="false"/>
          <w:strike w:val="false"/>
          <w:color w:val=""/>
        </w:rPr>
        <w:t>Access</w:t>
      </w:r>
    </w:p>
    <w:p>
      <w:pPr>
        <w:pStyle w:val="BodyText2"/>
        <w:jc w:val="left"/>
      </w:pPr>
      <w:r>
        <w:rPr>
          <w:rFonts w:ascii="" w:hAnsi="" w:cs="" w:eastAsia=""/>
          <w:b w:val="false"/>
          <w:i w:val="false"/>
          <w:strike w:val="false"/>
          <w:color w:val=""/>
        </w:rPr>
        <w:t>40º 53.345' N, 109º 26.474</w:t>
      </w:r>
      <w:r>
        <w:rPr>
          <w:rFonts w:ascii="" w:hAnsi="" w:cs="" w:eastAsia=""/>
          <w:b w:val="false"/>
          <w:i w:val="false"/>
          <w:strike w:val="false"/>
          <w:color w:val=""/>
        </w:rPr>
        <w:t>' W</w:t>
      </w:r>
    </w:p>
    <w:p>
      <w:pPr>
        <w:pStyle w:val="BodyText2"/>
        <w:jc w:val="left"/>
      </w:pPr>
      <w:r>
        <w:rPr>
          <w:rFonts w:ascii="" w:hAnsi="" w:cs="" w:eastAsia=""/>
          <w:b w:val="false"/>
          <w:i w:val="false"/>
          <w:strike w:val="false"/>
          <w:color w:val="000000"/>
        </w:rPr>
        <w:t>Walking directions:  From the Dave Noel Fatality Site, walk west sout</w:t>
      </w:r>
      <w:r>
        <w:rPr>
          <w:rFonts w:ascii="" w:hAnsi="" w:cs="" w:eastAsia=""/>
          <w:b w:val="false"/>
          <w:i w:val="false"/>
          <w:strike w:val="false"/>
          <w:color w:val="000000"/>
        </w:rPr>
        <w:t xml:space="preserve">hwest (bearing 249˚) approximately 960 feet to </w:t>
      </w:r>
      <w:r>
        <w:rPr>
          <w:rFonts w:ascii="" w:hAnsi="" w:cs="" w:eastAsia=""/>
          <w:b w:val="false"/>
          <w:i w:val="false"/>
          <w:strike w:val="false"/>
          <w:color w:val="000000"/>
        </w:rPr>
        <w:t xml:space="preserve">the </w:t>
      </w:r>
      <w:r>
        <w:rPr>
          <w:rFonts w:ascii="" w:hAnsi="" w:cs="" w:eastAsia=""/>
          <w:b w:val="false"/>
          <w:i w:val="false"/>
          <w:strike w:val="false"/>
          <w:color w:val="000000"/>
        </w:rPr>
        <w:t>Stand 5 marker.</w:t>
      </w:r>
    </w:p>
    <w:p>
      <w:pPr>
        <w:pStyle w:val="BodyText2"/>
        <w:jc w:val="left"/>
      </w:pPr>
      <w:r>
        <w:rPr>
          <w:rFonts w:ascii="" w:hAnsi="" w:cs="" w:eastAsia=""/>
          <w:b w:val="true"/>
          <w:i w:val="false"/>
          <w:strike w:val="false"/>
          <w:color w:val=""/>
        </w:rPr>
        <w:t>Terrain Orientation</w:t>
      </w:r>
    </w:p>
    <w:p>
      <w:pPr>
        <w:pStyle w:val="BodyText2"/>
        <w:jc w:val="left"/>
      </w:pPr>
      <w:r>
        <w:rPr>
          <w:rFonts w:ascii="" w:hAnsi="" w:cs="" w:eastAsia=""/>
          <w:b w:val="false"/>
          <w:i w:val="false"/>
          <w:strike w:val="false"/>
          <w:color w:val=""/>
        </w:rPr>
        <w:t>Steep rocky with Pinyon-Juniper and Sagebrush fuels.</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Change in fire behavior.</w:t>
      </w:r>
    </w:p>
    <w:p>
      <w:pPr>
        <w:pStyle w:val="BodyText2"/>
        <w:jc w:val="left"/>
      </w:pPr>
      <w:r>
        <w:rPr>
          <w:rFonts w:ascii="" w:hAnsi="" w:cs="" w:eastAsia=""/>
          <w:b w:val="false"/>
          <w:i w:val="false"/>
          <w:strike w:val="false"/>
          <w:color w:val=""/>
        </w:rPr>
        <w:t>Confusion resulting from unexpected fire behavior.</w:t>
      </w:r>
    </w:p>
    <w:p>
      <w:pPr>
        <w:pStyle w:val="BodyText2"/>
        <w:jc w:val="left"/>
      </w:pPr>
      <w:r>
        <w:rPr>
          <w:rFonts w:ascii="" w:hAnsi="" w:cs="" w:eastAsia=""/>
          <w:b w:val="false"/>
          <w:i w:val="false"/>
          <w:strike w:val="false"/>
          <w:color w:val=""/>
        </w:rPr>
        <w:t>Situational awa</w:t>
      </w:r>
      <w:r>
        <w:rPr>
          <w:rFonts w:ascii="" w:hAnsi="" w:cs="" w:eastAsia=""/>
          <w:b w:val="false"/>
          <w:i w:val="false"/>
          <w:strike w:val="false"/>
          <w:color w:val=""/>
        </w:rPr>
        <w:t>reness of escape routes.</w:t>
      </w:r>
    </w:p>
    <w:p>
      <w:pPr>
        <w:pStyle w:val="BodyText2"/>
        <w:jc w:val="left"/>
      </w:pPr>
      <w:r>
        <w:rPr>
          <w:rFonts w:ascii="" w:hAnsi="" w:cs="" w:eastAsia=""/>
          <w:b w:val="true"/>
          <w:i w:val="false"/>
          <w:strike w:val="false"/>
          <w:color w:val=""/>
          <w:sz w:val="32"/>
        </w:rPr>
        <w:t>Conduct Tactical Decision Game #5 or Strategic Discussion Point #5 upon arrival at Stand 5.</w:t>
      </w:r>
    </w:p>
    <w:p>
      <w:pPr>
        <w:pStyle w:val="BodyText2"/>
        <w:jc w:val="left"/>
      </w:pPr>
      <w:r>
        <w:rPr>
          <w:rFonts w:ascii="" w:hAnsi="" w:cs="" w:eastAsia=""/>
          <w:b w:val="true"/>
          <w:i w:val="false"/>
          <w:strike w:val="false"/>
          <w:color w:val=""/>
        </w:rPr>
        <w:t xml:space="preserve">Discussion Topics </w:t>
      </w:r>
    </w:p>
    <w:p>
      <w:pPr>
        <w:pStyle w:val="BodyText2"/>
        <w:jc w:val="left"/>
      </w:pPr>
      <w:r>
        <w:rPr>
          <w:rFonts w:ascii="" w:hAnsi="" w:cs="" w:eastAsia=""/>
          <w:b w:val="false"/>
          <w:i w:val="false"/>
          <w:strike w:val="false"/>
          <w:color w:val=""/>
        </w:rPr>
        <w:t>Sheakley noticed the fire behavior change and instructed his squad to drop back off the line and head for the safety</w:t>
      </w:r>
      <w:r>
        <w:rPr>
          <w:rFonts w:ascii="" w:hAnsi="" w:cs="" w:eastAsia=""/>
          <w:b w:val="false"/>
          <w:i w:val="false"/>
          <w:strike w:val="false"/>
          <w:color w:val=""/>
        </w:rPr>
        <w:t xml:space="preserve"> of the black and rejoin the rest of the crew. </w:t>
      </w:r>
    </w:p>
    <w:p>
      <w:pPr>
        <w:pStyle w:val="BodyText2"/>
        <w:jc w:val="left"/>
      </w:pPr>
      <w:r>
        <w:rPr>
          <w:rFonts w:ascii="" w:hAnsi="" w:cs="" w:eastAsia=""/>
          <w:b w:val="false"/>
          <w:i w:val="false"/>
          <w:strike w:val="false"/>
          <w:color w:val=""/>
        </w:rPr>
        <w:t>The squad moves down the ridge to the east. Sheakley became separated from his squad by a rocky bluff.  Sheakley called instructions for the squad and they proceeded in an orderly fashion.</w:t>
      </w:r>
    </w:p>
    <w:p>
      <w:pPr>
        <w:pStyle w:val="BodyText2"/>
        <w:jc w:val="left"/>
      </w:pPr>
      <w:r>
        <w:rPr>
          <w:rFonts w:ascii="" w:hAnsi="" w:cs="" w:eastAsia=""/>
          <w:b w:val="false"/>
          <w:i w:val="false"/>
          <w:strike w:val="false"/>
          <w:color w:val=""/>
        </w:rPr>
        <w:t>Within a few seco</w:t>
      </w:r>
      <w:r>
        <w:rPr>
          <w:rFonts w:ascii="" w:hAnsi="" w:cs="" w:eastAsia=""/>
          <w:b w:val="false"/>
          <w:i w:val="false"/>
          <w:strike w:val="false"/>
          <w:color w:val=""/>
        </w:rPr>
        <w:t>nds, it was realized that there was a substantial increase in fire behavior.</w:t>
      </w:r>
    </w:p>
    <w:p>
      <w:pPr>
        <w:pStyle w:val=""/>
        <w:jc w:val="left"/>
      </w:pPr>
      <w:r>
        <w:rPr>
          <w:rFonts w:ascii="" w:hAnsi="" w:cs="" w:eastAsia=""/>
          <w:b w:val="false"/>
          <w:i w:val="false"/>
          <w:strike w:val="false"/>
          <w:color w:val=""/>
          <w:sz w:val="28"/>
        </w:rPr>
        <w:t>The squad ran along the bluff for several hundred feet to a point where they could come down through the rocks.  As they came down the order was: Uphoff, Coleman, Hodgkinson, and</w:t>
      </w:r>
      <w:r>
        <w:rPr>
          <w:rFonts w:ascii="" w:hAnsi="" w:cs="" w:eastAsia=""/>
          <w:b w:val="false"/>
          <w:i w:val="false"/>
          <w:strike w:val="false"/>
          <w:color w:val=""/>
          <w:sz w:val="28"/>
        </w:rPr>
        <w:t xml:space="preserve"> Jenkins. Hodgkinson stepped aside and let Jenkins go ahead, and then followed Jenkins down the rocky slope.</w:t>
      </w:r>
    </w:p>
    <w:p>
      <w:pPr>
        <w:pStyle w:val=""/>
        <w:jc w:val="left"/>
      </w:pPr>
      <w:r>
        <w:rPr>
          <w:rFonts w:ascii="" w:hAnsi="" w:cs="" w:eastAsia=""/>
          <w:b w:val="false"/>
          <w:i w:val="false"/>
          <w:strike w:val="false"/>
          <w:color w:val=""/>
          <w:sz w:val="28"/>
        </w:rPr>
        <w:t>Word was passed to drop their tools and run.  As the squad came down the rocky slope, they ran toward an opening in the fire created by Hatch’s li</w:t>
      </w:r>
      <w:r>
        <w:rPr>
          <w:rFonts w:ascii="" w:hAnsi="" w:cs="" w:eastAsia=""/>
          <w:b w:val="false"/>
          <w:i w:val="false"/>
          <w:strike w:val="false"/>
          <w:color w:val=""/>
          <w:sz w:val="28"/>
        </w:rPr>
        <w:t xml:space="preserve">ne and into the </w:t>
      </w:r>
      <w:r>
        <w:rPr>
          <w:rFonts w:ascii="" w:hAnsi="" w:cs="" w:eastAsia=""/>
          <w:b w:val="false"/>
          <w:i w:val="false"/>
          <w:strike w:val="false"/>
          <w:color w:val=""/>
          <w:sz w:val="28"/>
        </w:rPr>
        <w:t>black</w:t>
      </w:r>
      <w:r>
        <w:rPr>
          <w:rFonts w:ascii="" w:hAnsi="" w:cs="" w:eastAsia=""/>
          <w:b w:val="false"/>
          <w:i w:val="false"/>
          <w:strike w:val="false"/>
          <w:color w:val=""/>
          <w:sz w:val="28"/>
        </w:rPr>
        <w:t>.</w:t>
      </w:r>
    </w:p>
    <w:p>
      <w:pPr>
        <w:pStyle w:val=""/>
        <w:jc w:val="left"/>
      </w:pPr>
      <w:r>
        <w:rPr>
          <w:rFonts w:ascii="" w:hAnsi="" w:cs="" w:eastAsia=""/>
          <w:b w:val="false"/>
          <w:i w:val="false"/>
          <w:strike w:val="false"/>
          <w:color w:val=""/>
          <w:sz w:val="28"/>
        </w:rPr>
        <w:t>Hodgkinson was the last person in line and did not come through into the burned out area. Squad members began calling his name out.</w:t>
      </w:r>
    </w:p>
    <w:p>
      <w:pPr>
        <w:pStyle w:val=""/>
        <w:jc w:val="left"/>
      </w:pPr>
      <w:r>
        <w:rPr>
          <w:rFonts w:ascii="" w:hAnsi="" w:cs="" w:eastAsia=""/>
          <w:b w:val="false"/>
          <w:i w:val="false"/>
          <w:strike w:val="false"/>
          <w:color w:val=""/>
          <w:sz w:val="28"/>
        </w:rPr>
        <w:t xml:space="preserve">Meanwhile, the helicopter had moved over head and observed Hodgkinson running behind Jenkins, when </w:t>
      </w:r>
      <w:r>
        <w:rPr>
          <w:rFonts w:ascii="" w:hAnsi="" w:cs="" w:eastAsia=""/>
          <w:b w:val="false"/>
          <w:i w:val="false"/>
          <w:strike w:val="false"/>
          <w:color w:val=""/>
          <w:sz w:val="28"/>
        </w:rPr>
        <w:t>a juniper flared.  Hodgkinson stopped for a moment and turned around and began to run back to the point where he had come from, up the ridge.</w:t>
      </w:r>
    </w:p>
    <w:p>
      <w:pPr>
        <w:pStyle w:val=""/>
        <w:jc w:val="left"/>
      </w:pPr>
      <w:r>
        <w:rPr>
          <w:rFonts w:ascii="" w:hAnsi="" w:cs="" w:eastAsia=""/>
          <w:b w:val="false"/>
          <w:i w:val="false"/>
          <w:strike w:val="false"/>
          <w:color w:val=""/>
          <w:sz w:val="28"/>
        </w:rPr>
        <w:t>As Hodgkinson struggled up the slope, he apparently became disoriented and may have tried to run back up to the r</w:t>
      </w:r>
      <w:r>
        <w:rPr>
          <w:rFonts w:ascii="" w:hAnsi="" w:cs="" w:eastAsia=""/>
          <w:b w:val="false"/>
          <w:i w:val="false"/>
          <w:strike w:val="false"/>
          <w:color w:val=""/>
          <w:sz w:val="28"/>
        </w:rPr>
        <w:t>idge line before the fire overcame him.</w:t>
      </w:r>
    </w:p>
    <w:p>
      <w:pPr>
        <w:pStyle w:val="BodyText2"/>
        <w:jc w:val="left"/>
      </w:pPr>
      <w:r>
        <w:rPr>
          <w:rFonts w:ascii="" w:hAnsi="" w:cs="" w:eastAsia=""/>
          <w:b w:val="true"/>
          <w:i w:val="false"/>
          <w:strike w:val="false"/>
          <w:color w:val=""/>
          <w:sz w:val="36"/>
        </w:rPr>
        <w:t xml:space="preserve">Appendix A – Fire Organization and Staffing </w:t>
      </w:r>
    </w:p>
    <w:p>
      <w:pPr>
        <w:pStyle w:val="Heading6"/>
        <w:jc w:val="left"/>
      </w:pPr>
      <w:r>
        <w:rPr>
          <w:rFonts w:ascii="" w:hAnsi="" w:cs="" w:eastAsia=""/>
          <w:b w:val="false"/>
          <w:i w:val="false"/>
          <w:strike w:val="false"/>
          <w:color w:val=""/>
          <w:sz w:val="28"/>
        </w:rPr>
        <w:t>July 16, 1977</w:t>
      </w:r>
    </w:p>
    <w:p>
      <w:pPr>
        <w:pStyle w:val=""/>
        <w:jc w:val="left"/>
      </w:pPr>
      <w:r>
        <w:rPr>
          <w:rFonts w:ascii="" w:hAnsi="" w:cs="" w:eastAsia=""/>
          <w:b w:val="true"/>
          <w:i w:val="false"/>
          <w:strike w:val="false"/>
          <w:color w:val=""/>
          <w:sz w:val="28"/>
        </w:rPr>
        <w:t>Fire Boss</w:t>
      </w:r>
      <w:r>
        <w:rPr>
          <w:rFonts w:ascii="" w:hAnsi="" w:cs="" w:eastAsia=""/>
          <w:b w:val="false"/>
          <w:i w:val="false"/>
          <w:strike w:val="false"/>
          <w:color w:val=""/>
          <w:sz w:val="28"/>
        </w:rPr>
        <w:t xml:space="preserve"> – Dennis Hatch Ashley N.F.</w:t>
      </w:r>
    </w:p>
    <w:p>
      <w:pPr>
        <w:pStyle w:val=""/>
        <w:jc w:val="left"/>
      </w:pPr>
      <w:r>
        <w:rPr>
          <w:rFonts w:ascii="" w:hAnsi="" w:cs="" w:eastAsia=""/>
          <w:b w:val="true"/>
          <w:i w:val="false"/>
          <w:strike w:val="false"/>
          <w:color w:val=""/>
          <w:sz w:val="28"/>
        </w:rPr>
        <w:t>Resources:</w:t>
      </w:r>
    </w:p>
    <w:p>
      <w:pPr>
        <w:pStyle w:val=""/>
        <w:jc w:val="left"/>
      </w:pPr>
      <w:r>
        <w:rPr>
          <w:rFonts w:ascii="" w:hAnsi="" w:cs="" w:eastAsia=""/>
          <w:b w:val="false"/>
          <w:i w:val="false"/>
          <w:strike w:val="false"/>
          <w:color w:val=""/>
          <w:sz w:val="28"/>
        </w:rPr>
        <w:t>Squad 1 -  Dennis Hatch – squad boss</w:t>
      </w:r>
    </w:p>
    <w:p>
      <w:pPr>
        <w:pStyle w:val=""/>
        <w:jc w:val="left"/>
      </w:pPr>
      <w:r>
        <w:rPr>
          <w:rFonts w:ascii="" w:hAnsi="" w:cs="" w:eastAsia=""/>
          <w:b w:val="false"/>
          <w:i w:val="false"/>
          <w:strike w:val="false"/>
          <w:color w:val=""/>
          <w:sz w:val="28"/>
        </w:rPr>
        <w:t>Chuck Miner</w:t>
      </w:r>
    </w:p>
    <w:p>
      <w:pPr>
        <w:pStyle w:val=""/>
        <w:jc w:val="left"/>
      </w:pPr>
      <w:r>
        <w:rPr>
          <w:rFonts w:ascii="" w:hAnsi="" w:cs="" w:eastAsia=""/>
          <w:b w:val="false"/>
          <w:i w:val="false"/>
          <w:strike w:val="false"/>
          <w:color w:val=""/>
          <w:sz w:val="28"/>
        </w:rPr>
        <w:t>Rich</w:t>
      </w:r>
      <w:r>
        <w:rPr>
          <w:rFonts w:ascii="" w:hAnsi="" w:cs="" w:eastAsia=""/>
          <w:b w:val="false"/>
          <w:i w:val="false"/>
          <w:strike w:val="false"/>
          <w:color w:val=""/>
          <w:sz w:val="28"/>
        </w:rPr>
        <w:t xml:space="preserve"> Harned</w:t>
      </w:r>
    </w:p>
    <w:p>
      <w:pPr>
        <w:pStyle w:val=""/>
        <w:jc w:val="left"/>
      </w:pPr>
      <w:r>
        <w:rPr>
          <w:rFonts w:ascii="" w:hAnsi="" w:cs="" w:eastAsia=""/>
          <w:b w:val="false"/>
          <w:i w:val="false"/>
          <w:strike w:val="false"/>
          <w:color w:val=""/>
          <w:sz w:val="28"/>
        </w:rPr>
        <w:t>Tom Plasky</w:t>
      </w:r>
    </w:p>
    <w:p>
      <w:pPr>
        <w:pStyle w:val=""/>
        <w:jc w:val="left"/>
      </w:pPr>
      <w:r>
        <w:rPr>
          <w:rFonts w:ascii="" w:hAnsi="" w:cs="" w:eastAsia=""/>
          <w:b w:val="false"/>
          <w:i w:val="false"/>
          <w:strike w:val="false"/>
          <w:color w:val=""/>
          <w:sz w:val="28"/>
        </w:rPr>
        <w:t>Dave Stantz</w:t>
      </w:r>
    </w:p>
    <w:p>
      <w:pPr>
        <w:pStyle w:val=""/>
        <w:jc w:val="left"/>
      </w:pPr>
      <w:r>
        <w:rPr>
          <w:rFonts w:ascii="" w:hAnsi="" w:cs="" w:eastAsia=""/>
          <w:b w:val="false"/>
          <w:i w:val="false"/>
          <w:strike w:val="false"/>
          <w:color w:val=""/>
          <w:sz w:val="28"/>
        </w:rPr>
        <w:t>Sq</w:t>
      </w:r>
      <w:r>
        <w:rPr>
          <w:rFonts w:ascii="" w:hAnsi="" w:cs="" w:eastAsia=""/>
          <w:b w:val="false"/>
          <w:i w:val="false"/>
          <w:strike w:val="false"/>
          <w:color w:val=""/>
          <w:sz w:val="28"/>
        </w:rPr>
        <w:t>uad 2 – John Martin – squad boss</w:t>
      </w:r>
    </w:p>
    <w:p>
      <w:pPr>
        <w:pStyle w:val=""/>
        <w:jc w:val="left"/>
      </w:pPr>
      <w:r>
        <w:rPr>
          <w:rFonts w:ascii="" w:hAnsi="" w:cs="" w:eastAsia=""/>
          <w:b w:val="false"/>
          <w:i w:val="false"/>
          <w:strike w:val="false"/>
          <w:color w:val=""/>
          <w:sz w:val="28"/>
        </w:rPr>
        <w:t>Pat Crevelt</w:t>
      </w:r>
    </w:p>
    <w:p>
      <w:pPr>
        <w:pStyle w:val=""/>
        <w:jc w:val="left"/>
      </w:pPr>
      <w:r>
        <w:rPr>
          <w:rFonts w:ascii="" w:hAnsi="" w:cs="" w:eastAsia=""/>
          <w:b w:val="false"/>
          <w:i w:val="false"/>
          <w:strike w:val="false"/>
          <w:color w:val=""/>
          <w:sz w:val="28"/>
        </w:rPr>
        <w:t>Geary Searfoss</w:t>
      </w:r>
    </w:p>
    <w:p>
      <w:pPr>
        <w:pStyle w:val=""/>
        <w:jc w:val="left"/>
      </w:pPr>
      <w:r>
        <w:rPr>
          <w:rFonts w:ascii="" w:hAnsi="" w:cs="" w:eastAsia=""/>
          <w:b w:val="false"/>
          <w:i w:val="false"/>
          <w:strike w:val="false"/>
          <w:color w:val=""/>
          <w:sz w:val="28"/>
        </w:rPr>
        <w:t>Dave Simpson</w:t>
      </w:r>
    </w:p>
    <w:p>
      <w:pPr>
        <w:pStyle w:val=""/>
        <w:jc w:val="left"/>
      </w:pPr>
      <w:r>
        <w:rPr>
          <w:rFonts w:ascii="" w:hAnsi="" w:cs="" w:eastAsia=""/>
          <w:b w:val="false"/>
          <w:i w:val="false"/>
          <w:strike w:val="false"/>
          <w:color w:val=""/>
          <w:sz w:val="28"/>
        </w:rPr>
        <w:t>Squad 3 – Ray Purdy – squad boss</w:t>
      </w:r>
    </w:p>
    <w:p>
      <w:pPr>
        <w:pStyle w:val=""/>
        <w:jc w:val="left"/>
      </w:pPr>
      <w:r>
        <w:rPr>
          <w:rFonts w:ascii="" w:hAnsi="" w:cs="" w:eastAsia=""/>
          <w:b w:val="false"/>
          <w:i w:val="false"/>
          <w:strike w:val="false"/>
          <w:color w:val=""/>
          <w:sz w:val="28"/>
        </w:rPr>
        <w:t>Ray Ruble</w:t>
      </w:r>
    </w:p>
    <w:p>
      <w:pPr>
        <w:pStyle w:val=""/>
        <w:jc w:val="left"/>
      </w:pPr>
      <w:r>
        <w:rPr>
          <w:rFonts w:ascii="" w:hAnsi="" w:cs="" w:eastAsia=""/>
          <w:b w:val="false"/>
          <w:i w:val="false"/>
          <w:strike w:val="false"/>
          <w:color w:val=""/>
          <w:sz w:val="28"/>
        </w:rPr>
        <w:t>Carel Jackson</w:t>
      </w:r>
    </w:p>
    <w:p>
      <w:pPr>
        <w:pStyle w:val=""/>
        <w:jc w:val="left"/>
      </w:pPr>
      <w:r>
        <w:rPr>
          <w:rFonts w:ascii="" w:hAnsi="" w:cs="" w:eastAsia=""/>
          <w:b w:val="false"/>
          <w:i w:val="false"/>
          <w:strike w:val="false"/>
          <w:color w:val=""/>
          <w:sz w:val="28"/>
        </w:rPr>
        <w:t>Val Norman</w:t>
      </w:r>
    </w:p>
    <w:p>
      <w:pPr>
        <w:pStyle w:val=""/>
        <w:jc w:val="left"/>
      </w:pPr>
      <w:r>
        <w:rPr>
          <w:rFonts w:ascii="" w:hAnsi="" w:cs="" w:eastAsia=""/>
          <w:b w:val="false"/>
          <w:i w:val="false"/>
          <w:strike w:val="false"/>
          <w:color w:val=""/>
          <w:sz w:val="28"/>
        </w:rPr>
        <w:t>Annette Rogers</w:t>
      </w:r>
    </w:p>
    <w:p>
      <w:pPr>
        <w:pStyle w:val=""/>
        <w:jc w:val="left"/>
      </w:pPr>
      <w:r>
        <w:rPr>
          <w:rFonts w:ascii="" w:hAnsi="" w:cs="" w:eastAsia=""/>
          <w:b w:val="false"/>
          <w:i w:val="false"/>
          <w:strike w:val="false"/>
          <w:color w:val=""/>
          <w:sz w:val="28"/>
        </w:rPr>
        <w:t>Squad 4 – Barry Sheakley – squad boss</w:t>
      </w:r>
    </w:p>
    <w:p>
      <w:pPr>
        <w:pStyle w:val=""/>
        <w:jc w:val="left"/>
      </w:pPr>
      <w:r>
        <w:rPr>
          <w:rFonts w:ascii="" w:hAnsi="" w:cs="" w:eastAsia=""/>
          <w:b w:val="false"/>
          <w:i w:val="false"/>
          <w:strike w:val="false"/>
          <w:color w:val=""/>
          <w:sz w:val="28"/>
        </w:rPr>
        <w:t>John Uphoff</w:t>
      </w:r>
    </w:p>
    <w:p>
      <w:pPr>
        <w:pStyle w:val=""/>
        <w:jc w:val="left"/>
      </w:pPr>
      <w:r>
        <w:rPr>
          <w:rFonts w:ascii="" w:hAnsi="" w:cs="" w:eastAsia=""/>
          <w:b w:val="false"/>
          <w:i w:val="false"/>
          <w:strike w:val="false"/>
          <w:color w:val=""/>
          <w:sz w:val="28"/>
        </w:rPr>
        <w:t>Karen Coleman</w:t>
      </w:r>
    </w:p>
    <w:p>
      <w:pPr>
        <w:pStyle w:val=""/>
        <w:jc w:val="left"/>
      </w:pPr>
      <w:r>
        <w:rPr>
          <w:rFonts w:ascii="" w:hAnsi="" w:cs="" w:eastAsia=""/>
          <w:b w:val="false"/>
          <w:i w:val="false"/>
          <w:strike w:val="false"/>
          <w:color w:val=""/>
          <w:sz w:val="28"/>
        </w:rPr>
        <w:t>Yolanda Jenkins</w:t>
      </w:r>
    </w:p>
    <w:p>
      <w:pPr>
        <w:pStyle w:val=""/>
        <w:jc w:val="left"/>
      </w:pPr>
      <w:r>
        <w:rPr>
          <w:rFonts w:ascii="" w:hAnsi="" w:cs="" w:eastAsia=""/>
          <w:b w:val="false"/>
          <w:i w:val="false"/>
          <w:strike w:val="false"/>
          <w:color w:val=""/>
          <w:sz w:val="28"/>
        </w:rPr>
        <w:t>Dwight Hodgkinson</w:t>
      </w:r>
    </w:p>
    <w:p>
      <w:pPr>
        <w:pStyle w:val=""/>
        <w:jc w:val="left"/>
      </w:pPr>
      <w:r>
        <w:rPr>
          <w:rFonts w:ascii="" w:hAnsi="" w:cs="" w:eastAsia=""/>
          <w:b w:val="false"/>
          <w:i w:val="false"/>
          <w:strike w:val="false"/>
          <w:color w:val=""/>
          <w:sz w:val="28"/>
        </w:rPr>
        <w:t xml:space="preserve"> H</w:t>
      </w:r>
      <w:r>
        <w:rPr>
          <w:rFonts w:ascii="" w:hAnsi="" w:cs="" w:eastAsia=""/>
          <w:b w:val="false"/>
          <w:i w:val="false"/>
          <w:strike w:val="false"/>
          <w:color w:val=""/>
          <w:sz w:val="28"/>
        </w:rPr>
        <w:t xml:space="preserve">elicopter - </w:t>
      </w:r>
    </w:p>
    <w:p>
      <w:pPr>
        <w:pStyle w:val=""/>
        <w:jc w:val="left"/>
      </w:pPr>
      <w:r>
        <w:rPr>
          <w:rFonts w:ascii="" w:hAnsi="" w:cs="" w:eastAsia=""/>
          <w:b w:val="false"/>
          <w:i w:val="false"/>
          <w:strike w:val="false"/>
          <w:color w:val=""/>
          <w:sz w:val="28"/>
        </w:rPr>
        <w:t>Rick Inskeep – Helicopter Pilot</w:t>
      </w:r>
    </w:p>
    <w:p>
      <w:pPr>
        <w:pStyle w:val=""/>
        <w:jc w:val="left"/>
      </w:pPr>
      <w:r>
        <w:rPr>
          <w:rFonts w:ascii="" w:hAnsi="" w:cs="" w:eastAsia=""/>
          <w:b w:val="false"/>
          <w:i w:val="false"/>
          <w:strike w:val="false"/>
          <w:color w:val=""/>
          <w:sz w:val="28"/>
        </w:rPr>
        <w:t>Don Black – Helicopter Foreman</w:t>
      </w:r>
    </w:p>
    <w:p>
      <w:pPr>
        <w:pStyle w:val=""/>
        <w:jc w:val="left"/>
      </w:pPr>
      <w:r>
        <w:rPr>
          <w:rFonts w:ascii="" w:hAnsi="" w:cs="" w:eastAsia=""/>
          <w:b w:val="false"/>
          <w:i w:val="false"/>
          <w:strike w:val="false"/>
          <w:color w:val=""/>
          <w:sz w:val="28"/>
        </w:rPr>
        <w:t>Dave Dumas – Assistant Helicopter Foreman</w:t>
      </w:r>
    </w:p>
    <w:p>
      <w:pPr>
        <w:pStyle w:val=""/>
        <w:jc w:val="left"/>
      </w:pPr>
      <w:r>
        <w:rPr>
          <w:rFonts w:ascii="" w:hAnsi="" w:cs="" w:eastAsia=""/>
          <w:b w:val="true"/>
          <w:i w:val="false"/>
          <w:strike w:val="false"/>
          <w:color w:val=""/>
          <w:sz w:val="28"/>
        </w:rPr>
        <w:t>No Specific Assignment:</w:t>
      </w:r>
    </w:p>
    <w:p>
      <w:pPr>
        <w:pStyle w:val=""/>
        <w:jc w:val="left"/>
      </w:pPr>
      <w:r>
        <w:rPr>
          <w:rFonts w:ascii="" w:hAnsi="" w:cs="" w:eastAsia=""/>
          <w:b w:val="false"/>
          <w:i w:val="false"/>
          <w:strike w:val="false"/>
          <w:color w:val=""/>
          <w:sz w:val="28"/>
        </w:rPr>
        <w:t>1</w:t>
      </w:r>
      <w:r>
        <w:rPr>
          <w:rFonts w:ascii="" w:hAnsi="" w:cs="" w:eastAsia=""/>
          <w:b w:val="false"/>
          <w:i w:val="false"/>
          <w:strike w:val="false"/>
          <w:color w:val=""/>
          <w:sz w:val="28"/>
        </w:rPr>
        <w:t>Dave Noel – Assignment unknown</w:t>
      </w:r>
    </w:p>
    <w:p>
      <w:pPr>
        <w:pStyle w:val=""/>
        <w:jc w:val="left"/>
      </w:pPr>
      <w:r>
        <w:rPr>
          <w:rFonts w:ascii="" w:hAnsi="" w:cs="" w:eastAsia=""/>
          <w:b w:val="false"/>
          <w:i w:val="false"/>
          <w:strike w:val="false"/>
          <w:color w:val=""/>
          <w:sz w:val="28"/>
        </w:rPr>
        <w:t>2</w:t>
      </w:r>
      <w:r>
        <w:rPr>
          <w:rFonts w:ascii="" w:hAnsi="" w:cs="" w:eastAsia=""/>
          <w:b w:val="false"/>
          <w:i w:val="false"/>
          <w:strike w:val="false"/>
          <w:color w:val=""/>
          <w:sz w:val="28"/>
        </w:rPr>
        <w:t>Gene Campbell – Assignment unknown</w:t>
      </w:r>
    </w:p>
    <w:p>
      <w:pPr>
        <w:pStyle w:val=""/>
        <w:jc w:val="left"/>
      </w:pPr>
      <w:r>
        <w:rPr>
          <w:rFonts w:ascii="" w:hAnsi="" w:cs="" w:eastAsia=""/>
          <w:b w:val="false"/>
          <w:i w:val="false"/>
          <w:strike w:val="false"/>
          <w:color w:val=""/>
          <w:sz w:val="28"/>
        </w:rPr>
        <w:t>3</w:t>
      </w:r>
      <w:r>
        <w:rPr>
          <w:rFonts w:ascii="" w:hAnsi="" w:cs="" w:eastAsia=""/>
          <w:b w:val="false"/>
          <w:i w:val="false"/>
          <w:strike w:val="false"/>
          <w:color w:val=""/>
          <w:sz w:val="28"/>
        </w:rPr>
        <w:t>Rick Martin – Unassigned firefighter</w:t>
      </w:r>
    </w:p>
    <w:p>
      <w:pPr>
        <w:pStyle w:val=""/>
        <w:jc w:val="left"/>
      </w:pPr>
      <w:r>
        <w:rPr>
          <w:rFonts w:ascii="" w:hAnsi="" w:cs="" w:eastAsia=""/>
          <w:b w:val="false"/>
          <w:i w:val="false"/>
          <w:strike w:val="false"/>
          <w:color w:val=""/>
          <w:sz w:val="28"/>
        </w:rPr>
        <w:t>A t</w:t>
      </w:r>
      <w:r>
        <w:rPr>
          <w:rFonts w:ascii="" w:hAnsi="" w:cs="" w:eastAsia=""/>
          <w:b w:val="false"/>
          <w:i w:val="false"/>
          <w:strike w:val="false"/>
          <w:color w:val=""/>
          <w:sz w:val="28"/>
        </w:rPr>
        <w:t xml:space="preserve">otal of 24 people had been delivered to the fire by helicopter when the fatalities occurred.  The available personal were organized into four squads with two people managing the helicopter. </w:t>
      </w:r>
      <w:r>
        <w:rPr>
          <w:rFonts w:ascii="" w:hAnsi="" w:cs="" w:eastAsia=""/>
          <w:b w:val="false"/>
          <w:i w:val="false"/>
          <w:strike w:val="false"/>
          <w:color w:val=""/>
          <w:sz w:val="28"/>
        </w:rPr>
        <w:t xml:space="preserve"> </w:t>
      </w:r>
      <w:r>
        <w:rPr>
          <w:rFonts w:ascii="" w:hAnsi="" w:cs="" w:eastAsia=""/>
          <w:b w:val="false"/>
          <w:i w:val="false"/>
          <w:strike w:val="false"/>
          <w:color w:val=""/>
          <w:sz w:val="28"/>
        </w:rPr>
        <w:t xml:space="preserve">The exact assignment for Noel and Campbell are unknown, however, </w:t>
      </w:r>
      <w:r>
        <w:rPr>
          <w:rFonts w:ascii="" w:hAnsi="" w:cs="" w:eastAsia=""/>
          <w:b w:val="false"/>
          <w:i w:val="false"/>
          <w:strike w:val="false"/>
          <w:color w:val=""/>
          <w:sz w:val="28"/>
        </w:rPr>
        <w:t>both Martin and Purdy recognized Noel as their supervisor or crew boss.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2019-01-24T02:25:08Z</dcterms:created>
  <dc:creator>Apache POI</dc:creator>
</cp:coreProperties>
</file>