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  <w:sz w:val="28"/>
        </w:rPr>
        <w:t xml:space="preserve">Victoria va de visita   </w:t>
      </w:r>
    </w:p>
    <w:p>
      <w:pPr>
        <w:pStyle w:val=""/>
        <w:jc w:val="center"/>
      </w:pPr>
      <w:r>
        <w:rPr>
          <w:rFonts w:ascii="Helvetica" w:hAnsi="Helvetica" w:cs="Helvetica" w:eastAsia="Helvetica"/>
          <w:b w:val="true"/>
          <w:i w:val="false"/>
          <w:strike w:val="false"/>
          <w:color w:val=""/>
        </w:rPr>
        <w:t>Lista de respuestas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>Direcciones</w:t>
      </w:r>
    </w:p>
    <w:p>
      <w:pPr>
        <w:pStyle w:val=""/>
        <w:jc w:val="left"/>
      </w:pPr>
      <w:r>
        <w:rPr>
          <w:rFonts w:ascii="Times" w:hAnsi="Times" w:cs="Times" w:eastAsia="Times"/>
          <w:b w:val="false"/>
          <w:i w:val="false"/>
          <w:strike w:val="false"/>
          <w:color w:val=""/>
          <w:sz w:val="28"/>
        </w:rPr>
        <w:t xml:space="preserve">Compara tu hoja de respuestas a las respuestas e ideas que están en esta lista. </w:t>
      </w:r>
    </w:p>
    <w:p>
      <w:pPr>
        <w:pStyle w:val="BodyText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Discute las respuestas y las otras opiniones con tus amigos  y el instructor.</w:t>
      </w:r>
    </w:p>
    <w:p>
      <w:pPr>
        <w:pStyle w:val="Qstem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Tus ideas son importantes. De esta manera, por favor no marques respuestas demás o cambies tus repuestaTitle:  Do Coastal Ecosystems Mitigate Storm Surgess. Tus respuestas y las de muchas otras personas serán estudiadas y se usarán para mejorar el ejercicio.  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A</w:t>
      </w:r>
    </w:p>
    <w:p>
      <w:pPr>
        <w:pStyle w:val="Qletter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B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C</w:t>
      </w:r>
    </w:p>
    <w:p>
      <w:pPr>
        <w:pStyle w:val="Heading1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Pregunta 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2019-01-24T02:24:25Z</dcterms:created>
  <dc:creator>Apache POI</dc:creator>
</cp:coreProperties>
</file>