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false"/>
          <w:i w:val="false"/>
          <w:strike w:val="false"/>
          <w:color w:val=""/>
        </w:rPr>
        <w:t>CURRICULUM VITAE</w:t>
      </w:r>
    </w:p>
    <w:p>
      <w:pPr>
        <w:pStyle w:val=""/>
        <w:jc w:val="center"/>
      </w:pPr>
      <w:r>
        <w:rPr>
          <w:rFonts w:ascii="Times" w:hAnsi="Times" w:cs="Times" w:eastAsia="Times"/>
          <w:b w:val="true"/>
          <w:i w:val="false"/>
          <w:strike w:val="false"/>
          <w:color w:val=""/>
          <w:sz w:val="20"/>
        </w:rPr>
        <w:t>WILLIAM DOUGLAS FIGG, SR</w:t>
      </w:r>
    </w:p>
    <w:p>
      <w:pPr>
        <w:pStyle w:val=""/>
        <w:jc w:val="left"/>
      </w:pPr>
      <w:r>
        <w:rPr>
          <w:rFonts w:ascii="Times" w:hAnsi="Times" w:cs="Times" w:eastAsia="Times"/>
          <w:b w:val="true"/>
          <w:i w:val="false"/>
          <w:strike w:val="false"/>
          <w:color w:val=""/>
          <w:sz w:val="20"/>
        </w:rPr>
        <w:t>Work Address:</w:t>
      </w: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National Institutes of Health</w:t>
      </w:r>
    </w:p>
    <w:p>
      <w:pPr>
        <w:pStyle w:val=""/>
        <w:jc w:val="left"/>
      </w:pPr>
      <w:r>
        <w:rPr>
          <w:rFonts w:ascii="Times" w:hAnsi="Times" w:cs="Times" w:eastAsia="Times"/>
          <w:b w:val="false"/>
          <w:i w:val="false"/>
          <w:strike w:val="false"/>
          <w:color w:val=""/>
          <w:sz w:val="20"/>
        </w:rPr>
        <w:t>National Cancer Institute</w:t>
      </w:r>
    </w:p>
    <w:p>
      <w:pPr>
        <w:pStyle w:val=""/>
        <w:jc w:val="left"/>
      </w:pPr>
      <w:r>
        <w:rPr>
          <w:rFonts w:ascii="Times" w:hAnsi="Times" w:cs="Times" w:eastAsia="Times"/>
          <w:b w:val="false"/>
          <w:i w:val="false"/>
          <w:strike w:val="false"/>
          <w:color w:val=""/>
          <w:sz w:val="20"/>
        </w:rPr>
        <w:t>Center for Cancer Research</w:t>
      </w:r>
    </w:p>
    <w:p>
      <w:pPr>
        <w:pStyle w:val=""/>
        <w:jc w:val="left"/>
      </w:pPr>
      <w:r>
        <w:rPr>
          <w:rFonts w:ascii="Times" w:hAnsi="Times" w:cs="Times" w:eastAsia="Times"/>
          <w:b w:val="false"/>
          <w:i w:val="false"/>
          <w:strike w:val="false"/>
          <w:color w:val=""/>
          <w:sz w:val="20"/>
        </w:rPr>
        <w:t>Medical Oncology Branch</w:t>
      </w:r>
    </w:p>
    <w:p>
      <w:pPr>
        <w:pStyle w:val=""/>
        <w:jc w:val="left"/>
      </w:pPr>
      <w:r>
        <w:rPr>
          <w:rFonts w:ascii="Times" w:hAnsi="Times" w:cs="Times" w:eastAsia="Times"/>
          <w:b w:val="false"/>
          <w:i w:val="false"/>
          <w:strike w:val="false"/>
          <w:color w:val=""/>
          <w:sz w:val="20"/>
        </w:rPr>
        <w:t xml:space="preserve">Molecular Pharmacology Section </w:t>
      </w:r>
    </w:p>
    <w:p>
      <w:pPr>
        <w:pStyle w:val=""/>
        <w:jc w:val="left"/>
      </w:pPr>
      <w:r>
        <w:rPr>
          <w:rFonts w:ascii="Times" w:hAnsi="Times" w:cs="Times" w:eastAsia="Times"/>
          <w:b w:val="false"/>
          <w:i w:val="false"/>
          <w:strike w:val="false"/>
          <w:color w:val=""/>
          <w:sz w:val="20"/>
        </w:rPr>
        <w:t xml:space="preserve">Building 10, Room 5A01, MSC </w:t>
      </w:r>
      <w:r>
        <w:rPr>
          <w:rFonts w:ascii="Times" w:hAnsi="Times" w:cs="Times" w:eastAsia="Times"/>
          <w:b w:val="false"/>
          <w:i w:val="false"/>
          <w:strike w:val="false"/>
          <w:color w:val=""/>
          <w:sz w:val="20"/>
        </w:rPr>
        <w:t>1910</w:t>
      </w:r>
    </w:p>
    <w:p>
      <w:pPr>
        <w:pStyle w:val=""/>
        <w:jc w:val="left"/>
      </w:pPr>
      <w:r>
        <w:rPr>
          <w:rFonts w:ascii="Times" w:hAnsi="Times" w:cs="Times" w:eastAsia="Times"/>
          <w:b w:val="false"/>
          <w:i w:val="false"/>
          <w:strike w:val="false"/>
          <w:color w:val=""/>
          <w:sz w:val="20"/>
        </w:rPr>
        <w:t>9000 Rockville Pike</w:t>
      </w:r>
    </w:p>
    <w:p>
      <w:pPr>
        <w:pStyle w:val=""/>
        <w:jc w:val="left"/>
      </w:pPr>
      <w:r>
        <w:rPr>
          <w:rFonts w:ascii="Times" w:hAnsi="Times" w:cs="Times" w:eastAsia="Times"/>
          <w:b w:val="false"/>
          <w:i w:val="false"/>
          <w:strike w:val="false"/>
          <w:color w:val=""/>
          <w:sz w:val="20"/>
        </w:rPr>
        <w:t>Bethesda, Maryland 20892</w:t>
      </w:r>
    </w:p>
    <w:p>
      <w:pPr>
        <w:pStyle w:val=""/>
        <w:jc w:val="left"/>
      </w:pPr>
      <w:r>
        <w:rPr>
          <w:rFonts w:ascii="Times" w:hAnsi="Times" w:cs="Times" w:eastAsia="Times"/>
          <w:b w:val="false"/>
          <w:i w:val="false"/>
          <w:strike w:val="false"/>
          <w:color w:val=""/>
          <w:sz w:val="20"/>
        </w:rPr>
        <w:t>Telephone (301) 402-3623</w:t>
      </w:r>
    </w:p>
    <w:p>
      <w:pPr>
        <w:pStyle w:val=""/>
        <w:jc w:val="left"/>
      </w:pPr>
      <w:r>
        <w:rPr>
          <w:rFonts w:ascii="Times" w:hAnsi="Times" w:cs="Times" w:eastAsia="Times"/>
          <w:b w:val="false"/>
          <w:i w:val="false"/>
          <w:strike w:val="false"/>
          <w:color w:val=""/>
          <w:sz w:val="20"/>
        </w:rPr>
        <w:t>Mobile (240) 338-6898</w:t>
      </w:r>
    </w:p>
    <w:p>
      <w:pPr>
        <w:pStyle w:val=""/>
        <w:jc w:val="left"/>
      </w:pPr>
      <w:r>
        <w:rPr>
          <w:rFonts w:ascii="Times" w:hAnsi="Times" w:cs="Times" w:eastAsia="Times"/>
          <w:b w:val="false"/>
          <w:i w:val="false"/>
          <w:strike w:val="false"/>
          <w:color w:val=""/>
          <w:sz w:val="20"/>
        </w:rPr>
        <w:t>Fax (301) 402-8606</w:t>
      </w:r>
    </w:p>
    <w:p>
      <w:pPr>
        <w:pStyle w:val=""/>
        <w:jc w:val="left"/>
      </w:pPr>
      <w:r>
        <w:rPr>
          <w:rFonts w:ascii="Times" w:hAnsi="Times" w:cs="Times" w:eastAsia="Times"/>
          <w:b w:val="false"/>
          <w:i w:val="false"/>
          <w:strike w:val="false"/>
          <w:color w:val=""/>
          <w:sz w:val="20"/>
        </w:rPr>
        <w:t>Email wdfigg@helix.nih.gov</w:t>
      </w:r>
    </w:p>
    <w:p>
      <w:pPr>
        <w:pStyle w:val=""/>
        <w:jc w:val="left"/>
      </w:pPr>
      <w:r>
        <w:rPr>
          <w:rFonts w:ascii="Times" w:hAnsi="Times" w:cs="Times" w:eastAsia="Times"/>
          <w:b w:val="true"/>
          <w:i w:val="false"/>
          <w:strike w:val="false"/>
          <w:color w:val=""/>
          <w:sz w:val="20"/>
        </w:rPr>
        <w:t>Education:</w:t>
      </w:r>
    </w:p>
    <w:p>
      <w:pPr>
        <w:pStyle w:val=""/>
        <w:jc w:val="left"/>
      </w:pPr>
      <w:r>
        <w:rPr>
          <w:rFonts w:ascii="Times" w:hAnsi="Times" w:cs="Times" w:eastAsia="Times"/>
          <w:b w:val="false"/>
          <w:i w:val="false"/>
          <w:strike w:val="false"/>
          <w:color w:val=""/>
          <w:sz w:val="20"/>
        </w:rPr>
        <w:t>8/81 - 5/83</w:t>
      </w:r>
      <w:r>
        <w:rPr>
          <w:rFonts w:ascii="Times" w:hAnsi="Times" w:cs="Times" w:eastAsia="Times"/>
          <w:b w:val="false"/>
          <w:i w:val="false"/>
          <w:strike w:val="false"/>
          <w:color w:val=""/>
          <w:sz w:val="20"/>
        </w:rPr>
        <w:t>Georgetown College, Georgetown, Kentucky,</w:t>
      </w:r>
    </w:p>
    <w:p>
      <w:pPr>
        <w:pStyle w:val=""/>
        <w:jc w:val="left"/>
      </w:pPr>
      <w:r>
        <w:rPr>
          <w:rFonts w:ascii="Times" w:hAnsi="Times" w:cs="Times" w:eastAsia="Times"/>
          <w:b w:val="false"/>
          <w:i w:val="false"/>
          <w:strike w:val="false"/>
          <w:color w:val=""/>
          <w:sz w:val="20"/>
        </w:rPr>
        <w:t xml:space="preserve">Major </w:t>
      </w:r>
      <w:r>
        <w:rPr>
          <w:rFonts w:ascii="Times" w:hAnsi="Times" w:cs="Times" w:eastAsia="Times"/>
          <w:b w:val="false"/>
          <w:i w:val="false"/>
          <w:strike w:val="false"/>
          <w:color w:val=""/>
          <w:sz w:val="20"/>
        </w:rPr>
        <w:t>- Biology</w:t>
      </w:r>
    </w:p>
    <w:p>
      <w:pPr>
        <w:pStyle w:val=""/>
        <w:jc w:val="left"/>
      </w:pPr>
      <w:r>
        <w:rPr>
          <w:rFonts w:ascii="Times" w:hAnsi="Times" w:cs="Times" w:eastAsia="Times"/>
          <w:b w:val="false"/>
          <w:i w:val="false"/>
          <w:strike w:val="false"/>
          <w:color w:val=""/>
          <w:sz w:val="20"/>
        </w:rPr>
        <w:t>8/83 - 11/86</w:t>
      </w:r>
      <w:r>
        <w:rPr>
          <w:rFonts w:ascii="Times" w:hAnsi="Times" w:cs="Times" w:eastAsia="Times"/>
          <w:b w:val="false"/>
          <w:i w:val="false"/>
          <w:strike w:val="false"/>
          <w:color w:val=""/>
          <w:sz w:val="20"/>
        </w:rPr>
        <w:t xml:space="preserve">Samford University, School of Pharmacy, Birmingham, AL </w:t>
      </w:r>
    </w:p>
    <w:p>
      <w:pPr>
        <w:pStyle w:val=""/>
        <w:jc w:val="left"/>
      </w:pPr>
      <w:r>
        <w:rPr>
          <w:rFonts w:ascii="Times" w:hAnsi="Times" w:cs="Times" w:eastAsia="Times"/>
          <w:b w:val="true"/>
          <w:i w:val="false"/>
          <w:strike w:val="false"/>
          <w:color w:val=""/>
          <w:sz w:val="20"/>
        </w:rPr>
        <w:t>Bachelor of Science</w:t>
      </w:r>
    </w:p>
    <w:p>
      <w:pPr>
        <w:pStyle w:val=""/>
        <w:jc w:val="left"/>
      </w:pPr>
      <w:r>
        <w:rPr>
          <w:rFonts w:ascii="Times" w:hAnsi="Times" w:cs="Times" w:eastAsia="Times"/>
          <w:b w:val="false"/>
          <w:i w:val="false"/>
          <w:strike w:val="false"/>
          <w:color w:val=""/>
          <w:sz w:val="20"/>
        </w:rPr>
        <w:t>9/87 - 8/89</w:t>
      </w:r>
      <w:r>
        <w:rPr>
          <w:rFonts w:ascii="Times" w:hAnsi="Times" w:cs="Times" w:eastAsia="Times"/>
          <w:b w:val="false"/>
          <w:i w:val="false"/>
          <w:strike w:val="false"/>
          <w:color w:val=""/>
          <w:sz w:val="20"/>
        </w:rPr>
        <w:t xml:space="preserve">Auburn University, School of Pharmacy, Birmingham, AL </w:t>
      </w:r>
    </w:p>
    <w:p>
      <w:pPr>
        <w:pStyle w:val=""/>
        <w:jc w:val="left"/>
      </w:pPr>
      <w:r>
        <w:rPr>
          <w:rFonts w:ascii="Times" w:hAnsi="Times" w:cs="Times" w:eastAsia="Times"/>
          <w:b w:val="true"/>
          <w:i w:val="false"/>
          <w:strike w:val="false"/>
          <w:color w:val=""/>
          <w:sz w:val="20"/>
        </w:rPr>
        <w:t>Doctor of Pharmacy</w:t>
      </w:r>
    </w:p>
    <w:p>
      <w:pPr>
        <w:pStyle w:val=""/>
        <w:jc w:val="left"/>
      </w:pPr>
      <w:r>
        <w:rPr>
          <w:rFonts w:ascii="Times" w:hAnsi="Times" w:cs="Times" w:eastAsia="Times"/>
          <w:b w:val="false"/>
          <w:i w:val="false"/>
          <w:strike w:val="false"/>
          <w:color w:val=""/>
          <w:sz w:val="20"/>
        </w:rPr>
        <w:t>5/01 - 7/03</w:t>
      </w:r>
      <w:r>
        <w:rPr>
          <w:rFonts w:ascii="Times" w:hAnsi="Times" w:cs="Times" w:eastAsia="Times"/>
          <w:b w:val="false"/>
          <w:i w:val="false"/>
          <w:strike w:val="false"/>
          <w:color w:val=""/>
          <w:sz w:val="20"/>
        </w:rPr>
        <w:t>Columbia University, School of Business,</w:t>
      </w:r>
      <w:r>
        <w:rPr>
          <w:rFonts w:ascii="Times" w:hAnsi="Times" w:cs="Times" w:eastAsia="Times"/>
          <w:b w:val="false"/>
          <w:i w:val="false"/>
          <w:strike w:val="false"/>
          <w:color w:val=""/>
          <w:sz w:val="20"/>
        </w:rPr>
        <w:t xml:space="preserve"> New York, NY and</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 xml:space="preserve">London Business School, University of London, London, UK, </w:t>
      </w:r>
    </w:p>
    <w:p>
      <w:pPr>
        <w:pStyle w:val=""/>
        <w:jc w:val="left"/>
      </w:pPr>
      <w:r>
        <w:rPr>
          <w:rFonts w:ascii="Times" w:hAnsi="Times" w:cs="Times" w:eastAsia="Times"/>
          <w:b w:val="true"/>
          <w:i w:val="false"/>
          <w:strike w:val="false"/>
          <w:color w:val=""/>
          <w:sz w:val="20"/>
        </w:rPr>
        <w:t>Master of Business Administration</w:t>
      </w:r>
    </w:p>
    <w:p>
      <w:pPr>
        <w:pStyle w:val=""/>
        <w:jc w:val="left"/>
      </w:pPr>
      <w:r>
        <w:rPr>
          <w:rFonts w:ascii="Times" w:hAnsi="Times" w:cs="Times" w:eastAsia="Times"/>
          <w:b w:val="true"/>
          <w:i w:val="false"/>
          <w:strike w:val="false"/>
          <w:color w:val=""/>
          <w:sz w:val="20"/>
        </w:rPr>
        <w:t>Post-Graduate Training:</w:t>
      </w:r>
    </w:p>
    <w:p>
      <w:pPr>
        <w:pStyle w:val=""/>
        <w:jc w:val="left"/>
      </w:pPr>
      <w:r>
        <w:rPr>
          <w:rFonts w:ascii="Times" w:hAnsi="Times" w:cs="Times" w:eastAsia="Times"/>
          <w:b w:val="false"/>
          <w:i w:val="false"/>
          <w:strike w:val="false"/>
          <w:color w:val=""/>
          <w:sz w:val="20"/>
        </w:rPr>
        <w:t>11/86 - 9/87</w:t>
      </w:r>
      <w:r>
        <w:rPr>
          <w:rFonts w:ascii="Times" w:hAnsi="Times" w:cs="Times" w:eastAsia="Times"/>
          <w:b w:val="false"/>
          <w:i w:val="false"/>
          <w:strike w:val="false"/>
          <w:color w:val=""/>
          <w:sz w:val="20"/>
        </w:rPr>
        <w:t>Internship, University of Alabama Hospital, Birmingham, AL</w:t>
      </w:r>
    </w:p>
    <w:p>
      <w:pPr>
        <w:pStyle w:val=""/>
        <w:jc w:val="left"/>
      </w:pPr>
      <w:r>
        <w:rPr>
          <w:rFonts w:ascii="Times" w:hAnsi="Times" w:cs="Times" w:eastAsia="Times"/>
          <w:b w:val="false"/>
          <w:i w:val="false"/>
          <w:strike w:val="false"/>
          <w:color w:val=""/>
          <w:sz w:val="20"/>
        </w:rPr>
        <w:t>6/90 - 6/92</w:t>
      </w:r>
      <w:r>
        <w:rPr>
          <w:rFonts w:ascii="Times" w:hAnsi="Times" w:cs="Times" w:eastAsia="Times"/>
          <w:b w:val="false"/>
          <w:i w:val="false"/>
          <w:strike w:val="false"/>
          <w:color w:val=""/>
          <w:sz w:val="20"/>
        </w:rPr>
        <w:t>Post-Doctoral Fell</w:t>
      </w:r>
      <w:r>
        <w:rPr>
          <w:rFonts w:ascii="Times" w:hAnsi="Times" w:cs="Times" w:eastAsia="Times"/>
          <w:b w:val="false"/>
          <w:i w:val="false"/>
          <w:strike w:val="false"/>
          <w:color w:val=""/>
          <w:sz w:val="20"/>
        </w:rPr>
        <w:t>owship in Clinical Research/Drug Development,</w:t>
      </w:r>
    </w:p>
    <w:p>
      <w:pPr>
        <w:pStyle w:val=""/>
        <w:jc w:val="left"/>
      </w:pPr>
      <w:r>
        <w:rPr>
          <w:rFonts w:ascii="Times" w:hAnsi="Times" w:cs="Times" w:eastAsia="Times"/>
          <w:b w:val="false"/>
          <w:i w:val="false"/>
          <w:strike w:val="false"/>
          <w:color w:val=""/>
          <w:sz w:val="20"/>
        </w:rPr>
        <w:t>University of North Carolina at Chapel Hill, Chapel Hill, NC</w:t>
      </w:r>
    </w:p>
    <w:p>
      <w:pPr>
        <w:pStyle w:val=""/>
        <w:jc w:val="left"/>
      </w:pPr>
      <w:r>
        <w:rPr>
          <w:rFonts w:ascii="Times" w:hAnsi="Times" w:cs="Times" w:eastAsia="Times"/>
          <w:b w:val="false"/>
          <w:i w:val="false"/>
          <w:strike w:val="false"/>
          <w:color w:val=""/>
          <w:sz w:val="20"/>
        </w:rPr>
        <w:t>Revised – 10 July 2008</w:t>
      </w:r>
    </w:p>
    <w:p>
      <w:pPr>
        <w:pStyle w:val=""/>
        <w:jc w:val="left"/>
      </w:pPr>
      <w:r>
        <w:rPr>
          <w:rFonts w:ascii="Times" w:hAnsi="Times" w:cs="Times" w:eastAsia="Times"/>
          <w:b w:val="true"/>
          <w:i w:val="false"/>
          <w:strike w:val="false"/>
          <w:color w:val=""/>
          <w:sz w:val="20"/>
        </w:rPr>
        <w:t>Professional Appointments:</w:t>
      </w:r>
    </w:p>
    <w:p>
      <w:pPr>
        <w:pStyle w:val=""/>
        <w:jc w:val="left"/>
      </w:pPr>
      <w:r>
        <w:rPr>
          <w:rFonts w:ascii="Times" w:hAnsi="Times" w:cs="Times" w:eastAsia="Times"/>
          <w:b w:val="false"/>
          <w:i w:val="false"/>
          <w:strike w:val="false"/>
          <w:color w:val=""/>
          <w:sz w:val="20"/>
        </w:rPr>
        <w:t>6/83 - 11/86</w:t>
      </w:r>
      <w:r>
        <w:rPr>
          <w:rFonts w:ascii="Times" w:hAnsi="Times" w:cs="Times" w:eastAsia="Times"/>
          <w:b w:val="false"/>
          <w:i w:val="false"/>
          <w:strike w:val="false"/>
          <w:color w:val=""/>
          <w:sz w:val="20"/>
        </w:rPr>
        <w:t>Pharmacy Externship, Department of Pharmacy,</w:t>
      </w:r>
    </w:p>
    <w:p>
      <w:pPr>
        <w:pStyle w:val=""/>
        <w:jc w:val="left"/>
      </w:pPr>
      <w:r>
        <w:rPr>
          <w:rFonts w:ascii="Times" w:hAnsi="Times" w:cs="Times" w:eastAsia="Times"/>
          <w:b w:val="false"/>
          <w:i w:val="false"/>
          <w:strike w:val="false"/>
          <w:color w:val=""/>
          <w:sz w:val="20"/>
        </w:rPr>
        <w:t>BMC Princeton Hospital</w:t>
      </w:r>
      <w:r>
        <w:rPr>
          <w:rFonts w:ascii="Times" w:hAnsi="Times" w:cs="Times" w:eastAsia="Times"/>
          <w:b w:val="false"/>
          <w:i w:val="false"/>
          <w:strike w:val="false"/>
          <w:color w:val=""/>
          <w:sz w:val="20"/>
        </w:rPr>
        <w:t>, Birmingham, Alabama (20 hrs/wk)</w:t>
      </w:r>
    </w:p>
    <w:p>
      <w:pPr>
        <w:pStyle w:val=""/>
        <w:jc w:val="left"/>
      </w:pPr>
      <w:r>
        <w:rPr>
          <w:rFonts w:ascii="Times" w:hAnsi="Times" w:cs="Times" w:eastAsia="Times"/>
          <w:b w:val="false"/>
          <w:i w:val="false"/>
          <w:strike w:val="false"/>
          <w:color w:val=""/>
          <w:sz w:val="20"/>
        </w:rPr>
        <w:t>9/87 - 6/90</w:t>
      </w:r>
      <w:r>
        <w:rPr>
          <w:rFonts w:ascii="Times" w:hAnsi="Times" w:cs="Times" w:eastAsia="Times"/>
          <w:b w:val="false"/>
          <w:i w:val="false"/>
          <w:strike w:val="false"/>
          <w:color w:val=""/>
          <w:sz w:val="20"/>
        </w:rPr>
        <w:t>Clinical Pharmacist, Department of Pharmacy, University of</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Alabama Hospital, Birmingham, Alabama</w:t>
      </w:r>
    </w:p>
    <w:p>
      <w:pPr>
        <w:pStyle w:val=""/>
        <w:jc w:val="left"/>
      </w:pPr>
      <w:r>
        <w:rPr>
          <w:rFonts w:ascii="Times" w:hAnsi="Times" w:cs="Times" w:eastAsia="Times"/>
          <w:b w:val="false"/>
          <w:i w:val="false"/>
          <w:strike w:val="false"/>
          <w:color w:val=""/>
          <w:sz w:val="20"/>
        </w:rPr>
        <w:t>6/90 - 6/92</w:t>
      </w:r>
      <w:r>
        <w:rPr>
          <w:rFonts w:ascii="Times" w:hAnsi="Times" w:cs="Times" w:eastAsia="Times"/>
          <w:b w:val="false"/>
          <w:i w:val="false"/>
          <w:strike w:val="false"/>
          <w:color w:val=""/>
          <w:sz w:val="20"/>
        </w:rPr>
        <w:t>Clinical Staff PhaNovember 24, 2008                                                  SIDNEY JOB SERVICE WORKFORCE CENTER      Check out JOBS online at http://jobs.mt.gov or http://sidneyjobs.mt.gov  Phone: 406-433-1204  Jobline: 406-433-6665                                                      OFFICE HOURS:      Monday 10:00 am -5:00 pm     Tuesday-Friday 8:00 am -5:00 pmVeterans Affairs Representative, Michelle Harada, for an appointment call 1-800-827-1000. Kathy Beauchot, Vocational Rehab, for an appointment call 1-877-296-1198.        If you have lost your job due to business closure please contact our office.  You may be qualified for assistance. PLEASE CONTACT JOB SERVICE FOR REFERRAL INFORMATION AND INSTRUCTIONSAGRICULTURE    3512709  FARM LABOR Steve Parks Apiaries  Temporary labor needed in the Fairview area to work January 10, 209 to November 1, 2009. (12 workers). Duties include: Raises bees to produce honeycomb of bees into hives; forces bees from hives; uncaps harvested honeycombs and extracts honey; arranges with buyers for sale of honey; physically lifting boxes of honey for transport; transporting bees, colony boxes and honey; driving pickup to obtain parts and supplies, honey extracting equipment and mixed tools used to work with bees, maintenance and repairs on equipment and colony boxes. Housing and tools provided.  Must produce and furnish to employer a current "drivers abstract, have basic literacy and basic arithmetic, and three months experience. Work will be 48 hours per week. Wage will be 8.74 per hour. Apply with a resume or generic application and ProveIT Basic Reading and Basic Math testing at Sidney Job Service, Att: Vernette, 211 N Central Ave,  Sidney MT  59270. Position Closes June 7th 20093512677  FARM WORKER LIVESTOCK RC Feedlot Temporary workers for Farm Worker Livestock needed from 12/108 to 4/30/08 for three workers in the Sidney area. Must have three months experience, able to understand, read and speak sufficient English in order to maintain breed, feeding, and costs records. Must be able to work outside in adverse weather conditions. Duties: Performs any of the following tasks to attend to livestock, such as cattle on farm. Maintain heated watering system and operating snow removal equipment in order to operate feed wagons. Mixes feed and additives, fills feed troughs with feed and water for livestock and remove ice formed in water. Examines animals to detect disease and injuries. Vaccinates animals by placing vaccine in drinking water or feed using syringes and hypodermic needles. Applies medications to cuts and bruises., spray livestock with insecticide. Confines livestock in stalls washes and clips them to prepare for calving and assists veterinarian in delivery of offspring. Binds or clamps testes or surgically removes testes to castrate livestock. Clips identifying notches or symbols on animals or brand animal, using branding iron, to indicate ownership. Cleans livestock stalls and sheds, using disinfectant solutions, brushes and shovels. Maintain buildings and equipment. Maintain breeding, feeding and costs records. Wage is $8.74 per hour. Work 48 hours per week. Apply by sending generic application or resume to Sidney Job Service, Att: Vernette, 211 N Central Ave, Sidney, MT , 59270.  Position closes 2/13/093512587 LABORER Yellowstone Livestock  One day a week on Wednesdays to help with sale day. Possibly Tuesday afternoons. Could work into a full time postion.  Duties will be running the gate for cattle sales. Will be working in all weather conditions. Must have lifting,standing,bending abilities and listening skills. Apply with generic application. 3512534 GRAIN ELEVATOR LABOR  Nortana Full time position to work with customers, loading feed and grain, unloading and loading trucks and loading rail cars. Operate computers and various other electric machinery. Be able to read and write.  Must be able to work in dusty conditions, not be afraid of heights and be able to lift 75 lbs.  Work 7:30 to 5:00 Monday through Friday, Saturday 7:30 to 12 noon - every 3rd Saturday off.  Benefits to include medical insurance, sick leave and vacation- after probation. Pay $10/hour, depending on experience. Apply with generic application at Job Service.   BUSINESS AND PROFESSIONALEXPERIENCE WORKS is seeking individuals 55 and older needing to update skills in order to re-enter employment. If you are interested, please call Linda Payne at 377-5044.3512706 BOOKKEEPER Sidney Millwork Full time position.  Book keeping experience is a must, general office duties to include: computer skills, keyboarding, good phone etiquette and filing experience. Microsoft Excel 2007 and Microsoft Word 2007 testing is required.  Wage range $10 - $12 DOE.3512704 VICTIM/WITNESS PROGRAM DIRECTOR Seventh Judicial District In coordination with local county attorneys and law enforcement personnel, the Advocate will provide effective, aggressive, case-management and advocacy to primary and secondary victims and witnesses of violent crime in Prairie, Dawson, McCone, Wibaux and Richland counties. Ability to use word-processor, current valid MT Driver's License. Ability to drive long distances, communicate effectively orally and in written report. Knowledgeable in grant writing, administering grants, computer experience, and recruiting and coordinating volunteers. $29,795  to $27,144 annually. Full job description, qualifications and application in tray #19 Closing date 12/1/083512628 PARTNER-FAMILY MEMBER ASSAULT COMPLIANCE  District Court Richland County  Full time Monday to Friday 40 hours per week. Starting wage is $15.39 This position is responsible for monitoring and tracking offenders found guilty of Partner/Family Member Assault in ten counties in eastern MT and is accountable to Katherine M. Irigoin, District Judge ,MT Seventh Judicial District. Among the duties are to attend domestic violence training, volunteer advocate training, sexual assault and stalking training, maintain contact with the three domestic violence programs; maintain contact with judges, law enforcement and other interested parties; perform all relevant duties as the Program Director may request. Full Job Description, qualifications and application in Tray #13. Closing date 11/26/08 but will remain open until filled.3512695 ADVERTISING SALES Cherry Creek Radio Working with area businesses to help them solve their marketing problems.  High School diploma or equivalent is required, some college preferred. Radio experience helpful, but not necessary. Training is available. Must have a dependable, properly insured vehicle and valid driver’s license.   Health/vision/dental/401K available. Vacation and sick leave are provided. Full time position. Monday  Friday 7:30 am  5:00 pm. Apply with generic application and return to Job Service.3512687 OFFICE ASSISTANT Nortana Grain Part Time position may work into full time. Will be answering phones, filing, and filling in when bookkeeper is on leave. Other duties as assigned. Good communication, phone and computer skills a plus. Apply with generic application at Job Service. 3512685 DESK CLERK Park Plaza Part time 5 hours per day.  Will work front desk greeting customers, checking in to room, answer phone, taking payment, and other duties as assigned.  Wage depends on experience. Apply with generic application. 3512683 INSURANCE SALES/RECRUITER Insurance Management Services/Missoula Insurance agency is seeking a full or part-time insurance sales agents/recruiter to call on qualified leads.  The primary duties are selling mortgage protection and other insurance to qualified leads.  Can work from home.  Must have ability to communicate with residential homeowners, read/write with good follow up skills, able to use laptop computer, use Windows OS, send &amp; receive emails, and ability to learn software programs.    Both full and part-time positions are available.  Days and hours worked are up to the individual.  Pay is negotiable and reliant on commissions.   Applicants will be required to obtain their local state Life Insurance License.   Openings are in all counties in all fifty states. ESSENTIAL FUNCTIONS: Will be sitting for extended periods of time, reaching, stretching, repetitive motions with phone usage, and ability to drive to clients homes. Apply with resume at Job Service.3512682  RECEPTIONISTDR. Christensen  Dental Receptionist....scheduling appointments, answering phones, submitting insurance, accounts receivable, collecting past due accounts, filing charts, some typing, arrange financing,  Hours are Monday through Thursday 8:00 am to 2:30 pm. Apply with generic application, resume and cover letter at Job Service. 3512665 RECEPTIONIST  Roundup Full time receptionist to work Monday through Friday 8-5. MUST have computer skills to include: Microsoft Word, Pagemaker, Internet and 10 key skills. Duties include answer phones, perform light cleaning and other duties as assigned. Will act as carrier coordinator. Wage negotiable depends on experience. PROVEIT testing required to include: Data 10 key, office grammar/spelling, typing and Microsoft Word 2003 Testing and application at Job Service.3512658 OFFICE CLERK/ASSISTANT Richland Pump and Supply Part time work with flexible hours. Computer and  Quickbooks knowledge helpful. Employer is willing to train. Apply with generic application and required testing at  Job Service. 3512652 SECRETARY Confidential  Fulltime secretarial position. Must have excellent Microsoft Office skills, and other computer skills. Experience with QuickBooks is also preferred. Wage DOE. Apply with a generic application and a resume and return to Job Service.3512633 PT DETENTION OFFICER Richland County Sheriff’s Office  Part-time position. Required to maintain the health and well-being of all inmates; recognize and react to signs of suicide, DT's, and medical conditions such as epilepsy, seizures, diabetes, control and distribute medications, process incoming and outgoing inmates, maintain security throughout the building, perform maintenance of the law enforcement center, prepare food for the inmates, monitor meals to insure well-balance, maintain security during visiting hours and court session, prepare daily reports on medical and inmate information, other duties as assigned.   High school graduate or equivalent.  May be required to work night shift, weekends and holidays.  Requires ability to  lift, bend and  restrain inmates .  Negotiable wages, plus benefits and retirement.  Full job description and application available in Tray #2 Return application to Job Service. 3512611 PT CASINO BOOK KEEPER Lucky Lil’s Part-time, weekend mornings, position needed to complete all of the casinos paperwork.  Position will be responsible for controlling cash fund, fuel, and inventories; preparing daily reports; ordering supplies, processing invoices; recording sales and purchases, balancing casino reports; and preparing bank deposits; and other duties as assigned.  Starting wage is $9.00 per hour.. Must apply online. Stop into Job Service for complete instructions. 9923411 PT CUSTOMER SERVICE AGENT Great Lakes Aviation   Position summary: Customer Service Agents are responsible for the daily operation of station activity while keeping safety in forefront. Job qualifications: High School Diploma or Equivalent, Customer service oriented, Ability to solve problems creatively, Strong attention to detail, Good computer skills, Must have valid Driver’s License, Must be available to work flexible hours and days including evenings, weekends, and holidays. Requires strenuous physical work. Apply online at www.flygreatlakes.com or send your resume to glajobs@flygreatlakes.com 3512609 SECRETARY Michael Morasko Insurance  Full time secretarial position. General office duties including filing, answering phones, customer service, accounts receivable.  Must have good computer skills. Insurance background a plus, could work into some insurance work. Apply with a generic application at Job Service.3512579 LIBRARY ASSISTANT II Sidney-Richland Library   Seeking energetic person for Library Assistant II; pt varied work schedule, incl some evenings and Sat(9-5 or 11-7)flexible to work additional hours for staff vacations; Coordinates summer reading program, assists with programming and story time, help patrons in locating needed resources in all formats and provides assistance for Internet, and P.R. along with staffing the circulation desk. Some college preferred. Will consider combination of education and experience. Full job description and how to apply in tray #14. 3512556 FINANCIAL SERVICES REPRESENATIVE  Michael Morasko Insurance Full time position. Must have good computer skill. Prefer applicant have Life and Health Insurance license. Will be applicant's responsibility to be licensed within 90 days of hire.   Wage will depend on experience. Apply with a generic application at Job Service. 3512526 POLICE PATROL OFFICER  City of Fairview Maintain order enforce laws &amp; ordinances and protect life and property in an assigned patrol district.  Perform combination of following duties:  patrol a specific area on foot or in a vehicle, direct traffic, issue traffic summonses, investigate accidents, apprehend and arrest suspects, or serve legal processes of courts. All applicants must be willing to travel to Fairview for interview.  Wage DOE, includes Health insurance and retirement.  Uniforms and equipment provided.  Applicants will be required to pass a general knowledge exam, a psychological evaluation, and a verbal exam (given by Fairview City Council). Apply online at http://www.midrivers.com?~fairveiw3512382  ACCOUNTS PAYABLE CLERK  Franz Construction  Part time or full time position with very flexible hours in a casual environment as an accounts payable clerk. Duties include: coding, entering and paying invoices. Will be responsible for other office duties such as answering phones and filing. Ten Key and Typing test required. Wage DOE. Apply with company application and complete testing at Job Service. 3512341  FRONT DESK CLERK  Sunrise Motel  Part time front desk clerk - will be responsible for registrations, billing for rooms and answering phones. Will work 30 per week. Alternating morning or evening shifts. Employer is willing to train. Wage is DOE. Apply with a generic application at Job Service.3512316  DISPATCHER  Richland County Sheriff  Part time position - will work days and hours as scheduled.  Will dispatch messages in the Law Enforcement Communication Center - responsible for operating radio communications equipment and performing related clerical tasks. Dispatch emergency medical, law enforcement, or fire units to emergencies, maintain radio log, recordings and status control devices.  Wage is $9/hr plus benefits and retirement. .  Job description and application available in Tray #2. Return application to Job Service. 3512063  CATALOG SUPERVISOR  J C Penney  Provide winning customer service by leading and supervising the jcp.com/Catalog activities performed in the store resulting in an optimum customer experience.  Achieves sales, productivity, and operating results in accordance with approved store and Company polices and procedures. Full description available in Tray #23.◘ ◘ ◘ ◘ ◘ ◘ ◘  ◘ ◘ ◘ ◘ ◘ ◘ ◘ ◘ ◘ ◘ ◘ ◘ ◘ ◘  ◘ ◘ ◘ ◘ ◘ ◘ ◘ ◘ ◘ ◘ ◘ ◘ ◘ ◘  SIDNEY PUBLIC SCHOOLS OPENINGS3512702 HIGH SCHOOL SPECIAL ED AIDE Sidney Public Schools  Full-time position to assist the resource room teacher in educating and supervising students in the high school.  Will act as an individual student tutor.  High school graduate with at least some college preferred.  Strong interpersonal skills.  Background check required.  Must be able to walk, communicate, have vision and carry or lift up to 50 lbs. Wage will be $8.35/hour.  Complete job description and application available in Tray #11.3512703 ACTIVITY BUS DRIVER Sidney Public Schools Activity Bus drivers needed for extra-curricular drives. Rate of pay is $9.36 per hour. Must have valid drivers license and able to get a commercial vehicle operator's endorsement by date of hire.  Please apply with company application at Sidney Public Schools Administration Office or pick up application at Job Service.3512697 ATTENDANCE CLERK Sidney Public Schools Full time position to manage student attendance and other office duties as assigned. Responsible for issuance of absence and tardy slips to students, confer with parents and provide attendance information to principal.  Health Insurance provided along with accrual of vacation and sick leave benefits.  Work is 8 hours per day during the school year. $8.94 hrly. Complete job description and application is available at Job Service. Testing of typing and Excel required. Open until filled.3512578 SUBSTITUTE TEACHERS Sidney Public Schools  Substitute Teacher positions needed for Sidney Public Schools. Qualifications include a High school diploma. Applicant will be required to pass fingerprint background check. Apply with company application at Job Service.3512520 DISTRICT COMPUTER TECH Sidney Public Schools Maintain computers and technology equipment and coordinate the effective use of peripheral computer software so that the district technology systems operate as smoothly and error free as is possible. Degree in Computer Science or related field OR three years experience in computer technology related field. Complete job description and application can be found in Tray #11. Return application to Job Service.3512421 COACHING POSITIONS Sidney Public Schools   The following  coaching positions are open at Sidney Public Schools:   Assistant Speech and Drama Coach,   Middle School Track.  Apply with company application and return to Job Service.3512634  CAFETERIA WORKER Sidney Public Schools Will work  Monday through Friday. Must have high school diploma or G.E.D., valid drivers license, submit to a background check, armacist,</w:t>
      </w:r>
      <w:r>
        <w:rPr>
          <w:rFonts w:ascii="Times" w:hAnsi="Times" w:cs="Times" w:eastAsia="Times"/>
          <w:b w:val="false"/>
          <w:i w:val="false"/>
          <w:strike w:val="false"/>
          <w:color w:val=""/>
          <w:sz w:val="20"/>
        </w:rPr>
        <w:t>Department of Pharmacy,</w:t>
      </w:r>
    </w:p>
    <w:p>
      <w:pPr>
        <w:pStyle w:val=""/>
        <w:jc w:val="left"/>
      </w:pPr>
      <w:r>
        <w:rPr>
          <w:rFonts w:ascii="Times" w:hAnsi="Times" w:cs="Times" w:eastAsia="Times"/>
          <w:b w:val="false"/>
          <w:i w:val="false"/>
          <w:strike w:val="false"/>
          <w:color w:val=""/>
          <w:sz w:val="20"/>
        </w:rPr>
        <w:t>Duke University Medical Center, D</w:t>
      </w:r>
      <w:r>
        <w:rPr>
          <w:rFonts w:ascii="Times" w:hAnsi="Times" w:cs="Times" w:eastAsia="Times"/>
          <w:b w:val="false"/>
          <w:i w:val="false"/>
          <w:strike w:val="false"/>
          <w:color w:val=""/>
          <w:sz w:val="20"/>
        </w:rPr>
        <w:t xml:space="preserve">urham, North Carolina </w:t>
      </w:r>
    </w:p>
    <w:p>
      <w:pPr>
        <w:pStyle w:val=""/>
        <w:jc w:val="left"/>
      </w:pPr>
      <w:r>
        <w:rPr>
          <w:rFonts w:ascii="Times" w:hAnsi="Times" w:cs="Times" w:eastAsia="Times"/>
          <w:b w:val="false"/>
          <w:i w:val="false"/>
          <w:strike w:val="false"/>
          <w:color w:val=""/>
          <w:sz w:val="20"/>
        </w:rPr>
        <w:t>(12-20 hrs/wk)</w:t>
      </w:r>
    </w:p>
    <w:p>
      <w:pPr>
        <w:pStyle w:val=""/>
        <w:jc w:val="left"/>
      </w:pPr>
      <w:r>
        <w:rPr>
          <w:rFonts w:ascii="Times" w:hAnsi="Times" w:cs="Times" w:eastAsia="Times"/>
          <w:b w:val="false"/>
          <w:i w:val="false"/>
          <w:strike w:val="false"/>
          <w:color w:val=""/>
          <w:sz w:val="20"/>
        </w:rPr>
        <w:t>7/92 - 7/95</w:t>
      </w:r>
      <w:r>
        <w:rPr>
          <w:rFonts w:ascii="Times" w:hAnsi="Times" w:cs="Times" w:eastAsia="Times"/>
          <w:b w:val="false"/>
          <w:i w:val="false"/>
          <w:strike w:val="false"/>
          <w:color w:val=""/>
          <w:sz w:val="20"/>
        </w:rPr>
        <w:t>Clinical Pharmacist, Pharmacy Department,</w:t>
      </w:r>
      <w:r>
        <w:rPr>
          <w:rFonts w:ascii="Times" w:hAnsi="Times" w:cs="Times" w:eastAsia="Times"/>
          <w:b w:val="false"/>
          <w:i w:val="false"/>
          <w:strike w:val="false"/>
          <w:color w:val=""/>
          <w:sz w:val="20"/>
        </w:rPr>
        <w:t>Mary Washington</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Hospital, Fredericksburg, Virginia (8 hrs/wk)</w:t>
      </w:r>
    </w:p>
    <w:p>
      <w:pPr>
        <w:pStyle w:val=""/>
        <w:jc w:val="left"/>
      </w:pPr>
      <w:r>
        <w:rPr>
          <w:rFonts w:ascii="Times" w:hAnsi="Times" w:cs="Times" w:eastAsia="Times"/>
          <w:b w:val="false"/>
          <w:i w:val="false"/>
          <w:strike w:val="false"/>
          <w:color w:val=""/>
          <w:sz w:val="20"/>
        </w:rPr>
        <w:t>7/92 - 8/93</w:t>
      </w:r>
      <w:r>
        <w:rPr>
          <w:rFonts w:ascii="Times" w:hAnsi="Times" w:cs="Times" w:eastAsia="Times"/>
          <w:b w:val="false"/>
          <w:i w:val="false"/>
          <w:strike w:val="false"/>
          <w:color w:val=""/>
          <w:sz w:val="20"/>
        </w:rPr>
        <w:t>Clinical Investigator, Clinical Pharmacokinetics Section,</w:t>
      </w:r>
    </w:p>
    <w:p>
      <w:pPr>
        <w:pStyle w:val=""/>
        <w:jc w:val="left"/>
      </w:pPr>
      <w:r>
        <w:rPr>
          <w:rFonts w:ascii="Times" w:hAnsi="Times" w:cs="Times" w:eastAsia="Times"/>
          <w:b w:val="false"/>
          <w:i w:val="false"/>
          <w:strike w:val="false"/>
          <w:color w:val=""/>
          <w:sz w:val="20"/>
        </w:rPr>
        <w:t>Clinical P</w:t>
      </w:r>
      <w:r>
        <w:rPr>
          <w:rFonts w:ascii="Times" w:hAnsi="Times" w:cs="Times" w:eastAsia="Times"/>
          <w:b w:val="false"/>
          <w:i w:val="false"/>
          <w:strike w:val="false"/>
          <w:color w:val=""/>
          <w:sz w:val="20"/>
        </w:rPr>
        <w:t>harmacology Branch, National Cancer Institute,</w:t>
      </w:r>
    </w:p>
    <w:p>
      <w:pPr>
        <w:pStyle w:val=""/>
        <w:jc w:val="left"/>
      </w:pPr>
      <w:r>
        <w:rPr>
          <w:rFonts w:ascii="Times" w:hAnsi="Times" w:cs="Times" w:eastAsia="Times"/>
          <w:b w:val="false"/>
          <w:i w:val="false"/>
          <w:strike w:val="false"/>
          <w:color w:val=""/>
          <w:sz w:val="20"/>
        </w:rPr>
        <w:t>Bethesda, Maryland</w:t>
      </w:r>
    </w:p>
    <w:p>
      <w:pPr>
        <w:pStyle w:val=""/>
        <w:jc w:val="left"/>
      </w:pPr>
      <w:r>
        <w:rPr>
          <w:rFonts w:ascii="Times" w:hAnsi="Times" w:cs="Times" w:eastAsia="Times"/>
          <w:b w:val="false"/>
          <w:i w:val="false"/>
          <w:strike w:val="false"/>
          <w:color w:val=""/>
          <w:sz w:val="20"/>
        </w:rPr>
        <w:t>7/92 - present</w:t>
      </w:r>
      <w:r>
        <w:rPr>
          <w:rFonts w:ascii="Times" w:hAnsi="Times" w:cs="Times" w:eastAsia="Times"/>
          <w:b w:val="false"/>
          <w:i w:val="false"/>
          <w:strike w:val="false"/>
          <w:color w:val=""/>
          <w:sz w:val="20"/>
        </w:rPr>
        <w:t>Senior Staff, Prostate Cancer Clinic, National Cancer Institute,</w:t>
      </w:r>
    </w:p>
    <w:p>
      <w:pPr>
        <w:pStyle w:val=""/>
        <w:jc w:val="left"/>
      </w:pPr>
      <w:r>
        <w:rPr>
          <w:rFonts w:ascii="Times" w:hAnsi="Times" w:cs="Times" w:eastAsia="Times"/>
          <w:b w:val="false"/>
          <w:i w:val="false"/>
          <w:strike w:val="false"/>
          <w:color w:val=""/>
          <w:sz w:val="20"/>
        </w:rPr>
        <w:t>Bethesda, Maryland</w:t>
      </w:r>
    </w:p>
    <w:p>
      <w:pPr>
        <w:pStyle w:val=""/>
        <w:jc w:val="left"/>
      </w:pPr>
      <w:r>
        <w:rPr>
          <w:rFonts w:ascii="Times" w:hAnsi="Times" w:cs="Times" w:eastAsia="Times"/>
          <w:b w:val="false"/>
          <w:i w:val="false"/>
          <w:strike w:val="false"/>
          <w:color w:val=""/>
          <w:sz w:val="20"/>
        </w:rPr>
        <w:t>9/93 - 12/96</w:t>
      </w:r>
      <w:r>
        <w:rPr>
          <w:rFonts w:ascii="Times" w:hAnsi="Times" w:cs="Times" w:eastAsia="Times"/>
          <w:b w:val="false"/>
          <w:i w:val="false"/>
          <w:strike w:val="false"/>
          <w:color w:val=""/>
          <w:sz w:val="20"/>
        </w:rPr>
        <w:t>Senior Investigator, Section Head, Clinical Pharmacokinetics</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 xml:space="preserve">Section, CPB, DCS, NCI; and Deputy Branch Chief, Clinical </w:t>
      </w:r>
    </w:p>
    <w:p>
      <w:pPr>
        <w:pStyle w:val=""/>
        <w:jc w:val="left"/>
      </w:pPr>
      <w:r>
        <w:rPr>
          <w:rFonts w:ascii="Times" w:hAnsi="Times" w:cs="Times" w:eastAsia="Times"/>
          <w:b w:val="false"/>
          <w:i w:val="false"/>
          <w:strike w:val="false"/>
          <w:color w:val=""/>
          <w:sz w:val="20"/>
        </w:rPr>
        <w:t xml:space="preserve">Pharmacology Branch, Division of Clinical Sciences, National </w:t>
      </w:r>
    </w:p>
    <w:p>
      <w:pPr>
        <w:pStyle w:val=""/>
        <w:jc w:val="left"/>
      </w:pPr>
      <w:r>
        <w:rPr>
          <w:rFonts w:ascii="Times" w:hAnsi="Times" w:cs="Times" w:eastAsia="Times"/>
          <w:b w:val="false"/>
          <w:i w:val="false"/>
          <w:strike w:val="false"/>
          <w:color w:val=""/>
          <w:sz w:val="20"/>
        </w:rPr>
        <w:t>Cancer Institute, Bethesda,Maryland</w:t>
      </w:r>
    </w:p>
    <w:p>
      <w:pPr>
        <w:pStyle w:val=""/>
        <w:jc w:val="left"/>
      </w:pPr>
      <w:r>
        <w:rPr>
          <w:rFonts w:ascii="Times" w:hAnsi="Times" w:cs="Times" w:eastAsia="Times"/>
          <w:b w:val="false"/>
          <w:i w:val="false"/>
          <w:strike w:val="false"/>
          <w:color w:val=""/>
          <w:sz w:val="20"/>
        </w:rPr>
        <w:t>12/96 - 2/01</w:t>
      </w:r>
      <w:r>
        <w:rPr>
          <w:rFonts w:ascii="Times" w:hAnsi="Times" w:cs="Times" w:eastAsia="Times"/>
          <w:b w:val="false"/>
          <w:i w:val="false"/>
          <w:strike w:val="false"/>
          <w:color w:val=""/>
          <w:sz w:val="20"/>
        </w:rPr>
        <w:t xml:space="preserve">Senior Investigator and Head, Clinical Pharmacokinetics Section, </w:t>
      </w:r>
    </w:p>
    <w:p>
      <w:pPr>
        <w:pStyle w:val=""/>
        <w:jc w:val="left"/>
      </w:pPr>
      <w:r>
        <w:rPr>
          <w:rFonts w:ascii="Times" w:hAnsi="Times" w:cs="Times" w:eastAsia="Times"/>
          <w:b w:val="false"/>
          <w:i w:val="false"/>
          <w:strike w:val="false"/>
          <w:color w:val=""/>
          <w:sz w:val="20"/>
        </w:rPr>
        <w:t xml:space="preserve">Developmental Therapeutics Department, Medicine Branch, Division </w:t>
      </w:r>
    </w:p>
    <w:p>
      <w:pPr>
        <w:pStyle w:val=""/>
        <w:jc w:val="left"/>
      </w:pPr>
      <w:r>
        <w:rPr>
          <w:rFonts w:ascii="Times" w:hAnsi="Times" w:cs="Times" w:eastAsia="Times"/>
          <w:b w:val="false"/>
          <w:i w:val="false"/>
          <w:strike w:val="false"/>
          <w:color w:val=""/>
          <w:sz w:val="20"/>
        </w:rPr>
        <w:t>of Clinical Sciences, National Cancer Institute, Bethesda, Maryland</w:t>
      </w:r>
    </w:p>
    <w:p>
      <w:pPr>
        <w:pStyle w:val=""/>
        <w:jc w:val="left"/>
      </w:pPr>
      <w:r>
        <w:rPr>
          <w:rFonts w:ascii="Times" w:hAnsi="Times" w:cs="Times" w:eastAsia="Times"/>
          <w:b w:val="false"/>
          <w:i w:val="false"/>
          <w:strike w:val="false"/>
          <w:color w:val=""/>
          <w:sz w:val="20"/>
        </w:rPr>
        <w:t>2/01-11/05</w:t>
      </w:r>
      <w:r>
        <w:rPr>
          <w:rFonts w:ascii="Times" w:hAnsi="Times" w:cs="Times" w:eastAsia="Times"/>
          <w:b w:val="false"/>
          <w:i w:val="false"/>
          <w:strike w:val="false"/>
          <w:color w:val=""/>
          <w:sz w:val="20"/>
        </w:rPr>
        <w:t xml:space="preserve">Principle Investigator and Head of the Molecular Pharmacology </w:t>
      </w:r>
    </w:p>
    <w:p>
      <w:pPr>
        <w:pStyle w:val=""/>
        <w:jc w:val="left"/>
      </w:pPr>
      <w:r>
        <w:rPr>
          <w:rFonts w:ascii="Times" w:hAnsi="Times" w:cs="Times" w:eastAsia="Times"/>
          <w:b w:val="false"/>
          <w:i w:val="false"/>
          <w:strike w:val="false"/>
          <w:color w:val=""/>
          <w:sz w:val="20"/>
        </w:rPr>
        <w:t>Section, Cancer Therapeutics Bra</w:t>
      </w:r>
      <w:r>
        <w:rPr>
          <w:rFonts w:ascii="Times" w:hAnsi="Times" w:cs="Times" w:eastAsia="Times"/>
          <w:b w:val="false"/>
          <w:i w:val="false"/>
          <w:strike w:val="false"/>
          <w:color w:val=""/>
          <w:sz w:val="20"/>
        </w:rPr>
        <w:t xml:space="preserve">nch, Center for Cancer Research, </w:t>
      </w:r>
    </w:p>
    <w:p>
      <w:pPr>
        <w:pStyle w:val=""/>
        <w:jc w:val="left"/>
      </w:pPr>
      <w:r>
        <w:rPr>
          <w:rFonts w:ascii="Times" w:hAnsi="Times" w:cs="Times" w:eastAsia="Times"/>
          <w:b w:val="false"/>
          <w:i w:val="false"/>
          <w:strike w:val="false"/>
          <w:color w:val=""/>
          <w:sz w:val="20"/>
        </w:rPr>
        <w:t xml:space="preserve">National Cancer Institute; and Head of the Clinical Pharmacology </w:t>
      </w:r>
    </w:p>
    <w:p>
      <w:pPr>
        <w:pStyle w:val=""/>
        <w:jc w:val="left"/>
      </w:pPr>
      <w:r>
        <w:rPr>
          <w:rFonts w:ascii="Times" w:hAnsi="Times" w:cs="Times" w:eastAsia="Times"/>
          <w:b w:val="false"/>
          <w:i w:val="false"/>
          <w:strike w:val="false"/>
          <w:color w:val=""/>
          <w:sz w:val="20"/>
        </w:rPr>
        <w:t xml:space="preserve">Scientific Core, Medical Oncology Clinical Research Unit, CCR, </w:t>
      </w:r>
    </w:p>
    <w:p>
      <w:pPr>
        <w:pStyle w:val=""/>
        <w:jc w:val="left"/>
      </w:pPr>
      <w:r>
        <w:rPr>
          <w:rFonts w:ascii="Times" w:hAnsi="Times" w:cs="Times" w:eastAsia="Times"/>
          <w:b w:val="false"/>
          <w:i w:val="false"/>
          <w:strike w:val="false"/>
          <w:color w:val=""/>
          <w:sz w:val="20"/>
        </w:rPr>
        <w:t xml:space="preserve">NCI; and Head of the Preclinical Pharmacokinetics Core, Molecular </w:t>
      </w:r>
    </w:p>
    <w:p>
      <w:pPr>
        <w:pStyle w:val=""/>
        <w:jc w:val="left"/>
      </w:pPr>
      <w:r>
        <w:rPr>
          <w:rFonts w:ascii="Times" w:hAnsi="Times" w:cs="Times" w:eastAsia="Times"/>
          <w:b w:val="false"/>
          <w:i w:val="false"/>
          <w:strike w:val="false"/>
          <w:color w:val=""/>
          <w:sz w:val="20"/>
        </w:rPr>
        <w:t>Targe</w:t>
      </w:r>
      <w:r>
        <w:rPr>
          <w:rFonts w:ascii="Times" w:hAnsi="Times" w:cs="Times" w:eastAsia="Times"/>
          <w:b w:val="false"/>
          <w:i w:val="false"/>
          <w:strike w:val="false"/>
          <w:color w:val=""/>
          <w:sz w:val="20"/>
        </w:rPr>
        <w:t>ts Program, CCR, NCI</w:t>
      </w:r>
    </w:p>
    <w:p>
      <w:pPr>
        <w:pStyle w:val=""/>
        <w:jc w:val="left"/>
      </w:pPr>
      <w:r>
        <w:rPr>
          <w:rFonts w:ascii="Times" w:hAnsi="Times" w:cs="Times" w:eastAsia="Times"/>
          <w:b w:val="false"/>
          <w:i w:val="false"/>
          <w:strike w:val="false"/>
          <w:color w:val=""/>
          <w:sz w:val="20"/>
        </w:rPr>
        <w:t>11/05 - present</w:t>
      </w:r>
      <w:r>
        <w:rPr>
          <w:rFonts w:ascii="Times" w:hAnsi="Times" w:cs="Times" w:eastAsia="Times"/>
          <w:b w:val="false"/>
          <w:i w:val="false"/>
          <w:strike w:val="false"/>
          <w:color w:val=""/>
          <w:sz w:val="20"/>
        </w:rPr>
        <w:t>Senior Scientist and Head of the Molecular Pharmacology Section, Medical Oncology Branch, Center for Cancer Research, National Cancer Institute; and Head of the Clinical Pharmacology Program, MOB, CCR, NCI; and Head,</w:t>
      </w:r>
      <w:r>
        <w:rPr>
          <w:rFonts w:ascii="Times" w:hAnsi="Times" w:cs="Times" w:eastAsia="Times"/>
          <w:b w:val="false"/>
          <w:i w:val="false"/>
          <w:strike w:val="false"/>
          <w:color w:val=""/>
          <w:sz w:val="20"/>
        </w:rPr>
        <w:t xml:space="preserve"> Biological Fluid Processing Core, CCR, NCI, National Institutes of Health, Bethesda, Maryland</w:t>
      </w:r>
    </w:p>
    <w:p>
      <w:pPr>
        <w:pStyle w:val=""/>
        <w:jc w:val="left"/>
      </w:pPr>
      <w:r>
        <w:rPr>
          <w:rFonts w:ascii="Times" w:hAnsi="Times" w:cs="Times" w:eastAsia="Times"/>
          <w:b w:val="true"/>
          <w:i w:val="false"/>
          <w:strike w:val="false"/>
          <w:color w:val=""/>
          <w:sz w:val="20"/>
        </w:rPr>
        <w:t>Professional Licensure:</w:t>
      </w:r>
      <w:r>
        <w:rPr>
          <w:rFonts w:ascii="Times" w:hAnsi="Times" w:cs="Times" w:eastAsia="Times"/>
          <w:b w:val="false"/>
          <w:i w:val="false"/>
          <w:strike w:val="false"/>
          <w:color w:val=""/>
          <w:sz w:val="20"/>
        </w:rPr>
        <w:t>Alabama State Board of Pharmacy #11217 (15 Sept 1987)</w:t>
      </w:r>
    </w:p>
    <w:p>
      <w:pPr>
        <w:pStyle w:val=""/>
        <w:jc w:val="left"/>
      </w:pPr>
      <w:r>
        <w:rPr>
          <w:rFonts w:ascii="Times" w:hAnsi="Times" w:cs="Times" w:eastAsia="Times"/>
          <w:b w:val="false"/>
          <w:i w:val="false"/>
          <w:strike w:val="false"/>
          <w:color w:val=""/>
          <w:sz w:val="20"/>
        </w:rPr>
        <w:t>Tennessee State Board of Pharmacy #007039 (21 May 1987)</w:t>
      </w:r>
    </w:p>
    <w:p>
      <w:pPr>
        <w:pStyle w:val=""/>
        <w:jc w:val="left"/>
      </w:pPr>
      <w:r>
        <w:rPr>
          <w:rFonts w:ascii="Times" w:hAnsi="Times" w:cs="Times" w:eastAsia="Times"/>
          <w:b w:val="false"/>
          <w:i w:val="false"/>
          <w:strike w:val="false"/>
          <w:color w:val=""/>
          <w:sz w:val="20"/>
        </w:rPr>
        <w:t>North Carolina</w:t>
      </w:r>
      <w:r>
        <w:rPr>
          <w:rFonts w:ascii="Times" w:hAnsi="Times" w:cs="Times" w:eastAsia="Times"/>
          <w:b w:val="false"/>
          <w:i w:val="false"/>
          <w:strike w:val="false"/>
          <w:color w:val=""/>
          <w:sz w:val="20"/>
        </w:rPr>
        <w:t xml:space="preserve"> State Board of Pharmacy #11089 (18 Sept 1990)</w:t>
      </w:r>
    </w:p>
    <w:p>
      <w:pPr>
        <w:pStyle w:val=""/>
        <w:jc w:val="left"/>
      </w:pPr>
      <w:r>
        <w:rPr>
          <w:rFonts w:ascii="Times" w:hAnsi="Times" w:cs="Times" w:eastAsia="Times"/>
          <w:b w:val="false"/>
          <w:i w:val="false"/>
          <w:strike w:val="false"/>
          <w:color w:val=""/>
          <w:sz w:val="20"/>
        </w:rPr>
        <w:t>Virginia State Board of Pharmacy #0202011192 (19 Oct 1993)</w:t>
      </w:r>
    </w:p>
    <w:p>
      <w:pPr>
        <w:pStyle w:val=""/>
        <w:jc w:val="left"/>
      </w:pPr>
      <w:r>
        <w:rPr>
          <w:rFonts w:ascii="Times" w:hAnsi="Times" w:cs="Times" w:eastAsia="Times"/>
          <w:b w:val="true"/>
          <w:i w:val="false"/>
          <w:strike w:val="false"/>
          <w:color w:val=""/>
          <w:sz w:val="20"/>
        </w:rPr>
        <w:t>Board Certification:</w:t>
      </w:r>
      <w:r>
        <w:rPr>
          <w:rFonts w:ascii="Times" w:hAnsi="Times" w:cs="Times" w:eastAsia="Times"/>
          <w:b w:val="false"/>
          <w:i w:val="false"/>
          <w:strike w:val="false"/>
          <w:color w:val=""/>
          <w:sz w:val="20"/>
        </w:rPr>
        <w:t>Pharmacotherapy Specialty #291192 (8/91)</w:t>
      </w:r>
    </w:p>
    <w:p>
      <w:pPr>
        <w:pStyle w:val=""/>
        <w:jc w:val="left"/>
      </w:pPr>
      <w:r>
        <w:rPr>
          <w:rFonts w:ascii="Times" w:hAnsi="Times" w:cs="Times" w:eastAsia="Times"/>
          <w:b w:val="false"/>
          <w:i w:val="false"/>
          <w:strike w:val="false"/>
          <w:color w:val=""/>
          <w:sz w:val="20"/>
        </w:rPr>
        <w:t>recertification 12/99</w:t>
      </w:r>
    </w:p>
    <w:p>
      <w:pPr>
        <w:pStyle w:val=""/>
        <w:jc w:val="left"/>
      </w:pPr>
      <w:r>
        <w:rPr>
          <w:rFonts w:ascii="Times" w:hAnsi="Times" w:cs="Times" w:eastAsia="Times"/>
          <w:b w:val="false"/>
          <w:i w:val="false"/>
          <w:strike w:val="false"/>
          <w:color w:val=""/>
          <w:sz w:val="20"/>
        </w:rPr>
        <w:t>recertification 12/07</w:t>
      </w:r>
    </w:p>
    <w:p>
      <w:pPr>
        <w:pStyle w:val=""/>
        <w:jc w:val="left"/>
      </w:pPr>
      <w:r>
        <w:rPr>
          <w:rFonts w:ascii="Times" w:hAnsi="Times" w:cs="Times" w:eastAsia="Times"/>
          <w:b w:val="true"/>
          <w:i w:val="false"/>
          <w:strike w:val="false"/>
          <w:color w:val=""/>
          <w:sz w:val="20"/>
        </w:rPr>
        <w:t>Academic Appoint</w:t>
      </w:r>
      <w:r>
        <w:rPr>
          <w:rFonts w:ascii="Times" w:hAnsi="Times" w:cs="Times" w:eastAsia="Times"/>
          <w:b w:val="true"/>
          <w:i w:val="false"/>
          <w:strike w:val="false"/>
          <w:color w:val=""/>
          <w:sz w:val="20"/>
        </w:rPr>
        <w:t>ments/Affiliations/Teaching Responsbilities:</w:t>
      </w:r>
    </w:p>
    <w:p>
      <w:pPr>
        <w:pStyle w:val=""/>
        <w:jc w:val="left"/>
      </w:pPr>
      <w:r>
        <w:rPr>
          <w:rFonts w:ascii="Times" w:hAnsi="Times" w:cs="Times" w:eastAsia="Times"/>
          <w:b w:val="false"/>
          <w:i w:val="false"/>
          <w:strike w:val="false"/>
          <w:color w:val=""/>
          <w:sz w:val="20"/>
        </w:rPr>
        <w:t>Lecturer - Howard University Pharm.D. Program (Oncology Module in Therapeutics course), 1995</w:t>
      </w:r>
    </w:p>
    <w:p>
      <w:pPr>
        <w:pStyle w:val=""/>
        <w:jc w:val="left"/>
      </w:pPr>
      <w:r>
        <w:rPr>
          <w:rFonts w:ascii="Times" w:hAnsi="Times" w:cs="Times" w:eastAsia="Times"/>
          <w:b w:val="false"/>
          <w:i w:val="false"/>
          <w:strike w:val="false"/>
          <w:color w:val=""/>
          <w:sz w:val="20"/>
        </w:rPr>
        <w:t>Lecturer - Shenandoah University Pharm.D. Program</w:t>
      </w:r>
    </w:p>
    <w:p>
      <w:pPr>
        <w:pStyle w:val=""/>
        <w:jc w:val="left"/>
      </w:pPr>
      <w:r>
        <w:rPr>
          <w:rFonts w:ascii="Times" w:hAnsi="Times" w:cs="Times" w:eastAsia="Times"/>
          <w:b w:val="false"/>
          <w:i w:val="false"/>
          <w:strike w:val="false"/>
          <w:color w:val=""/>
          <w:sz w:val="20"/>
        </w:rPr>
        <w:t>(Oncology Module in Therapeutics course), (1999-2000)</w:t>
      </w:r>
    </w:p>
    <w:p>
      <w:pPr>
        <w:pStyle w:val=""/>
        <w:jc w:val="left"/>
      </w:pPr>
      <w:r>
        <w:rPr>
          <w:rFonts w:ascii="Times" w:hAnsi="Times" w:cs="Times" w:eastAsia="Times"/>
          <w:b w:val="false"/>
          <w:i w:val="false"/>
          <w:strike w:val="false"/>
          <w:color w:val=""/>
          <w:sz w:val="20"/>
        </w:rPr>
        <w:t>Graduate</w:t>
      </w:r>
      <w:r>
        <w:rPr>
          <w:rFonts w:ascii="Times" w:hAnsi="Times" w:cs="Times" w:eastAsia="Times"/>
          <w:b w:val="false"/>
          <w:i w:val="false"/>
          <w:strike w:val="false"/>
          <w:color w:val=""/>
          <w:sz w:val="20"/>
        </w:rPr>
        <w:t xml:space="preserve"> Advisor - University of Pittsburgh School of Pharmacy, School of Pharmacy (1996-1999)</w:t>
      </w:r>
    </w:p>
    <w:p>
      <w:pPr>
        <w:pStyle w:val=""/>
        <w:jc w:val="left"/>
      </w:pPr>
      <w:r>
        <w:rPr>
          <w:rFonts w:ascii="Times" w:hAnsi="Times" w:cs="Times" w:eastAsia="Times"/>
          <w:b w:val="false"/>
          <w:i w:val="false"/>
          <w:strike w:val="false"/>
          <w:color w:val=""/>
          <w:sz w:val="20"/>
        </w:rPr>
        <w:t>Adjunct Professor - University of Maryland School of Pharmacy (1994-present)</w:t>
      </w:r>
    </w:p>
    <w:p>
      <w:pPr>
        <w:pStyle w:val=""/>
        <w:jc w:val="left"/>
      </w:pPr>
      <w:r>
        <w:rPr>
          <w:rFonts w:ascii="Times" w:hAnsi="Times" w:cs="Times" w:eastAsia="Times"/>
          <w:b w:val="false"/>
          <w:i w:val="false"/>
          <w:strike w:val="false"/>
          <w:color w:val=""/>
          <w:sz w:val="20"/>
        </w:rPr>
        <w:t>Adjunct Clinical Professor – University of Kentucky School of Pharmacy (1993–1999)</w:t>
      </w:r>
    </w:p>
    <w:p>
      <w:pPr>
        <w:pStyle w:val=""/>
        <w:jc w:val="left"/>
      </w:pPr>
      <w:r>
        <w:rPr>
          <w:rFonts w:ascii="Times" w:hAnsi="Times" w:cs="Times" w:eastAsia="Times"/>
          <w:b w:val="false"/>
          <w:i w:val="false"/>
          <w:strike w:val="false"/>
          <w:color w:val=""/>
          <w:sz w:val="20"/>
        </w:rPr>
        <w:t>Clinic</w:t>
      </w:r>
      <w:r>
        <w:rPr>
          <w:rFonts w:ascii="Times" w:hAnsi="Times" w:cs="Times" w:eastAsia="Times"/>
          <w:b w:val="false"/>
          <w:i w:val="false"/>
          <w:strike w:val="false"/>
          <w:color w:val=""/>
          <w:sz w:val="20"/>
        </w:rPr>
        <w:t>al Pharmacology Consultant – Johns Hopkins University (1999–2000)</w:t>
      </w:r>
    </w:p>
    <w:p>
      <w:pPr>
        <w:pStyle w:val=""/>
        <w:jc w:val="left"/>
      </w:pPr>
      <w:r>
        <w:rPr>
          <w:rFonts w:ascii="Times" w:hAnsi="Times" w:cs="Times" w:eastAsia="Times"/>
          <w:b w:val="false"/>
          <w:i w:val="false"/>
          <w:strike w:val="false"/>
          <w:color w:val=""/>
          <w:sz w:val="20"/>
        </w:rPr>
        <w:t>Adjunct Clinical Associate Professor – University of Michigan School of Pharmacy (2003–present)</w:t>
      </w:r>
    </w:p>
    <w:p>
      <w:pPr>
        <w:pStyle w:val=""/>
        <w:jc w:val="left"/>
      </w:pPr>
      <w:r>
        <w:rPr>
          <w:rFonts w:ascii="Times" w:hAnsi="Times" w:cs="Times" w:eastAsia="Times"/>
          <w:b w:val="false"/>
          <w:i w:val="false"/>
          <w:strike w:val="false"/>
          <w:color w:val=""/>
          <w:sz w:val="20"/>
        </w:rPr>
        <w:t xml:space="preserve">Affiliate Professor and Graduate Advisor - Virginia Commonwealth University, </w:t>
      </w:r>
    </w:p>
    <w:p>
      <w:pPr>
        <w:pStyle w:val=""/>
        <w:jc w:val="left"/>
      </w:pPr>
      <w:r>
        <w:rPr>
          <w:rFonts w:ascii="Times" w:hAnsi="Times" w:cs="Times" w:eastAsia="Times"/>
          <w:b w:val="false"/>
          <w:i w:val="false"/>
          <w:strike w:val="false"/>
          <w:color w:val=""/>
          <w:sz w:val="20"/>
        </w:rPr>
        <w:t>Medical Coll</w:t>
      </w:r>
      <w:r>
        <w:rPr>
          <w:rFonts w:ascii="Times" w:hAnsi="Times" w:cs="Times" w:eastAsia="Times"/>
          <w:b w:val="false"/>
          <w:i w:val="false"/>
          <w:strike w:val="false"/>
          <w:color w:val=""/>
          <w:sz w:val="20"/>
        </w:rPr>
        <w:t>ege of Virginia, School of Pharmacy, Department of Pharmaceutics (1997-present)</w:t>
      </w:r>
    </w:p>
    <w:p>
      <w:pPr>
        <w:pStyle w:val=""/>
        <w:jc w:val="left"/>
      </w:pPr>
      <w:r>
        <w:rPr>
          <w:rFonts w:ascii="Times" w:hAnsi="Times" w:cs="Times" w:eastAsia="Times"/>
          <w:b w:val="false"/>
          <w:i w:val="false"/>
          <w:strike w:val="false"/>
          <w:color w:val=""/>
          <w:sz w:val="20"/>
        </w:rPr>
        <w:t xml:space="preserve">Lecturer – Columbia University, School of Public Health, </w:t>
      </w:r>
    </w:p>
    <w:p>
      <w:pPr>
        <w:pStyle w:val=""/>
        <w:jc w:val="left"/>
      </w:pPr>
      <w:r>
        <w:rPr>
          <w:rFonts w:ascii="Times" w:hAnsi="Times" w:cs="Times" w:eastAsia="Times"/>
          <w:b w:val="false"/>
          <w:i w:val="false"/>
          <w:strike w:val="false"/>
          <w:color w:val=""/>
          <w:sz w:val="20"/>
        </w:rPr>
        <w:t>Course - Strategic Management and Healthcare Policy (2004-2007)</w:t>
      </w:r>
    </w:p>
    <w:p>
      <w:pPr>
        <w:pStyle w:val=""/>
        <w:jc w:val="left"/>
      </w:pPr>
      <w:r>
        <w:rPr>
          <w:rFonts w:ascii="Times" w:hAnsi="Times" w:cs="Times" w:eastAsia="Times"/>
          <w:b w:val="false"/>
          <w:i w:val="false"/>
          <w:strike w:val="false"/>
          <w:color w:val=""/>
          <w:sz w:val="20"/>
        </w:rPr>
        <w:t>Graduate Advisor – Oxford University (2005 – prese</w:t>
      </w:r>
      <w:r>
        <w:rPr>
          <w:rFonts w:ascii="Times" w:hAnsi="Times" w:cs="Times" w:eastAsia="Times"/>
          <w:b w:val="false"/>
          <w:i w:val="false"/>
          <w:strike w:val="false"/>
          <w:color w:val=""/>
          <w:sz w:val="20"/>
        </w:rPr>
        <w:t>nt)</w:t>
      </w:r>
    </w:p>
    <w:p>
      <w:pPr>
        <w:pStyle w:val=""/>
        <w:jc w:val="left"/>
      </w:pPr>
      <w:r>
        <w:rPr>
          <w:rFonts w:ascii="Times" w:hAnsi="Times" w:cs="Times" w:eastAsia="Times"/>
          <w:b w:val="false"/>
          <w:i w:val="false"/>
          <w:strike w:val="false"/>
          <w:color w:val=""/>
          <w:sz w:val="20"/>
        </w:rPr>
        <w:t>Graduate Advisor – George Washington University, Department of Genetics (2004 – present)</w:t>
      </w:r>
    </w:p>
    <w:p>
      <w:pPr>
        <w:pStyle w:val=""/>
        <w:jc w:val="left"/>
      </w:pPr>
      <w:r>
        <w:rPr>
          <w:rFonts w:ascii="Times" w:hAnsi="Times" w:cs="Times" w:eastAsia="Times"/>
          <w:b w:val="false"/>
          <w:i w:val="false"/>
          <w:strike w:val="false"/>
          <w:color w:val=""/>
          <w:sz w:val="20"/>
        </w:rPr>
        <w:t>Graduate Advisor – University of Maryland, Molecular and Cell Biology Program (2006 – present)</w:t>
      </w:r>
    </w:p>
    <w:p>
      <w:pPr>
        <w:pStyle w:val=""/>
        <w:jc w:val="left"/>
      </w:pPr>
      <w:r>
        <w:rPr>
          <w:rFonts w:ascii="Times" w:hAnsi="Times" w:cs="Times" w:eastAsia="Times"/>
          <w:b w:val="false"/>
          <w:i w:val="false"/>
          <w:strike w:val="false"/>
          <w:color w:val=""/>
          <w:sz w:val="20"/>
        </w:rPr>
        <w:t>Graduate Advisor – Johns Hopkins University (2008 – present)</w:t>
      </w:r>
    </w:p>
    <w:p>
      <w:pPr>
        <w:pStyle w:val=""/>
        <w:jc w:val="left"/>
      </w:pPr>
      <w:r>
        <w:rPr>
          <w:rFonts w:ascii="Times" w:hAnsi="Times" w:cs="Times" w:eastAsia="Times"/>
          <w:b w:val="true"/>
          <w:i w:val="false"/>
          <w:strike w:val="false"/>
          <w:color w:val=""/>
          <w:sz w:val="20"/>
        </w:rPr>
        <w:t>Uni</w:t>
      </w:r>
      <w:r>
        <w:rPr>
          <w:rFonts w:ascii="Times" w:hAnsi="Times" w:cs="Times" w:eastAsia="Times"/>
          <w:b w:val="true"/>
          <w:i w:val="false"/>
          <w:strike w:val="false"/>
          <w:color w:val=""/>
          <w:sz w:val="20"/>
        </w:rPr>
        <w:t>ted State Public Health Service Commissioned Corps.:</w:t>
      </w:r>
    </w:p>
    <w:p>
      <w:pPr>
        <w:pStyle w:val=""/>
        <w:jc w:val="left"/>
      </w:pPr>
      <w:r>
        <w:rPr>
          <w:rFonts w:ascii="Times" w:hAnsi="Times" w:cs="Times" w:eastAsia="Times"/>
          <w:b w:val="false"/>
          <w:i w:val="false"/>
          <w:strike w:val="false"/>
          <w:color w:val=""/>
          <w:sz w:val="20"/>
        </w:rPr>
        <w:t>US Public Health Service Commissioned Officer 0-3 (Lt.), 7/92-12/93</w:t>
      </w:r>
    </w:p>
    <w:p>
      <w:pPr>
        <w:pStyle w:val=""/>
        <w:jc w:val="left"/>
      </w:pPr>
      <w:r>
        <w:rPr>
          <w:rFonts w:ascii="Times" w:hAnsi="Times" w:cs="Times" w:eastAsia="Times"/>
          <w:b w:val="false"/>
          <w:i w:val="false"/>
          <w:strike w:val="false"/>
          <w:color w:val=""/>
          <w:sz w:val="20"/>
        </w:rPr>
        <w:t>US Public Health Service Commissioned Officer 0-4 (Lt. Commander), 1/94 - 12/98</w:t>
      </w:r>
    </w:p>
    <w:p>
      <w:pPr>
        <w:pStyle w:val=""/>
        <w:jc w:val="left"/>
      </w:pPr>
      <w:r>
        <w:rPr>
          <w:rFonts w:ascii="Times" w:hAnsi="Times" w:cs="Times" w:eastAsia="Times"/>
          <w:b w:val="false"/>
          <w:i w:val="false"/>
          <w:strike w:val="false"/>
          <w:color w:val=""/>
          <w:sz w:val="20"/>
        </w:rPr>
        <w:t>US Public Health Service Commissioned Officer 0-5 (</w:t>
      </w:r>
      <w:r>
        <w:rPr>
          <w:rFonts w:ascii="Times" w:hAnsi="Times" w:cs="Times" w:eastAsia="Times"/>
          <w:b w:val="false"/>
          <w:i w:val="false"/>
          <w:strike w:val="false"/>
          <w:color w:val=""/>
          <w:sz w:val="20"/>
        </w:rPr>
        <w:t>Commander), 1/99 – 6/06</w:t>
      </w:r>
    </w:p>
    <w:p>
      <w:pPr>
        <w:pStyle w:val=""/>
        <w:jc w:val="left"/>
      </w:pPr>
      <w:r>
        <w:rPr>
          <w:rFonts w:ascii="Times" w:hAnsi="Times" w:cs="Times" w:eastAsia="Times"/>
          <w:b w:val="false"/>
          <w:i w:val="false"/>
          <w:strike w:val="false"/>
          <w:color w:val=""/>
          <w:sz w:val="20"/>
        </w:rPr>
        <w:t>US Public Health Service Commendation Medal, 1995</w:t>
      </w:r>
    </w:p>
    <w:p>
      <w:pPr>
        <w:pStyle w:val=""/>
        <w:jc w:val="left"/>
      </w:pPr>
      <w:r>
        <w:rPr>
          <w:rFonts w:ascii="Times" w:hAnsi="Times" w:cs="Times" w:eastAsia="Times"/>
          <w:b w:val="false"/>
          <w:i w:val="false"/>
          <w:strike w:val="false"/>
          <w:color w:val=""/>
          <w:sz w:val="20"/>
        </w:rPr>
        <w:t>US Public Health Service Commissioned Corps Unit Commendation, 2004</w:t>
      </w:r>
    </w:p>
    <w:p>
      <w:pPr>
        <w:pStyle w:val=""/>
        <w:jc w:val="left"/>
      </w:pPr>
      <w:r>
        <w:rPr>
          <w:rFonts w:ascii="Times" w:hAnsi="Times" w:cs="Times" w:eastAsia="Times"/>
          <w:b w:val="false"/>
          <w:i w:val="false"/>
          <w:strike w:val="false"/>
          <w:color w:val=""/>
          <w:sz w:val="20"/>
        </w:rPr>
        <w:t>US Public Health Service Commissioned Corps Bicentennial Unit Commendation, 1998</w:t>
      </w:r>
    </w:p>
    <w:p>
      <w:pPr>
        <w:pStyle w:val=""/>
        <w:jc w:val="left"/>
      </w:pPr>
      <w:r>
        <w:rPr>
          <w:rFonts w:ascii="Times" w:hAnsi="Times" w:cs="Times" w:eastAsia="Times"/>
          <w:b w:val="false"/>
          <w:i w:val="false"/>
          <w:strike w:val="false"/>
          <w:color w:val=""/>
          <w:sz w:val="20"/>
        </w:rPr>
        <w:t>US Public Health Service, Pha</w:t>
      </w:r>
      <w:r>
        <w:rPr>
          <w:rFonts w:ascii="Times" w:hAnsi="Times" w:cs="Times" w:eastAsia="Times"/>
          <w:b w:val="false"/>
          <w:i w:val="false"/>
          <w:strike w:val="false"/>
          <w:color w:val=""/>
          <w:sz w:val="20"/>
        </w:rPr>
        <w:t>rmacy Professional Advisory Committee (1997 - 2000)</w:t>
      </w:r>
    </w:p>
    <w:p>
      <w:pPr>
        <w:pStyle w:val=""/>
        <w:jc w:val="left"/>
      </w:pPr>
      <w:r>
        <w:rPr>
          <w:rFonts w:ascii="Times" w:hAnsi="Times" w:cs="Times" w:eastAsia="Times"/>
          <w:b w:val="false"/>
          <w:i w:val="false"/>
          <w:strike w:val="false"/>
          <w:color w:val=""/>
          <w:sz w:val="20"/>
        </w:rPr>
        <w:t>Subcom. on Pharmaceutical Care (1995 - 1998)</w:t>
      </w:r>
    </w:p>
    <w:p>
      <w:pPr>
        <w:pStyle w:val=""/>
        <w:jc w:val="left"/>
      </w:pPr>
      <w:r>
        <w:rPr>
          <w:rFonts w:ascii="Times" w:hAnsi="Times" w:cs="Times" w:eastAsia="Times"/>
          <w:b w:val="false"/>
          <w:i w:val="false"/>
          <w:strike w:val="false"/>
          <w:color w:val=""/>
          <w:sz w:val="20"/>
        </w:rPr>
        <w:t>Chair, Subcommittee on Pharmaceutical Care (1998 - 2000)</w:t>
      </w:r>
    </w:p>
    <w:p>
      <w:pPr>
        <w:pStyle w:val=""/>
        <w:jc w:val="left"/>
      </w:pPr>
      <w:r>
        <w:rPr>
          <w:rFonts w:ascii="Times" w:hAnsi="Times" w:cs="Times" w:eastAsia="Times"/>
          <w:b w:val="false"/>
          <w:i w:val="false"/>
          <w:strike w:val="false"/>
          <w:color w:val=""/>
          <w:sz w:val="20"/>
        </w:rPr>
        <w:t>Liason to ACCP (2005 – present)</w:t>
      </w:r>
    </w:p>
    <w:p>
      <w:pPr>
        <w:pStyle w:val=""/>
        <w:jc w:val="left"/>
      </w:pPr>
      <w:r>
        <w:rPr>
          <w:rFonts w:ascii="Times" w:hAnsi="Times" w:cs="Times" w:eastAsia="Times"/>
          <w:b w:val="false"/>
          <w:i w:val="false"/>
          <w:strike w:val="false"/>
          <w:color w:val=""/>
          <w:sz w:val="20"/>
        </w:rPr>
        <w:t>US Public Health Services Commissioned Corps Medical Review Boa</w:t>
      </w:r>
      <w:r>
        <w:rPr>
          <w:rFonts w:ascii="Times" w:hAnsi="Times" w:cs="Times" w:eastAsia="Times"/>
          <w:b w:val="false"/>
          <w:i w:val="false"/>
          <w:strike w:val="false"/>
          <w:color w:val=""/>
          <w:sz w:val="20"/>
        </w:rPr>
        <w:t>rd (2002)</w:t>
      </w:r>
    </w:p>
    <w:p>
      <w:pPr>
        <w:pStyle w:val=""/>
        <w:jc w:val="left"/>
      </w:pPr>
      <w:r>
        <w:rPr>
          <w:rFonts w:ascii="Times" w:hAnsi="Times" w:cs="Times" w:eastAsia="Times"/>
          <w:b w:val="false"/>
          <w:i w:val="false"/>
          <w:strike w:val="false"/>
          <w:color w:val=""/>
          <w:sz w:val="20"/>
        </w:rPr>
        <w:t xml:space="preserve">US Public Health Commissioned Corps Readiness Force </w:t>
      </w:r>
    </w:p>
    <w:p>
      <w:pPr>
        <w:pStyle w:val=""/>
        <w:jc w:val="left"/>
      </w:pPr>
      <w:r>
        <w:rPr>
          <w:rFonts w:ascii="Times" w:hAnsi="Times" w:cs="Times" w:eastAsia="Times"/>
          <w:b w:val="false"/>
          <w:i w:val="false"/>
          <w:strike w:val="false"/>
          <w:color w:val=""/>
          <w:sz w:val="20"/>
        </w:rPr>
        <w:t>Basic Response Readiness Certified (2005 – present)</w:t>
      </w:r>
    </w:p>
    <w:p>
      <w:pPr>
        <w:pStyle w:val=""/>
        <w:jc w:val="left"/>
      </w:pPr>
      <w:r>
        <w:rPr>
          <w:rFonts w:ascii="Times" w:hAnsi="Times" w:cs="Times" w:eastAsia="Times"/>
          <w:b w:val="false"/>
          <w:i w:val="false"/>
          <w:strike w:val="false"/>
          <w:color w:val=""/>
          <w:sz w:val="20"/>
        </w:rPr>
        <w:t>US Public Health Commissioned Corps Assimilation into the Regular Corps, 2007</w:t>
      </w:r>
    </w:p>
    <w:p>
      <w:pPr>
        <w:pStyle w:val=""/>
        <w:jc w:val="left"/>
      </w:pPr>
      <w:r>
        <w:rPr>
          <w:rFonts w:ascii="Times" w:hAnsi="Times" w:cs="Times" w:eastAsia="Times"/>
          <w:b w:val="false"/>
          <w:i w:val="false"/>
          <w:strike w:val="false"/>
          <w:color w:val=""/>
          <w:sz w:val="20"/>
        </w:rPr>
        <w:t>Deployed to Meridian, Mississippi in Response to Hurrican</w:t>
      </w:r>
      <w:r>
        <w:rPr>
          <w:rFonts w:ascii="Times" w:hAnsi="Times" w:cs="Times" w:eastAsia="Times"/>
          <w:b w:val="false"/>
          <w:i w:val="false"/>
          <w:strike w:val="false"/>
          <w:color w:val=""/>
          <w:sz w:val="20"/>
        </w:rPr>
        <w:t xml:space="preserve">e Katrina – </w:t>
      </w:r>
    </w:p>
    <w:p>
      <w:pPr>
        <w:pStyle w:val=""/>
        <w:jc w:val="left"/>
      </w:pPr>
      <w:r>
        <w:rPr>
          <w:rFonts w:ascii="Times" w:hAnsi="Times" w:cs="Times" w:eastAsia="Times"/>
          <w:b w:val="false"/>
          <w:i w:val="false"/>
          <w:strike w:val="false"/>
          <w:color w:val=""/>
          <w:sz w:val="20"/>
        </w:rPr>
        <w:t>Command Staff, Head of Logistics</w:t>
      </w:r>
    </w:p>
    <w:p>
      <w:pPr>
        <w:pStyle w:val=""/>
        <w:jc w:val="left"/>
      </w:pPr>
      <w:r>
        <w:rPr>
          <w:rFonts w:ascii="Times" w:hAnsi="Times" w:cs="Times" w:eastAsia="Times"/>
          <w:b w:val="false"/>
          <w:i w:val="false"/>
          <w:strike w:val="false"/>
          <w:color w:val=""/>
          <w:sz w:val="20"/>
        </w:rPr>
        <w:t>US Public Health Service Commissioned Corps Citation Medal, 2005</w:t>
      </w:r>
    </w:p>
    <w:p>
      <w:pPr>
        <w:pStyle w:val=""/>
        <w:jc w:val="left"/>
      </w:pPr>
      <w:r>
        <w:rPr>
          <w:rFonts w:ascii="Times" w:hAnsi="Times" w:cs="Times" w:eastAsia="Times"/>
          <w:b w:val="false"/>
          <w:i w:val="false"/>
          <w:strike w:val="false"/>
          <w:color w:val=""/>
          <w:sz w:val="20"/>
        </w:rPr>
        <w:t xml:space="preserve">US Public Health Service Commissioned Corps Crisis Response Service Award </w:t>
      </w:r>
    </w:p>
    <w:p>
      <w:pPr>
        <w:pStyle w:val=""/>
        <w:jc w:val="left"/>
      </w:pPr>
      <w:r>
        <w:rPr>
          <w:rFonts w:ascii="Times" w:hAnsi="Times" w:cs="Times" w:eastAsia="Times"/>
          <w:b w:val="false"/>
          <w:i w:val="false"/>
          <w:strike w:val="false"/>
          <w:color w:val=""/>
          <w:sz w:val="20"/>
        </w:rPr>
        <w:t>Gulf Coast Hurricanes, 2005</w:t>
      </w:r>
    </w:p>
    <w:p>
      <w:pPr>
        <w:pStyle w:val=""/>
        <w:jc w:val="left"/>
      </w:pPr>
      <w:r>
        <w:rPr>
          <w:rFonts w:ascii="Times" w:hAnsi="Times" w:cs="Times" w:eastAsia="Times"/>
          <w:b w:val="false"/>
          <w:i w:val="false"/>
          <w:strike w:val="false"/>
          <w:color w:val=""/>
          <w:sz w:val="20"/>
        </w:rPr>
        <w:t>US Public Health Service Commission</w:t>
      </w:r>
      <w:r>
        <w:rPr>
          <w:rFonts w:ascii="Times" w:hAnsi="Times" w:cs="Times" w:eastAsia="Times"/>
          <w:b w:val="false"/>
          <w:i w:val="false"/>
          <w:strike w:val="false"/>
          <w:color w:val=""/>
          <w:sz w:val="20"/>
        </w:rPr>
        <w:t>ed Officer 0-6 (Captain), 7/06 – present</w:t>
      </w:r>
    </w:p>
    <w:p>
      <w:pPr>
        <w:pStyle w:val=""/>
        <w:jc w:val="left"/>
      </w:pPr>
      <w:r>
        <w:rPr>
          <w:rFonts w:ascii="Times" w:hAnsi="Times" w:cs="Times" w:eastAsia="Times"/>
          <w:b w:val="false"/>
          <w:i w:val="false"/>
          <w:strike w:val="false"/>
          <w:color w:val=""/>
          <w:sz w:val="20"/>
        </w:rPr>
        <w:t>US Public Health Service Commissioned Corps Citation Medal, 2006</w:t>
      </w:r>
    </w:p>
    <w:p>
      <w:pPr>
        <w:pStyle w:val=""/>
        <w:jc w:val="left"/>
      </w:pPr>
      <w:r>
        <w:rPr>
          <w:rFonts w:ascii="Times" w:hAnsi="Times" w:cs="Times" w:eastAsia="Times"/>
          <w:b w:val="false"/>
          <w:i w:val="false"/>
          <w:strike w:val="false"/>
          <w:color w:val=""/>
          <w:sz w:val="20"/>
        </w:rPr>
        <w:t>US Public Health Service Commissioned Corps Commendation Medal, 2006</w:t>
      </w:r>
    </w:p>
    <w:p>
      <w:pPr>
        <w:pStyle w:val=""/>
        <w:jc w:val="left"/>
      </w:pPr>
      <w:r>
        <w:rPr>
          <w:rFonts w:ascii="Times" w:hAnsi="Times" w:cs="Times" w:eastAsia="Times"/>
          <w:b w:val="false"/>
          <w:i w:val="false"/>
          <w:strike w:val="false"/>
          <w:color w:val=""/>
          <w:sz w:val="20"/>
        </w:rPr>
        <w:t>US Public Health Service Commissioned Corps OCCO Board (one year appointment)</w:t>
      </w:r>
    </w:p>
    <w:p>
      <w:pPr>
        <w:pStyle w:val=""/>
        <w:jc w:val="left"/>
      </w:pPr>
      <w:r>
        <w:rPr>
          <w:rFonts w:ascii="Times" w:hAnsi="Times" w:cs="Times" w:eastAsia="Times"/>
          <w:b w:val="false"/>
          <w:i w:val="false"/>
          <w:strike w:val="false"/>
          <w:color w:val=""/>
          <w:sz w:val="20"/>
        </w:rPr>
        <w:t xml:space="preserve">US Public Health Service Commissioned Corps Functional Group Transformation Team </w:t>
      </w:r>
    </w:p>
    <w:p>
      <w:pPr>
        <w:pStyle w:val=""/>
        <w:jc w:val="left"/>
      </w:pPr>
      <w:r>
        <w:rPr>
          <w:rFonts w:ascii="Times" w:hAnsi="Times" w:cs="Times" w:eastAsia="Times"/>
          <w:b w:val="false"/>
          <w:i w:val="false"/>
          <w:strike w:val="false"/>
          <w:color w:val=""/>
          <w:sz w:val="20"/>
        </w:rPr>
        <w:t>(Research Category)</w:t>
      </w:r>
    </w:p>
    <w:p>
      <w:pPr>
        <w:pStyle w:val=""/>
        <w:jc w:val="left"/>
      </w:pPr>
      <w:r>
        <w:rPr>
          <w:rFonts w:ascii="Times" w:hAnsi="Times" w:cs="Times" w:eastAsia="Times"/>
          <w:b w:val="false"/>
          <w:i w:val="false"/>
          <w:strike w:val="false"/>
          <w:color w:val=""/>
          <w:sz w:val="20"/>
        </w:rPr>
        <w:t>US Public Health Service Commissioned Corps Outstanding Unit Citation, 2007</w:t>
      </w:r>
    </w:p>
    <w:p>
      <w:pPr>
        <w:pStyle w:val=""/>
        <w:jc w:val="left"/>
      </w:pPr>
      <w:r>
        <w:rPr>
          <w:rFonts w:ascii="Times" w:hAnsi="Times" w:cs="Times" w:eastAsia="Times"/>
          <w:b w:val="true"/>
          <w:i w:val="false"/>
          <w:strike w:val="false"/>
          <w:color w:val=""/>
          <w:sz w:val="20"/>
        </w:rPr>
        <w:t>Professional Affiliations:</w:t>
      </w:r>
    </w:p>
    <w:p>
      <w:pPr>
        <w:pStyle w:val=""/>
        <w:jc w:val="left"/>
      </w:pPr>
      <w:r>
        <w:rPr>
          <w:rFonts w:ascii="Times" w:hAnsi="Times" w:cs="Times" w:eastAsia="Times"/>
          <w:b w:val="false"/>
          <w:i w:val="false"/>
          <w:strike w:val="false"/>
          <w:color w:val=""/>
          <w:sz w:val="20"/>
        </w:rPr>
        <w:t>American Society of Health-System Pharm</w:t>
      </w:r>
      <w:r>
        <w:rPr>
          <w:rFonts w:ascii="Times" w:hAnsi="Times" w:cs="Times" w:eastAsia="Times"/>
          <w:b w:val="false"/>
          <w:i w:val="false"/>
          <w:strike w:val="false"/>
          <w:color w:val=""/>
          <w:sz w:val="20"/>
        </w:rPr>
        <w:t>acist (1986 – 1992, 2005 - present)</w:t>
      </w:r>
    </w:p>
    <w:p>
      <w:pPr>
        <w:pStyle w:val=""/>
        <w:jc w:val="left"/>
      </w:pPr>
      <w:r>
        <w:rPr>
          <w:rFonts w:ascii="Times" w:hAnsi="Times" w:cs="Times" w:eastAsia="Times"/>
          <w:b w:val="false"/>
          <w:i w:val="false"/>
          <w:strike w:val="false"/>
          <w:color w:val=""/>
          <w:sz w:val="20"/>
        </w:rPr>
        <w:t>Abstract Reviewer (1992-2001)</w:t>
      </w:r>
    </w:p>
    <w:p>
      <w:pPr>
        <w:pStyle w:val=""/>
        <w:jc w:val="left"/>
      </w:pPr>
      <w:r>
        <w:rPr>
          <w:rFonts w:ascii="Times" w:hAnsi="Times" w:cs="Times" w:eastAsia="Times"/>
          <w:b w:val="false"/>
          <w:i w:val="false"/>
          <w:strike w:val="false"/>
          <w:color w:val=""/>
          <w:sz w:val="20"/>
        </w:rPr>
        <w:t>American College of Clinical Pharmacy (1990 - present)</w:t>
      </w:r>
    </w:p>
    <w:p>
      <w:pPr>
        <w:pStyle w:val=""/>
        <w:jc w:val="left"/>
      </w:pPr>
      <w:r>
        <w:rPr>
          <w:rFonts w:ascii="Times" w:hAnsi="Times" w:cs="Times" w:eastAsia="Times"/>
          <w:b w:val="false"/>
          <w:i w:val="false"/>
          <w:strike w:val="false"/>
          <w:color w:val=""/>
          <w:sz w:val="20"/>
        </w:rPr>
        <w:t>Research Affairs Committee (1992 - 1994)</w:t>
      </w:r>
    </w:p>
    <w:p>
      <w:pPr>
        <w:pStyle w:val=""/>
        <w:jc w:val="left"/>
      </w:pPr>
      <w:r>
        <w:rPr>
          <w:rFonts w:ascii="Times" w:hAnsi="Times" w:cs="Times" w:eastAsia="Times"/>
          <w:b w:val="false"/>
          <w:i w:val="false"/>
          <w:strike w:val="false"/>
          <w:color w:val=""/>
          <w:sz w:val="20"/>
        </w:rPr>
        <w:t>Chairman of Abstract Selection Committee (1997)</w:t>
      </w:r>
    </w:p>
    <w:p>
      <w:pPr>
        <w:pStyle w:val=""/>
        <w:jc w:val="left"/>
      </w:pPr>
      <w:r>
        <w:rPr>
          <w:rFonts w:ascii="Times" w:hAnsi="Times" w:cs="Times" w:eastAsia="Times"/>
          <w:b w:val="false"/>
          <w:i w:val="false"/>
          <w:strike w:val="false"/>
          <w:color w:val=""/>
          <w:sz w:val="20"/>
        </w:rPr>
        <w:t>Abstract Reviewer for Oncology Subm</w:t>
      </w:r>
      <w:r>
        <w:rPr>
          <w:rFonts w:ascii="Times" w:hAnsi="Times" w:cs="Times" w:eastAsia="Times"/>
          <w:b w:val="false"/>
          <w:i w:val="false"/>
          <w:strike w:val="false"/>
          <w:color w:val=""/>
          <w:sz w:val="20"/>
        </w:rPr>
        <w:t>ission (1996 - present)</w:t>
      </w:r>
    </w:p>
    <w:p>
      <w:pPr>
        <w:pStyle w:val=""/>
        <w:jc w:val="left"/>
      </w:pPr>
      <w:r>
        <w:rPr>
          <w:rFonts w:ascii="Times" w:hAnsi="Times" w:cs="Times" w:eastAsia="Times"/>
          <w:b w:val="false"/>
          <w:i w:val="false"/>
          <w:strike w:val="false"/>
          <w:color w:val=""/>
          <w:sz w:val="20"/>
        </w:rPr>
        <w:t>Program Committee, 1997 Annual Meeting</w:t>
      </w:r>
    </w:p>
    <w:p>
      <w:pPr>
        <w:pStyle w:val=""/>
        <w:jc w:val="left"/>
      </w:pPr>
      <w:r>
        <w:rPr>
          <w:rFonts w:ascii="Times" w:hAnsi="Times" w:cs="Times" w:eastAsia="Times"/>
          <w:b w:val="false"/>
          <w:i w:val="false"/>
          <w:strike w:val="false"/>
          <w:color w:val=""/>
          <w:sz w:val="20"/>
        </w:rPr>
        <w:t>Awards Committee (1997-1999)</w:t>
      </w:r>
    </w:p>
    <w:p>
      <w:pPr>
        <w:pStyle w:val=""/>
        <w:jc w:val="left"/>
      </w:pPr>
      <w:r>
        <w:rPr>
          <w:rFonts w:ascii="Times" w:hAnsi="Times" w:cs="Times" w:eastAsia="Times"/>
          <w:b w:val="false"/>
          <w:i w:val="false"/>
          <w:strike w:val="false"/>
          <w:color w:val=""/>
          <w:sz w:val="20"/>
        </w:rPr>
        <w:t>Chair, Subcommittee on the Young Investigator’s Award (1998-1999)</w:t>
      </w:r>
    </w:p>
    <w:p>
      <w:pPr>
        <w:pStyle w:val=""/>
        <w:jc w:val="left"/>
      </w:pPr>
      <w:r>
        <w:rPr>
          <w:rFonts w:ascii="Times" w:hAnsi="Times" w:cs="Times" w:eastAsia="Times"/>
          <w:b w:val="false"/>
          <w:i w:val="false"/>
          <w:strike w:val="false"/>
          <w:color w:val=""/>
          <w:sz w:val="20"/>
        </w:rPr>
        <w:t>Task Force on Science (1999 - 2001)</w:t>
      </w:r>
    </w:p>
    <w:p>
      <w:pPr>
        <w:pStyle w:val=""/>
        <w:jc w:val="left"/>
      </w:pPr>
      <w:r>
        <w:rPr>
          <w:rFonts w:ascii="Times" w:hAnsi="Times" w:cs="Times" w:eastAsia="Times"/>
          <w:b w:val="false"/>
          <w:i w:val="false"/>
          <w:strike w:val="false"/>
          <w:color w:val=""/>
          <w:sz w:val="20"/>
        </w:rPr>
        <w:t>Fellowship Credential Committee (2001 - 2002)</w:t>
      </w:r>
    </w:p>
    <w:p>
      <w:pPr>
        <w:pStyle w:val=""/>
        <w:jc w:val="left"/>
      </w:pPr>
      <w:r>
        <w:rPr>
          <w:rFonts w:ascii="Times" w:hAnsi="Times" w:cs="Times" w:eastAsia="Times"/>
          <w:b w:val="false"/>
          <w:i w:val="false"/>
          <w:strike w:val="false"/>
          <w:color w:val=""/>
          <w:sz w:val="20"/>
        </w:rPr>
        <w:t>Rese</w:t>
      </w:r>
      <w:r>
        <w:rPr>
          <w:rFonts w:ascii="Times" w:hAnsi="Times" w:cs="Times" w:eastAsia="Times"/>
          <w:b w:val="false"/>
          <w:i w:val="false"/>
          <w:strike w:val="false"/>
          <w:color w:val=""/>
          <w:sz w:val="20"/>
        </w:rPr>
        <w:t>arch Institute Trustee – Elected member (2003 – 2006)</w:t>
      </w:r>
    </w:p>
    <w:p>
      <w:pPr>
        <w:pStyle w:val=""/>
        <w:jc w:val="left"/>
      </w:pPr>
      <w:r>
        <w:rPr>
          <w:rFonts w:ascii="Times" w:hAnsi="Times" w:cs="Times" w:eastAsia="Times"/>
          <w:b w:val="false"/>
          <w:i w:val="false"/>
          <w:strike w:val="false"/>
          <w:color w:val=""/>
          <w:sz w:val="20"/>
        </w:rPr>
        <w:t>Chair, Grants and Fellowship Selection Committee (2006)</w:t>
      </w:r>
    </w:p>
    <w:p>
      <w:pPr>
        <w:pStyle w:val=""/>
        <w:jc w:val="left"/>
      </w:pPr>
      <w:r>
        <w:rPr>
          <w:rFonts w:ascii="Times" w:hAnsi="Times" w:cs="Times" w:eastAsia="Times"/>
          <w:b w:val="false"/>
          <w:i w:val="false"/>
          <w:strike w:val="false"/>
          <w:color w:val=""/>
          <w:sz w:val="20"/>
        </w:rPr>
        <w:t>American Society for Clinical Pharmacology and Therapeutics (1991 - present)</w:t>
      </w:r>
    </w:p>
    <w:p>
      <w:pPr>
        <w:pStyle w:val=""/>
        <w:jc w:val="left"/>
      </w:pPr>
      <w:r>
        <w:rPr>
          <w:rFonts w:ascii="Times" w:hAnsi="Times" w:cs="Times" w:eastAsia="Times"/>
          <w:b w:val="false"/>
          <w:i w:val="false"/>
          <w:strike w:val="false"/>
          <w:color w:val=""/>
          <w:sz w:val="20"/>
        </w:rPr>
        <w:t>American College of Clinical Pharmacology (1992 - present)</w:t>
      </w:r>
    </w:p>
    <w:p>
      <w:pPr>
        <w:pStyle w:val=""/>
        <w:jc w:val="left"/>
      </w:pPr>
      <w:r>
        <w:rPr>
          <w:rFonts w:ascii="Times" w:hAnsi="Times" w:cs="Times" w:eastAsia="Times"/>
          <w:b w:val="false"/>
          <w:i w:val="false"/>
          <w:strike w:val="false"/>
          <w:color w:val=""/>
          <w:sz w:val="20"/>
        </w:rPr>
        <w:t>Chai</w:t>
      </w:r>
      <w:r>
        <w:rPr>
          <w:rFonts w:ascii="Times" w:hAnsi="Times" w:cs="Times" w:eastAsia="Times"/>
          <w:b w:val="false"/>
          <w:i w:val="false"/>
          <w:strike w:val="false"/>
          <w:color w:val=""/>
          <w:sz w:val="20"/>
        </w:rPr>
        <w:t>rman Government Advisory Board (1995 - 1997)</w:t>
      </w:r>
    </w:p>
    <w:p>
      <w:pPr>
        <w:pStyle w:val=""/>
        <w:jc w:val="left"/>
      </w:pPr>
      <w:r>
        <w:rPr>
          <w:rFonts w:ascii="Times" w:hAnsi="Times" w:cs="Times" w:eastAsia="Times"/>
          <w:b w:val="false"/>
          <w:i w:val="false"/>
          <w:strike w:val="false"/>
          <w:color w:val=""/>
          <w:sz w:val="20"/>
        </w:rPr>
        <w:t>Program Committee, 1999 Annual Meeting</w:t>
      </w:r>
    </w:p>
    <w:p>
      <w:pPr>
        <w:pStyle w:val=""/>
        <w:jc w:val="left"/>
      </w:pPr>
      <w:r>
        <w:rPr>
          <w:rFonts w:ascii="Times" w:hAnsi="Times" w:cs="Times" w:eastAsia="Times"/>
          <w:b w:val="false"/>
          <w:i w:val="false"/>
          <w:strike w:val="false"/>
          <w:color w:val=""/>
          <w:sz w:val="20"/>
        </w:rPr>
        <w:t>Abstract Reviewer (1999)</w:t>
      </w:r>
    </w:p>
    <w:p>
      <w:pPr>
        <w:pStyle w:val=""/>
        <w:jc w:val="left"/>
      </w:pPr>
      <w:r>
        <w:rPr>
          <w:rFonts w:ascii="Times" w:hAnsi="Times" w:cs="Times" w:eastAsia="Times"/>
          <w:b w:val="false"/>
          <w:i w:val="false"/>
          <w:strike w:val="false"/>
          <w:color w:val=""/>
          <w:sz w:val="20"/>
        </w:rPr>
        <w:t>American Association for Cancer Research (1993 - present)</w:t>
      </w:r>
    </w:p>
    <w:p>
      <w:pPr>
        <w:pStyle w:val=""/>
        <w:jc w:val="left"/>
      </w:pPr>
      <w:r>
        <w:rPr>
          <w:rFonts w:ascii="Times" w:hAnsi="Times" w:cs="Times" w:eastAsia="Times"/>
          <w:b w:val="false"/>
          <w:i w:val="false"/>
          <w:strike w:val="false"/>
          <w:color w:val=""/>
          <w:sz w:val="20"/>
        </w:rPr>
        <w:t>EORTC/NCI/AACR program committee (2007)</w:t>
      </w:r>
    </w:p>
    <w:p>
      <w:pPr>
        <w:pStyle w:val=""/>
        <w:jc w:val="left"/>
      </w:pPr>
      <w:r>
        <w:rPr>
          <w:rFonts w:ascii="Times" w:hAnsi="Times" w:cs="Times" w:eastAsia="Times"/>
          <w:b w:val="false"/>
          <w:i w:val="false"/>
          <w:strike w:val="false"/>
          <w:color w:val=""/>
          <w:sz w:val="20"/>
        </w:rPr>
        <w:t>Abstract Reviewer EORTC/NCI/AACR meetin</w:t>
      </w:r>
      <w:r>
        <w:rPr>
          <w:rFonts w:ascii="Times" w:hAnsi="Times" w:cs="Times" w:eastAsia="Times"/>
          <w:b w:val="false"/>
          <w:i w:val="false"/>
          <w:strike w:val="false"/>
          <w:color w:val=""/>
          <w:sz w:val="20"/>
        </w:rPr>
        <w:t>g (2007)</w:t>
      </w:r>
    </w:p>
    <w:p>
      <w:pPr>
        <w:pStyle w:val=""/>
        <w:jc w:val="left"/>
      </w:pPr>
      <w:r>
        <w:rPr>
          <w:rFonts w:ascii="Times" w:hAnsi="Times" w:cs="Times" w:eastAsia="Times"/>
          <w:b w:val="false"/>
          <w:i w:val="false"/>
          <w:strike w:val="false"/>
          <w:color w:val=""/>
          <w:sz w:val="20"/>
        </w:rPr>
        <w:t>Scientific Committee 20</w:t>
      </w:r>
      <w:r>
        <w:rPr>
          <w:rFonts w:ascii="Times" w:hAnsi="Times" w:cs="Times" w:eastAsia="Times"/>
          <w:b w:val="false"/>
          <w:i w:val="false"/>
          <w:strike w:val="false"/>
          <w:color w:val=""/>
          <w:sz w:val="20"/>
        </w:rPr>
        <w:t>th</w:t>
      </w:r>
      <w:r>
        <w:rPr>
          <w:rFonts w:ascii="Times" w:hAnsi="Times" w:cs="Times" w:eastAsia="Times"/>
          <w:b w:val="false"/>
          <w:i w:val="false"/>
          <w:strike w:val="false"/>
          <w:color w:val=""/>
          <w:sz w:val="20"/>
        </w:rPr>
        <w:t xml:space="preserve"> EORTC/NCI/AACR Molecular Targets and </w:t>
      </w:r>
    </w:p>
    <w:p>
      <w:pPr>
        <w:pStyle w:val=""/>
        <w:jc w:val="left"/>
      </w:pPr>
      <w:r>
        <w:rPr>
          <w:rFonts w:ascii="Times" w:hAnsi="Times" w:cs="Times" w:eastAsia="Times"/>
          <w:b w:val="false"/>
          <w:i w:val="false"/>
          <w:strike w:val="false"/>
          <w:color w:val=""/>
          <w:sz w:val="20"/>
        </w:rPr>
        <w:t>Cancer Therapeutics Symposium</w:t>
      </w:r>
    </w:p>
    <w:p>
      <w:pPr>
        <w:pStyle w:val=""/>
        <w:jc w:val="left"/>
      </w:pPr>
      <w:r>
        <w:rPr>
          <w:rFonts w:ascii="Times" w:hAnsi="Times" w:cs="Times" w:eastAsia="Times"/>
          <w:b w:val="false"/>
          <w:i w:val="false"/>
          <w:strike w:val="false"/>
          <w:color w:val=""/>
          <w:sz w:val="20"/>
        </w:rPr>
        <w:t>American Society of Clinical Oncology (1993 - present)</w:t>
      </w:r>
    </w:p>
    <w:p>
      <w:pPr>
        <w:pStyle w:val=""/>
        <w:jc w:val="left"/>
      </w:pPr>
      <w:r>
        <w:rPr>
          <w:rFonts w:ascii="Times" w:hAnsi="Times" w:cs="Times" w:eastAsia="Times"/>
          <w:b w:val="false"/>
          <w:i w:val="false"/>
          <w:strike w:val="false"/>
          <w:color w:val=""/>
          <w:sz w:val="20"/>
        </w:rPr>
        <w:t>Abstract Reviewer (2000)</w:t>
      </w:r>
    </w:p>
    <w:p>
      <w:pPr>
        <w:pStyle w:val=""/>
        <w:jc w:val="left"/>
      </w:pPr>
      <w:r>
        <w:rPr>
          <w:rFonts w:ascii="Times" w:hAnsi="Times" w:cs="Times" w:eastAsia="Times"/>
          <w:b w:val="false"/>
          <w:i w:val="false"/>
          <w:strike w:val="false"/>
          <w:color w:val=""/>
          <w:sz w:val="20"/>
        </w:rPr>
        <w:t>Program Committee (2000)</w:t>
      </w:r>
    </w:p>
    <w:p>
      <w:pPr>
        <w:pStyle w:val=""/>
        <w:jc w:val="left"/>
      </w:pPr>
      <w:r>
        <w:rPr>
          <w:rFonts w:ascii="Times" w:hAnsi="Times" w:cs="Times" w:eastAsia="Times"/>
          <w:b w:val="false"/>
          <w:i w:val="false"/>
          <w:strike w:val="false"/>
          <w:color w:val=""/>
          <w:sz w:val="20"/>
        </w:rPr>
        <w:t>American Urological Association (1998</w:t>
      </w:r>
      <w:r>
        <w:rPr>
          <w:rFonts w:ascii="Times" w:hAnsi="Times" w:cs="Times" w:eastAsia="Times"/>
          <w:b w:val="false"/>
          <w:i w:val="false"/>
          <w:strike w:val="false"/>
          <w:color w:val=""/>
          <w:sz w:val="20"/>
        </w:rPr>
        <w:t xml:space="preserve"> - present)</w:t>
      </w:r>
    </w:p>
    <w:p>
      <w:pPr>
        <w:pStyle w:val=""/>
        <w:jc w:val="left"/>
      </w:pPr>
      <w:r>
        <w:rPr>
          <w:rFonts w:ascii="Times" w:hAnsi="Times" w:cs="Times" w:eastAsia="Times"/>
          <w:b w:val="false"/>
          <w:i w:val="false"/>
          <w:strike w:val="false"/>
          <w:color w:val=""/>
          <w:sz w:val="20"/>
        </w:rPr>
        <w:t>Association of Military Surgeons of the US (1998 - present)</w:t>
      </w:r>
    </w:p>
    <w:p>
      <w:pPr>
        <w:pStyle w:val=""/>
        <w:jc w:val="left"/>
      </w:pPr>
      <w:r>
        <w:rPr>
          <w:rFonts w:ascii="Times" w:hAnsi="Times" w:cs="Times" w:eastAsia="Times"/>
          <w:b w:val="false"/>
          <w:i w:val="false"/>
          <w:strike w:val="false"/>
          <w:color w:val=""/>
          <w:sz w:val="20"/>
        </w:rPr>
        <w:t>American Association of Pharmaceutical Science (2005 – present)</w:t>
      </w:r>
    </w:p>
    <w:p>
      <w:pPr>
        <w:pStyle w:val=""/>
        <w:jc w:val="left"/>
      </w:pPr>
      <w:r>
        <w:rPr>
          <w:rFonts w:ascii="Times" w:hAnsi="Times" w:cs="Times" w:eastAsia="Times"/>
          <w:b w:val="false"/>
          <w:i w:val="false"/>
          <w:strike w:val="false"/>
          <w:color w:val=""/>
          <w:sz w:val="20"/>
        </w:rPr>
        <w:t>American Pharmacists Association (2005 – present)</w:t>
      </w:r>
    </w:p>
    <w:p>
      <w:pPr>
        <w:pStyle w:val=""/>
        <w:jc w:val="left"/>
      </w:pPr>
      <w:r>
        <w:rPr>
          <w:rFonts w:ascii="Times" w:hAnsi="Times" w:cs="Times" w:eastAsia="Times"/>
          <w:b w:val="false"/>
          <w:i w:val="false"/>
          <w:strike w:val="false"/>
          <w:color w:val=""/>
          <w:sz w:val="20"/>
        </w:rPr>
        <w:t>Hematology/Oncology Pharmacy Association (2005 – present)</w:t>
      </w:r>
    </w:p>
    <w:p>
      <w:pPr>
        <w:pStyle w:val=""/>
        <w:jc w:val="left"/>
      </w:pPr>
      <w:r>
        <w:rPr>
          <w:rFonts w:ascii="Times" w:hAnsi="Times" w:cs="Times" w:eastAsia="Times"/>
          <w:b w:val="true"/>
          <w:i w:val="false"/>
          <w:strike w:val="false"/>
          <w:color w:val=""/>
          <w:sz w:val="20"/>
        </w:rPr>
        <w:t>Professional Activities/Committees (intramural and extramural):</w:t>
      </w:r>
    </w:p>
    <w:p>
      <w:pPr>
        <w:pStyle w:val=""/>
        <w:jc w:val="left"/>
      </w:pPr>
      <w:r>
        <w:rPr>
          <w:rFonts w:ascii="Times" w:hAnsi="Times" w:cs="Times" w:eastAsia="Times"/>
          <w:b w:val="false"/>
          <w:i w:val="false"/>
          <w:strike w:val="false"/>
          <w:color w:val=""/>
          <w:sz w:val="20"/>
        </w:rPr>
        <w:t xml:space="preserve">National Institutes of Health, Pharmacy and Therapeutics Committee, </w:t>
      </w:r>
    </w:p>
    <w:p>
      <w:pPr>
        <w:pStyle w:val=""/>
        <w:jc w:val="left"/>
      </w:pPr>
      <w:r>
        <w:rPr>
          <w:rFonts w:ascii="Times" w:hAnsi="Times" w:cs="Times" w:eastAsia="Times"/>
          <w:b w:val="false"/>
          <w:i w:val="false"/>
          <w:strike w:val="false"/>
          <w:color w:val=""/>
          <w:sz w:val="20"/>
        </w:rPr>
        <w:t>NCI Representative (1994 - present)</w:t>
      </w:r>
    </w:p>
    <w:p>
      <w:pPr>
        <w:pStyle w:val=""/>
        <w:jc w:val="left"/>
      </w:pPr>
      <w:r>
        <w:rPr>
          <w:rFonts w:ascii="Times" w:hAnsi="Times" w:cs="Times" w:eastAsia="Times"/>
          <w:b w:val="false"/>
          <w:i w:val="false"/>
          <w:strike w:val="false"/>
          <w:color w:val=""/>
          <w:sz w:val="20"/>
        </w:rPr>
        <w:t>Board of Pharmacotherapy Specialty, Item Writer for Exam (1991 - 1994)</w:t>
      </w:r>
    </w:p>
    <w:p>
      <w:pPr>
        <w:pStyle w:val=""/>
        <w:jc w:val="left"/>
      </w:pPr>
      <w:r>
        <w:rPr>
          <w:rFonts w:ascii="Times" w:hAnsi="Times" w:cs="Times" w:eastAsia="Times"/>
          <w:b w:val="false"/>
          <w:i w:val="false"/>
          <w:strike w:val="false"/>
          <w:color w:val=""/>
          <w:sz w:val="20"/>
        </w:rPr>
        <w:t>N</w:t>
      </w:r>
      <w:r>
        <w:rPr>
          <w:rFonts w:ascii="Times" w:hAnsi="Times" w:cs="Times" w:eastAsia="Times"/>
          <w:b w:val="false"/>
          <w:i w:val="false"/>
          <w:strike w:val="false"/>
          <w:color w:val=""/>
          <w:sz w:val="20"/>
        </w:rPr>
        <w:t>ational Association of Boards of Pharmacy Licensure Examination, Item Writer (1996)</w:t>
      </w:r>
    </w:p>
    <w:p>
      <w:pPr>
        <w:pStyle w:val=""/>
        <w:jc w:val="left"/>
      </w:pPr>
      <w:r>
        <w:rPr>
          <w:rFonts w:ascii="Times" w:hAnsi="Times" w:cs="Times" w:eastAsia="Times"/>
          <w:b w:val="false"/>
          <w:i w:val="false"/>
          <w:strike w:val="false"/>
          <w:color w:val=""/>
          <w:sz w:val="20"/>
        </w:rPr>
        <w:t>Howard Hughes Medical Institute Scholars Program, Selection Committee (1996, 1998)</w:t>
      </w:r>
    </w:p>
    <w:p>
      <w:pPr>
        <w:pStyle w:val=""/>
        <w:jc w:val="left"/>
      </w:pPr>
      <w:r>
        <w:rPr>
          <w:rFonts w:ascii="Times" w:hAnsi="Times" w:cs="Times" w:eastAsia="Times"/>
          <w:b w:val="false"/>
          <w:i w:val="false"/>
          <w:strike w:val="false"/>
          <w:color w:val=""/>
          <w:sz w:val="20"/>
        </w:rPr>
        <w:t xml:space="preserve">Advisory Comm. for Endocrinology Section, National Institute of Child Health and </w:t>
      </w:r>
    </w:p>
    <w:p>
      <w:pPr>
        <w:pStyle w:val=""/>
        <w:jc w:val="left"/>
      </w:pPr>
      <w:r>
        <w:rPr>
          <w:rFonts w:ascii="Times" w:hAnsi="Times" w:cs="Times" w:eastAsia="Times"/>
          <w:b w:val="false"/>
          <w:i w:val="false"/>
          <w:strike w:val="false"/>
          <w:color w:val=""/>
          <w:sz w:val="20"/>
        </w:rPr>
        <w:t>Hum</w:t>
      </w:r>
      <w:r>
        <w:rPr>
          <w:rFonts w:ascii="Times" w:hAnsi="Times" w:cs="Times" w:eastAsia="Times"/>
          <w:b w:val="false"/>
          <w:i w:val="false"/>
          <w:strike w:val="false"/>
          <w:color w:val=""/>
          <w:sz w:val="20"/>
        </w:rPr>
        <w:t>an Development (1997)</w:t>
      </w:r>
    </w:p>
    <w:p>
      <w:pPr>
        <w:pStyle w:val=""/>
        <w:jc w:val="left"/>
      </w:pPr>
      <w:r>
        <w:rPr>
          <w:rFonts w:ascii="Times" w:hAnsi="Times" w:cs="Times" w:eastAsia="Times"/>
          <w:b w:val="false"/>
          <w:i w:val="false"/>
          <w:strike w:val="false"/>
          <w:color w:val=""/>
          <w:sz w:val="20"/>
        </w:rPr>
        <w:t>Head, Clinical Pharmacology Special Interest Group, National Institutes of Health (1997 - 1998)</w:t>
      </w:r>
    </w:p>
    <w:p>
      <w:pPr>
        <w:pStyle w:val=""/>
        <w:jc w:val="left"/>
      </w:pPr>
      <w:r>
        <w:rPr>
          <w:rFonts w:ascii="Times" w:hAnsi="Times" w:cs="Times" w:eastAsia="Times"/>
          <w:b w:val="false"/>
          <w:i w:val="false"/>
          <w:strike w:val="false"/>
          <w:color w:val=""/>
          <w:sz w:val="20"/>
        </w:rPr>
        <w:t>Head, Clinical Pharmacology Special Interest Subgroup in Oncology (1998 - 2002)</w:t>
      </w:r>
    </w:p>
    <w:p>
      <w:pPr>
        <w:pStyle w:val=""/>
        <w:jc w:val="left"/>
      </w:pPr>
      <w:r>
        <w:rPr>
          <w:rFonts w:ascii="Times" w:hAnsi="Times" w:cs="Times" w:eastAsia="Times"/>
          <w:b w:val="false"/>
          <w:i w:val="false"/>
          <w:strike w:val="false"/>
          <w:color w:val=""/>
          <w:sz w:val="20"/>
        </w:rPr>
        <w:t>NCI’s Prostate Cancer Task Force (1997 - 1998)</w:t>
      </w:r>
    </w:p>
    <w:p>
      <w:pPr>
        <w:pStyle w:val=""/>
        <w:jc w:val="left"/>
      </w:pPr>
      <w:r>
        <w:rPr>
          <w:rFonts w:ascii="Times" w:hAnsi="Times" w:cs="Times" w:eastAsia="Times"/>
          <w:b w:val="false"/>
          <w:i w:val="false"/>
          <w:strike w:val="false"/>
          <w:color w:val=""/>
          <w:sz w:val="20"/>
        </w:rPr>
        <w:t xml:space="preserve">NCI’s </w:t>
      </w:r>
      <w:r>
        <w:rPr>
          <w:rFonts w:ascii="Times" w:hAnsi="Times" w:cs="Times" w:eastAsia="Times"/>
          <w:b w:val="false"/>
          <w:i w:val="false"/>
          <w:strike w:val="false"/>
          <w:color w:val=""/>
          <w:sz w:val="20"/>
        </w:rPr>
        <w:t>Prostate Cancer Progress Review Group (1997 - 1998)</w:t>
      </w:r>
    </w:p>
    <w:p>
      <w:pPr>
        <w:pStyle w:val=""/>
        <w:jc w:val="left"/>
      </w:pPr>
      <w:r>
        <w:rPr>
          <w:rFonts w:ascii="Times" w:hAnsi="Times" w:cs="Times" w:eastAsia="Times"/>
          <w:b w:val="false"/>
          <w:i w:val="false"/>
          <w:strike w:val="false"/>
          <w:color w:val=""/>
          <w:sz w:val="20"/>
        </w:rPr>
        <w:t>2003 Committee to Evaluate the progress of the 1998 Prostate PRG</w:t>
      </w:r>
    </w:p>
    <w:p>
      <w:pPr>
        <w:pStyle w:val=""/>
        <w:jc w:val="left"/>
      </w:pPr>
      <w:r>
        <w:rPr>
          <w:rFonts w:ascii="Times" w:hAnsi="Times" w:cs="Times" w:eastAsia="Times"/>
          <w:b w:val="false"/>
          <w:i w:val="false"/>
          <w:strike w:val="false"/>
          <w:color w:val=""/>
          <w:sz w:val="20"/>
        </w:rPr>
        <w:t>Co-Chair, NCI’s Tumor Angiogenesis and Invasion Think Tank (1998 - 2002)</w:t>
      </w:r>
    </w:p>
    <w:p>
      <w:pPr>
        <w:pStyle w:val=""/>
        <w:jc w:val="left"/>
      </w:pPr>
      <w:r>
        <w:rPr>
          <w:rFonts w:ascii="Times" w:hAnsi="Times" w:cs="Times" w:eastAsia="Times"/>
          <w:b w:val="false"/>
          <w:i w:val="false"/>
          <w:strike w:val="false"/>
          <w:color w:val=""/>
          <w:sz w:val="20"/>
        </w:rPr>
        <w:t>NCI's Ad Hoc Tenure and Promotion Committee Reviewer (1999)</w:t>
      </w:r>
    </w:p>
    <w:p>
      <w:pPr>
        <w:pStyle w:val=""/>
        <w:jc w:val="left"/>
      </w:pPr>
      <w:r>
        <w:rPr>
          <w:rFonts w:ascii="Times" w:hAnsi="Times" w:cs="Times" w:eastAsia="Times"/>
          <w:b w:val="false"/>
          <w:i w:val="false"/>
          <w:strike w:val="false"/>
          <w:color w:val=""/>
          <w:sz w:val="20"/>
        </w:rPr>
        <w:t>A</w:t>
      </w:r>
      <w:r>
        <w:rPr>
          <w:rFonts w:ascii="Times" w:hAnsi="Times" w:cs="Times" w:eastAsia="Times"/>
          <w:b w:val="false"/>
          <w:i w:val="false"/>
          <w:strike w:val="false"/>
          <w:color w:val=""/>
          <w:sz w:val="20"/>
        </w:rPr>
        <w:t xml:space="preserve">merican Association of Pharmaceutical Scientists - Visiting Scientist – </w:t>
      </w:r>
    </w:p>
    <w:p>
      <w:pPr>
        <w:pStyle w:val=""/>
        <w:jc w:val="left"/>
      </w:pPr>
      <w:r>
        <w:rPr>
          <w:rFonts w:ascii="Times" w:hAnsi="Times" w:cs="Times" w:eastAsia="Times"/>
          <w:b w:val="false"/>
          <w:i w:val="false"/>
          <w:strike w:val="false"/>
          <w:color w:val=""/>
          <w:sz w:val="20"/>
        </w:rPr>
        <w:t>MCV School of Pharmacy (2000)</w:t>
      </w:r>
    </w:p>
    <w:p>
      <w:pPr>
        <w:pStyle w:val=""/>
        <w:jc w:val="left"/>
      </w:pPr>
      <w:r>
        <w:rPr>
          <w:rFonts w:ascii="Times" w:hAnsi="Times" w:cs="Times" w:eastAsia="Times"/>
          <w:b w:val="false"/>
          <w:i w:val="false"/>
          <w:strike w:val="false"/>
          <w:color w:val=""/>
          <w:sz w:val="20"/>
        </w:rPr>
        <w:t>US Pharmacopeia, Scientific Advisory Board for Oncology (2000 - 2003)</w:t>
      </w:r>
    </w:p>
    <w:p>
      <w:pPr>
        <w:pStyle w:val=""/>
        <w:jc w:val="left"/>
      </w:pPr>
      <w:r>
        <w:rPr>
          <w:rFonts w:ascii="Times" w:hAnsi="Times" w:cs="Times" w:eastAsia="Times"/>
          <w:b w:val="false"/>
          <w:i w:val="false"/>
          <w:strike w:val="false"/>
          <w:color w:val=""/>
          <w:sz w:val="20"/>
        </w:rPr>
        <w:t>NCI, CCR’s Early Drug Development Committee (2004 – 2005)</w:t>
      </w:r>
    </w:p>
    <w:p>
      <w:pPr>
        <w:pStyle w:val=""/>
        <w:jc w:val="left"/>
      </w:pPr>
      <w:r>
        <w:rPr>
          <w:rFonts w:ascii="Times" w:hAnsi="Times" w:cs="Times" w:eastAsia="Times"/>
          <w:b w:val="false"/>
          <w:i w:val="false"/>
          <w:strike w:val="false"/>
          <w:color w:val=""/>
          <w:sz w:val="20"/>
        </w:rPr>
        <w:t>NCI, CCR’s Tissue Re</w:t>
      </w:r>
      <w:r>
        <w:rPr>
          <w:rFonts w:ascii="Times" w:hAnsi="Times" w:cs="Times" w:eastAsia="Times"/>
          <w:b w:val="false"/>
          <w:i w:val="false"/>
          <w:strike w:val="false"/>
          <w:color w:val=""/>
          <w:sz w:val="20"/>
        </w:rPr>
        <w:t>pository Committee (2004-2005)</w:t>
      </w:r>
    </w:p>
    <w:p>
      <w:pPr>
        <w:pStyle w:val=""/>
        <w:jc w:val="left"/>
      </w:pPr>
      <w:r>
        <w:rPr>
          <w:rFonts w:ascii="Times" w:hAnsi="Times" w:cs="Times" w:eastAsia="Times"/>
          <w:b w:val="false"/>
          <w:i w:val="false"/>
          <w:strike w:val="false"/>
          <w:color w:val=""/>
          <w:sz w:val="20"/>
        </w:rPr>
        <w:t xml:space="preserve">NCI’s Protocol Monitoring and Review Committee, Ad Hoc Clinical Pharmacology Reviewer </w:t>
      </w:r>
    </w:p>
    <w:p>
      <w:pPr>
        <w:pStyle w:val=""/>
        <w:jc w:val="left"/>
      </w:pPr>
      <w:r>
        <w:rPr>
          <w:rFonts w:ascii="Times" w:hAnsi="Times" w:cs="Times" w:eastAsia="Times"/>
          <w:b w:val="false"/>
          <w:i w:val="false"/>
          <w:strike w:val="false"/>
          <w:color w:val=""/>
          <w:sz w:val="20"/>
        </w:rPr>
        <w:t>(2000 - 2002)</w:t>
      </w:r>
    </w:p>
    <w:p>
      <w:pPr>
        <w:pStyle w:val=""/>
        <w:jc w:val="left"/>
      </w:pPr>
      <w:r>
        <w:rPr>
          <w:rFonts w:ascii="Times" w:hAnsi="Times" w:cs="Times" w:eastAsia="Times"/>
          <w:b w:val="false"/>
          <w:i w:val="false"/>
          <w:strike w:val="false"/>
          <w:color w:val=""/>
          <w:sz w:val="20"/>
        </w:rPr>
        <w:t>NCI's Medical Oncology Branch Protocol Review Committee (1999 - 2001)</w:t>
      </w:r>
    </w:p>
    <w:p>
      <w:pPr>
        <w:pStyle w:val=""/>
        <w:jc w:val="left"/>
      </w:pPr>
      <w:r>
        <w:rPr>
          <w:rFonts w:ascii="Times" w:hAnsi="Times" w:cs="Times" w:eastAsia="Times"/>
          <w:b w:val="false"/>
          <w:i w:val="false"/>
          <w:strike w:val="false"/>
          <w:color w:val=""/>
          <w:sz w:val="20"/>
        </w:rPr>
        <w:t xml:space="preserve">NCI's Cancer Therapeutics Branch Protocol Review </w:t>
      </w:r>
      <w:r>
        <w:rPr>
          <w:rFonts w:ascii="Times" w:hAnsi="Times" w:cs="Times" w:eastAsia="Times"/>
          <w:b w:val="false"/>
          <w:i w:val="false"/>
          <w:strike w:val="false"/>
          <w:color w:val=""/>
          <w:sz w:val="20"/>
        </w:rPr>
        <w:t>Committee (2001 - 2005)</w:t>
      </w:r>
    </w:p>
    <w:p>
      <w:pPr>
        <w:pStyle w:val=""/>
        <w:jc w:val="left"/>
      </w:pPr>
      <w:r>
        <w:rPr>
          <w:rFonts w:ascii="Times" w:hAnsi="Times" w:cs="Times" w:eastAsia="Times"/>
          <w:b w:val="false"/>
          <w:i w:val="false"/>
          <w:strike w:val="false"/>
          <w:color w:val=""/>
          <w:sz w:val="20"/>
        </w:rPr>
        <w:t>NCI’s Medical Oncology Branch Protocol Review Committee (2006 – present)</w:t>
      </w:r>
    </w:p>
    <w:p>
      <w:pPr>
        <w:pStyle w:val=""/>
        <w:jc w:val="left"/>
      </w:pPr>
      <w:r>
        <w:rPr>
          <w:rFonts w:ascii="Times" w:hAnsi="Times" w:cs="Times" w:eastAsia="Times"/>
          <w:b w:val="false"/>
          <w:i w:val="false"/>
          <w:strike w:val="false"/>
          <w:color w:val=""/>
          <w:sz w:val="20"/>
        </w:rPr>
        <w:t>NCI's Vascular Biology Faculty – Steering Committee (2001 - present)</w:t>
      </w:r>
    </w:p>
    <w:p>
      <w:pPr>
        <w:pStyle w:val=""/>
        <w:jc w:val="left"/>
      </w:pPr>
      <w:r>
        <w:rPr>
          <w:rFonts w:ascii="Times" w:hAnsi="Times" w:cs="Times" w:eastAsia="Times"/>
          <w:b w:val="false"/>
          <w:i w:val="false"/>
          <w:strike w:val="false"/>
          <w:color w:val=""/>
          <w:sz w:val="20"/>
        </w:rPr>
        <w:t>Co-Chair, NCI's Vascular Biology Faculty (2001 - 2004)</w:t>
      </w:r>
    </w:p>
    <w:p>
      <w:pPr>
        <w:pStyle w:val=""/>
        <w:jc w:val="left"/>
      </w:pPr>
      <w:r>
        <w:rPr>
          <w:rFonts w:ascii="Times" w:hAnsi="Times" w:cs="Times" w:eastAsia="Times"/>
          <w:b w:val="false"/>
          <w:i w:val="false"/>
          <w:strike w:val="false"/>
          <w:color w:val=""/>
          <w:sz w:val="20"/>
        </w:rPr>
        <w:t>Chair, NCI’s Vascular Biology</w:t>
      </w:r>
      <w:r>
        <w:rPr>
          <w:rFonts w:ascii="Times" w:hAnsi="Times" w:cs="Times" w:eastAsia="Times"/>
          <w:b w:val="false"/>
          <w:i w:val="false"/>
          <w:strike w:val="false"/>
          <w:color w:val=""/>
          <w:sz w:val="20"/>
        </w:rPr>
        <w:t xml:space="preserve"> Faculty (2005 – 2006)</w:t>
      </w:r>
    </w:p>
    <w:p>
      <w:pPr>
        <w:pStyle w:val=""/>
        <w:jc w:val="left"/>
      </w:pPr>
      <w:r>
        <w:rPr>
          <w:rFonts w:ascii="Times" w:hAnsi="Times" w:cs="Times" w:eastAsia="Times"/>
          <w:b w:val="false"/>
          <w:i w:val="false"/>
          <w:strike w:val="false"/>
          <w:color w:val=""/>
          <w:sz w:val="20"/>
        </w:rPr>
        <w:t>NCI's GU Malignancy Faculty – Steering Committee (2001 - present)</w:t>
      </w:r>
    </w:p>
    <w:p>
      <w:pPr>
        <w:pStyle w:val=""/>
        <w:jc w:val="left"/>
      </w:pPr>
      <w:r>
        <w:rPr>
          <w:rFonts w:ascii="Times" w:hAnsi="Times" w:cs="Times" w:eastAsia="Times"/>
          <w:b w:val="false"/>
          <w:i w:val="false"/>
          <w:strike w:val="false"/>
          <w:color w:val=""/>
          <w:sz w:val="20"/>
        </w:rPr>
        <w:t>NCI's Molecular Target Faculty – Steering Committee (2002 - present)</w:t>
      </w:r>
    </w:p>
    <w:p>
      <w:pPr>
        <w:pStyle w:val=""/>
        <w:jc w:val="left"/>
      </w:pPr>
      <w:r>
        <w:rPr>
          <w:rFonts w:ascii="Times" w:hAnsi="Times" w:cs="Times" w:eastAsia="Times"/>
          <w:b w:val="false"/>
          <w:i w:val="false"/>
          <w:strike w:val="false"/>
          <w:color w:val=""/>
          <w:sz w:val="20"/>
        </w:rPr>
        <w:t>NCI's Institutional Review Board (2002 - 2004)</w:t>
      </w:r>
    </w:p>
    <w:p>
      <w:pPr>
        <w:pStyle w:val=""/>
        <w:jc w:val="left"/>
      </w:pPr>
      <w:r>
        <w:rPr>
          <w:rFonts w:ascii="Times" w:hAnsi="Times" w:cs="Times" w:eastAsia="Times"/>
          <w:b w:val="false"/>
          <w:i w:val="false"/>
          <w:strike w:val="false"/>
          <w:color w:val=""/>
          <w:sz w:val="20"/>
        </w:rPr>
        <w:t>NCI’s Technology Review Group (2005 – present)</w:t>
      </w:r>
    </w:p>
    <w:p>
      <w:pPr>
        <w:pStyle w:val=""/>
        <w:jc w:val="left"/>
      </w:pPr>
      <w:r>
        <w:rPr>
          <w:rFonts w:ascii="Times" w:hAnsi="Times" w:cs="Times" w:eastAsia="Times"/>
          <w:b w:val="false"/>
          <w:i w:val="false"/>
          <w:strike w:val="false"/>
          <w:color w:val=""/>
          <w:sz w:val="20"/>
        </w:rPr>
        <w:t>NCI’s Joint Drug Development Committee, voting member (2005 – present)</w:t>
      </w:r>
    </w:p>
    <w:p>
      <w:pPr>
        <w:pStyle w:val=""/>
        <w:jc w:val="left"/>
      </w:pPr>
      <w:r>
        <w:rPr>
          <w:rFonts w:ascii="Times" w:hAnsi="Times" w:cs="Times" w:eastAsia="Times"/>
          <w:b w:val="false"/>
          <w:i w:val="false"/>
          <w:strike w:val="false"/>
          <w:color w:val=""/>
          <w:sz w:val="20"/>
        </w:rPr>
        <w:t>NCI’s Pharmacodynamic Endpoint Meeting – Chaired (2006)</w:t>
      </w:r>
    </w:p>
    <w:p>
      <w:pPr>
        <w:pStyle w:val=""/>
        <w:jc w:val="left"/>
      </w:pPr>
      <w:r>
        <w:rPr>
          <w:rFonts w:ascii="Times" w:hAnsi="Times" w:cs="Times" w:eastAsia="Times"/>
          <w:b w:val="false"/>
          <w:i w:val="false"/>
          <w:strike w:val="false"/>
          <w:color w:val=""/>
          <w:sz w:val="20"/>
        </w:rPr>
        <w:t>NCI’s Molecular Target Prioritization Meeting – Chaired (2006)</w:t>
      </w:r>
    </w:p>
    <w:p>
      <w:pPr>
        <w:pStyle w:val=""/>
        <w:jc w:val="left"/>
      </w:pPr>
      <w:r>
        <w:rPr>
          <w:rFonts w:ascii="Times" w:hAnsi="Times" w:cs="Times" w:eastAsia="Times"/>
          <w:b w:val="false"/>
          <w:i w:val="false"/>
          <w:strike w:val="false"/>
          <w:color w:val=""/>
          <w:sz w:val="20"/>
        </w:rPr>
        <w:t>NCI’s Drug Development Prioritization Meeting – Chaired (2006)</w:t>
      </w:r>
    </w:p>
    <w:p>
      <w:pPr>
        <w:pStyle w:val=""/>
        <w:jc w:val="left"/>
      </w:pPr>
      <w:r>
        <w:rPr>
          <w:rFonts w:ascii="Times" w:hAnsi="Times" w:cs="Times" w:eastAsia="Times"/>
          <w:b w:val="false"/>
          <w:i w:val="false"/>
          <w:strike w:val="false"/>
          <w:color w:val=""/>
          <w:sz w:val="20"/>
        </w:rPr>
        <w:t>NCI’s Medical Oncology Chief Search Committee (2006)</w:t>
      </w:r>
    </w:p>
    <w:p>
      <w:pPr>
        <w:pStyle w:val=""/>
        <w:jc w:val="left"/>
      </w:pPr>
      <w:r>
        <w:rPr>
          <w:rFonts w:ascii="Times" w:hAnsi="Times" w:cs="Times" w:eastAsia="Times"/>
          <w:b w:val="false"/>
          <w:i w:val="false"/>
          <w:strike w:val="false"/>
          <w:color w:val=""/>
          <w:sz w:val="20"/>
        </w:rPr>
        <w:t>NIH’s Scientific Directors Ad Hoc Committee on Biological Samples (2006-2007)</w:t>
      </w:r>
    </w:p>
    <w:p>
      <w:pPr>
        <w:pStyle w:val=""/>
        <w:jc w:val="left"/>
      </w:pPr>
      <w:r>
        <w:rPr>
          <w:rFonts w:ascii="Times" w:hAnsi="Times" w:cs="Times" w:eastAsia="Times"/>
          <w:b w:val="false"/>
          <w:i w:val="false"/>
          <w:strike w:val="false"/>
          <w:color w:val=""/>
          <w:sz w:val="20"/>
        </w:rPr>
        <w:t>NIH’s Clinical Pharmacology Program and Course – Steering Committee (2006 – present)</w:t>
      </w:r>
    </w:p>
    <w:p>
      <w:pPr>
        <w:pStyle w:val=""/>
        <w:jc w:val="left"/>
      </w:pPr>
      <w:r>
        <w:rPr>
          <w:rFonts w:ascii="Times" w:hAnsi="Times" w:cs="Times" w:eastAsia="Times"/>
          <w:b w:val="false"/>
          <w:i w:val="false"/>
          <w:strike w:val="false"/>
          <w:color w:val=""/>
          <w:sz w:val="20"/>
        </w:rPr>
        <w:t>NCI’s Friday Medical Oncology Lectu</w:t>
      </w:r>
      <w:r>
        <w:rPr>
          <w:rFonts w:ascii="Times" w:hAnsi="Times" w:cs="Times" w:eastAsia="Times"/>
          <w:b w:val="false"/>
          <w:i w:val="false"/>
          <w:strike w:val="false"/>
          <w:color w:val=""/>
          <w:sz w:val="20"/>
        </w:rPr>
        <w:t>re Series (co-coordinator) (2005 - present)</w:t>
      </w:r>
    </w:p>
    <w:p>
      <w:pPr>
        <w:pStyle w:val=""/>
        <w:jc w:val="left"/>
      </w:pPr>
      <w:r>
        <w:rPr>
          <w:rFonts w:ascii="Times" w:hAnsi="Times" w:cs="Times" w:eastAsia="Times"/>
          <w:b w:val="false"/>
          <w:i w:val="false"/>
          <w:strike w:val="false"/>
          <w:color w:val=""/>
          <w:sz w:val="20"/>
        </w:rPr>
        <w:t>NCI’s Prostate Cancer Teaching Conference (coordinator) (1987 – present)</w:t>
      </w:r>
    </w:p>
    <w:p>
      <w:pPr>
        <w:pStyle w:val=""/>
        <w:jc w:val="left"/>
      </w:pPr>
      <w:r>
        <w:rPr>
          <w:rFonts w:ascii="Times" w:hAnsi="Times" w:cs="Times" w:eastAsia="Times"/>
          <w:b w:val="false"/>
          <w:i w:val="false"/>
          <w:strike w:val="false"/>
          <w:color w:val=""/>
          <w:sz w:val="20"/>
        </w:rPr>
        <w:t>NCI’s Molecular Target Development Program (review committee) 2007</w:t>
      </w:r>
    </w:p>
    <w:p>
      <w:pPr>
        <w:pStyle w:val=""/>
        <w:jc w:val="left"/>
      </w:pPr>
      <w:r>
        <w:rPr>
          <w:rFonts w:ascii="Times" w:hAnsi="Times" w:cs="Times" w:eastAsia="Times"/>
          <w:b w:val="false"/>
          <w:i w:val="false"/>
          <w:strike w:val="false"/>
          <w:color w:val=""/>
          <w:sz w:val="20"/>
        </w:rPr>
        <w:t>2008 7</w:t>
      </w:r>
      <w:r>
        <w:rPr>
          <w:rFonts w:ascii="Times" w:hAnsi="Times" w:cs="Times" w:eastAsia="Times"/>
          <w:b w:val="false"/>
          <w:i w:val="false"/>
          <w:strike w:val="false"/>
          <w:color w:val=""/>
          <w:sz w:val="20"/>
        </w:rPr>
        <w:t>th</w:t>
      </w:r>
      <w:r>
        <w:rPr>
          <w:rFonts w:ascii="Times" w:hAnsi="Times" w:cs="Times" w:eastAsia="Times"/>
          <w:b w:val="false"/>
          <w:i w:val="false"/>
          <w:strike w:val="false"/>
          <w:color w:val=""/>
          <w:sz w:val="20"/>
        </w:rPr>
        <w:t xml:space="preserve"> Annual NIH Oxford/Cambridge Colloqium – Program/Organizing C</w:t>
      </w:r>
      <w:r>
        <w:rPr>
          <w:rFonts w:ascii="Times" w:hAnsi="Times" w:cs="Times" w:eastAsia="Times"/>
          <w:b w:val="false"/>
          <w:i w:val="false"/>
          <w:strike w:val="false"/>
          <w:color w:val=""/>
          <w:sz w:val="20"/>
        </w:rPr>
        <w:t>hair</w:t>
      </w:r>
    </w:p>
    <w:p>
      <w:pPr>
        <w:pStyle w:val=""/>
        <w:jc w:val="left"/>
      </w:pPr>
      <w:r>
        <w:rPr>
          <w:rFonts w:ascii="Times" w:hAnsi="Times" w:cs="Times" w:eastAsia="Times"/>
          <w:b w:val="false"/>
          <w:i w:val="false"/>
          <w:strike w:val="false"/>
          <w:color w:val=""/>
          <w:sz w:val="20"/>
        </w:rPr>
        <w:t>NCI’s Molecular Targets Development Program – Chair of the Steering Committee</w:t>
      </w:r>
    </w:p>
    <w:p>
      <w:pPr>
        <w:pStyle w:val=""/>
        <w:jc w:val="left"/>
      </w:pPr>
      <w:r>
        <w:rPr>
          <w:rFonts w:ascii="Times" w:hAnsi="Times" w:cs="Times" w:eastAsia="Times"/>
          <w:b w:val="true"/>
          <w:i w:val="false"/>
          <w:strike w:val="false"/>
          <w:color w:val=""/>
          <w:sz w:val="20"/>
        </w:rPr>
        <w:t>Editorial Appointments/Activities:</w:t>
      </w:r>
    </w:p>
    <w:p>
      <w:pPr>
        <w:pStyle w:val=""/>
        <w:jc w:val="left"/>
      </w:pPr>
      <w:r>
        <w:rPr>
          <w:rFonts w:ascii="Times" w:hAnsi="Times" w:cs="Times" w:eastAsia="Times"/>
          <w:b w:val="false"/>
          <w:i w:val="false"/>
          <w:strike w:val="false"/>
          <w:color w:val=""/>
          <w:sz w:val="20"/>
        </w:rPr>
        <w:t>Assistant Editor</w:t>
      </w:r>
      <w:r>
        <w:rPr>
          <w:rFonts w:ascii="Times" w:hAnsi="Times" w:cs="Times" w:eastAsia="Times"/>
          <w:b w:val="false"/>
          <w:i w:val="false"/>
          <w:strike w:val="false"/>
          <w:color w:val=""/>
          <w:sz w:val="20"/>
        </w:rPr>
        <w:t>1991-present</w:t>
      </w:r>
      <w:r>
        <w:rPr>
          <w:rFonts w:ascii="Times" w:hAnsi="Times" w:cs="Times" w:eastAsia="Times"/>
          <w:b w:val="false"/>
          <w:i w:val="false"/>
          <w:strike w:val="false"/>
          <w:color w:val=""/>
          <w:sz w:val="20"/>
        </w:rPr>
        <w:t>DrugDex Information Systems (MicroMedex)</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1997-present</w:t>
      </w:r>
      <w:r>
        <w:rPr>
          <w:rFonts w:ascii="Times" w:hAnsi="Times" w:cs="Times" w:eastAsia="Times"/>
          <w:b w:val="false"/>
          <w:i w:val="false"/>
          <w:strike w:val="false"/>
          <w:color w:val=""/>
          <w:sz w:val="20"/>
        </w:rPr>
        <w:t>Pharmacotherapy</w:t>
      </w:r>
    </w:p>
    <w:p>
      <w:pPr>
        <w:pStyle w:val=""/>
        <w:jc w:val="left"/>
      </w:pPr>
      <w:r>
        <w:rPr>
          <w:rFonts w:ascii="Times" w:hAnsi="Times" w:cs="Times" w:eastAsia="Times"/>
          <w:b w:val="false"/>
          <w:i w:val="false"/>
          <w:strike w:val="false"/>
          <w:color w:val=""/>
          <w:sz w:val="20"/>
        </w:rPr>
        <w:t>Extern</w:t>
      </w:r>
      <w:r>
        <w:rPr>
          <w:rFonts w:ascii="Times" w:hAnsi="Times" w:cs="Times" w:eastAsia="Times"/>
          <w:b w:val="false"/>
          <w:i w:val="false"/>
          <w:strike w:val="false"/>
          <w:color w:val=""/>
          <w:sz w:val="20"/>
        </w:rPr>
        <w:t>al Advisory Board</w:t>
      </w:r>
      <w:r>
        <w:rPr>
          <w:rFonts w:ascii="Times" w:hAnsi="Times" w:cs="Times" w:eastAsia="Times"/>
          <w:b w:val="false"/>
          <w:i w:val="false"/>
          <w:strike w:val="false"/>
          <w:color w:val=""/>
          <w:sz w:val="20"/>
        </w:rPr>
        <w:t>1994-2001</w:t>
      </w:r>
      <w:r>
        <w:rPr>
          <w:rFonts w:ascii="Times" w:hAnsi="Times" w:cs="Times" w:eastAsia="Times"/>
          <w:b w:val="false"/>
          <w:i w:val="false"/>
          <w:strike w:val="false"/>
          <w:color w:val=""/>
          <w:sz w:val="20"/>
        </w:rPr>
        <w:t>Physician Data Query, Clinical Trial Database</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1994-1997</w:t>
      </w:r>
      <w:r>
        <w:rPr>
          <w:rFonts w:ascii="Times" w:hAnsi="Times" w:cs="Times" w:eastAsia="Times"/>
          <w:b w:val="false"/>
          <w:i w:val="false"/>
          <w:strike w:val="false"/>
          <w:color w:val=""/>
          <w:sz w:val="20"/>
        </w:rPr>
        <w:t>Oncology Report</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1995-present</w:t>
      </w:r>
      <w:r>
        <w:rPr>
          <w:rFonts w:ascii="Times" w:hAnsi="Times" w:cs="Times" w:eastAsia="Times"/>
          <w:b w:val="false"/>
          <w:i w:val="false"/>
          <w:strike w:val="false"/>
          <w:color w:val=""/>
          <w:sz w:val="20"/>
        </w:rPr>
        <w:t>Journal of Clinical Pharmacology</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1997-2001</w:t>
      </w:r>
      <w:r>
        <w:rPr>
          <w:rFonts w:ascii="Times" w:hAnsi="Times" w:cs="Times" w:eastAsia="Times"/>
          <w:b w:val="false"/>
          <w:i w:val="false"/>
          <w:strike w:val="false"/>
          <w:color w:val=""/>
          <w:sz w:val="20"/>
        </w:rPr>
        <w:t xml:space="preserve">The Prostate Journal </w:t>
      </w:r>
    </w:p>
    <w:p>
      <w:pPr>
        <w:pStyle w:val=""/>
        <w:jc w:val="left"/>
      </w:pPr>
      <w:r>
        <w:rPr>
          <w:rFonts w:ascii="Times" w:hAnsi="Times" w:cs="Times" w:eastAsia="Times"/>
          <w:b w:val="false"/>
          <w:i w:val="false"/>
          <w:strike w:val="false"/>
          <w:color w:val=""/>
          <w:sz w:val="20"/>
        </w:rPr>
        <w:t>Associate Editor</w:t>
      </w:r>
      <w:r>
        <w:rPr>
          <w:rFonts w:ascii="Times" w:hAnsi="Times" w:cs="Times" w:eastAsia="Times"/>
          <w:b w:val="false"/>
          <w:i w:val="false"/>
          <w:strike w:val="false"/>
          <w:color w:val=""/>
          <w:sz w:val="20"/>
        </w:rPr>
        <w:t>1</w:t>
      </w:r>
      <w:r>
        <w:rPr>
          <w:rFonts w:ascii="Times" w:hAnsi="Times" w:cs="Times" w:eastAsia="Times"/>
          <w:b w:val="false"/>
          <w:i w:val="false"/>
          <w:strike w:val="false"/>
          <w:color w:val=""/>
          <w:sz w:val="20"/>
        </w:rPr>
        <w:t>999-present</w:t>
      </w:r>
      <w:r>
        <w:rPr>
          <w:rFonts w:ascii="Times" w:hAnsi="Times" w:cs="Times" w:eastAsia="Times"/>
          <w:b w:val="false"/>
          <w:i w:val="false"/>
          <w:strike w:val="false"/>
          <w:color w:val=""/>
          <w:sz w:val="20"/>
        </w:rPr>
        <w:t>Clinical Cancer Research</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2000-present</w:t>
      </w:r>
      <w:r>
        <w:rPr>
          <w:rFonts w:ascii="Times" w:hAnsi="Times" w:cs="Times" w:eastAsia="Times"/>
          <w:b w:val="false"/>
          <w:i w:val="false"/>
          <w:strike w:val="false"/>
          <w:color w:val=""/>
          <w:sz w:val="20"/>
        </w:rPr>
        <w:t>The Journal for Drug Evaluation</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2000</w:t>
      </w:r>
      <w:r>
        <w:rPr>
          <w:rFonts w:ascii="Times" w:hAnsi="Times" w:cs="Times" w:eastAsia="Times"/>
          <w:b w:val="false"/>
          <w:i w:val="false"/>
          <w:strike w:val="false"/>
          <w:color w:val=""/>
          <w:sz w:val="20"/>
        </w:rPr>
        <w:t>Pediatric Drug Therapy</w:t>
      </w:r>
    </w:p>
    <w:p>
      <w:pPr>
        <w:pStyle w:val=""/>
        <w:jc w:val="left"/>
      </w:pPr>
      <w:r>
        <w:rPr>
          <w:rFonts w:ascii="Times" w:hAnsi="Times" w:cs="Times" w:eastAsia="Times"/>
          <w:b w:val="false"/>
          <w:i w:val="false"/>
          <w:strike w:val="false"/>
          <w:color w:val=""/>
          <w:sz w:val="20"/>
        </w:rPr>
        <w:t>Section Editor</w:t>
      </w:r>
      <w:r>
        <w:rPr>
          <w:rFonts w:ascii="Times" w:hAnsi="Times" w:cs="Times" w:eastAsia="Times"/>
          <w:b w:val="false"/>
          <w:i w:val="false"/>
          <w:strike w:val="false"/>
          <w:color w:val=""/>
          <w:sz w:val="20"/>
        </w:rPr>
        <w:t>2000-2005</w:t>
      </w:r>
      <w:r>
        <w:rPr>
          <w:rFonts w:ascii="Times" w:hAnsi="Times" w:cs="Times" w:eastAsia="Times"/>
          <w:b w:val="false"/>
          <w:i w:val="false"/>
          <w:strike w:val="false"/>
          <w:color w:val=""/>
          <w:sz w:val="20"/>
        </w:rPr>
        <w:t>Clinical Prostate Cancer</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2001-present</w:t>
      </w:r>
      <w:r>
        <w:rPr>
          <w:rFonts w:ascii="Times" w:hAnsi="Times" w:cs="Times" w:eastAsia="Times"/>
          <w:b w:val="false"/>
          <w:i w:val="false"/>
          <w:strike w:val="false"/>
          <w:color w:val=""/>
          <w:sz w:val="20"/>
        </w:rPr>
        <w:t>Cancer Biology and Th</w:t>
      </w:r>
      <w:r>
        <w:rPr>
          <w:rFonts w:ascii="Times" w:hAnsi="Times" w:cs="Times" w:eastAsia="Times"/>
          <w:b w:val="false"/>
          <w:i w:val="false"/>
          <w:strike w:val="false"/>
          <w:color w:val=""/>
          <w:sz w:val="20"/>
        </w:rPr>
        <w:t>erapy</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2002-present</w:t>
      </w:r>
      <w:r>
        <w:rPr>
          <w:rFonts w:ascii="Times" w:hAnsi="Times" w:cs="Times" w:eastAsia="Times"/>
          <w:b w:val="false"/>
          <w:i w:val="false"/>
          <w:strike w:val="false"/>
          <w:color w:val=""/>
          <w:sz w:val="20"/>
        </w:rPr>
        <w:t>International Journal of Cancer</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2002-present</w:t>
      </w:r>
      <w:r>
        <w:rPr>
          <w:rFonts w:ascii="Times" w:hAnsi="Times" w:cs="Times" w:eastAsia="Times"/>
          <w:b w:val="false"/>
          <w:i w:val="false"/>
          <w:strike w:val="false"/>
          <w:color w:val=""/>
          <w:sz w:val="20"/>
        </w:rPr>
        <w:t>Molecular Cancer Therapeutics</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2004-present</w:t>
      </w:r>
      <w:r>
        <w:rPr>
          <w:rFonts w:ascii="Times" w:hAnsi="Times" w:cs="Times" w:eastAsia="Times"/>
          <w:b w:val="false"/>
          <w:i w:val="false"/>
          <w:strike w:val="false"/>
          <w:color w:val=""/>
          <w:sz w:val="20"/>
        </w:rPr>
        <w:t>Current Cancer Therapy Reviews</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2005-present</w:t>
      </w:r>
      <w:r>
        <w:rPr>
          <w:rFonts w:ascii="Times" w:hAnsi="Times" w:cs="Times" w:eastAsia="Times"/>
          <w:b w:val="false"/>
          <w:i w:val="false"/>
          <w:strike w:val="false"/>
          <w:color w:val=""/>
          <w:sz w:val="20"/>
        </w:rPr>
        <w:t xml:space="preserve">Journal American Pharmacists </w:t>
      </w:r>
      <w:r>
        <w:rPr>
          <w:rFonts w:ascii="Times" w:hAnsi="Times" w:cs="Times" w:eastAsia="Times"/>
          <w:b w:val="false"/>
          <w:i w:val="false"/>
          <w:strike w:val="false"/>
          <w:color w:val=""/>
          <w:sz w:val="20"/>
        </w:rPr>
        <w:t>Association</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2005-present</w:t>
      </w:r>
      <w:r>
        <w:rPr>
          <w:rFonts w:ascii="Times" w:hAnsi="Times" w:cs="Times" w:eastAsia="Times"/>
          <w:b w:val="false"/>
          <w:i w:val="false"/>
          <w:strike w:val="false"/>
          <w:color w:val=""/>
          <w:sz w:val="20"/>
        </w:rPr>
        <w:t>Recent Patents on Anti-Cancer Drug Discovery</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2006-present</w:t>
      </w:r>
      <w:r>
        <w:rPr>
          <w:rFonts w:ascii="Times" w:hAnsi="Times" w:cs="Times" w:eastAsia="Times"/>
          <w:b w:val="false"/>
          <w:i w:val="false"/>
          <w:strike w:val="false"/>
          <w:color w:val=""/>
          <w:sz w:val="20"/>
        </w:rPr>
        <w:t>Clinical Genitourinary Cancer</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2007-present</w:t>
      </w:r>
      <w:r>
        <w:rPr>
          <w:rFonts w:ascii="Times" w:hAnsi="Times" w:cs="Times" w:eastAsia="Times"/>
          <w:b w:val="false"/>
          <w:i w:val="false"/>
          <w:strike w:val="false"/>
          <w:color w:val=""/>
          <w:sz w:val="20"/>
        </w:rPr>
        <w:t>The Open Cancer Letters</w:t>
      </w:r>
    </w:p>
    <w:p>
      <w:pPr>
        <w:pStyle w:val=""/>
        <w:jc w:val="left"/>
      </w:pPr>
      <w:r>
        <w:rPr>
          <w:rFonts w:ascii="Times" w:hAnsi="Times" w:cs="Times" w:eastAsia="Times"/>
          <w:b w:val="false"/>
          <w:i w:val="false"/>
          <w:strike w:val="false"/>
          <w:color w:val=""/>
          <w:sz w:val="20"/>
        </w:rPr>
        <w:t>Reviewer:</w:t>
      </w:r>
      <w:r>
        <w:rPr>
          <w:rFonts w:ascii="Times" w:hAnsi="Times" w:cs="Times" w:eastAsia="Times"/>
          <w:b w:val="false"/>
          <w:i w:val="false"/>
          <w:strike w:val="false"/>
          <w:color w:val=""/>
          <w:sz w:val="20"/>
        </w:rPr>
        <w:t>Journal of Chromatograph B</w:t>
      </w:r>
      <w:r>
        <w:rPr>
          <w:rFonts w:ascii="Times" w:hAnsi="Times" w:cs="Times" w:eastAsia="Times"/>
          <w:b w:val="false"/>
          <w:i w:val="false"/>
          <w:strike w:val="false"/>
          <w:color w:val=""/>
          <w:sz w:val="20"/>
        </w:rPr>
        <w:t>Pharmacoge</w:t>
      </w:r>
      <w:r>
        <w:rPr>
          <w:rFonts w:ascii="Times" w:hAnsi="Times" w:cs="Times" w:eastAsia="Times"/>
          <w:b w:val="false"/>
          <w:i w:val="false"/>
          <w:strike w:val="false"/>
          <w:color w:val=""/>
          <w:sz w:val="20"/>
        </w:rPr>
        <w:t>netics</w:t>
      </w:r>
    </w:p>
    <w:p>
      <w:pPr>
        <w:pStyle w:val=""/>
        <w:jc w:val="left"/>
      </w:pPr>
      <w:r>
        <w:rPr>
          <w:rFonts w:ascii="Times" w:hAnsi="Times" w:cs="Times" w:eastAsia="Times"/>
          <w:b w:val="false"/>
          <w:i w:val="false"/>
          <w:strike w:val="false"/>
          <w:color w:val=""/>
          <w:sz w:val="20"/>
        </w:rPr>
        <w:t>Investigational New Drugs</w:t>
      </w:r>
      <w:r>
        <w:rPr>
          <w:rFonts w:ascii="Times" w:hAnsi="Times" w:cs="Times" w:eastAsia="Times"/>
          <w:b w:val="false"/>
          <w:i w:val="false"/>
          <w:strike w:val="false"/>
          <w:color w:val=""/>
          <w:sz w:val="20"/>
        </w:rPr>
        <w:t>Antimicrobial Agents and Chemotherapy</w:t>
      </w:r>
    </w:p>
    <w:p>
      <w:pPr>
        <w:pStyle w:val=""/>
        <w:jc w:val="left"/>
      </w:pPr>
      <w:r>
        <w:rPr>
          <w:rFonts w:ascii="Times" w:hAnsi="Times" w:cs="Times" w:eastAsia="Times"/>
          <w:b w:val="false"/>
          <w:i w:val="false"/>
          <w:strike w:val="false"/>
          <w:color w:val=""/>
          <w:sz w:val="20"/>
        </w:rPr>
        <w:t>Southern Medical Journal</w:t>
      </w:r>
      <w:r>
        <w:rPr>
          <w:rFonts w:ascii="Times" w:hAnsi="Times" w:cs="Times" w:eastAsia="Times"/>
          <w:b w:val="false"/>
          <w:i w:val="false"/>
          <w:strike w:val="false"/>
          <w:color w:val=""/>
          <w:sz w:val="20"/>
        </w:rPr>
        <w:t>American Journal Pathology</w:t>
      </w:r>
    </w:p>
    <w:p>
      <w:pPr>
        <w:pStyle w:val=""/>
        <w:jc w:val="left"/>
      </w:pPr>
      <w:r>
        <w:rPr>
          <w:rFonts w:ascii="Times" w:hAnsi="Times" w:cs="Times" w:eastAsia="Times"/>
          <w:b w:val="false"/>
          <w:i w:val="false"/>
          <w:strike w:val="false"/>
          <w:color w:val=""/>
          <w:sz w:val="20"/>
        </w:rPr>
        <w:t>Biochemical Pharmacology</w:t>
      </w:r>
      <w:r>
        <w:rPr>
          <w:rFonts w:ascii="Times" w:hAnsi="Times" w:cs="Times" w:eastAsia="Times"/>
          <w:b w:val="false"/>
          <w:i w:val="false"/>
          <w:strike w:val="false"/>
          <w:color w:val=""/>
          <w:sz w:val="20"/>
        </w:rPr>
        <w:t>Cancer Research</w:t>
      </w:r>
    </w:p>
    <w:p>
      <w:pPr>
        <w:pStyle w:val=""/>
        <w:jc w:val="left"/>
      </w:pPr>
      <w:r>
        <w:rPr>
          <w:rFonts w:ascii="Times" w:hAnsi="Times" w:cs="Times" w:eastAsia="Times"/>
          <w:b w:val="false"/>
          <w:i w:val="false"/>
          <w:strike w:val="false"/>
          <w:color w:val=""/>
          <w:sz w:val="20"/>
        </w:rPr>
        <w:t>Annals of Pharmacotherapy</w:t>
      </w:r>
      <w:r>
        <w:rPr>
          <w:rFonts w:ascii="Times" w:hAnsi="Times" w:cs="Times" w:eastAsia="Times"/>
          <w:b w:val="false"/>
          <w:i w:val="false"/>
          <w:strike w:val="false"/>
          <w:color w:val=""/>
          <w:sz w:val="20"/>
        </w:rPr>
        <w:t>Journal of Oncology Pharmacy Practice</w:t>
      </w:r>
    </w:p>
    <w:p>
      <w:pPr>
        <w:pStyle w:val=""/>
        <w:jc w:val="left"/>
      </w:pPr>
      <w:r>
        <w:rPr>
          <w:rFonts w:ascii="Times" w:hAnsi="Times" w:cs="Times" w:eastAsia="Times"/>
          <w:b w:val="false"/>
          <w:i w:val="false"/>
          <w:strike w:val="false"/>
          <w:color w:val=""/>
          <w:sz w:val="20"/>
        </w:rPr>
        <w:t>Cancer I</w:t>
      </w:r>
      <w:r>
        <w:rPr>
          <w:rFonts w:ascii="Times" w:hAnsi="Times" w:cs="Times" w:eastAsia="Times"/>
          <w:b w:val="false"/>
          <w:i w:val="false"/>
          <w:strike w:val="false"/>
          <w:color w:val=""/>
          <w:sz w:val="20"/>
        </w:rPr>
        <w:t>nvestigation</w:t>
      </w:r>
      <w:r>
        <w:rPr>
          <w:rFonts w:ascii="Times" w:hAnsi="Times" w:cs="Times" w:eastAsia="Times"/>
          <w:b w:val="false"/>
          <w:i w:val="false"/>
          <w:strike w:val="false"/>
          <w:color w:val=""/>
          <w:sz w:val="20"/>
        </w:rPr>
        <w:t>Journal American Medical Association</w:t>
      </w:r>
    </w:p>
    <w:p>
      <w:pPr>
        <w:pStyle w:val=""/>
        <w:jc w:val="left"/>
      </w:pPr>
      <w:r>
        <w:rPr>
          <w:rFonts w:ascii="Times" w:hAnsi="Times" w:cs="Times" w:eastAsia="Times"/>
          <w:b w:val="false"/>
          <w:i w:val="false"/>
          <w:strike w:val="false"/>
          <w:color w:val=""/>
          <w:sz w:val="20"/>
        </w:rPr>
        <w:t>British Journal of Cancer</w:t>
      </w:r>
      <w:r>
        <w:rPr>
          <w:rFonts w:ascii="Times" w:hAnsi="Times" w:cs="Times" w:eastAsia="Times"/>
          <w:b w:val="false"/>
          <w:i w:val="false"/>
          <w:strike w:val="false"/>
          <w:color w:val=""/>
          <w:sz w:val="20"/>
        </w:rPr>
        <w:t>J of Pharmacokinetic and Pharmacodynamics</w:t>
      </w:r>
    </w:p>
    <w:p>
      <w:pPr>
        <w:pStyle w:val=""/>
        <w:jc w:val="left"/>
      </w:pPr>
      <w:r>
        <w:rPr>
          <w:rFonts w:ascii="Times" w:hAnsi="Times" w:cs="Times" w:eastAsia="Times"/>
          <w:b w:val="false"/>
          <w:i w:val="false"/>
          <w:strike w:val="false"/>
          <w:color w:val=""/>
          <w:sz w:val="20"/>
        </w:rPr>
        <w:t>Cancer</w:t>
      </w:r>
      <w:r>
        <w:rPr>
          <w:rFonts w:ascii="Times" w:hAnsi="Times" w:cs="Times" w:eastAsia="Times"/>
          <w:b w:val="false"/>
          <w:i w:val="false"/>
          <w:strike w:val="false"/>
          <w:color w:val=""/>
          <w:sz w:val="20"/>
        </w:rPr>
        <w:t>Journal of National Cancer Institute</w:t>
      </w:r>
    </w:p>
    <w:p>
      <w:pPr>
        <w:pStyle w:val=""/>
        <w:jc w:val="left"/>
      </w:pPr>
      <w:r>
        <w:rPr>
          <w:rFonts w:ascii="Times" w:hAnsi="Times" w:cs="Times" w:eastAsia="Times"/>
          <w:b w:val="false"/>
          <w:i w:val="false"/>
          <w:strike w:val="false"/>
          <w:color w:val=""/>
          <w:sz w:val="20"/>
        </w:rPr>
        <w:t>Analytica Chimica Acta</w:t>
      </w:r>
      <w:r>
        <w:rPr>
          <w:rFonts w:ascii="Times" w:hAnsi="Times" w:cs="Times" w:eastAsia="Times"/>
          <w:b w:val="false"/>
          <w:i w:val="false"/>
          <w:strike w:val="false"/>
          <w:color w:val=""/>
          <w:sz w:val="20"/>
        </w:rPr>
        <w:t>Journal Clinical Investigation</w:t>
      </w:r>
    </w:p>
    <w:p>
      <w:pPr>
        <w:pStyle w:val=""/>
        <w:jc w:val="left"/>
      </w:pPr>
      <w:r>
        <w:rPr>
          <w:rFonts w:ascii="Times" w:hAnsi="Times" w:cs="Times" w:eastAsia="Times"/>
          <w:b w:val="false"/>
          <w:i w:val="false"/>
          <w:strike w:val="false"/>
          <w:color w:val=""/>
          <w:sz w:val="20"/>
        </w:rPr>
        <w:t>Lipids</w:t>
      </w:r>
      <w:r>
        <w:rPr>
          <w:rFonts w:ascii="Times" w:hAnsi="Times" w:cs="Times" w:eastAsia="Times"/>
          <w:b w:val="false"/>
          <w:i w:val="false"/>
          <w:strike w:val="false"/>
          <w:color w:val=""/>
          <w:sz w:val="20"/>
        </w:rPr>
        <w:t>American Hos</w:t>
      </w:r>
      <w:r>
        <w:rPr>
          <w:rFonts w:ascii="Times" w:hAnsi="Times" w:cs="Times" w:eastAsia="Times"/>
          <w:b w:val="false"/>
          <w:i w:val="false"/>
          <w:strike w:val="false"/>
          <w:color w:val=""/>
          <w:sz w:val="20"/>
        </w:rPr>
        <w:t>pital Formulary Service</w:t>
      </w:r>
    </w:p>
    <w:p>
      <w:pPr>
        <w:pStyle w:val=""/>
        <w:jc w:val="left"/>
      </w:pPr>
      <w:r>
        <w:rPr>
          <w:rFonts w:ascii="Times" w:hAnsi="Times" w:cs="Times" w:eastAsia="Times"/>
          <w:b w:val="false"/>
          <w:i w:val="false"/>
          <w:strike w:val="false"/>
          <w:color w:val=""/>
          <w:sz w:val="20"/>
        </w:rPr>
        <w:t>Biotechniques</w:t>
      </w:r>
      <w:r>
        <w:rPr>
          <w:rFonts w:ascii="Times" w:hAnsi="Times" w:cs="Times" w:eastAsia="Times"/>
          <w:b w:val="false"/>
          <w:i w:val="false"/>
          <w:strike w:val="false"/>
          <w:color w:val=""/>
          <w:sz w:val="20"/>
        </w:rPr>
        <w:t>Molecular Medicine Today</w:t>
      </w:r>
    </w:p>
    <w:p>
      <w:pPr>
        <w:pStyle w:val=""/>
        <w:jc w:val="left"/>
      </w:pPr>
      <w:r>
        <w:rPr>
          <w:rFonts w:ascii="Times" w:hAnsi="Times" w:cs="Times" w:eastAsia="Times"/>
          <w:b w:val="false"/>
          <w:i w:val="false"/>
          <w:strike w:val="false"/>
          <w:color w:val=""/>
          <w:sz w:val="20"/>
        </w:rPr>
        <w:t>Blood</w:t>
      </w:r>
      <w:r>
        <w:rPr>
          <w:rFonts w:ascii="Times" w:hAnsi="Times" w:cs="Times" w:eastAsia="Times"/>
          <w:b w:val="false"/>
          <w:i w:val="false"/>
          <w:strike w:val="false"/>
          <w:color w:val=""/>
          <w:sz w:val="20"/>
        </w:rPr>
        <w:t>Trends in Pharmacology Science</w:t>
      </w:r>
    </w:p>
    <w:p>
      <w:pPr>
        <w:pStyle w:val=""/>
        <w:jc w:val="left"/>
      </w:pPr>
      <w:r>
        <w:rPr>
          <w:rFonts w:ascii="Times" w:hAnsi="Times" w:cs="Times" w:eastAsia="Times"/>
          <w:b w:val="false"/>
          <w:i w:val="false"/>
          <w:strike w:val="false"/>
          <w:color w:val=""/>
          <w:sz w:val="20"/>
        </w:rPr>
        <w:t>Molecular Pharmacology</w:t>
      </w:r>
      <w:r>
        <w:rPr>
          <w:rFonts w:ascii="Times" w:hAnsi="Times" w:cs="Times" w:eastAsia="Times"/>
          <w:b w:val="false"/>
          <w:i w:val="false"/>
          <w:strike w:val="false"/>
          <w:color w:val=""/>
          <w:sz w:val="20"/>
        </w:rPr>
        <w:t>Human Genetics</w:t>
      </w:r>
    </w:p>
    <w:p>
      <w:pPr>
        <w:pStyle w:val=""/>
        <w:jc w:val="left"/>
      </w:pPr>
      <w:r>
        <w:rPr>
          <w:rFonts w:ascii="Times" w:hAnsi="Times" w:cs="Times" w:eastAsia="Times"/>
          <w:b w:val="false"/>
          <w:i w:val="false"/>
          <w:strike w:val="false"/>
          <w:color w:val=""/>
          <w:sz w:val="20"/>
        </w:rPr>
        <w:t>Clin Pharmacology Therapeutics</w:t>
      </w:r>
      <w:r>
        <w:rPr>
          <w:rFonts w:ascii="Times" w:hAnsi="Times" w:cs="Times" w:eastAsia="Times"/>
          <w:b w:val="false"/>
          <w:i w:val="false"/>
          <w:strike w:val="false"/>
          <w:color w:val=""/>
          <w:sz w:val="20"/>
        </w:rPr>
        <w:t>Cancer Chemotherapy Pharmacology</w:t>
      </w:r>
    </w:p>
    <w:p>
      <w:pPr>
        <w:pStyle w:val=""/>
        <w:jc w:val="left"/>
      </w:pPr>
      <w:r>
        <w:rPr>
          <w:rFonts w:ascii="Times" w:hAnsi="Times" w:cs="Times" w:eastAsia="Times"/>
          <w:b w:val="false"/>
          <w:i w:val="false"/>
          <w:strike w:val="false"/>
          <w:color w:val=""/>
          <w:sz w:val="20"/>
        </w:rPr>
        <w:t>FASEB Letters</w:t>
      </w:r>
      <w:r>
        <w:rPr>
          <w:rFonts w:ascii="Times" w:hAnsi="Times" w:cs="Times" w:eastAsia="Times"/>
          <w:b w:val="false"/>
          <w:i w:val="false"/>
          <w:strike w:val="false"/>
          <w:color w:val=""/>
          <w:sz w:val="20"/>
        </w:rPr>
        <w:t>Nature Cancer Rev</w:t>
      </w:r>
      <w:r>
        <w:rPr>
          <w:rFonts w:ascii="Times" w:hAnsi="Times" w:cs="Times" w:eastAsia="Times"/>
          <w:b w:val="false"/>
          <w:i w:val="false"/>
          <w:strike w:val="false"/>
          <w:color w:val=""/>
          <w:sz w:val="20"/>
        </w:rPr>
        <w:t>iew</w:t>
      </w:r>
    </w:p>
    <w:p>
      <w:pPr>
        <w:pStyle w:val=""/>
        <w:jc w:val="left"/>
      </w:pPr>
      <w:r>
        <w:rPr>
          <w:rFonts w:ascii="Times" w:hAnsi="Times" w:cs="Times" w:eastAsia="Times"/>
          <w:b w:val="false"/>
          <w:i w:val="false"/>
          <w:strike w:val="false"/>
          <w:color w:val=""/>
          <w:sz w:val="20"/>
        </w:rPr>
        <w:t>Journal of Urology</w:t>
      </w:r>
      <w:r>
        <w:rPr>
          <w:rFonts w:ascii="Times" w:hAnsi="Times" w:cs="Times" w:eastAsia="Times"/>
          <w:b w:val="false"/>
          <w:i w:val="false"/>
          <w:strike w:val="false"/>
          <w:color w:val=""/>
          <w:sz w:val="20"/>
        </w:rPr>
        <w:t>The Oncologist</w:t>
      </w:r>
    </w:p>
    <w:p>
      <w:pPr>
        <w:pStyle w:val=""/>
        <w:jc w:val="left"/>
      </w:pPr>
      <w:r>
        <w:rPr>
          <w:rFonts w:ascii="Times" w:hAnsi="Times" w:cs="Times" w:eastAsia="Times"/>
          <w:b w:val="false"/>
          <w:i w:val="false"/>
          <w:strike w:val="false"/>
          <w:color w:val=""/>
          <w:sz w:val="20"/>
        </w:rPr>
        <w:t>Journal of Molecular Medicine</w:t>
      </w:r>
      <w:r>
        <w:rPr>
          <w:rFonts w:ascii="Times" w:hAnsi="Times" w:cs="Times" w:eastAsia="Times"/>
          <w:b w:val="false"/>
          <w:i w:val="false"/>
          <w:strike w:val="false"/>
          <w:color w:val=""/>
          <w:sz w:val="20"/>
        </w:rPr>
        <w:t>Urology</w:t>
      </w:r>
    </w:p>
    <w:p>
      <w:pPr>
        <w:pStyle w:val=""/>
        <w:jc w:val="left"/>
      </w:pPr>
      <w:r>
        <w:rPr>
          <w:rFonts w:ascii="Times" w:hAnsi="Times" w:cs="Times" w:eastAsia="Times"/>
          <w:b w:val="false"/>
          <w:i w:val="false"/>
          <w:strike w:val="false"/>
          <w:color w:val=""/>
          <w:sz w:val="20"/>
        </w:rPr>
        <w:t>J Pharmacology Exp Therapeutics</w:t>
      </w:r>
      <w:r>
        <w:rPr>
          <w:rFonts w:ascii="Times" w:hAnsi="Times" w:cs="Times" w:eastAsia="Times"/>
          <w:b w:val="false"/>
          <w:i w:val="false"/>
          <w:strike w:val="false"/>
          <w:color w:val=""/>
          <w:sz w:val="20"/>
        </w:rPr>
        <w:t>Laboratory Investigation</w:t>
      </w:r>
    </w:p>
    <w:p>
      <w:pPr>
        <w:pStyle w:val=""/>
        <w:jc w:val="left"/>
      </w:pPr>
      <w:r>
        <w:rPr>
          <w:rFonts w:ascii="Times" w:hAnsi="Times" w:cs="Times" w:eastAsia="Times"/>
          <w:b w:val="false"/>
          <w:i w:val="false"/>
          <w:strike w:val="false"/>
          <w:color w:val=""/>
          <w:sz w:val="20"/>
        </w:rPr>
        <w:t>The Pharmacogenomic Journal</w:t>
      </w:r>
      <w:r>
        <w:rPr>
          <w:rFonts w:ascii="Times" w:hAnsi="Times" w:cs="Times" w:eastAsia="Times"/>
          <w:b w:val="false"/>
          <w:i w:val="false"/>
          <w:strike w:val="false"/>
          <w:color w:val=""/>
          <w:sz w:val="20"/>
        </w:rPr>
        <w:t>Cancer Epidemiology, Biomarkers and Prevention</w:t>
      </w:r>
    </w:p>
    <w:p>
      <w:pPr>
        <w:pStyle w:val=""/>
        <w:jc w:val="left"/>
      </w:pPr>
      <w:r>
        <w:rPr>
          <w:rFonts w:ascii="Times" w:hAnsi="Times" w:cs="Times" w:eastAsia="Times"/>
          <w:b w:val="false"/>
          <w:i w:val="false"/>
          <w:strike w:val="false"/>
          <w:color w:val=""/>
          <w:sz w:val="20"/>
        </w:rPr>
        <w:t>Biol of Blood Marrow Transpl</w:t>
      </w:r>
      <w:r>
        <w:rPr>
          <w:rFonts w:ascii="Times" w:hAnsi="Times" w:cs="Times" w:eastAsia="Times"/>
          <w:b w:val="false"/>
          <w:i w:val="false"/>
          <w:strike w:val="false"/>
          <w:color w:val=""/>
          <w:sz w:val="20"/>
        </w:rPr>
        <w:t>Jou</w:t>
      </w:r>
      <w:r>
        <w:rPr>
          <w:rFonts w:ascii="Times" w:hAnsi="Times" w:cs="Times" w:eastAsia="Times"/>
          <w:b w:val="false"/>
          <w:i w:val="false"/>
          <w:strike w:val="false"/>
          <w:color w:val=""/>
          <w:sz w:val="20"/>
        </w:rPr>
        <w:t>rnal of Clinical Oncology</w:t>
      </w:r>
    </w:p>
    <w:p>
      <w:pPr>
        <w:pStyle w:val=""/>
        <w:jc w:val="left"/>
      </w:pPr>
      <w:r>
        <w:rPr>
          <w:rFonts w:ascii="Times" w:hAnsi="Times" w:cs="Times" w:eastAsia="Times"/>
          <w:b w:val="false"/>
          <w:i w:val="false"/>
          <w:strike w:val="false"/>
          <w:color w:val=""/>
          <w:sz w:val="20"/>
        </w:rPr>
        <w:t>European Journal of Cancer</w:t>
      </w:r>
      <w:r>
        <w:rPr>
          <w:rFonts w:ascii="Times" w:hAnsi="Times" w:cs="Times" w:eastAsia="Times"/>
          <w:b w:val="false"/>
          <w:i w:val="false"/>
          <w:strike w:val="false"/>
          <w:color w:val=""/>
          <w:sz w:val="20"/>
        </w:rPr>
        <w:t>Journal of Pharmacy and Pharmacology</w:t>
      </w:r>
    </w:p>
    <w:p>
      <w:pPr>
        <w:pStyle w:val=""/>
        <w:jc w:val="left"/>
      </w:pPr>
      <w:r>
        <w:rPr>
          <w:rFonts w:ascii="Times" w:hAnsi="Times" w:cs="Times" w:eastAsia="Times"/>
          <w:b w:val="false"/>
          <w:i w:val="false"/>
          <w:strike w:val="false"/>
          <w:color w:val=""/>
          <w:sz w:val="20"/>
        </w:rPr>
        <w:t>Neoplasia</w:t>
      </w:r>
      <w:r>
        <w:rPr>
          <w:rFonts w:ascii="Times" w:hAnsi="Times" w:cs="Times" w:eastAsia="Times"/>
          <w:b w:val="false"/>
          <w:i w:val="false"/>
          <w:strike w:val="false"/>
          <w:color w:val=""/>
          <w:sz w:val="20"/>
        </w:rPr>
        <w:t>In Vitro Cellular and Developmental Biology</w:t>
      </w:r>
    </w:p>
    <w:p>
      <w:pPr>
        <w:pStyle w:val=""/>
        <w:jc w:val="left"/>
      </w:pPr>
      <w:r>
        <w:rPr>
          <w:rFonts w:ascii="Times" w:hAnsi="Times" w:cs="Times" w:eastAsia="Times"/>
          <w:b w:val="false"/>
          <w:i w:val="false"/>
          <w:strike w:val="false"/>
          <w:color w:val=""/>
          <w:sz w:val="20"/>
        </w:rPr>
        <w:t>Journal of Pathology</w:t>
      </w:r>
      <w:r>
        <w:rPr>
          <w:rFonts w:ascii="Times" w:hAnsi="Times" w:cs="Times" w:eastAsia="Times"/>
          <w:b w:val="false"/>
          <w:i w:val="false"/>
          <w:strike w:val="false"/>
          <w:color w:val=""/>
          <w:sz w:val="20"/>
        </w:rPr>
        <w:t>British Journal Hematology</w:t>
      </w:r>
    </w:p>
    <w:p>
      <w:pPr>
        <w:pStyle w:val=""/>
        <w:jc w:val="left"/>
      </w:pPr>
      <w:r>
        <w:rPr>
          <w:rFonts w:ascii="Times" w:hAnsi="Times" w:cs="Times" w:eastAsia="Times"/>
          <w:b w:val="false"/>
          <w:i w:val="false"/>
          <w:strike w:val="false"/>
          <w:color w:val=""/>
          <w:sz w:val="20"/>
        </w:rPr>
        <w:t>Proc Natl Academy Science</w:t>
      </w:r>
      <w:r>
        <w:rPr>
          <w:rFonts w:ascii="Times" w:hAnsi="Times" w:cs="Times" w:eastAsia="Times"/>
          <w:b w:val="false"/>
          <w:i w:val="false"/>
          <w:strike w:val="false"/>
          <w:color w:val=""/>
          <w:sz w:val="20"/>
        </w:rPr>
        <w:t>European Urology</w:t>
      </w:r>
    </w:p>
    <w:p>
      <w:pPr>
        <w:pStyle w:val=""/>
        <w:jc w:val="left"/>
      </w:pPr>
      <w:r>
        <w:rPr>
          <w:rFonts w:ascii="Times" w:hAnsi="Times" w:cs="Times" w:eastAsia="Times"/>
          <w:b w:val="false"/>
          <w:i w:val="false"/>
          <w:strike w:val="false"/>
          <w:color w:val=""/>
          <w:sz w:val="20"/>
        </w:rPr>
        <w:t>Onc</w:t>
      </w:r>
      <w:r>
        <w:rPr>
          <w:rFonts w:ascii="Times" w:hAnsi="Times" w:cs="Times" w:eastAsia="Times"/>
          <w:b w:val="false"/>
          <w:i w:val="false"/>
          <w:strike w:val="false"/>
          <w:color w:val=""/>
          <w:sz w:val="20"/>
        </w:rPr>
        <w:t>ogene</w:t>
      </w:r>
      <w:r>
        <w:rPr>
          <w:rFonts w:ascii="Times" w:hAnsi="Times" w:cs="Times" w:eastAsia="Times"/>
          <w:b w:val="false"/>
          <w:i w:val="false"/>
          <w:strike w:val="false"/>
          <w:color w:val=""/>
          <w:sz w:val="20"/>
        </w:rPr>
        <w:t>Leukemia</w:t>
      </w:r>
    </w:p>
    <w:p>
      <w:pPr>
        <w:pStyle w:val=""/>
        <w:jc w:val="left"/>
      </w:pPr>
      <w:r>
        <w:rPr>
          <w:rFonts w:ascii="Times" w:hAnsi="Times" w:cs="Times" w:eastAsia="Times"/>
          <w:b w:val="false"/>
          <w:i w:val="false"/>
          <w:strike w:val="false"/>
          <w:color w:val=""/>
          <w:sz w:val="20"/>
        </w:rPr>
        <w:t>Human Mutation</w:t>
      </w:r>
      <w:r>
        <w:rPr>
          <w:rFonts w:ascii="Times" w:hAnsi="Times" w:cs="Times" w:eastAsia="Times"/>
          <w:b w:val="false"/>
          <w:i w:val="false"/>
          <w:strike w:val="false"/>
          <w:color w:val=""/>
          <w:sz w:val="20"/>
        </w:rPr>
        <w:t>Life Sciences</w:t>
      </w:r>
    </w:p>
    <w:p>
      <w:pPr>
        <w:pStyle w:val=""/>
        <w:jc w:val="left"/>
      </w:pPr>
      <w:r>
        <w:rPr>
          <w:rFonts w:ascii="Times" w:hAnsi="Times" w:cs="Times" w:eastAsia="Times"/>
          <w:b w:val="false"/>
          <w:i w:val="false"/>
          <w:strike w:val="false"/>
          <w:color w:val=""/>
          <w:sz w:val="20"/>
        </w:rPr>
        <w:t>Lancet</w:t>
      </w:r>
      <w:r>
        <w:rPr>
          <w:rFonts w:ascii="Times" w:hAnsi="Times" w:cs="Times" w:eastAsia="Times"/>
          <w:b w:val="false"/>
          <w:i w:val="false"/>
          <w:strike w:val="false"/>
          <w:color w:val=""/>
          <w:sz w:val="20"/>
        </w:rPr>
        <w:t>Bioorganic &amp; Medicinal Chemistry</w:t>
      </w:r>
    </w:p>
    <w:p>
      <w:pPr>
        <w:pStyle w:val=""/>
        <w:jc w:val="left"/>
      </w:pPr>
      <w:r>
        <w:rPr>
          <w:rFonts w:ascii="Times" w:hAnsi="Times" w:cs="Times" w:eastAsia="Times"/>
          <w:b w:val="true"/>
          <w:i w:val="false"/>
          <w:strike w:val="false"/>
          <w:color w:val=""/>
          <w:sz w:val="20"/>
        </w:rPr>
        <w:t>University Organizations/Activities:</w:t>
      </w:r>
    </w:p>
    <w:p>
      <w:pPr>
        <w:pStyle w:val=""/>
        <w:jc w:val="left"/>
      </w:pPr>
      <w:r>
        <w:rPr>
          <w:rFonts w:ascii="Times" w:hAnsi="Times" w:cs="Times" w:eastAsia="Times"/>
          <w:b w:val="false"/>
          <w:i w:val="false"/>
          <w:strike w:val="false"/>
          <w:color w:val=""/>
          <w:sz w:val="20"/>
        </w:rPr>
        <w:t>Golf Team - Georgetown College, 1982</w:t>
      </w:r>
    </w:p>
    <w:p>
      <w:pPr>
        <w:pStyle w:val=""/>
        <w:jc w:val="left"/>
      </w:pPr>
      <w:r>
        <w:rPr>
          <w:rFonts w:ascii="Times" w:hAnsi="Times" w:cs="Times" w:eastAsia="Times"/>
          <w:b w:val="false"/>
          <w:i w:val="false"/>
          <w:strike w:val="false"/>
          <w:color w:val=""/>
          <w:sz w:val="20"/>
        </w:rPr>
        <w:t>Kappa Alpha - Georgetown College, 1982</w:t>
      </w:r>
    </w:p>
    <w:p>
      <w:pPr>
        <w:pStyle w:val=""/>
        <w:jc w:val="left"/>
      </w:pPr>
      <w:r>
        <w:rPr>
          <w:rFonts w:ascii="Times" w:hAnsi="Times" w:cs="Times" w:eastAsia="Times"/>
          <w:b w:val="false"/>
          <w:i w:val="false"/>
          <w:strike w:val="false"/>
          <w:color w:val=""/>
          <w:sz w:val="20"/>
        </w:rPr>
        <w:t>Phi Delta Chi - Samford University, 1</w:t>
      </w:r>
      <w:r>
        <w:rPr>
          <w:rFonts w:ascii="Times" w:hAnsi="Times" w:cs="Times" w:eastAsia="Times"/>
          <w:b w:val="false"/>
          <w:i w:val="false"/>
          <w:strike w:val="false"/>
          <w:color w:val=""/>
          <w:sz w:val="20"/>
        </w:rPr>
        <w:t xml:space="preserve">984 </w:t>
      </w:r>
    </w:p>
    <w:p>
      <w:pPr>
        <w:pStyle w:val=""/>
        <w:jc w:val="left"/>
      </w:pPr>
      <w:r>
        <w:rPr>
          <w:rFonts w:ascii="Times" w:hAnsi="Times" w:cs="Times" w:eastAsia="Times"/>
          <w:b w:val="true"/>
          <w:i w:val="false"/>
          <w:strike w:val="false"/>
          <w:color w:val=""/>
          <w:sz w:val="20"/>
        </w:rPr>
        <w:t>Awards, Honors and Fellowships:</w:t>
      </w:r>
    </w:p>
    <w:p>
      <w:pPr>
        <w:pStyle w:val=""/>
        <w:jc w:val="left"/>
      </w:pPr>
      <w:r>
        <w:rPr>
          <w:rFonts w:ascii="Times" w:hAnsi="Times" w:cs="Times" w:eastAsia="Times"/>
          <w:b w:val="false"/>
          <w:i w:val="false"/>
          <w:strike w:val="false"/>
          <w:color w:val=""/>
          <w:sz w:val="20"/>
        </w:rPr>
        <w:t>Beta Beta Beta, Samford University, 1985</w:t>
      </w:r>
    </w:p>
    <w:p>
      <w:pPr>
        <w:pStyle w:val=""/>
        <w:jc w:val="left"/>
      </w:pPr>
      <w:r>
        <w:rPr>
          <w:rFonts w:ascii="Times" w:hAnsi="Times" w:cs="Times" w:eastAsia="Times"/>
          <w:b w:val="false"/>
          <w:i w:val="false"/>
          <w:strike w:val="false"/>
          <w:color w:val=""/>
          <w:sz w:val="20"/>
        </w:rPr>
        <w:t>Outstanding Young Men of America, 1987</w:t>
      </w:r>
    </w:p>
    <w:p>
      <w:pPr>
        <w:pStyle w:val=""/>
        <w:jc w:val="left"/>
      </w:pPr>
      <w:r>
        <w:rPr>
          <w:rFonts w:ascii="Times" w:hAnsi="Times" w:cs="Times" w:eastAsia="Times"/>
          <w:b w:val="false"/>
          <w:i w:val="false"/>
          <w:strike w:val="false"/>
          <w:color w:val=""/>
          <w:sz w:val="20"/>
        </w:rPr>
        <w:t>Glaxo Research Institute Fellowship, 1990-92</w:t>
      </w:r>
    </w:p>
    <w:p>
      <w:pPr>
        <w:pStyle w:val=""/>
        <w:jc w:val="left"/>
      </w:pPr>
      <w:r>
        <w:rPr>
          <w:rFonts w:ascii="Times" w:hAnsi="Times" w:cs="Times" w:eastAsia="Times"/>
          <w:b w:val="false"/>
          <w:i w:val="false"/>
          <w:strike w:val="false"/>
          <w:color w:val=""/>
          <w:sz w:val="20"/>
        </w:rPr>
        <w:t>Recipient NIH Research Award - Student Loan Repayment, 1992-93</w:t>
      </w:r>
    </w:p>
    <w:p>
      <w:pPr>
        <w:pStyle w:val=""/>
        <w:jc w:val="left"/>
      </w:pPr>
      <w:r>
        <w:rPr>
          <w:rFonts w:ascii="Times" w:hAnsi="Times" w:cs="Times" w:eastAsia="Times"/>
          <w:b w:val="false"/>
          <w:i w:val="false"/>
          <w:strike w:val="false"/>
          <w:color w:val=""/>
          <w:sz w:val="20"/>
        </w:rPr>
        <w:t>Who’s Who in the East, 1</w:t>
      </w:r>
      <w:r>
        <w:rPr>
          <w:rFonts w:ascii="Times" w:hAnsi="Times" w:cs="Times" w:eastAsia="Times"/>
          <w:b w:val="false"/>
          <w:i w:val="false"/>
          <w:strike w:val="false"/>
          <w:color w:val=""/>
          <w:sz w:val="20"/>
        </w:rPr>
        <w:t>998, 1999, 2000</w:t>
      </w:r>
    </w:p>
    <w:p>
      <w:pPr>
        <w:pStyle w:val=""/>
        <w:jc w:val="left"/>
      </w:pPr>
      <w:r>
        <w:rPr>
          <w:rFonts w:ascii="Times" w:hAnsi="Times" w:cs="Times" w:eastAsia="Times"/>
          <w:b w:val="false"/>
          <w:i w:val="false"/>
          <w:strike w:val="false"/>
          <w:color w:val=""/>
          <w:sz w:val="20"/>
        </w:rPr>
        <w:t>Who’s Who in America, 2000</w:t>
      </w:r>
    </w:p>
    <w:p>
      <w:pPr>
        <w:pStyle w:val=""/>
        <w:jc w:val="left"/>
      </w:pPr>
      <w:r>
        <w:rPr>
          <w:rFonts w:ascii="Times" w:hAnsi="Times" w:cs="Times" w:eastAsia="Times"/>
          <w:b w:val="false"/>
          <w:i w:val="false"/>
          <w:strike w:val="false"/>
          <w:color w:val=""/>
          <w:sz w:val="20"/>
        </w:rPr>
        <w:t xml:space="preserve">1996 McKeen Cattell Award from American College of Clinical Pharmacology’s </w:t>
      </w:r>
    </w:p>
    <w:p>
      <w:pPr>
        <w:pStyle w:val=""/>
        <w:jc w:val="left"/>
      </w:pPr>
      <w:r>
        <w:rPr>
          <w:rFonts w:ascii="Times" w:hAnsi="Times" w:cs="Times" w:eastAsia="Times"/>
          <w:b w:val="false"/>
          <w:i w:val="false"/>
          <w:strike w:val="false"/>
          <w:color w:val=""/>
          <w:sz w:val="20"/>
        </w:rPr>
        <w:t>Journal of Clinical Pharmacology (co-author)</w:t>
      </w:r>
    </w:p>
    <w:p>
      <w:pPr>
        <w:pStyle w:val=""/>
        <w:jc w:val="left"/>
      </w:pPr>
      <w:r>
        <w:rPr>
          <w:rFonts w:ascii="Times" w:hAnsi="Times" w:cs="Times" w:eastAsia="Times"/>
          <w:b w:val="false"/>
          <w:i w:val="false"/>
          <w:strike w:val="false"/>
          <w:color w:val=""/>
          <w:sz w:val="20"/>
        </w:rPr>
        <w:t>1997 Fellow, American College of Clinical Pharmacy</w:t>
      </w:r>
    </w:p>
    <w:p>
      <w:pPr>
        <w:pStyle w:val=""/>
        <w:jc w:val="left"/>
      </w:pPr>
      <w:r>
        <w:rPr>
          <w:rFonts w:ascii="Times" w:hAnsi="Times" w:cs="Times" w:eastAsia="Times"/>
          <w:b w:val="false"/>
          <w:i w:val="false"/>
          <w:strike w:val="false"/>
          <w:color w:val=""/>
          <w:sz w:val="20"/>
        </w:rPr>
        <w:t>2000 Fellow, American College of Cl</w:t>
      </w:r>
      <w:r>
        <w:rPr>
          <w:rFonts w:ascii="Times" w:hAnsi="Times" w:cs="Times" w:eastAsia="Times"/>
          <w:b w:val="false"/>
          <w:i w:val="false"/>
          <w:strike w:val="false"/>
          <w:color w:val=""/>
          <w:sz w:val="20"/>
        </w:rPr>
        <w:t>inical Pharmacology</w:t>
      </w:r>
    </w:p>
    <w:p>
      <w:pPr>
        <w:pStyle w:val=""/>
        <w:jc w:val="left"/>
      </w:pPr>
      <w:r>
        <w:rPr>
          <w:rFonts w:ascii="Times" w:hAnsi="Times" w:cs="Times" w:eastAsia="Times"/>
          <w:b w:val="false"/>
          <w:i w:val="false"/>
          <w:strike w:val="false"/>
          <w:color w:val=""/>
          <w:sz w:val="20"/>
        </w:rPr>
        <w:t xml:space="preserve">2001 Allen J. Brands Clinical Pharmacist of the Year Award, </w:t>
      </w:r>
    </w:p>
    <w:p>
      <w:pPr>
        <w:pStyle w:val=""/>
        <w:jc w:val="left"/>
      </w:pPr>
      <w:r>
        <w:rPr>
          <w:rFonts w:ascii="Times" w:hAnsi="Times" w:cs="Times" w:eastAsia="Times"/>
          <w:b w:val="false"/>
          <w:i w:val="false"/>
          <w:strike w:val="false"/>
          <w:color w:val=""/>
          <w:sz w:val="20"/>
        </w:rPr>
        <w:t>US Public Health Service Commissioned Officers Association</w:t>
      </w:r>
    </w:p>
    <w:p>
      <w:pPr>
        <w:pStyle w:val=""/>
        <w:jc w:val="left"/>
      </w:pPr>
      <w:r>
        <w:rPr>
          <w:rFonts w:ascii="Times" w:hAnsi="Times" w:cs="Times" w:eastAsia="Times"/>
          <w:b w:val="false"/>
          <w:i w:val="false"/>
          <w:strike w:val="false"/>
          <w:color w:val=""/>
          <w:sz w:val="20"/>
        </w:rPr>
        <w:t xml:space="preserve">2003 Association of Military Surgeons of the United States, </w:t>
      </w:r>
    </w:p>
    <w:p>
      <w:pPr>
        <w:pStyle w:val=""/>
        <w:jc w:val="left"/>
      </w:pPr>
      <w:r>
        <w:rPr>
          <w:rFonts w:ascii="Times" w:hAnsi="Times" w:cs="Times" w:eastAsia="Times"/>
          <w:b w:val="false"/>
          <w:i w:val="false"/>
          <w:strike w:val="false"/>
          <w:color w:val=""/>
          <w:sz w:val="20"/>
        </w:rPr>
        <w:t>Clinical Pharmacist of the Year Award</w:t>
      </w:r>
    </w:p>
    <w:p>
      <w:pPr>
        <w:pStyle w:val=""/>
        <w:jc w:val="left"/>
      </w:pPr>
      <w:r>
        <w:rPr>
          <w:rFonts w:ascii="Times" w:hAnsi="Times" w:cs="Times" w:eastAsia="Times"/>
          <w:b w:val="false"/>
          <w:i w:val="false"/>
          <w:strike w:val="false"/>
          <w:color w:val=""/>
          <w:sz w:val="20"/>
        </w:rPr>
        <w:t>2003 Cente</w:t>
      </w:r>
      <w:r>
        <w:rPr>
          <w:rFonts w:ascii="Times" w:hAnsi="Times" w:cs="Times" w:eastAsia="Times"/>
          <w:b w:val="false"/>
          <w:i w:val="false"/>
          <w:strike w:val="false"/>
          <w:color w:val=""/>
          <w:sz w:val="20"/>
        </w:rPr>
        <w:t>r for Cancer Research Federal Technology Transfer Award</w:t>
      </w:r>
    </w:p>
    <w:p>
      <w:pPr>
        <w:pStyle w:val=""/>
        <w:jc w:val="left"/>
      </w:pPr>
      <w:r>
        <w:rPr>
          <w:rFonts w:ascii="Times" w:hAnsi="Times" w:cs="Times" w:eastAsia="Times"/>
          <w:b w:val="false"/>
          <w:i w:val="false"/>
          <w:strike w:val="false"/>
          <w:color w:val=""/>
          <w:sz w:val="20"/>
        </w:rPr>
        <w:t>2004 Ohio County High School, Hartford, KY – Alumni Professional Achievement Award</w:t>
      </w:r>
    </w:p>
    <w:p>
      <w:pPr>
        <w:pStyle w:val=""/>
        <w:jc w:val="left"/>
      </w:pPr>
      <w:r>
        <w:rPr>
          <w:rFonts w:ascii="Times" w:hAnsi="Times" w:cs="Times" w:eastAsia="Times"/>
          <w:b w:val="false"/>
          <w:i w:val="false"/>
          <w:strike w:val="false"/>
          <w:color w:val=""/>
          <w:sz w:val="20"/>
        </w:rPr>
        <w:t>2003 US Navy, Meritorious Unit Commendation</w:t>
      </w:r>
    </w:p>
    <w:p>
      <w:pPr>
        <w:pStyle w:val=""/>
        <w:jc w:val="left"/>
      </w:pPr>
      <w:r>
        <w:rPr>
          <w:rFonts w:ascii="Times" w:hAnsi="Times" w:cs="Times" w:eastAsia="Times"/>
          <w:b w:val="false"/>
          <w:i w:val="false"/>
          <w:strike w:val="false"/>
          <w:color w:val=""/>
          <w:sz w:val="20"/>
        </w:rPr>
        <w:t>2004 Academy of Medicine, Washington, DC – elected member</w:t>
      </w:r>
    </w:p>
    <w:p>
      <w:pPr>
        <w:pStyle w:val=""/>
        <w:jc w:val="left"/>
      </w:pPr>
      <w:r>
        <w:rPr>
          <w:rFonts w:ascii="Times" w:hAnsi="Times" w:cs="Times" w:eastAsia="Times"/>
          <w:b w:val="false"/>
          <w:i w:val="false"/>
          <w:strike w:val="false"/>
          <w:color w:val=""/>
          <w:sz w:val="20"/>
        </w:rPr>
        <w:t>2004 Center</w:t>
      </w:r>
      <w:r>
        <w:rPr>
          <w:rFonts w:ascii="Times" w:hAnsi="Times" w:cs="Times" w:eastAsia="Times"/>
          <w:b w:val="false"/>
          <w:i w:val="false"/>
          <w:strike w:val="false"/>
          <w:color w:val=""/>
          <w:sz w:val="20"/>
        </w:rPr>
        <w:t xml:space="preserve"> for Cancer Research Federal Technology Transfer Award</w:t>
      </w:r>
    </w:p>
    <w:p>
      <w:pPr>
        <w:pStyle w:val=""/>
        <w:jc w:val="left"/>
      </w:pPr>
      <w:r>
        <w:rPr>
          <w:rFonts w:ascii="Times" w:hAnsi="Times" w:cs="Times" w:eastAsia="Times"/>
          <w:b w:val="false"/>
          <w:i w:val="false"/>
          <w:strike w:val="false"/>
          <w:color w:val=""/>
          <w:sz w:val="20"/>
        </w:rPr>
        <w:t xml:space="preserve">2005 Leon I. Goldberg Young Investigator Award, </w:t>
      </w:r>
    </w:p>
    <w:p>
      <w:pPr>
        <w:pStyle w:val=""/>
        <w:jc w:val="left"/>
      </w:pPr>
      <w:r>
        <w:rPr>
          <w:rFonts w:ascii="Times" w:hAnsi="Times" w:cs="Times" w:eastAsia="Times"/>
          <w:b w:val="false"/>
          <w:i w:val="false"/>
          <w:strike w:val="false"/>
          <w:color w:val=""/>
          <w:sz w:val="20"/>
        </w:rPr>
        <w:t>American Society of Clinical Pharmacology and Therapeutics</w:t>
      </w:r>
    </w:p>
    <w:p>
      <w:pPr>
        <w:pStyle w:val=""/>
        <w:jc w:val="left"/>
      </w:pPr>
      <w:r>
        <w:rPr>
          <w:rFonts w:ascii="Times" w:hAnsi="Times" w:cs="Times" w:eastAsia="Times"/>
          <w:b w:val="false"/>
          <w:i w:val="false"/>
          <w:strike w:val="false"/>
          <w:color w:val=""/>
          <w:sz w:val="20"/>
        </w:rPr>
        <w:t>2005 19</w:t>
      </w:r>
      <w:r>
        <w:rPr>
          <w:rFonts w:ascii="Times" w:hAnsi="Times" w:cs="Times" w:eastAsia="Times"/>
          <w:b w:val="false"/>
          <w:i w:val="false"/>
          <w:strike w:val="false"/>
          <w:color w:val=""/>
          <w:sz w:val="20"/>
        </w:rPr>
        <w:t>th</w:t>
      </w:r>
      <w:r>
        <w:rPr>
          <w:rFonts w:ascii="Times" w:hAnsi="Times" w:cs="Times" w:eastAsia="Times"/>
          <w:b w:val="false"/>
          <w:i w:val="false"/>
          <w:strike w:val="false"/>
          <w:color w:val=""/>
          <w:sz w:val="20"/>
        </w:rPr>
        <w:t xml:space="preserve"> Annual Singapore World Pharmacy Congress, Keynote Lecture and Award</w:t>
      </w:r>
    </w:p>
    <w:p>
      <w:pPr>
        <w:pStyle w:val=""/>
        <w:jc w:val="left"/>
      </w:pPr>
      <w:r>
        <w:rPr>
          <w:rFonts w:ascii="Times" w:hAnsi="Times" w:cs="Times" w:eastAsia="Times"/>
          <w:b w:val="false"/>
          <w:i w:val="false"/>
          <w:strike w:val="false"/>
          <w:color w:val=""/>
          <w:sz w:val="20"/>
        </w:rPr>
        <w:t>2005 Cente</w:t>
      </w:r>
      <w:r>
        <w:rPr>
          <w:rFonts w:ascii="Times" w:hAnsi="Times" w:cs="Times" w:eastAsia="Times"/>
          <w:b w:val="false"/>
          <w:i w:val="false"/>
          <w:strike w:val="false"/>
          <w:color w:val=""/>
          <w:sz w:val="20"/>
        </w:rPr>
        <w:t>r for Cancer Research Federal Technology Transfer Award</w:t>
      </w:r>
    </w:p>
    <w:p>
      <w:pPr>
        <w:pStyle w:val=""/>
        <w:jc w:val="left"/>
      </w:pPr>
      <w:r>
        <w:rPr>
          <w:rFonts w:ascii="Times" w:hAnsi="Times" w:cs="Times" w:eastAsia="Times"/>
          <w:b w:val="false"/>
          <w:i w:val="false"/>
          <w:strike w:val="false"/>
          <w:color w:val=""/>
          <w:sz w:val="20"/>
        </w:rPr>
        <w:t>2006 Center for Cancer Research Federal Technology Transfer Award</w:t>
      </w:r>
    </w:p>
    <w:p>
      <w:pPr>
        <w:pStyle w:val=""/>
        <w:jc w:val="left"/>
      </w:pPr>
      <w:r>
        <w:rPr>
          <w:rFonts w:ascii="Times" w:hAnsi="Times" w:cs="Times" w:eastAsia="Times"/>
          <w:b w:val="false"/>
          <w:i w:val="false"/>
          <w:strike w:val="false"/>
          <w:color w:val=""/>
          <w:sz w:val="20"/>
        </w:rPr>
        <w:t>2007 Center for Cancer Research Federal Technology Transfer Award</w:t>
      </w:r>
    </w:p>
    <w:p>
      <w:pPr>
        <w:pStyle w:val=""/>
        <w:jc w:val="left"/>
      </w:pPr>
      <w:r>
        <w:rPr>
          <w:rFonts w:ascii="Times" w:hAnsi="Times" w:cs="Times" w:eastAsia="Times"/>
          <w:b w:val="false"/>
          <w:i w:val="false"/>
          <w:strike w:val="false"/>
          <w:color w:val=""/>
          <w:sz w:val="20"/>
        </w:rPr>
        <w:t>2007 The Annual Graduate Student Invited Lecture, Dartmouth Colle</w:t>
      </w:r>
      <w:r>
        <w:rPr>
          <w:rFonts w:ascii="Times" w:hAnsi="Times" w:cs="Times" w:eastAsia="Times"/>
          <w:b w:val="false"/>
          <w:i w:val="false"/>
          <w:strike w:val="false"/>
          <w:color w:val=""/>
          <w:sz w:val="20"/>
        </w:rPr>
        <w:t xml:space="preserve">ge of Medicine, Department of </w:t>
      </w:r>
    </w:p>
    <w:p>
      <w:pPr>
        <w:pStyle w:val=""/>
        <w:jc w:val="left"/>
      </w:pPr>
      <w:r>
        <w:rPr>
          <w:rFonts w:ascii="Times" w:hAnsi="Times" w:cs="Times" w:eastAsia="Times"/>
          <w:b w:val="false"/>
          <w:i w:val="false"/>
          <w:strike w:val="false"/>
          <w:color w:val=""/>
          <w:sz w:val="20"/>
        </w:rPr>
        <w:t>Pharmacology and Toxicology</w:t>
      </w:r>
    </w:p>
    <w:p>
      <w:pPr>
        <w:pStyle w:val=""/>
        <w:jc w:val="left"/>
      </w:pPr>
      <w:r>
        <w:rPr>
          <w:rFonts w:ascii="Times" w:hAnsi="Times" w:cs="Times" w:eastAsia="Times"/>
          <w:b w:val="false"/>
          <w:i w:val="false"/>
          <w:strike w:val="false"/>
          <w:color w:val=""/>
          <w:sz w:val="20"/>
        </w:rPr>
        <w:t>2007 NVCA Teacher of the Year Award</w:t>
      </w:r>
    </w:p>
    <w:p>
      <w:pPr>
        <w:pStyle w:val=""/>
        <w:jc w:val="left"/>
      </w:pPr>
      <w:r>
        <w:rPr>
          <w:rFonts w:ascii="Times" w:hAnsi="Times" w:cs="Times" w:eastAsia="Times"/>
          <w:b w:val="false"/>
          <w:i w:val="false"/>
          <w:strike w:val="false"/>
          <w:color w:val=""/>
          <w:sz w:val="20"/>
        </w:rPr>
        <w:t>2007 NIH Clinical Center Director’s Award</w:t>
      </w:r>
    </w:p>
    <w:p>
      <w:pPr>
        <w:pStyle w:val=""/>
        <w:jc w:val="left"/>
      </w:pPr>
      <w:r>
        <w:rPr>
          <w:rFonts w:ascii="Times" w:hAnsi="Times" w:cs="Times" w:eastAsia="Times"/>
          <w:b w:val="false"/>
          <w:i w:val="false"/>
          <w:strike w:val="false"/>
          <w:color w:val=""/>
          <w:sz w:val="20"/>
        </w:rPr>
        <w:t>2008 Columbia University Business School Non-Profit Alumni Award</w:t>
      </w:r>
    </w:p>
    <w:p>
      <w:pPr>
        <w:pStyle w:val=""/>
        <w:jc w:val="left"/>
      </w:pPr>
      <w:r>
        <w:rPr>
          <w:rFonts w:ascii="Times" w:hAnsi="Times" w:cs="Times" w:eastAsia="Times"/>
          <w:b w:val="false"/>
          <w:i w:val="false"/>
          <w:strike w:val="false"/>
          <w:color w:val=""/>
          <w:sz w:val="20"/>
        </w:rPr>
        <w:t>2008 Samford University School of Pharmacy – Com</w:t>
      </w:r>
      <w:r>
        <w:rPr>
          <w:rFonts w:ascii="Times" w:hAnsi="Times" w:cs="Times" w:eastAsia="Times"/>
          <w:b w:val="false"/>
          <w:i w:val="false"/>
          <w:strike w:val="false"/>
          <w:color w:val=""/>
          <w:sz w:val="20"/>
        </w:rPr>
        <w:t>mencement Address</w:t>
      </w:r>
    </w:p>
    <w:p>
      <w:pPr>
        <w:pStyle w:val=""/>
        <w:jc w:val="left"/>
      </w:pPr>
      <w:r>
        <w:rPr>
          <w:rFonts w:ascii="Times" w:hAnsi="Times" w:cs="Times" w:eastAsia="Times"/>
          <w:b w:val="false"/>
          <w:i w:val="false"/>
          <w:strike w:val="false"/>
          <w:color w:val=""/>
          <w:sz w:val="20"/>
        </w:rPr>
        <w:t>2008 Russell R. Miller Award, American College of Clinical Pharmacy</w:t>
      </w:r>
    </w:p>
    <w:p>
      <w:pPr>
        <w:pStyle w:val=""/>
        <w:jc w:val="left"/>
      </w:pPr>
      <w:r>
        <w:rPr>
          <w:rFonts w:ascii="Times" w:hAnsi="Times" w:cs="Times" w:eastAsia="Times"/>
          <w:b w:val="true"/>
          <w:i w:val="false"/>
          <w:strike w:val="false"/>
          <w:color w:val=""/>
          <w:sz w:val="20"/>
        </w:rPr>
        <w:t>Executive Management Training:</w:t>
      </w:r>
    </w:p>
    <w:p>
      <w:pPr>
        <w:pStyle w:val=""/>
        <w:jc w:val="left"/>
      </w:pPr>
      <w:r>
        <w:rPr>
          <w:rFonts w:ascii="Times" w:hAnsi="Times" w:cs="Times" w:eastAsia="Times"/>
          <w:b w:val="false"/>
          <w:i w:val="false"/>
          <w:strike w:val="false"/>
          <w:color w:val=""/>
          <w:sz w:val="20"/>
        </w:rPr>
        <w:t>Johns Hopkins University, School of Business, Baltimore, MD,</w:t>
      </w:r>
    </w:p>
    <w:p>
      <w:pPr>
        <w:pStyle w:val=""/>
        <w:jc w:val="left"/>
      </w:pPr>
      <w:r>
        <w:rPr>
          <w:rFonts w:ascii="Times" w:hAnsi="Times" w:cs="Times" w:eastAsia="Times"/>
          <w:b w:val="false"/>
          <w:i w:val="false"/>
          <w:strike w:val="false"/>
          <w:color w:val=""/>
          <w:sz w:val="20"/>
        </w:rPr>
        <w:t>Leadership and Organizational Behavior, 1994</w:t>
      </w:r>
    </w:p>
    <w:p>
      <w:pPr>
        <w:pStyle w:val=""/>
        <w:jc w:val="left"/>
      </w:pPr>
      <w:r>
        <w:rPr>
          <w:rFonts w:ascii="Times" w:hAnsi="Times" w:cs="Times" w:eastAsia="Times"/>
          <w:b w:val="false"/>
          <w:i w:val="false"/>
          <w:strike w:val="false"/>
          <w:color w:val=""/>
          <w:sz w:val="20"/>
        </w:rPr>
        <w:t>Wharton School of Manageme</w:t>
      </w:r>
      <w:r>
        <w:rPr>
          <w:rFonts w:ascii="Times" w:hAnsi="Times" w:cs="Times" w:eastAsia="Times"/>
          <w:b w:val="false"/>
          <w:i w:val="false"/>
          <w:strike w:val="false"/>
          <w:color w:val=""/>
          <w:sz w:val="20"/>
        </w:rPr>
        <w:t>nt, University of Pennsylvania, Philadelphia, PA,</w:t>
      </w:r>
    </w:p>
    <w:p>
      <w:pPr>
        <w:pStyle w:val=""/>
        <w:jc w:val="left"/>
      </w:pPr>
      <w:r>
        <w:rPr>
          <w:rFonts w:ascii="Times" w:hAnsi="Times" w:cs="Times" w:eastAsia="Times"/>
          <w:b w:val="false"/>
          <w:i w:val="false"/>
          <w:strike w:val="false"/>
          <w:color w:val=""/>
          <w:sz w:val="20"/>
        </w:rPr>
        <w:t>Essentials of Management, 1998, 1999</w:t>
      </w:r>
    </w:p>
    <w:p>
      <w:pPr>
        <w:pStyle w:val=""/>
        <w:jc w:val="left"/>
      </w:pPr>
      <w:r>
        <w:rPr>
          <w:rFonts w:ascii="Times" w:hAnsi="Times" w:cs="Times" w:eastAsia="Times"/>
          <w:b w:val="true"/>
          <w:i w:val="false"/>
          <w:strike w:val="false"/>
          <w:color w:val=""/>
          <w:sz w:val="20"/>
        </w:rPr>
        <w:t>Certifications:</w:t>
      </w:r>
    </w:p>
    <w:p>
      <w:pPr>
        <w:pStyle w:val=""/>
        <w:jc w:val="left"/>
      </w:pPr>
      <w:r>
        <w:rPr>
          <w:rFonts w:ascii="Times" w:hAnsi="Times" w:cs="Times" w:eastAsia="Times"/>
          <w:b w:val="false"/>
          <w:i w:val="false"/>
          <w:strike w:val="false"/>
          <w:color w:val=""/>
          <w:sz w:val="20"/>
        </w:rPr>
        <w:t>Basic Life Support (1989 – present)</w:t>
      </w:r>
    </w:p>
    <w:p>
      <w:pPr>
        <w:pStyle w:val=""/>
        <w:jc w:val="left"/>
      </w:pPr>
      <w:r>
        <w:rPr>
          <w:rFonts w:ascii="Times" w:hAnsi="Times" w:cs="Times" w:eastAsia="Times"/>
          <w:b w:val="true"/>
          <w:i w:val="false"/>
          <w:strike w:val="false"/>
          <w:color w:val=""/>
          <w:sz w:val="20"/>
        </w:rPr>
        <w:t>Bibliography:</w:t>
      </w:r>
    </w:p>
    <w:p>
      <w:pPr>
        <w:pStyle w:val=""/>
        <w:jc w:val="left"/>
      </w:pPr>
      <w:r>
        <w:rPr>
          <w:rFonts w:ascii="Times" w:hAnsi="Times" w:cs="Times" w:eastAsia="Times"/>
          <w:b w:val="false"/>
          <w:i w:val="false"/>
          <w:strike w:val="false"/>
          <w:color w:val=""/>
          <w:sz w:val="20"/>
        </w:rPr>
        <w:t xml:space="preserve">Avent CK, Krinsky D, Kirklin JK, Bourge RC,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Synergistic Nephrotoxicity Due to Cipro</w:t>
      </w:r>
      <w:r>
        <w:rPr>
          <w:rFonts w:ascii="Times" w:hAnsi="Times" w:cs="Times" w:eastAsia="Times"/>
          <w:b w:val="false"/>
          <w:i w:val="false"/>
          <w:strike w:val="false"/>
          <w:color w:val=""/>
          <w:sz w:val="20"/>
        </w:rPr>
        <w:t xml:space="preserve">floxacin and Cyclosporine. </w:t>
      </w:r>
      <w:r>
        <w:rPr>
          <w:rFonts w:ascii="Times" w:hAnsi="Times" w:cs="Times" w:eastAsia="Times"/>
          <w:b w:val="false"/>
          <w:i w:val="true"/>
          <w:strike w:val="false"/>
          <w:color w:val=""/>
          <w:sz w:val="20"/>
        </w:rPr>
        <w:t>Am J Med</w:t>
      </w:r>
      <w:r>
        <w:rPr>
          <w:rFonts w:ascii="Times" w:hAnsi="Times" w:cs="Times" w:eastAsia="Times"/>
          <w:b w:val="false"/>
          <w:i w:val="false"/>
          <w:strike w:val="false"/>
          <w:color w:val=""/>
          <w:sz w:val="20"/>
        </w:rPr>
        <w:t xml:space="preserve"> 1988;85:452-3.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Cyclosporine-Induced Hyperuricemia and Gout. </w:t>
      </w:r>
      <w:r>
        <w:rPr>
          <w:rFonts w:ascii="Times" w:hAnsi="Times" w:cs="Times" w:eastAsia="Times"/>
          <w:b w:val="false"/>
          <w:i w:val="true"/>
          <w:strike w:val="false"/>
          <w:color w:val=""/>
          <w:sz w:val="20"/>
        </w:rPr>
        <w:t>N Engl J Med</w:t>
      </w:r>
      <w:r>
        <w:rPr>
          <w:rFonts w:ascii="Times" w:hAnsi="Times" w:cs="Times" w:eastAsia="Times"/>
          <w:b w:val="false"/>
          <w:i w:val="false"/>
          <w:strike w:val="false"/>
          <w:color w:val=""/>
          <w:sz w:val="20"/>
        </w:rPr>
        <w:t xml:space="preserve"> (letter) 1990;322:334-5.</w:t>
      </w:r>
    </w:p>
    <w:p>
      <w:pPr>
        <w:pStyle w:val=""/>
        <w:jc w:val="left"/>
      </w:pPr>
      <w:r>
        <w:rPr>
          <w:rFonts w:ascii="Times" w:hAnsi="Times" w:cs="Times" w:eastAsia="Times"/>
          <w:b w:val="false"/>
          <w:i w:val="false"/>
          <w:strike w:val="false"/>
          <w:color w:val=""/>
          <w:sz w:val="20"/>
        </w:rPr>
        <w:t xml:space="preserve">Thompson 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Diarrhea Precipitated by Oral Liquid Medication. </w:t>
      </w:r>
      <w:r>
        <w:rPr>
          <w:rFonts w:ascii="Times" w:hAnsi="Times" w:cs="Times" w:eastAsia="Times"/>
          <w:b w:val="false"/>
          <w:i w:val="true"/>
          <w:strike w:val="false"/>
          <w:color w:val=""/>
          <w:sz w:val="20"/>
        </w:rPr>
        <w:t>Am J Med</w:t>
      </w:r>
      <w:r>
        <w:rPr>
          <w:rFonts w:ascii="Times" w:hAnsi="Times" w:cs="Times" w:eastAsia="Times"/>
          <w:b w:val="false"/>
          <w:i w:val="false"/>
          <w:strike w:val="false"/>
          <w:color w:val=""/>
          <w:sz w:val="20"/>
        </w:rPr>
        <w:t xml:space="preserve"> (letter) 1990;89:697.</w:t>
      </w:r>
    </w:p>
    <w:p>
      <w:pPr>
        <w:pStyle w:val=""/>
        <w:jc w:val="left"/>
      </w:pPr>
      <w:r>
        <w:rPr>
          <w:rFonts w:ascii="Times" w:hAnsi="Times" w:cs="Times" w:eastAsia="Times"/>
          <w:b w:val="false"/>
          <w:i w:val="false"/>
          <w:strike w:val="false"/>
          <w:color w:val=""/>
          <w:sz w:val="20"/>
        </w:rPr>
        <w:t>Bourge RC</w:t>
      </w:r>
      <w:r>
        <w:rPr>
          <w:rFonts w:ascii="Times" w:hAnsi="Times" w:cs="Times" w:eastAsia="Times"/>
          <w:b w:val="false"/>
          <w:i w:val="false"/>
          <w:strike w:val="false"/>
          <w:color w:val=""/>
          <w:sz w:val="20"/>
        </w:rPr>
        <w:t xml:space="preserve">, Kirklin JK, Naftel DC,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Williams-White C, Ketchum C.  Diltiazem-Cyclosporine Interaction in Cardiac Transplant Patients: Impact on Cyclosporine Dose and Medication Costs. </w:t>
      </w:r>
      <w:r>
        <w:rPr>
          <w:rFonts w:ascii="Times" w:hAnsi="Times" w:cs="Times" w:eastAsia="Times"/>
          <w:b w:val="false"/>
          <w:i w:val="true"/>
          <w:strike w:val="false"/>
          <w:color w:val=""/>
          <w:sz w:val="20"/>
        </w:rPr>
        <w:t>Am J Med</w:t>
      </w:r>
      <w:r>
        <w:rPr>
          <w:rFonts w:ascii="Times" w:hAnsi="Times" w:cs="Times" w:eastAsia="Times"/>
          <w:b w:val="false"/>
          <w:i w:val="false"/>
          <w:strike w:val="false"/>
          <w:color w:val=""/>
          <w:sz w:val="20"/>
        </w:rPr>
        <w:t xml:space="preserve"> 1991;90:402-4.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Peripheral Neuropathy in HIV Patient afte</w:t>
      </w:r>
      <w:r>
        <w:rPr>
          <w:rFonts w:ascii="Times" w:hAnsi="Times" w:cs="Times" w:eastAsia="Times"/>
          <w:b w:val="false"/>
          <w:i w:val="false"/>
          <w:strike w:val="false"/>
          <w:color w:val=""/>
          <w:sz w:val="20"/>
        </w:rPr>
        <w:t xml:space="preserve">r Isoniazid Therapy Initiated. </w:t>
      </w:r>
      <w:r>
        <w:rPr>
          <w:rFonts w:ascii="Times" w:hAnsi="Times" w:cs="Times" w:eastAsia="Times"/>
          <w:b w:val="false"/>
          <w:i w:val="true"/>
          <w:strike w:val="false"/>
          <w:color w:val=""/>
          <w:sz w:val="20"/>
        </w:rPr>
        <w:t>Annals of  Pharmacotherapy</w:t>
      </w:r>
      <w:r>
        <w:rPr>
          <w:rFonts w:ascii="Times" w:hAnsi="Times" w:cs="Times" w:eastAsia="Times"/>
          <w:b w:val="false"/>
          <w:i w:val="false"/>
          <w:strike w:val="false"/>
          <w:color w:val=""/>
          <w:sz w:val="20"/>
        </w:rPr>
        <w:t xml:space="preserve"> (letter) 1991;25:100-1.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Aseptic Meningitis Associated with Muromonab-CD3. </w:t>
      </w:r>
      <w:r>
        <w:rPr>
          <w:rFonts w:ascii="Times" w:hAnsi="Times" w:cs="Times" w:eastAsia="Times"/>
          <w:b w:val="false"/>
          <w:i w:val="true"/>
          <w:strike w:val="false"/>
          <w:color w:val=""/>
          <w:sz w:val="20"/>
        </w:rPr>
        <w:t>Annals of Pharmacotherapy</w:t>
      </w:r>
      <w:r>
        <w:rPr>
          <w:rFonts w:ascii="Times" w:hAnsi="Times" w:cs="Times" w:eastAsia="Times"/>
          <w:b w:val="false"/>
          <w:i w:val="false"/>
          <w:strike w:val="false"/>
          <w:color w:val=""/>
          <w:sz w:val="20"/>
        </w:rPr>
        <w:t xml:space="preserve"> (letter) 1991;25:1395.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Ondansetron versus Dexamethasone. </w:t>
      </w:r>
      <w:r>
        <w:rPr>
          <w:rFonts w:ascii="Times" w:hAnsi="Times" w:cs="Times" w:eastAsia="Times"/>
          <w:b w:val="false"/>
          <w:i w:val="true"/>
          <w:strike w:val="false"/>
          <w:color w:val=""/>
          <w:sz w:val="20"/>
        </w:rPr>
        <w:t>Lancet</w:t>
      </w:r>
      <w:r>
        <w:rPr>
          <w:rFonts w:ascii="Times" w:hAnsi="Times" w:cs="Times" w:eastAsia="Times"/>
          <w:b w:val="false"/>
          <w:i w:val="false"/>
          <w:strike w:val="false"/>
          <w:color w:val=""/>
          <w:sz w:val="20"/>
        </w:rPr>
        <w:t xml:space="preserve"> (letter) 1991;</w:t>
      </w:r>
      <w:r>
        <w:rPr>
          <w:rFonts w:ascii="Times" w:hAnsi="Times" w:cs="Times" w:eastAsia="Times"/>
          <w:b w:val="false"/>
          <w:i w:val="false"/>
          <w:strike w:val="false"/>
          <w:color w:val=""/>
          <w:sz w:val="20"/>
        </w:rPr>
        <w:t>338:946.</w:t>
      </w:r>
    </w:p>
    <w:p>
      <w:pPr>
        <w:pStyle w:val=""/>
        <w:jc w:val="left"/>
      </w:pPr>
      <w:r>
        <w:rPr>
          <w:rFonts w:ascii="Times" w:hAnsi="Times" w:cs="Times" w:eastAsia="Times"/>
          <w:b w:val="false"/>
          <w:i w:val="false"/>
          <w:strike w:val="false"/>
          <w:color w:val=""/>
          <w:sz w:val="20"/>
        </w:rPr>
        <w:t xml:space="preserve">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Cooper MR, Prindiville SA, Sartor AO, Headlee DJ, Myers CE. Anaphylactoid Reaction with Suramin. </w:t>
      </w:r>
      <w:r>
        <w:rPr>
          <w:rFonts w:ascii="Times" w:hAnsi="Times" w:cs="Times" w:eastAsia="Times"/>
          <w:b w:val="false"/>
          <w:i w:val="true"/>
          <w:strike w:val="false"/>
          <w:color w:val=""/>
          <w:sz w:val="20"/>
        </w:rPr>
        <w:t xml:space="preserve"> Pharmacotherapy</w:t>
      </w:r>
      <w:r>
        <w:rPr>
          <w:rFonts w:ascii="Times" w:hAnsi="Times" w:cs="Times" w:eastAsia="Times"/>
          <w:b w:val="false"/>
          <w:i w:val="false"/>
          <w:strike w:val="false"/>
          <w:color w:val=""/>
          <w:sz w:val="20"/>
        </w:rPr>
        <w:t xml:space="preserve"> 1993;13:656-7.</w:t>
      </w:r>
    </w:p>
    <w:p>
      <w:pPr>
        <w:pStyle w:val=""/>
        <w:jc w:val="left"/>
      </w:pPr>
      <w:r>
        <w:rPr>
          <w:rFonts w:ascii="Times" w:hAnsi="Times" w:cs="Times" w:eastAsia="Times"/>
          <w:b w:val="false"/>
          <w:i w:val="false"/>
          <w:strike w:val="false"/>
          <w:color w:val=""/>
          <w:sz w:val="20"/>
        </w:rPr>
        <w:t xml:space="preserve">Erratum: Annalphylactoid Reaction with Suram.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1994;14:125.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Thibault A</w:t>
      </w:r>
      <w:r>
        <w:rPr>
          <w:rFonts w:ascii="Times" w:hAnsi="Times" w:cs="Times" w:eastAsia="Times"/>
          <w:b w:val="false"/>
          <w:i w:val="false"/>
          <w:strike w:val="false"/>
          <w:color w:val=""/>
          <w:sz w:val="20"/>
        </w:rPr>
        <w:t xml:space="preserve">. Book Review: Oxford Textbook of Clinical Pharmacology and Drug Therapy. </w:t>
      </w:r>
      <w:r>
        <w:rPr>
          <w:rFonts w:ascii="Times" w:hAnsi="Times" w:cs="Times" w:eastAsia="Times"/>
          <w:b w:val="false"/>
          <w:i w:val="true"/>
          <w:strike w:val="false"/>
          <w:color w:val=""/>
          <w:sz w:val="20"/>
        </w:rPr>
        <w:t xml:space="preserve">Annals of Pharmacotherapy </w:t>
      </w:r>
      <w:r>
        <w:rPr>
          <w:rFonts w:ascii="Times" w:hAnsi="Times" w:cs="Times" w:eastAsia="Times"/>
          <w:b w:val="false"/>
          <w:i w:val="false"/>
          <w:strike w:val="false"/>
          <w:color w:val=""/>
          <w:sz w:val="20"/>
        </w:rPr>
        <w:t>1993;27:797.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Graham CL, Hak LJ, Dukes GE. Ondansetron: A Novel Antiemetic Agent. </w:t>
      </w:r>
      <w:r>
        <w:rPr>
          <w:rFonts w:ascii="Times" w:hAnsi="Times" w:cs="Times" w:eastAsia="Times"/>
          <w:b w:val="false"/>
          <w:i w:val="true"/>
          <w:strike w:val="false"/>
          <w:color w:val=""/>
          <w:sz w:val="20"/>
        </w:rPr>
        <w:t xml:space="preserve">S Med J </w:t>
      </w:r>
      <w:r>
        <w:rPr>
          <w:rFonts w:ascii="Times" w:hAnsi="Times" w:cs="Times" w:eastAsia="Times"/>
          <w:b w:val="false"/>
          <w:i w:val="false"/>
          <w:strike w:val="false"/>
          <w:color w:val=""/>
          <w:sz w:val="20"/>
        </w:rPr>
        <w:t>1993;86:497-502.</w:t>
      </w:r>
    </w:p>
    <w:p>
      <w:pPr>
        <w:pStyle w:val=""/>
        <w:jc w:val="left"/>
      </w:pPr>
      <w:r>
        <w:rPr>
          <w:rFonts w:ascii="Times" w:hAnsi="Times" w:cs="Times" w:eastAsia="Times"/>
          <w:b w:val="false"/>
          <w:i w:val="false"/>
          <w:strike w:val="false"/>
          <w:color w:val=""/>
          <w:sz w:val="20"/>
        </w:rPr>
        <w:t>Thibault A,</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Book Review: Cance</w:t>
      </w:r>
      <w:r>
        <w:rPr>
          <w:rFonts w:ascii="Times" w:hAnsi="Times" w:cs="Times" w:eastAsia="Times"/>
          <w:b w:val="false"/>
          <w:i w:val="false"/>
          <w:strike w:val="false"/>
          <w:color w:val=""/>
          <w:sz w:val="20"/>
        </w:rPr>
        <w:t xml:space="preserve">r of the Prostate. </w:t>
      </w:r>
      <w:r>
        <w:rPr>
          <w:rFonts w:ascii="Times" w:hAnsi="Times" w:cs="Times" w:eastAsia="Times"/>
          <w:b w:val="false"/>
          <w:i w:val="true"/>
          <w:strike w:val="false"/>
          <w:color w:val=""/>
          <w:sz w:val="20"/>
        </w:rPr>
        <w:t>J Natl Cancer Inst</w:t>
      </w:r>
      <w:r>
        <w:rPr>
          <w:rFonts w:ascii="Times" w:hAnsi="Times" w:cs="Times" w:eastAsia="Times"/>
          <w:b w:val="false"/>
          <w:i w:val="false"/>
          <w:strike w:val="false"/>
          <w:color w:val=""/>
          <w:sz w:val="20"/>
        </w:rPr>
        <w:t xml:space="preserve"> 1993;85:1958-9.</w:t>
      </w:r>
    </w:p>
    <w:p>
      <w:pPr>
        <w:pStyle w:val=""/>
        <w:jc w:val="left"/>
      </w:pPr>
      <w:r>
        <w:rPr>
          <w:rFonts w:ascii="Times" w:hAnsi="Times" w:cs="Times" w:eastAsia="Times"/>
          <w:b w:val="false"/>
          <w:i w:val="false"/>
          <w:strike w:val="false"/>
          <w:color w:val=""/>
          <w:sz w:val="20"/>
        </w:rPr>
        <w:t xml:space="preserve">Sartor O, Cooper M, Weinberger M, Headlee D, Thibault A, Tompkins A, Steinberg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Linehan WM, Myers CE. Surprising Activity of Flutamide Withdrawal, When Combined with Aminoglutethimide, in Tr</w:t>
      </w:r>
      <w:r>
        <w:rPr>
          <w:rFonts w:ascii="Times" w:hAnsi="Times" w:cs="Times" w:eastAsia="Times"/>
          <w:b w:val="false"/>
          <w:i w:val="false"/>
          <w:strike w:val="false"/>
          <w:color w:val=""/>
          <w:sz w:val="20"/>
        </w:rPr>
        <w:t xml:space="preserve">eatment of “Hormone-Refractory” Prostate Cancer.  </w:t>
      </w:r>
      <w:r>
        <w:rPr>
          <w:rFonts w:ascii="Times" w:hAnsi="Times" w:cs="Times" w:eastAsia="Times"/>
          <w:b w:val="false"/>
          <w:i w:val="true"/>
          <w:strike w:val="false"/>
          <w:color w:val=""/>
          <w:sz w:val="20"/>
        </w:rPr>
        <w:t>J Natl Cancer Inst</w:t>
      </w:r>
      <w:r>
        <w:rPr>
          <w:rFonts w:ascii="Times" w:hAnsi="Times" w:cs="Times" w:eastAsia="Times"/>
          <w:b w:val="false"/>
          <w:i w:val="false"/>
          <w:strike w:val="false"/>
          <w:color w:val=""/>
          <w:sz w:val="20"/>
        </w:rPr>
        <w:t xml:space="preserve">  1994;86:222-7.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Yeh HJC, Thibault A, Pluda JM, Itoh F, Yarchoan R, Cooper MR.  Assay of the AntiangiogenicCompound, TNP-470, and One of its Metabolites, AGM-1883, by Reversed-Ph</w:t>
      </w:r>
      <w:r>
        <w:rPr>
          <w:rFonts w:ascii="Times" w:hAnsi="Times" w:cs="Times" w:eastAsia="Times"/>
          <w:b w:val="false"/>
          <w:i w:val="false"/>
          <w:strike w:val="false"/>
          <w:color w:val=""/>
          <w:sz w:val="20"/>
        </w:rPr>
        <w:t>ase High Performance Liquid Chromatography in Plasma.</w:t>
      </w:r>
      <w:r>
        <w:rPr>
          <w:rFonts w:ascii="Times" w:hAnsi="Times" w:cs="Times" w:eastAsia="Times"/>
          <w:b w:val="false"/>
          <w:i w:val="true"/>
          <w:strike w:val="false"/>
          <w:color w:val=""/>
          <w:sz w:val="20"/>
        </w:rPr>
        <w:t xml:space="preserve"> J Chrom B</w:t>
      </w:r>
      <w:r>
        <w:rPr>
          <w:rFonts w:ascii="Times" w:hAnsi="Times" w:cs="Times" w:eastAsia="Times"/>
          <w:b w:val="false"/>
          <w:i w:val="false"/>
          <w:strike w:val="false"/>
          <w:color w:val=""/>
          <w:sz w:val="20"/>
        </w:rPr>
        <w:t xml:space="preserve"> 1994;652:187-94.</w:t>
      </w:r>
    </w:p>
    <w:p>
      <w:pPr>
        <w:pStyle w:val=""/>
        <w:jc w:val="left"/>
      </w:pPr>
      <w:r>
        <w:rPr>
          <w:rFonts w:ascii="Times" w:hAnsi="Times" w:cs="Times" w:eastAsia="Times"/>
          <w:b w:val="false"/>
          <w:i w:val="false"/>
          <w:strike w:val="false"/>
          <w:color w:val=""/>
          <w:sz w:val="20"/>
        </w:rPr>
        <w:t xml:space="preserve">Thibault A, Cooper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Venzon DJ, Sartor AO, Tompkins AC, Weinberger MS, Headlee DJ, McCall NA, Samid D, Myers CE. A Phase I and Pharmacokinetic Study of Intravenous</w:t>
      </w:r>
      <w:r>
        <w:rPr>
          <w:rFonts w:ascii="Times" w:hAnsi="Times" w:cs="Times" w:eastAsia="Times"/>
          <w:b w:val="false"/>
          <w:i w:val="false"/>
          <w:strike w:val="false"/>
          <w:color w:val=""/>
          <w:sz w:val="20"/>
        </w:rPr>
        <w:t xml:space="preserve"> Phenylacetate in Patients with Cancer.</w:t>
      </w:r>
      <w:r>
        <w:rPr>
          <w:rFonts w:ascii="Times" w:hAnsi="Times" w:cs="Times" w:eastAsia="Times"/>
          <w:b w:val="false"/>
          <w:i w:val="true"/>
          <w:strike w:val="false"/>
          <w:color w:val=""/>
          <w:sz w:val="20"/>
        </w:rPr>
        <w:t xml:space="preserve"> Cancer Res</w:t>
      </w:r>
      <w:r>
        <w:rPr>
          <w:rFonts w:ascii="Times" w:hAnsi="Times" w:cs="Times" w:eastAsia="Times"/>
          <w:b w:val="false"/>
          <w:i w:val="false"/>
          <w:strike w:val="false"/>
          <w:color w:val=""/>
          <w:sz w:val="20"/>
        </w:rPr>
        <w:t xml:space="preserve"> 1994;54:1690-4.</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McCall NA, Samid D, Myers CE, Cooper MR. A Simultaneous Assay of the Differentiating Agents, Phenylacetic Acid and Phenylbutyric Acid, and One of Their Metabolit</w:t>
      </w:r>
      <w:r>
        <w:rPr>
          <w:rFonts w:ascii="Times" w:hAnsi="Times" w:cs="Times" w:eastAsia="Times"/>
          <w:b w:val="false"/>
          <w:i w:val="false"/>
          <w:strike w:val="false"/>
          <w:color w:val=""/>
          <w:sz w:val="20"/>
        </w:rPr>
        <w:t>es, Phenylacetylglutamine, by Reversed-Phase, High Performance Liquid Chromatography.</w:t>
      </w:r>
      <w:r>
        <w:rPr>
          <w:rFonts w:ascii="Times" w:hAnsi="Times" w:cs="Times" w:eastAsia="Times"/>
          <w:b w:val="false"/>
          <w:i w:val="true"/>
          <w:strike w:val="false"/>
          <w:color w:val=""/>
          <w:sz w:val="20"/>
        </w:rPr>
        <w:t xml:space="preserve"> J Liq Chrom</w:t>
      </w:r>
      <w:r>
        <w:rPr>
          <w:rFonts w:ascii="Times" w:hAnsi="Times" w:cs="Times" w:eastAsia="Times"/>
          <w:b w:val="false"/>
          <w:i w:val="false"/>
          <w:strike w:val="false"/>
          <w:color w:val=""/>
          <w:sz w:val="20"/>
        </w:rPr>
        <w:t xml:space="preserve"> 1994;17:2895-900.</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Thibault A, Sartor AO, Mays D, Headlee D, Calis KA, Cooper MR. Hypothyroidism Associated with Aminoglutethimide in Patients with P</w:t>
      </w:r>
      <w:r>
        <w:rPr>
          <w:rFonts w:ascii="Times" w:hAnsi="Times" w:cs="Times" w:eastAsia="Times"/>
          <w:b w:val="false"/>
          <w:i w:val="false"/>
          <w:strike w:val="false"/>
          <w:color w:val=""/>
          <w:sz w:val="20"/>
        </w:rPr>
        <w:t xml:space="preserve">rostate Cancer. </w:t>
      </w:r>
      <w:r>
        <w:rPr>
          <w:rFonts w:ascii="Times" w:hAnsi="Times" w:cs="Times" w:eastAsia="Times"/>
          <w:b w:val="false"/>
          <w:i w:val="true"/>
          <w:strike w:val="false"/>
          <w:color w:val=""/>
          <w:sz w:val="20"/>
        </w:rPr>
        <w:t>Arch Int Med</w:t>
      </w:r>
      <w:r>
        <w:rPr>
          <w:rFonts w:ascii="Times" w:hAnsi="Times" w:cs="Times" w:eastAsia="Times"/>
          <w:b w:val="false"/>
          <w:i w:val="false"/>
          <w:strike w:val="false"/>
          <w:color w:val=""/>
          <w:sz w:val="20"/>
        </w:rPr>
        <w:t xml:space="preserve"> 1994;154:1023-5.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Walls RG, Cooper MR, Thibault A, Sartor O, McCall NA, Myers CE, Samid D.</w:t>
      </w:r>
      <w:r>
        <w:rPr>
          <w:rFonts w:ascii="Times" w:hAnsi="Times" w:cs="Times" w:eastAsia="Times"/>
          <w:b w:val="false"/>
          <w:i w:val="true"/>
          <w:strike w:val="false"/>
          <w:color w:val=""/>
          <w:sz w:val="20"/>
        </w:rPr>
        <w:t xml:space="preserve"> In Vitro</w:t>
      </w:r>
      <w:r>
        <w:rPr>
          <w:rFonts w:ascii="Times" w:hAnsi="Times" w:cs="Times" w:eastAsia="Times"/>
          <w:b w:val="false"/>
          <w:i w:val="false"/>
          <w:strike w:val="false"/>
          <w:color w:val=""/>
          <w:sz w:val="20"/>
        </w:rPr>
        <w:t xml:space="preserve"> Antitumor Effect of Hydroxyurea on Hormone-Refractory Prostate Cancer Cells and its Potentiation by Phenylbutyrate.</w:t>
      </w:r>
      <w:r>
        <w:rPr>
          <w:rFonts w:ascii="Times" w:hAnsi="Times" w:cs="Times" w:eastAsia="Times"/>
          <w:b w:val="false"/>
          <w:i w:val="true"/>
          <w:strike w:val="false"/>
          <w:color w:val=""/>
          <w:sz w:val="20"/>
        </w:rPr>
        <w:t xml:space="preserve"> An</w:t>
      </w:r>
      <w:r>
        <w:rPr>
          <w:rFonts w:ascii="Times" w:hAnsi="Times" w:cs="Times" w:eastAsia="Times"/>
          <w:b w:val="false"/>
          <w:i w:val="true"/>
          <w:strike w:val="false"/>
          <w:color w:val=""/>
          <w:sz w:val="20"/>
        </w:rPr>
        <w:t xml:space="preserve">ti-Cancer Drugs </w:t>
      </w:r>
      <w:r>
        <w:rPr>
          <w:rFonts w:ascii="Times" w:hAnsi="Times" w:cs="Times" w:eastAsia="Times"/>
          <w:b w:val="false"/>
          <w:i w:val="false"/>
          <w:strike w:val="false"/>
          <w:color w:val=""/>
          <w:sz w:val="20"/>
        </w:rPr>
        <w:t>1994;5:336-42.</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Cooper MR, Thibault A, Headlee D, Humphrey J, Bergan RC, Reed E, Sartor O. Acute Renal Toxicity Associated with Suramin in the Treatment of Prostate Cancer.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1994;74:1612-4.</w:t>
      </w:r>
    </w:p>
    <w:p>
      <w:pPr>
        <w:pStyle w:val=""/>
        <w:jc w:val="left"/>
      </w:pPr>
      <w:r>
        <w:rPr>
          <w:rFonts w:ascii="Times" w:hAnsi="Times" w:cs="Times" w:eastAsia="Times"/>
          <w:b w:val="false"/>
          <w:i w:val="false"/>
          <w:strike w:val="false"/>
          <w:color w:val=""/>
          <w:sz w:val="20"/>
        </w:rPr>
        <w:t xml:space="preserve">Foss FM, Borkowski TA, Gilliom M, </w:t>
      </w:r>
      <w:r>
        <w:rPr>
          <w:rFonts w:ascii="Times" w:hAnsi="Times" w:cs="Times" w:eastAsia="Times"/>
          <w:b w:val="false"/>
          <w:i w:val="false"/>
          <w:strike w:val="false"/>
          <w:color w:val=""/>
          <w:sz w:val="20"/>
        </w:rPr>
        <w:t xml:space="preserve">Stetler-Stevenson MA, Jaffe ES,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 Bastian A, Nylen P, Woodworth T, Udey MC, Sausville EA. Chimeric Fusion Protein Toxin DAB486IL-2 in Advanced Mycosis Fungoides and the Sezary Syndrome: Correlation of Activity and Interleukin-2 Receptor </w:t>
      </w:r>
      <w:r>
        <w:rPr>
          <w:rFonts w:ascii="Times" w:hAnsi="Times" w:cs="Times" w:eastAsia="Times"/>
          <w:b w:val="false"/>
          <w:i w:val="false"/>
          <w:strike w:val="false"/>
          <w:color w:val=""/>
          <w:sz w:val="20"/>
        </w:rPr>
        <w:t xml:space="preserve">Expression in a Phase II Study. </w:t>
      </w:r>
      <w:r>
        <w:rPr>
          <w:rFonts w:ascii="Times" w:hAnsi="Times" w:cs="Times" w:eastAsia="Times"/>
          <w:b w:val="false"/>
          <w:i w:val="true"/>
          <w:strike w:val="false"/>
          <w:color w:val=""/>
          <w:sz w:val="20"/>
        </w:rPr>
        <w:t>Blood</w:t>
      </w:r>
      <w:r>
        <w:rPr>
          <w:rFonts w:ascii="Times" w:hAnsi="Times" w:cs="Times" w:eastAsia="Times"/>
          <w:b w:val="false"/>
          <w:i w:val="false"/>
          <w:strike w:val="false"/>
          <w:color w:val=""/>
          <w:sz w:val="20"/>
        </w:rPr>
        <w:t xml:space="preserve"> 1994;84:1765-74.</w:t>
      </w:r>
      <w:r>
        <w:rPr>
          <w:rFonts w:ascii="Times" w:hAnsi="Times" w:cs="Times" w:eastAsia="Times"/>
          <w:b w:val="true"/>
          <w:i w:val="false"/>
          <w:strike w:val="false"/>
          <w:color w:val=""/>
          <w:sz w:val="20"/>
        </w:rPr>
        <w:t xml:space="preserve"> </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Stevens JA, Cooper MR. Adaptive Control With Feedback of Suramin Using Intermittent Infusions.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(letter) 1994;12:1523-4.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Angiogenesis: A Therapeutic Target for Tumor Su</w:t>
      </w:r>
      <w:r>
        <w:rPr>
          <w:rFonts w:ascii="Times" w:hAnsi="Times" w:cs="Times" w:eastAsia="Times"/>
          <w:b w:val="false"/>
          <w:i w:val="false"/>
          <w:strike w:val="false"/>
          <w:color w:val=""/>
          <w:sz w:val="20"/>
        </w:rPr>
        <w:t xml:space="preserve">ppression. </w:t>
      </w:r>
      <w:r>
        <w:rPr>
          <w:rFonts w:ascii="Times" w:hAnsi="Times" w:cs="Times" w:eastAsia="Times"/>
          <w:b w:val="false"/>
          <w:i w:val="true"/>
          <w:strike w:val="false"/>
          <w:color w:val=""/>
          <w:sz w:val="20"/>
        </w:rPr>
        <w:t xml:space="preserve">Issues in Pharmacotherapy </w:t>
      </w:r>
      <w:r>
        <w:rPr>
          <w:rFonts w:ascii="Times" w:hAnsi="Times" w:cs="Times" w:eastAsia="Times"/>
          <w:b w:val="false"/>
          <w:i w:val="false"/>
          <w:strike w:val="false"/>
          <w:color w:val=""/>
          <w:sz w:val="20"/>
        </w:rPr>
        <w:t xml:space="preserve"> 1994;14:3.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Sartor O, Cooper MR, Thibault A, Bergan RC, Dawson N, Reed E, Myers CE. Prostate Specific Antigen Decline Following the Discontinuation of Flutamide in Patients with Stage D2 Prostate Cancer. </w:t>
      </w:r>
      <w:r>
        <w:rPr>
          <w:rFonts w:ascii="Times" w:hAnsi="Times" w:cs="Times" w:eastAsia="Times"/>
          <w:b w:val="false"/>
          <w:i w:val="true"/>
          <w:strike w:val="false"/>
          <w:color w:val=""/>
          <w:sz w:val="20"/>
        </w:rPr>
        <w:t xml:space="preserve">Am J </w:t>
      </w:r>
      <w:r>
        <w:rPr>
          <w:rFonts w:ascii="Times" w:hAnsi="Times" w:cs="Times" w:eastAsia="Times"/>
          <w:b w:val="false"/>
          <w:i w:val="true"/>
          <w:strike w:val="false"/>
          <w:color w:val=""/>
          <w:sz w:val="20"/>
        </w:rPr>
        <w:t>Med</w:t>
      </w:r>
      <w:r>
        <w:rPr>
          <w:rFonts w:ascii="Times" w:hAnsi="Times" w:cs="Times" w:eastAsia="Times"/>
          <w:b w:val="false"/>
          <w:i w:val="false"/>
          <w:strike w:val="false"/>
          <w:color w:val=""/>
          <w:sz w:val="20"/>
        </w:rPr>
        <w:t xml:space="preserve"> 1995;98:412-4.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Dukes GE, Lesesne HR, Carson SW, Songer SS, Pritchard JF, Hermann DJ, Powell JR, Hak LJ. Comparison of Quantitative Methods to Assess Hepatic Function: Pugh’s Classification, Indocyanine Green, Antipyrine, and Dextromethorphan.</w:t>
      </w:r>
      <w:r>
        <w:rPr>
          <w:rFonts w:ascii="Times" w:hAnsi="Times" w:cs="Times" w:eastAsia="Times"/>
          <w:b w:val="false"/>
          <w:i w:val="true"/>
          <w:strike w:val="false"/>
          <w:color w:val=""/>
          <w:sz w:val="20"/>
        </w:rPr>
        <w:t xml:space="preserve"> Pharmacotherapy</w:t>
      </w:r>
      <w:r>
        <w:rPr>
          <w:rFonts w:ascii="Times" w:hAnsi="Times" w:cs="Times" w:eastAsia="Times"/>
          <w:b w:val="false"/>
          <w:i w:val="false"/>
          <w:strike w:val="false"/>
          <w:color w:val=""/>
          <w:sz w:val="20"/>
        </w:rPr>
        <w:t xml:space="preserve"> 1995;15:693-700.</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Thibault A, Samid D, Cooper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AC, Patronas N, Headlee DJ, Kohler DR, Venzon DJ, Myers CE.  Phase I Study of Phenylacetate Administered Twice Daily to Patients with Cancer.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1995;75:2932-8.</w:t>
      </w:r>
    </w:p>
    <w:p>
      <w:pPr>
        <w:pStyle w:val=""/>
        <w:jc w:val="left"/>
      </w:pPr>
      <w:r>
        <w:rPr>
          <w:rFonts w:ascii="Times" w:hAnsi="Times" w:cs="Times" w:eastAsia="Times"/>
          <w:b w:val="false"/>
          <w:i w:val="false"/>
          <w:strike w:val="false"/>
          <w:color w:val=""/>
          <w:sz w:val="20"/>
        </w:rPr>
        <w:t>Pisc</w:t>
      </w:r>
      <w:r>
        <w:rPr>
          <w:rFonts w:ascii="Times" w:hAnsi="Times" w:cs="Times" w:eastAsia="Times"/>
          <w:b w:val="false"/>
          <w:i w:val="false"/>
          <w:strike w:val="false"/>
          <w:color w:val=""/>
          <w:sz w:val="20"/>
        </w:rPr>
        <w:t xml:space="preserve">itelli SC, 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 Headlee D, Lieberman R, Samid D, Myers CE. Disposition of Phenylbutyrate and its Metabolites, Phenylacetate and Phenylacetylglutamine. </w:t>
      </w:r>
      <w:r>
        <w:rPr>
          <w:rFonts w:ascii="Times" w:hAnsi="Times" w:cs="Times" w:eastAsia="Times"/>
          <w:b w:val="false"/>
          <w:i w:val="true"/>
          <w:strike w:val="false"/>
          <w:color w:val=""/>
          <w:sz w:val="20"/>
        </w:rPr>
        <w:t>J Clinical Pharmacology</w:t>
      </w:r>
      <w:r>
        <w:rPr>
          <w:rFonts w:ascii="Times" w:hAnsi="Times" w:cs="Times" w:eastAsia="Times"/>
          <w:b w:val="false"/>
          <w:i w:val="false"/>
          <w:strike w:val="false"/>
          <w:color w:val=""/>
          <w:sz w:val="20"/>
        </w:rPr>
        <w:t xml:space="preserve"> 1995;35:368-73.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McCall NA, Reed E, Sartor O</w:t>
      </w:r>
      <w:r>
        <w:rPr>
          <w:rFonts w:ascii="Times" w:hAnsi="Times" w:cs="Times" w:eastAsia="Times"/>
          <w:b w:val="false"/>
          <w:i w:val="false"/>
          <w:strike w:val="false"/>
          <w:color w:val=""/>
          <w:sz w:val="20"/>
        </w:rPr>
        <w:t>. The</w:t>
      </w:r>
      <w:r>
        <w:rPr>
          <w:rFonts w:ascii="Times" w:hAnsi="Times" w:cs="Times" w:eastAsia="Times"/>
          <w:b w:val="false"/>
          <w:i w:val="true"/>
          <w:strike w:val="false"/>
          <w:color w:val=""/>
          <w:sz w:val="20"/>
        </w:rPr>
        <w:t xml:space="preserve"> in vitro</w:t>
      </w:r>
      <w:r>
        <w:rPr>
          <w:rFonts w:ascii="Times" w:hAnsi="Times" w:cs="Times" w:eastAsia="Times"/>
          <w:b w:val="false"/>
          <w:i w:val="false"/>
          <w:strike w:val="false"/>
          <w:color w:val=""/>
          <w:sz w:val="20"/>
        </w:rPr>
        <w:t xml:space="preserve"> Response of Four Antisteroid Receptor Agents on the Hormone-Responsive Prostate Cancer Cell Line LNCaP. </w:t>
      </w:r>
      <w:r>
        <w:rPr>
          <w:rFonts w:ascii="Times" w:hAnsi="Times" w:cs="Times" w:eastAsia="Times"/>
          <w:b w:val="false"/>
          <w:i w:val="true"/>
          <w:strike w:val="false"/>
          <w:color w:val=""/>
          <w:sz w:val="20"/>
        </w:rPr>
        <w:t xml:space="preserve"> Oncol Report</w:t>
      </w:r>
      <w:r>
        <w:rPr>
          <w:rFonts w:ascii="Times" w:hAnsi="Times" w:cs="Times" w:eastAsia="Times"/>
          <w:b w:val="false"/>
          <w:i w:val="false"/>
          <w:strike w:val="false"/>
          <w:color w:val=""/>
          <w:sz w:val="20"/>
        </w:rPr>
        <w:t xml:space="preserve"> 1995;2:295-8.</w:t>
      </w:r>
    </w:p>
    <w:p>
      <w:pPr>
        <w:pStyle w:val=""/>
        <w:jc w:val="left"/>
      </w:pPr>
      <w:r>
        <w:rPr>
          <w:rFonts w:ascii="Times" w:hAnsi="Times" w:cs="Times" w:eastAsia="Times"/>
          <w:b w:val="false"/>
          <w:i w:val="false"/>
          <w:strike w:val="false"/>
          <w:color w:val=""/>
          <w:sz w:val="20"/>
        </w:rPr>
        <w:t xml:space="preserve">Bitton RJ,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Venzon DJ, Dalakas MC, Bowden C, Headlee D, Reed E, Myers CE, Cooper MR. Pharmacologic V</w:t>
      </w:r>
      <w:r>
        <w:rPr>
          <w:rFonts w:ascii="Times" w:hAnsi="Times" w:cs="Times" w:eastAsia="Times"/>
          <w:b w:val="false"/>
          <w:i w:val="false"/>
          <w:strike w:val="false"/>
          <w:color w:val=""/>
          <w:sz w:val="20"/>
        </w:rPr>
        <w:t xml:space="preserve">ariables Associated with the Development of Neurologic Toxicity in Patients Treated with Suramin. </w:t>
      </w:r>
      <w:r>
        <w:rPr>
          <w:rFonts w:ascii="Times" w:hAnsi="Times" w:cs="Times" w:eastAsia="Times"/>
          <w:b w:val="false"/>
          <w:i w:val="true"/>
          <w:strike w:val="false"/>
          <w:color w:val=""/>
          <w:sz w:val="20"/>
        </w:rPr>
        <w:t xml:space="preserve">J Clin Oncol </w:t>
      </w:r>
      <w:r>
        <w:rPr>
          <w:rFonts w:ascii="Times" w:hAnsi="Times" w:cs="Times" w:eastAsia="Times"/>
          <w:b w:val="false"/>
          <w:i w:val="false"/>
          <w:strike w:val="false"/>
          <w:color w:val=""/>
          <w:sz w:val="20"/>
        </w:rPr>
        <w:t>1995;13:2223-9.</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Middleman MN, Sartor O. Mutated Androgen Receptors of Prostate-Cancer Cells. </w:t>
      </w:r>
      <w:r>
        <w:rPr>
          <w:rFonts w:ascii="Times" w:hAnsi="Times" w:cs="Times" w:eastAsia="Times"/>
          <w:b w:val="false"/>
          <w:i w:val="true"/>
          <w:strike w:val="false"/>
          <w:color w:val=""/>
          <w:sz w:val="20"/>
        </w:rPr>
        <w:t>N Engl J Med</w:t>
      </w:r>
      <w:r>
        <w:rPr>
          <w:rFonts w:ascii="Times" w:hAnsi="Times" w:cs="Times" w:eastAsia="Times"/>
          <w:b w:val="false"/>
          <w:i w:val="false"/>
          <w:strike w:val="false"/>
          <w:color w:val=""/>
          <w:sz w:val="20"/>
        </w:rPr>
        <w:t xml:space="preserve"> (letter) 1995;333:1010.</w:t>
      </w:r>
    </w:p>
    <w:p>
      <w:pPr>
        <w:pStyle w:val=""/>
        <w:jc w:val="left"/>
      </w:pPr>
      <w:r>
        <w:rPr>
          <w:rFonts w:ascii="Times" w:hAnsi="Times" w:cs="Times" w:eastAsia="Times"/>
          <w:b w:val="true"/>
          <w:i w:val="false"/>
          <w:strike w:val="false"/>
          <w:color w:val=""/>
          <w:sz w:val="20"/>
        </w:rPr>
        <w:t>Fi</w:t>
      </w:r>
      <w:r>
        <w:rPr>
          <w:rFonts w:ascii="Times" w:hAnsi="Times" w:cs="Times" w:eastAsia="Times"/>
          <w:b w:val="true"/>
          <w:i w:val="false"/>
          <w:strike w:val="false"/>
          <w:color w:val=""/>
          <w:sz w:val="20"/>
        </w:rPr>
        <w:t>gg WD</w:t>
      </w:r>
      <w:r>
        <w:rPr>
          <w:rFonts w:ascii="Times" w:hAnsi="Times" w:cs="Times" w:eastAsia="Times"/>
          <w:b w:val="false"/>
          <w:i w:val="false"/>
          <w:strike w:val="false"/>
          <w:color w:val=""/>
          <w:sz w:val="20"/>
        </w:rPr>
        <w:t xml:space="preserve">, Thibault A, Cooper MR, Reid B, Headlee D, Dawson N, Kohler DR, Reed E, Sartor O. A Phase I Study of the Somatostatin Analogue Somatuline in Patients with Metastatic Hormone-Refractory Prostate Cancer. </w:t>
      </w:r>
      <w:r>
        <w:rPr>
          <w:rFonts w:ascii="Times" w:hAnsi="Times" w:cs="Times" w:eastAsia="Times"/>
          <w:b w:val="false"/>
          <w:i w:val="true"/>
          <w:strike w:val="false"/>
          <w:color w:val=""/>
          <w:sz w:val="20"/>
        </w:rPr>
        <w:t xml:space="preserve">Cancer </w:t>
      </w:r>
      <w:r>
        <w:rPr>
          <w:rFonts w:ascii="Times" w:hAnsi="Times" w:cs="Times" w:eastAsia="Times"/>
          <w:b w:val="false"/>
          <w:i w:val="false"/>
          <w:strike w:val="false"/>
          <w:color w:val=""/>
          <w:sz w:val="20"/>
        </w:rPr>
        <w:t>1995;75:2159-64.</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McCall NA, Samid D, </w:t>
      </w:r>
      <w:r>
        <w:rPr>
          <w:rFonts w:ascii="Times" w:hAnsi="Times" w:cs="Times" w:eastAsia="Times"/>
          <w:b w:val="true"/>
          <w:i w:val="false"/>
          <w:strike w:val="false"/>
          <w:color w:val=""/>
          <w:sz w:val="20"/>
        </w:rPr>
        <w:t>Fi</w:t>
      </w:r>
      <w:r>
        <w:rPr>
          <w:rFonts w:ascii="Times" w:hAnsi="Times" w:cs="Times" w:eastAsia="Times"/>
          <w:b w:val="true"/>
          <w:i w:val="false"/>
          <w:strike w:val="false"/>
          <w:color w:val=""/>
          <w:sz w:val="20"/>
        </w:rPr>
        <w:t>gg WD</w:t>
      </w:r>
      <w:r>
        <w:rPr>
          <w:rFonts w:ascii="Times" w:hAnsi="Times" w:cs="Times" w:eastAsia="Times"/>
          <w:b w:val="false"/>
          <w:i w:val="false"/>
          <w:strike w:val="false"/>
          <w:color w:val=""/>
          <w:sz w:val="20"/>
        </w:rPr>
        <w:t xml:space="preserve">. Stability of Sodium Phenylacetate and Sodium Phenylbutyrate in Parenteral Large-Volume Sterile Water. </w:t>
      </w:r>
      <w:r>
        <w:rPr>
          <w:rFonts w:ascii="Times" w:hAnsi="Times" w:cs="Times" w:eastAsia="Times"/>
          <w:b w:val="false"/>
          <w:i w:val="true"/>
          <w:strike w:val="false"/>
          <w:color w:val=""/>
          <w:sz w:val="20"/>
        </w:rPr>
        <w:t>Drug Stability</w:t>
      </w:r>
      <w:r>
        <w:rPr>
          <w:rFonts w:ascii="Times" w:hAnsi="Times" w:cs="Times" w:eastAsia="Times"/>
          <w:b w:val="false"/>
          <w:i w:val="false"/>
          <w:strike w:val="false"/>
          <w:color w:val=""/>
          <w:sz w:val="20"/>
        </w:rPr>
        <w:t xml:space="preserve"> 1995;1:54-8.</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Danesi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Reed E, Myers CE. Paclitaxel (Taxol</w:t>
      </w:r>
      <w:r>
        <w:rPr>
          <w:rFonts w:ascii="Times" w:hAnsi="Times" w:cs="Times" w:eastAsia="Times"/>
          <w:b w:val="false"/>
          <w:i w:val="false"/>
          <w:strike w:val="false"/>
          <w:color w:val=""/>
          <w:sz w:val="20"/>
        </w:rPr>
        <w:t>®</w:t>
      </w:r>
      <w:r>
        <w:rPr>
          <w:rFonts w:ascii="Times" w:hAnsi="Times" w:cs="Times" w:eastAsia="Times"/>
          <w:b w:val="false"/>
          <w:i w:val="false"/>
          <w:strike w:val="false"/>
          <w:color w:val=""/>
          <w:sz w:val="20"/>
        </w:rPr>
        <w:t>) Inhibits Protein Isoprenylation and Induces Apoptosis in PC-</w:t>
      </w:r>
      <w:r>
        <w:rPr>
          <w:rFonts w:ascii="Times" w:hAnsi="Times" w:cs="Times" w:eastAsia="Times"/>
          <w:b w:val="false"/>
          <w:i w:val="false"/>
          <w:strike w:val="false"/>
          <w:color w:val=""/>
          <w:sz w:val="20"/>
        </w:rPr>
        <w:t>3 Human Prostate Cancer Cells.</w:t>
      </w:r>
      <w:r>
        <w:rPr>
          <w:rFonts w:ascii="Times" w:hAnsi="Times" w:cs="Times" w:eastAsia="Times"/>
          <w:b w:val="false"/>
          <w:i w:val="true"/>
          <w:strike w:val="false"/>
          <w:color w:val=""/>
          <w:sz w:val="20"/>
        </w:rPr>
        <w:t xml:space="preserve"> Mol Pharmacol</w:t>
      </w:r>
      <w:r>
        <w:rPr>
          <w:rFonts w:ascii="Times" w:hAnsi="Times" w:cs="Times" w:eastAsia="Times"/>
          <w:b w:val="false"/>
          <w:i w:val="false"/>
          <w:strike w:val="false"/>
          <w:color w:val=""/>
          <w:sz w:val="20"/>
        </w:rPr>
        <w:t xml:space="preserve"> 1995;47:1106-11.</w:t>
      </w:r>
    </w:p>
    <w:p>
      <w:pPr>
        <w:pStyle w:val=""/>
        <w:jc w:val="left"/>
      </w:pPr>
      <w:r>
        <w:rPr>
          <w:rFonts w:ascii="Times" w:hAnsi="Times" w:cs="Times" w:eastAsia="Times"/>
          <w:b w:val="false"/>
          <w:i w:val="false"/>
          <w:strike w:val="false"/>
          <w:color w:val=""/>
          <w:sz w:val="20"/>
        </w:rPr>
        <w:t xml:space="preserve">Sausville EA, Headlee D, Stetler-Stevenson M, Jaffe ES, Solomon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Herdt J, Kopp WC, Rager H, Steinberg SM, Ghetie V, Schindler J, Uhr J, Wittes RE, Vitetta ES. Continuous Infusion of </w:t>
      </w:r>
      <w:r>
        <w:rPr>
          <w:rFonts w:ascii="Times" w:hAnsi="Times" w:cs="Times" w:eastAsia="Times"/>
          <w:b w:val="false"/>
          <w:i w:val="false"/>
          <w:strike w:val="false"/>
          <w:color w:val=""/>
          <w:sz w:val="20"/>
        </w:rPr>
        <w:t xml:space="preserve">the Anti-CD22 Immunotoxin IgG-RFB4-SMPT-dgA in Patients with B-Cell Lymphoma: A Phase I Study. </w:t>
      </w:r>
      <w:r>
        <w:rPr>
          <w:rFonts w:ascii="Times" w:hAnsi="Times" w:cs="Times" w:eastAsia="Times"/>
          <w:b w:val="false"/>
          <w:i w:val="true"/>
          <w:strike w:val="false"/>
          <w:color w:val=""/>
          <w:sz w:val="20"/>
        </w:rPr>
        <w:t>Blood</w:t>
      </w:r>
      <w:r>
        <w:rPr>
          <w:rFonts w:ascii="Times" w:hAnsi="Times" w:cs="Times" w:eastAsia="Times"/>
          <w:b w:val="false"/>
          <w:i w:val="false"/>
          <w:strike w:val="false"/>
          <w:color w:val=""/>
          <w:sz w:val="20"/>
        </w:rPr>
        <w:t xml:space="preserve"> 1995;85:3457-65.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Cole KA, Reed E, Steinberg SM, Piscitelli SC, Davis PA, Soltis MJ, Jacob J, Boudoulas S, Goldspiel B, Sarosy G, Liotta LA, Kohn </w:t>
      </w:r>
      <w:r>
        <w:rPr>
          <w:rFonts w:ascii="Times" w:hAnsi="Times" w:cs="Times" w:eastAsia="Times"/>
          <w:b w:val="false"/>
          <w:i w:val="false"/>
          <w:strike w:val="false"/>
          <w:color w:val=""/>
          <w:sz w:val="20"/>
        </w:rPr>
        <w:t xml:space="preserve">EC.  Pharmacokinetics of Orally Administered Carboxyamido-triazole, an Inhibitor of Calcium-mediated Signal Transduction.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1995;1:797-803.</w:t>
      </w:r>
    </w:p>
    <w:p>
      <w:pPr>
        <w:pStyle w:val=""/>
        <w:jc w:val="left"/>
      </w:pPr>
      <w:r>
        <w:rPr>
          <w:rFonts w:ascii="Times" w:hAnsi="Times" w:cs="Times" w:eastAsia="Times"/>
          <w:b w:val="false"/>
          <w:i w:val="false"/>
          <w:strike w:val="false"/>
          <w:color w:val=""/>
          <w:sz w:val="20"/>
        </w:rPr>
        <w:t xml:space="preserve">Dawson NA, Cooper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Headlee DJ, Thibault A, Bergan RC, Steinberg SM, Sausville EA, Myers C</w:t>
      </w:r>
      <w:r>
        <w:rPr>
          <w:rFonts w:ascii="Times" w:hAnsi="Times" w:cs="Times" w:eastAsia="Times"/>
          <w:b w:val="false"/>
          <w:i w:val="false"/>
          <w:strike w:val="false"/>
          <w:color w:val=""/>
          <w:sz w:val="20"/>
        </w:rPr>
        <w:t xml:space="preserve">E, Sartor O. Antitumor Activity of Suramin in Hormone-Refractory Prostate Cancer Controlling for Hydrocortisone Treatment and Flutamide Withdrawal as Potentially Confounding Variables.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1995;76:453-62.</w:t>
      </w:r>
    </w:p>
    <w:p>
      <w:pPr>
        <w:pStyle w:val=""/>
        <w:jc w:val="left"/>
      </w:pPr>
      <w:r>
        <w:rPr>
          <w:rFonts w:ascii="Times" w:hAnsi="Times" w:cs="Times" w:eastAsia="Times"/>
          <w:b w:val="false"/>
          <w:i w:val="false"/>
          <w:strike w:val="false"/>
          <w:color w:val=""/>
          <w:sz w:val="20"/>
        </w:rPr>
        <w:t xml:space="preserve">Middleman MN, Lush RM, Sartor O, Reed E, </w:t>
      </w:r>
      <w:r>
        <w:rPr>
          <w:rFonts w:ascii="Times" w:hAnsi="Times" w:cs="Times" w:eastAsia="Times"/>
          <w:b w:val="true"/>
          <w:i w:val="false"/>
          <w:strike w:val="false"/>
          <w:color w:val=""/>
          <w:sz w:val="20"/>
        </w:rPr>
        <w:t xml:space="preserve">Figg </w:t>
      </w:r>
      <w:r>
        <w:rPr>
          <w:rFonts w:ascii="Times" w:hAnsi="Times" w:cs="Times" w:eastAsia="Times"/>
          <w:b w:val="true"/>
          <w:i w:val="false"/>
          <w:strike w:val="false"/>
          <w:color w:val=""/>
          <w:sz w:val="20"/>
        </w:rPr>
        <w:t>WD</w:t>
      </w:r>
      <w:r>
        <w:rPr>
          <w:rFonts w:ascii="Times" w:hAnsi="Times" w:cs="Times" w:eastAsia="Times"/>
          <w:b w:val="false"/>
          <w:i w:val="false"/>
          <w:strike w:val="false"/>
          <w:color w:val=""/>
          <w:sz w:val="20"/>
        </w:rPr>
        <w:t xml:space="preserve">. Prolonged Response to Flutamide Withdrawal and Initiation of Aminoglutethimide in a Patient with Metastatic Prostate Cancer. </w:t>
      </w:r>
      <w:r>
        <w:rPr>
          <w:rFonts w:ascii="Times" w:hAnsi="Times" w:cs="Times" w:eastAsia="Times"/>
          <w:b w:val="false"/>
          <w:i w:val="true"/>
          <w:strike w:val="false"/>
          <w:color w:val=""/>
          <w:sz w:val="20"/>
        </w:rPr>
        <w:t xml:space="preserve">J Oncol Pharm Practice </w:t>
      </w:r>
      <w:r>
        <w:rPr>
          <w:rFonts w:ascii="Times" w:hAnsi="Times" w:cs="Times" w:eastAsia="Times"/>
          <w:b w:val="false"/>
          <w:i w:val="false"/>
          <w:strike w:val="false"/>
          <w:color w:val=""/>
          <w:sz w:val="20"/>
        </w:rPr>
        <w:t>1995;1:45-7.</w:t>
      </w:r>
    </w:p>
    <w:p>
      <w:pPr>
        <w:pStyle w:val=""/>
        <w:jc w:val="left"/>
      </w:pPr>
      <w:r>
        <w:rPr>
          <w:rFonts w:ascii="Times" w:hAnsi="Times" w:cs="Times" w:eastAsia="Times"/>
          <w:b w:val="false"/>
          <w:i w:val="false"/>
          <w:strike w:val="false"/>
          <w:color w:val=""/>
          <w:sz w:val="20"/>
        </w:rPr>
        <w:t>Guetta V, Lush RM,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Waclawiw MA, Cannon RO. Effects of the Antiestrogen Tamoxifen </w:t>
      </w:r>
      <w:r>
        <w:rPr>
          <w:rFonts w:ascii="Times" w:hAnsi="Times" w:cs="Times" w:eastAsia="Times"/>
          <w:b w:val="false"/>
          <w:i w:val="false"/>
          <w:strike w:val="false"/>
          <w:color w:val=""/>
          <w:sz w:val="20"/>
        </w:rPr>
        <w:t>on Low-Density Lipoprotein Concentrations and Oxidation in Postmenopausal Women.</w:t>
      </w:r>
      <w:r>
        <w:rPr>
          <w:rFonts w:ascii="Times" w:hAnsi="Times" w:cs="Times" w:eastAsia="Times"/>
          <w:b w:val="false"/>
          <w:i w:val="true"/>
          <w:strike w:val="false"/>
          <w:color w:val=""/>
          <w:sz w:val="20"/>
        </w:rPr>
        <w:t xml:space="preserve"> Am J Cardiology </w:t>
      </w:r>
      <w:r>
        <w:rPr>
          <w:rFonts w:ascii="Times" w:hAnsi="Times" w:cs="Times" w:eastAsia="Times"/>
          <w:b w:val="false"/>
          <w:i w:val="false"/>
          <w:strike w:val="false"/>
          <w:color w:val=""/>
          <w:sz w:val="20"/>
        </w:rPr>
        <w:t>1995;76:1072-3.</w:t>
      </w:r>
    </w:p>
    <w:p>
      <w:pPr>
        <w:pStyle w:val=""/>
        <w:jc w:val="left"/>
      </w:pPr>
      <w:r>
        <w:rPr>
          <w:rFonts w:ascii="Times" w:hAnsi="Times" w:cs="Times" w:eastAsia="Times"/>
          <w:b w:val="false"/>
          <w:i w:val="false"/>
          <w:strike w:val="false"/>
          <w:color w:val=""/>
          <w:sz w:val="20"/>
        </w:rPr>
        <w:t xml:space="preserve">Bitton RJ,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A Preliminary Risk-Benefit Assessment of Paclitaxel. </w:t>
      </w:r>
      <w:r>
        <w:rPr>
          <w:rFonts w:ascii="Times" w:hAnsi="Times" w:cs="Times" w:eastAsia="Times"/>
          <w:b w:val="false"/>
          <w:i w:val="true"/>
          <w:strike w:val="false"/>
          <w:color w:val=""/>
          <w:sz w:val="20"/>
        </w:rPr>
        <w:t xml:space="preserve">Drug Safety </w:t>
      </w:r>
      <w:r>
        <w:rPr>
          <w:rFonts w:ascii="Times" w:hAnsi="Times" w:cs="Times" w:eastAsia="Times"/>
          <w:b w:val="false"/>
          <w:i w:val="false"/>
          <w:strike w:val="false"/>
          <w:color w:val=""/>
          <w:sz w:val="20"/>
        </w:rPr>
        <w:t>1995;12:196-208.</w:t>
      </w:r>
    </w:p>
    <w:p>
      <w:pPr>
        <w:pStyle w:val=""/>
        <w:jc w:val="left"/>
      </w:pPr>
      <w:r>
        <w:rPr>
          <w:rFonts w:ascii="Times" w:hAnsi="Times" w:cs="Times" w:eastAsia="Times"/>
          <w:b w:val="false"/>
          <w:i w:val="false"/>
          <w:strike w:val="false"/>
          <w:color w:val=""/>
          <w:sz w:val="20"/>
        </w:rPr>
        <w:t xml:space="preserve">Bowden CJ,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Dawson NA, </w:t>
      </w:r>
      <w:r>
        <w:rPr>
          <w:rFonts w:ascii="Times" w:hAnsi="Times" w:cs="Times" w:eastAsia="Times"/>
          <w:b w:val="false"/>
          <w:i w:val="false"/>
          <w:strike w:val="false"/>
          <w:color w:val=""/>
          <w:sz w:val="20"/>
        </w:rPr>
        <w:t xml:space="preserve">Sartor O, Bitton RJ, Weinberger MS, Headlee D, Reed E, Myers CE, Cooper MR. A Phase I/II Study of Continuous Infusion Suramin in Patients with Hormone-Refractory Prostate Cancer: Toxicity and Response. </w:t>
      </w:r>
      <w:r>
        <w:rPr>
          <w:rFonts w:ascii="Times" w:hAnsi="Times" w:cs="Times" w:eastAsia="Times"/>
          <w:b w:val="false"/>
          <w:i w:val="true"/>
          <w:strike w:val="false"/>
          <w:color w:val=""/>
          <w:sz w:val="20"/>
        </w:rPr>
        <w:t xml:space="preserve">Cancer Chemother Pharmacology </w:t>
      </w:r>
      <w:r>
        <w:rPr>
          <w:rFonts w:ascii="Times" w:hAnsi="Times" w:cs="Times" w:eastAsia="Times"/>
          <w:b w:val="false"/>
          <w:i w:val="false"/>
          <w:strike w:val="false"/>
          <w:color w:val=""/>
          <w:sz w:val="20"/>
        </w:rPr>
        <w:t>1996;39:1-8.</w:t>
      </w:r>
    </w:p>
    <w:p>
      <w:pPr>
        <w:pStyle w:val=""/>
        <w:jc w:val="left"/>
      </w:pPr>
      <w:r>
        <w:rPr>
          <w:rFonts w:ascii="Times" w:hAnsi="Times" w:cs="Times" w:eastAsia="Times"/>
          <w:b w:val="false"/>
          <w:i w:val="false"/>
          <w:strike w:val="false"/>
          <w:color w:val=""/>
          <w:sz w:val="20"/>
        </w:rPr>
        <w:t xml:space="preserve">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Mifepristone: Antineoplastic Studies. In Pitkin RM, Scott JR (Editors) </w:t>
      </w:r>
      <w:r>
        <w:rPr>
          <w:rFonts w:ascii="Times" w:hAnsi="Times" w:cs="Times" w:eastAsia="Times"/>
          <w:b w:val="false"/>
          <w:i w:val="false"/>
          <w:strike w:val="false"/>
          <w:color w:val=""/>
          <w:sz w:val="20"/>
        </w:rPr>
        <w:t>Clinical Obstetrics and Gynecology.</w:t>
      </w:r>
      <w:r>
        <w:rPr>
          <w:rFonts w:ascii="Times" w:hAnsi="Times" w:cs="Times" w:eastAsia="Times"/>
          <w:b w:val="false"/>
          <w:i w:val="false"/>
          <w:strike w:val="false"/>
          <w:color w:val=""/>
          <w:sz w:val="20"/>
        </w:rPr>
        <w:t xml:space="preserve">  Published by Lippincott-Raven, Philadelphia, PA, 1996:498-505.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Middleman MN, Sartor O.  Therapeutic Options in Patients with Horm</w:t>
      </w:r>
      <w:r>
        <w:rPr>
          <w:rFonts w:ascii="Times" w:hAnsi="Times" w:cs="Times" w:eastAsia="Times"/>
          <w:b w:val="false"/>
          <w:i w:val="false"/>
          <w:strike w:val="false"/>
          <w:color w:val=""/>
          <w:sz w:val="20"/>
        </w:rPr>
        <w:t xml:space="preserve">one-Refractory Prostate Cancer. </w:t>
      </w:r>
      <w:r>
        <w:rPr>
          <w:rFonts w:ascii="Times" w:hAnsi="Times" w:cs="Times" w:eastAsia="Times"/>
          <w:b w:val="false"/>
          <w:i w:val="true"/>
          <w:strike w:val="false"/>
          <w:color w:val=""/>
          <w:sz w:val="20"/>
        </w:rPr>
        <w:t>American J Med</w:t>
      </w:r>
      <w:r>
        <w:rPr>
          <w:rFonts w:ascii="Times" w:hAnsi="Times" w:cs="Times" w:eastAsia="Times"/>
          <w:b w:val="false"/>
          <w:i w:val="false"/>
          <w:strike w:val="false"/>
          <w:color w:val=""/>
          <w:sz w:val="20"/>
        </w:rPr>
        <w:t xml:space="preserve"> (letter) 1996;100:243-4.</w:t>
      </w:r>
    </w:p>
    <w:p>
      <w:pPr>
        <w:pStyle w:val=""/>
        <w:jc w:val="left"/>
      </w:pPr>
      <w:r>
        <w:rPr>
          <w:rFonts w:ascii="Times" w:hAnsi="Times" w:cs="Times" w:eastAsia="Times"/>
          <w:b w:val="false"/>
          <w:i w:val="false"/>
          <w:strike w:val="false"/>
          <w:color w:val=""/>
          <w:sz w:val="20"/>
        </w:rPr>
        <w:t xml:space="preserve">Tisdale JF,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McCall NA, Alkins BR, Horne MK. Severe Thrombocytopenia in Patients Treated with Suramin: Evidence for an Immune Mechanism in One. </w:t>
      </w:r>
      <w:r>
        <w:rPr>
          <w:rFonts w:ascii="Times" w:hAnsi="Times" w:cs="Times" w:eastAsia="Times"/>
          <w:b w:val="false"/>
          <w:i w:val="true"/>
          <w:strike w:val="false"/>
          <w:color w:val=""/>
          <w:sz w:val="20"/>
        </w:rPr>
        <w:t>Am J Hematol</w:t>
      </w:r>
      <w:r>
        <w:rPr>
          <w:rFonts w:ascii="Times" w:hAnsi="Times" w:cs="Times" w:eastAsia="Times"/>
          <w:b w:val="false"/>
          <w:i w:val="false"/>
          <w:strike w:val="false"/>
          <w:color w:val=""/>
          <w:sz w:val="20"/>
        </w:rPr>
        <w:t xml:space="preserve"> 1996;51:15</w:t>
      </w:r>
      <w:r>
        <w:rPr>
          <w:rFonts w:ascii="Times" w:hAnsi="Times" w:cs="Times" w:eastAsia="Times"/>
          <w:b w:val="false"/>
          <w:i w:val="false"/>
          <w:strike w:val="false"/>
          <w:color w:val=""/>
          <w:sz w:val="20"/>
        </w:rPr>
        <w:t>2-7.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Ammerman K, Patronas N, Steinberg SM, Walls RG, Dawson N, Reed E, Sartor O. Lack of Correlation Between Prostate Specific Antigen and the Presence of Measurable Soft Tissue Metastases in Hormone-Refractory Prostate Cancer. </w:t>
      </w:r>
      <w:r>
        <w:rPr>
          <w:rFonts w:ascii="Times" w:hAnsi="Times" w:cs="Times" w:eastAsia="Times"/>
          <w:b w:val="false"/>
          <w:i w:val="true"/>
          <w:strike w:val="false"/>
          <w:color w:val=""/>
          <w:sz w:val="20"/>
        </w:rPr>
        <w:t>Cancer Invest</w:t>
      </w:r>
      <w:r>
        <w:rPr>
          <w:rFonts w:ascii="Times" w:hAnsi="Times" w:cs="Times" w:eastAsia="Times"/>
          <w:b w:val="false"/>
          <w:i w:val="false"/>
          <w:strike w:val="false"/>
          <w:color w:val=""/>
          <w:sz w:val="20"/>
        </w:rPr>
        <w:t xml:space="preserve"> 1996</w:t>
      </w:r>
      <w:r>
        <w:rPr>
          <w:rFonts w:ascii="Times" w:hAnsi="Times" w:cs="Times" w:eastAsia="Times"/>
          <w:b w:val="false"/>
          <w:i w:val="false"/>
          <w:strike w:val="false"/>
          <w:color w:val=""/>
          <w:sz w:val="20"/>
        </w:rPr>
        <w:t>:14:513-7.</w:t>
      </w:r>
    </w:p>
    <w:p>
      <w:pPr>
        <w:pStyle w:val=""/>
        <w:jc w:val="left"/>
      </w:pPr>
      <w:r>
        <w:rPr>
          <w:rFonts w:ascii="Times" w:hAnsi="Times" w:cs="Times" w:eastAsia="Times"/>
          <w:b w:val="false"/>
          <w:i w:val="false"/>
          <w:strike w:val="false"/>
          <w:color w:val=""/>
          <w:sz w:val="20"/>
        </w:rPr>
        <w:t xml:space="preserve">Lush RM, Nguyen BY, Cundy KC, Bauza S, Sogocio T, Stevens J, Piscitelli S, Venzon D, Yarchoan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Pharmacokinetics of (s)-9-(2-Phosphonylmethoxyethyl)adenine (PMEA) and when Administered in Combination with Zidovidine (AZT).</w:t>
      </w:r>
      <w:r>
        <w:rPr>
          <w:rFonts w:ascii="Times" w:hAnsi="Times" w:cs="Times" w:eastAsia="Times"/>
          <w:b w:val="false"/>
          <w:i w:val="true"/>
          <w:strike w:val="false"/>
          <w:color w:val=""/>
          <w:sz w:val="20"/>
        </w:rPr>
        <w:t xml:space="preserve"> J Applied</w:t>
      </w:r>
      <w:r>
        <w:rPr>
          <w:rFonts w:ascii="Times" w:hAnsi="Times" w:cs="Times" w:eastAsia="Times"/>
          <w:b w:val="false"/>
          <w:i w:val="true"/>
          <w:strike w:val="false"/>
          <w:color w:val=""/>
          <w:sz w:val="20"/>
        </w:rPr>
        <w:t xml:space="preserve"> Ther </w:t>
      </w:r>
      <w:r>
        <w:rPr>
          <w:rFonts w:ascii="Times" w:hAnsi="Times" w:cs="Times" w:eastAsia="Times"/>
          <w:b w:val="false"/>
          <w:i w:val="false"/>
          <w:strike w:val="false"/>
          <w:color w:val=""/>
          <w:sz w:val="20"/>
        </w:rPr>
        <w:t>1996;1:13-8.</w:t>
      </w:r>
    </w:p>
    <w:p>
      <w:pPr>
        <w:pStyle w:val=""/>
        <w:jc w:val="left"/>
      </w:pPr>
      <w:r>
        <w:rPr>
          <w:rFonts w:ascii="Times" w:hAnsi="Times" w:cs="Times" w:eastAsia="Times"/>
          <w:b w:val="false"/>
          <w:i w:val="false"/>
          <w:strike w:val="false"/>
          <w:color w:val=""/>
          <w:sz w:val="20"/>
        </w:rPr>
        <w:t xml:space="preserve">Walls R, Thibault A, Lui L, Wood C, Kozlowski JM,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Sampson ML, Elin RJ, Samid D.  The Differentiating Agent Phenylacetate Increases Prostate-Specific Antigen Production by Prostate Cancer Cells. </w:t>
      </w:r>
      <w:r>
        <w:rPr>
          <w:rFonts w:ascii="Times" w:hAnsi="Times" w:cs="Times" w:eastAsia="Times"/>
          <w:b w:val="false"/>
          <w:i w:val="true"/>
          <w:strike w:val="false"/>
          <w:color w:val=""/>
          <w:sz w:val="20"/>
        </w:rPr>
        <w:t xml:space="preserve">The Prostate </w:t>
      </w:r>
      <w:r>
        <w:rPr>
          <w:rFonts w:ascii="Times" w:hAnsi="Times" w:cs="Times" w:eastAsia="Times"/>
          <w:b w:val="false"/>
          <w:i w:val="false"/>
          <w:strike w:val="false"/>
          <w:color w:val=""/>
          <w:sz w:val="20"/>
        </w:rPr>
        <w:t>1996;29:177-82.</w:t>
      </w:r>
    </w:p>
    <w:p>
      <w:pPr>
        <w:pStyle w:val=""/>
        <w:jc w:val="left"/>
      </w:pPr>
      <w:r>
        <w:rPr>
          <w:rFonts w:ascii="Times" w:hAnsi="Times" w:cs="Times" w:eastAsia="Times"/>
          <w:b w:val="false"/>
          <w:i w:val="false"/>
          <w:strike w:val="false"/>
          <w:color w:val=""/>
          <w:sz w:val="20"/>
        </w:rPr>
        <w:t>Wal</w:t>
      </w:r>
      <w:r>
        <w:rPr>
          <w:rFonts w:ascii="Times" w:hAnsi="Times" w:cs="Times" w:eastAsia="Times"/>
          <w:b w:val="false"/>
          <w:i w:val="false"/>
          <w:strike w:val="false"/>
          <w:color w:val=""/>
          <w:sz w:val="20"/>
        </w:rPr>
        <w:t xml:space="preserve">ther MM,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Linehan WM. Intravesical Suramin: A Novel Agent for the Treatment of Superficial Transitional-Cell Carcinoma of the Bladder. </w:t>
      </w:r>
      <w:r>
        <w:rPr>
          <w:rFonts w:ascii="Times" w:hAnsi="Times" w:cs="Times" w:eastAsia="Times"/>
          <w:b w:val="false"/>
          <w:i w:val="true"/>
          <w:strike w:val="false"/>
          <w:color w:val=""/>
          <w:sz w:val="20"/>
        </w:rPr>
        <w:t>World J Urol</w:t>
      </w:r>
      <w:r>
        <w:rPr>
          <w:rFonts w:ascii="Times" w:hAnsi="Times" w:cs="Times" w:eastAsia="Times"/>
          <w:b w:val="false"/>
          <w:i w:val="false"/>
          <w:strike w:val="false"/>
          <w:color w:val=""/>
          <w:sz w:val="20"/>
        </w:rPr>
        <w:t xml:space="preserve"> 1996;14:S8-S11.</w:t>
      </w:r>
    </w:p>
    <w:p>
      <w:pPr>
        <w:pStyle w:val=""/>
        <w:jc w:val="left"/>
      </w:pPr>
      <w:r>
        <w:rPr>
          <w:rFonts w:ascii="Times" w:hAnsi="Times" w:cs="Times" w:eastAsia="Times"/>
          <w:b w:val="false"/>
          <w:i w:val="false"/>
          <w:strike w:val="false"/>
          <w:color w:val=""/>
          <w:sz w:val="20"/>
        </w:rPr>
        <w:t xml:space="preserve">Middleman MN, 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Mutated Androgen Receptor and Its Implications </w:t>
      </w:r>
      <w:r>
        <w:rPr>
          <w:rFonts w:ascii="Times" w:hAnsi="Times" w:cs="Times" w:eastAsia="Times"/>
          <w:b w:val="false"/>
          <w:i w:val="false"/>
          <w:strike w:val="false"/>
          <w:color w:val=""/>
          <w:sz w:val="20"/>
        </w:rPr>
        <w:t xml:space="preserve">for the Treatment of Metastatic Carcinoma of the Prostate.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1996;16:376-81.</w:t>
      </w:r>
    </w:p>
    <w:p>
      <w:pPr>
        <w:pStyle w:val=""/>
        <w:jc w:val="left"/>
      </w:pPr>
      <w:r>
        <w:rPr>
          <w:rFonts w:ascii="Times" w:hAnsi="Times" w:cs="Times" w:eastAsia="Times"/>
          <w:b w:val="false"/>
          <w:i w:val="false"/>
          <w:strike w:val="false"/>
          <w:color w:val=""/>
          <w:sz w:val="20"/>
        </w:rPr>
        <w:t xml:space="preserve">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Pluda JM, Bitton R, Headlee D, Kohler D, Reed E, Sartor O, Cooper MR. A Phase I Study of Pentosan Polysulfate Sodium in Patients with Advanced Mal</w:t>
      </w:r>
      <w:r>
        <w:rPr>
          <w:rFonts w:ascii="Times" w:hAnsi="Times" w:cs="Times" w:eastAsia="Times"/>
          <w:b w:val="false"/>
          <w:i w:val="false"/>
          <w:strike w:val="false"/>
          <w:color w:val=""/>
          <w:sz w:val="20"/>
        </w:rPr>
        <w:t xml:space="preserve">ignancies.  </w:t>
      </w:r>
      <w:r>
        <w:rPr>
          <w:rFonts w:ascii="Times" w:hAnsi="Times" w:cs="Times" w:eastAsia="Times"/>
          <w:b w:val="false"/>
          <w:i w:val="true"/>
          <w:strike w:val="false"/>
          <w:color w:val=""/>
          <w:sz w:val="20"/>
        </w:rPr>
        <w:t xml:space="preserve">Annals of Oncology </w:t>
      </w:r>
      <w:r>
        <w:rPr>
          <w:rFonts w:ascii="Times" w:hAnsi="Times" w:cs="Times" w:eastAsia="Times"/>
          <w:b w:val="false"/>
          <w:i w:val="false"/>
          <w:strike w:val="false"/>
          <w:color w:val=""/>
          <w:sz w:val="20"/>
        </w:rPr>
        <w:t>1996;7:939-44.</w:t>
      </w:r>
    </w:p>
    <w:p>
      <w:pPr>
        <w:pStyle w:val=""/>
        <w:jc w:val="left"/>
      </w:pPr>
      <w:r>
        <w:rPr>
          <w:rFonts w:ascii="Times" w:hAnsi="Times" w:cs="Times" w:eastAsia="Times"/>
          <w:b w:val="false"/>
          <w:i w:val="false"/>
          <w:strike w:val="false"/>
          <w:color w:val=""/>
          <w:sz w:val="20"/>
        </w:rPr>
        <w:t xml:space="preserve">Middleman MN, Lush RM, Sartor O,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Treatment Approaches for Metastatic Cancer of the Prostate based on Recent Molecular Evidence. </w:t>
      </w:r>
      <w:r>
        <w:rPr>
          <w:rFonts w:ascii="Times" w:hAnsi="Times" w:cs="Times" w:eastAsia="Times"/>
          <w:b w:val="false"/>
          <w:i w:val="true"/>
          <w:strike w:val="false"/>
          <w:color w:val=""/>
          <w:sz w:val="20"/>
        </w:rPr>
        <w:t>Cancer Treatment Rev</w:t>
      </w:r>
      <w:r>
        <w:rPr>
          <w:rFonts w:ascii="Times" w:hAnsi="Times" w:cs="Times" w:eastAsia="Times"/>
          <w:b w:val="false"/>
          <w:i w:val="false"/>
          <w:strike w:val="false"/>
          <w:color w:val=""/>
          <w:sz w:val="20"/>
        </w:rPr>
        <w:t xml:space="preserve"> 1996;22:105-18.</w:t>
      </w:r>
    </w:p>
    <w:p>
      <w:pPr>
        <w:pStyle w:val=""/>
        <w:jc w:val="left"/>
      </w:pPr>
      <w:r>
        <w:rPr>
          <w:rFonts w:ascii="Times" w:hAnsi="Times" w:cs="Times" w:eastAsia="Times"/>
          <w:b w:val="false"/>
          <w:i w:val="false"/>
          <w:strike w:val="false"/>
          <w:color w:val=""/>
          <w:sz w:val="20"/>
        </w:rPr>
        <w:t>Kohn EC, Reed E, Sarosy G,</w:t>
      </w:r>
      <w:r>
        <w:rPr>
          <w:rFonts w:ascii="Times" w:hAnsi="Times" w:cs="Times" w:eastAsia="Times"/>
          <w:b w:val="false"/>
          <w:i w:val="false"/>
          <w:strike w:val="false"/>
          <w:color w:val=""/>
          <w:sz w:val="20"/>
        </w:rPr>
        <w:t xml:space="preserve"> Christian M, Link CJ, Cole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Davis PA, Jacob J, Goldspiel B, Liotta L. Clinical Investigation of a Cytostatic Calcium Influx Inhibitor in Patients with Refractory Cancer.  </w:t>
      </w:r>
      <w:r>
        <w:rPr>
          <w:rFonts w:ascii="Times" w:hAnsi="Times" w:cs="Times" w:eastAsia="Times"/>
          <w:b w:val="false"/>
          <w:i w:val="true"/>
          <w:strike w:val="false"/>
          <w:color w:val=""/>
          <w:sz w:val="20"/>
        </w:rPr>
        <w:t xml:space="preserve">Cancer Res </w:t>
      </w:r>
      <w:r>
        <w:rPr>
          <w:rFonts w:ascii="Times" w:hAnsi="Times" w:cs="Times" w:eastAsia="Times"/>
          <w:b w:val="false"/>
          <w:i w:val="false"/>
          <w:strike w:val="false"/>
          <w:color w:val=""/>
          <w:sz w:val="20"/>
        </w:rPr>
        <w:t>1996;56:569-73.</w:t>
      </w:r>
    </w:p>
    <w:p>
      <w:pPr>
        <w:pStyle w:val=""/>
        <w:jc w:val="left"/>
      </w:pPr>
      <w:r>
        <w:rPr>
          <w:rFonts w:ascii="Times" w:hAnsi="Times" w:cs="Times" w:eastAsia="Times"/>
          <w:b w:val="false"/>
          <w:i w:val="false"/>
          <w:strike w:val="false"/>
          <w:color w:val=""/>
          <w:sz w:val="20"/>
        </w:rPr>
        <w:t xml:space="preserve">Thibault A, Samid D, Tompkins AC,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Co</w:t>
      </w:r>
      <w:r>
        <w:rPr>
          <w:rFonts w:ascii="Times" w:hAnsi="Times" w:cs="Times" w:eastAsia="Times"/>
          <w:b w:val="false"/>
          <w:i w:val="false"/>
          <w:strike w:val="false"/>
          <w:color w:val=""/>
          <w:sz w:val="20"/>
        </w:rPr>
        <w:t>oper MR, Hohl RJ, Trepel J, Liang B, Patronas N, Venzon DJ, Reed E, Myers CE.  Phase I Study of Lovastatin, an Inhibitor of the Mevalonate Pathway, in Patients with Cancer.</w:t>
      </w:r>
      <w:r>
        <w:rPr>
          <w:rFonts w:ascii="Times" w:hAnsi="Times" w:cs="Times" w:eastAsia="Times"/>
          <w:b w:val="false"/>
          <w:i w:val="true"/>
          <w:strike w:val="false"/>
          <w:color w:val=""/>
          <w:sz w:val="20"/>
        </w:rPr>
        <w:t xml:space="preserve"> Clin Cancer Res </w:t>
      </w:r>
      <w:r>
        <w:rPr>
          <w:rFonts w:ascii="Times" w:hAnsi="Times" w:cs="Times" w:eastAsia="Times"/>
          <w:b w:val="false"/>
          <w:i w:val="false"/>
          <w:strike w:val="false"/>
          <w:color w:val=""/>
          <w:sz w:val="20"/>
        </w:rPr>
        <w:t>1996;2:483-91.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Dukes GE, Pritchard JF, Hermann DJ, Lesesn</w:t>
      </w:r>
      <w:r>
        <w:rPr>
          <w:rFonts w:ascii="Times" w:hAnsi="Times" w:cs="Times" w:eastAsia="Times"/>
          <w:b w:val="false"/>
          <w:i w:val="false"/>
          <w:strike w:val="false"/>
          <w:color w:val=""/>
          <w:sz w:val="20"/>
        </w:rPr>
        <w:t xml:space="preserve">e HR, Carson SW, Songer SS, Powell JR, Hak LJ. Pharmacokinetics of Ondansetron in Patients with Hepatic Insufficiency. </w:t>
      </w:r>
      <w:r>
        <w:rPr>
          <w:rFonts w:ascii="Times" w:hAnsi="Times" w:cs="Times" w:eastAsia="Times"/>
          <w:b w:val="false"/>
          <w:i w:val="true"/>
          <w:strike w:val="false"/>
          <w:color w:val=""/>
          <w:sz w:val="20"/>
        </w:rPr>
        <w:t xml:space="preserve">J Clinical Pharmacology </w:t>
      </w:r>
      <w:r>
        <w:rPr>
          <w:rFonts w:ascii="Times" w:hAnsi="Times" w:cs="Times" w:eastAsia="Times"/>
          <w:b w:val="false"/>
          <w:i w:val="false"/>
          <w:strike w:val="false"/>
          <w:color w:val=""/>
          <w:sz w:val="20"/>
        </w:rPr>
        <w:t>1996;36:206-15.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Dawson N, Middleman MN, Brawley O, Lush RM, Senderowicz A, Steinberg SM, Tompkins A, Re</w:t>
      </w:r>
      <w:r>
        <w:rPr>
          <w:rFonts w:ascii="Times" w:hAnsi="Times" w:cs="Times" w:eastAsia="Times"/>
          <w:b w:val="false"/>
          <w:i w:val="false"/>
          <w:strike w:val="false"/>
          <w:color w:val=""/>
          <w:sz w:val="20"/>
        </w:rPr>
        <w:t xml:space="preserve">ed E, Sartor O.  Flutamide Withdrawal and Concomitant Initiation of Aminoglutethimide in Patients with Hormone Refractory Prostate Cancer.  </w:t>
      </w:r>
      <w:r>
        <w:rPr>
          <w:rFonts w:ascii="Times" w:hAnsi="Times" w:cs="Times" w:eastAsia="Times"/>
          <w:b w:val="false"/>
          <w:i w:val="true"/>
          <w:strike w:val="false"/>
          <w:color w:val=""/>
          <w:sz w:val="20"/>
        </w:rPr>
        <w:t xml:space="preserve">Acta Oncol </w:t>
      </w:r>
      <w:r>
        <w:rPr>
          <w:rFonts w:ascii="Times" w:hAnsi="Times" w:cs="Times" w:eastAsia="Times"/>
          <w:b w:val="false"/>
          <w:i w:val="false"/>
          <w:strike w:val="false"/>
          <w:color w:val=""/>
          <w:sz w:val="20"/>
        </w:rPr>
        <w:t>1996;35:763-5.</w:t>
      </w:r>
    </w:p>
    <w:p>
      <w:pPr>
        <w:pStyle w:val=""/>
        <w:jc w:val="left"/>
      </w:pPr>
      <w:r>
        <w:rPr>
          <w:rFonts w:ascii="Times" w:hAnsi="Times" w:cs="Times" w:eastAsia="Times"/>
          <w:b w:val="false"/>
          <w:i w:val="false"/>
          <w:strike w:val="false"/>
          <w:color w:val=""/>
          <w:sz w:val="20"/>
        </w:rPr>
        <w:t xml:space="preserve">Boudoulas S, Lush RM, McCall NA, Samid D,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Plasma Protein Binding of Phen</w:t>
      </w:r>
      <w:r>
        <w:rPr>
          <w:rFonts w:ascii="Times" w:hAnsi="Times" w:cs="Times" w:eastAsia="Times"/>
          <w:b w:val="false"/>
          <w:i w:val="false"/>
          <w:strike w:val="false"/>
          <w:color w:val=""/>
          <w:sz w:val="20"/>
        </w:rPr>
        <w:t xml:space="preserve">ylacetate and Phenylbutyrate, Two Novel Antineoplastic Agents.  </w:t>
      </w:r>
      <w:r>
        <w:rPr>
          <w:rFonts w:ascii="Times" w:hAnsi="Times" w:cs="Times" w:eastAsia="Times"/>
          <w:b w:val="false"/>
          <w:i w:val="true"/>
          <w:strike w:val="false"/>
          <w:color w:val=""/>
          <w:sz w:val="20"/>
        </w:rPr>
        <w:t>Ther Drug Monit</w:t>
      </w:r>
      <w:r>
        <w:rPr>
          <w:rFonts w:ascii="Times" w:hAnsi="Times" w:cs="Times" w:eastAsia="Times"/>
          <w:b w:val="false"/>
          <w:i w:val="false"/>
          <w:strike w:val="false"/>
          <w:color w:val=""/>
          <w:sz w:val="20"/>
        </w:rPr>
        <w:t xml:space="preserve"> 1996;18:714-20.</w:t>
      </w:r>
    </w:p>
    <w:p>
      <w:pPr>
        <w:pStyle w:val=""/>
        <w:jc w:val="left"/>
      </w:pPr>
      <w:r>
        <w:rPr>
          <w:rFonts w:ascii="Times" w:hAnsi="Times" w:cs="Times" w:eastAsia="Times"/>
          <w:b w:val="false"/>
          <w:i w:val="false"/>
          <w:strike w:val="false"/>
          <w:color w:val=""/>
          <w:sz w:val="20"/>
        </w:rPr>
        <w:t xml:space="preserve">Dawson NA, Lush RM, Steinberg SM, Tompkins AC, Headlee DJ,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Suramin-Induced Neutropenia.</w:t>
      </w:r>
      <w:r>
        <w:rPr>
          <w:rFonts w:ascii="Times" w:hAnsi="Times" w:cs="Times" w:eastAsia="Times"/>
          <w:b w:val="false"/>
          <w:i w:val="true"/>
          <w:strike w:val="false"/>
          <w:color w:val=""/>
          <w:sz w:val="20"/>
        </w:rPr>
        <w:t xml:space="preserve"> Eur J Cancer</w:t>
      </w:r>
      <w:r>
        <w:rPr>
          <w:rFonts w:ascii="Times" w:hAnsi="Times" w:cs="Times" w:eastAsia="Times"/>
          <w:b w:val="false"/>
          <w:i w:val="false"/>
          <w:strike w:val="false"/>
          <w:color w:val=""/>
          <w:sz w:val="20"/>
        </w:rPr>
        <w:t xml:space="preserve"> 1996;32A:1534-9.</w:t>
      </w:r>
    </w:p>
    <w:p>
      <w:pPr>
        <w:pStyle w:val=""/>
        <w:jc w:val="left"/>
      </w:pPr>
      <w:r>
        <w:rPr>
          <w:rFonts w:ascii="Times" w:hAnsi="Times" w:cs="Times" w:eastAsia="Times"/>
          <w:b w:val="false"/>
          <w:i w:val="false"/>
          <w:strike w:val="false"/>
          <w:color w:val=""/>
          <w:sz w:val="20"/>
        </w:rPr>
        <w:t>Stone MJ, Sausville EA, Fay JW,</w:t>
      </w:r>
      <w:r>
        <w:rPr>
          <w:rFonts w:ascii="Times" w:hAnsi="Times" w:cs="Times" w:eastAsia="Times"/>
          <w:b w:val="false"/>
          <w:i w:val="false"/>
          <w:strike w:val="false"/>
          <w:color w:val=""/>
          <w:sz w:val="20"/>
        </w:rPr>
        <w:t xml:space="preserve"> Headlee D, Collins RH,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Stetler-Stevenson M, Jain V, Jaffe ES, Solomon D, Lush RM, Senderowicz A, Ghetie V, Schindler J, Uhr JW, Vitetta ES. A Phase I Study of Bolus vs. Continuous Infusion of the Anti-CD19 Immunotoxin, IgG-HD37-dgA in Patients wi</w:t>
      </w:r>
      <w:r>
        <w:rPr>
          <w:rFonts w:ascii="Times" w:hAnsi="Times" w:cs="Times" w:eastAsia="Times"/>
          <w:b w:val="false"/>
          <w:i w:val="false"/>
          <w:strike w:val="false"/>
          <w:color w:val=""/>
          <w:sz w:val="20"/>
        </w:rPr>
        <w:t xml:space="preserve">th B Cell Lymphoma.  </w:t>
      </w:r>
      <w:r>
        <w:rPr>
          <w:rFonts w:ascii="Times" w:hAnsi="Times" w:cs="Times" w:eastAsia="Times"/>
          <w:b w:val="false"/>
          <w:i w:val="true"/>
          <w:strike w:val="false"/>
          <w:color w:val=""/>
          <w:sz w:val="20"/>
        </w:rPr>
        <w:t xml:space="preserve">Blood </w:t>
      </w:r>
      <w:r>
        <w:rPr>
          <w:rFonts w:ascii="Times" w:hAnsi="Times" w:cs="Times" w:eastAsia="Times"/>
          <w:b w:val="false"/>
          <w:i w:val="false"/>
          <w:strike w:val="false"/>
          <w:color w:val=""/>
          <w:sz w:val="20"/>
        </w:rPr>
        <w:t>1996;88:1188-97.</w:t>
      </w:r>
    </w:p>
    <w:p>
      <w:pPr>
        <w:pStyle w:val=""/>
        <w:jc w:val="left"/>
      </w:pPr>
      <w:r>
        <w:rPr>
          <w:rFonts w:ascii="Times" w:hAnsi="Times" w:cs="Times" w:eastAsia="Times"/>
          <w:b w:val="false"/>
          <w:i w:val="false"/>
          <w:strike w:val="false"/>
          <w:color w:val=""/>
          <w:sz w:val="20"/>
        </w:rPr>
        <w:t xml:space="preserve">Simmons BR, Bauer KS, McCall NA, Kohn EC,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 optimized Method for the Quantitation of Carboxyamido-triazole (CAI) in Human Plasma with Solid Phase Extraction and Reverse Phase HPLC. </w:t>
      </w:r>
      <w:r>
        <w:rPr>
          <w:rFonts w:ascii="Times" w:hAnsi="Times" w:cs="Times" w:eastAsia="Times"/>
          <w:b w:val="false"/>
          <w:i w:val="true"/>
          <w:strike w:val="false"/>
          <w:color w:val=""/>
          <w:sz w:val="20"/>
        </w:rPr>
        <w:t xml:space="preserve">Analy Let </w:t>
      </w:r>
      <w:r>
        <w:rPr>
          <w:rFonts w:ascii="Times" w:hAnsi="Times" w:cs="Times" w:eastAsia="Times"/>
          <w:b w:val="false"/>
          <w:i w:val="false"/>
          <w:strike w:val="false"/>
          <w:color w:val=""/>
          <w:sz w:val="20"/>
        </w:rPr>
        <w:t>1996;30:20</w:t>
      </w:r>
      <w:r>
        <w:rPr>
          <w:rFonts w:ascii="Times" w:hAnsi="Times" w:cs="Times" w:eastAsia="Times"/>
          <w:b w:val="false"/>
          <w:i w:val="false"/>
          <w:strike w:val="false"/>
          <w:color w:val=""/>
          <w:sz w:val="20"/>
        </w:rPr>
        <w:t>09-21.</w:t>
      </w:r>
    </w:p>
    <w:p>
      <w:pPr>
        <w:pStyle w:val=""/>
        <w:jc w:val="left"/>
      </w:pPr>
      <w:r>
        <w:rPr>
          <w:rFonts w:ascii="Times" w:hAnsi="Times" w:cs="Times" w:eastAsia="Times"/>
          <w:b w:val="false"/>
          <w:i w:val="false"/>
          <w:strike w:val="false"/>
          <w:color w:val=""/>
          <w:sz w:val="20"/>
        </w:rPr>
        <w:t xml:space="preserve">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Book Review: Principles of Antineoplastic Drug Development and Pharmacology. </w:t>
      </w:r>
      <w:r>
        <w:rPr>
          <w:rFonts w:ascii="Times" w:hAnsi="Times" w:cs="Times" w:eastAsia="Times"/>
          <w:b w:val="false"/>
          <w:i w:val="true"/>
          <w:strike w:val="false"/>
          <w:color w:val=""/>
          <w:sz w:val="20"/>
        </w:rPr>
        <w:t xml:space="preserve">Annals Pharmacotherapy </w:t>
      </w:r>
      <w:r>
        <w:rPr>
          <w:rFonts w:ascii="Times" w:hAnsi="Times" w:cs="Times" w:eastAsia="Times"/>
          <w:b w:val="false"/>
          <w:i w:val="false"/>
          <w:strike w:val="false"/>
          <w:color w:val=""/>
          <w:sz w:val="20"/>
        </w:rPr>
        <w:t>1997;31:377.</w:t>
      </w:r>
    </w:p>
    <w:p>
      <w:pPr>
        <w:pStyle w:val=""/>
        <w:jc w:val="left"/>
      </w:pPr>
      <w:r>
        <w:rPr>
          <w:rFonts w:ascii="Times" w:hAnsi="Times" w:cs="Times" w:eastAsia="Times"/>
          <w:b w:val="false"/>
          <w:i w:val="false"/>
          <w:strike w:val="false"/>
          <w:color w:val=""/>
          <w:sz w:val="20"/>
        </w:rPr>
        <w:t xml:space="preserve">Dixon SC, Soriano BJ, Lush RM, Borner MM,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Apoptosis: Its Role in the Development of Malignancies and Its </w:t>
      </w:r>
      <w:r>
        <w:rPr>
          <w:rFonts w:ascii="Times" w:hAnsi="Times" w:cs="Times" w:eastAsia="Times"/>
          <w:b w:val="false"/>
          <w:i w:val="false"/>
          <w:strike w:val="false"/>
          <w:color w:val=""/>
          <w:sz w:val="20"/>
        </w:rPr>
        <w:t xml:space="preserve">Potential as a Novel Therapeutic Target. </w:t>
      </w:r>
      <w:r>
        <w:rPr>
          <w:rFonts w:ascii="Times" w:hAnsi="Times" w:cs="Times" w:eastAsia="Times"/>
          <w:b w:val="false"/>
          <w:i w:val="true"/>
          <w:strike w:val="false"/>
          <w:color w:val=""/>
          <w:sz w:val="20"/>
        </w:rPr>
        <w:t xml:space="preserve">Annals Pharmacotherapy </w:t>
      </w:r>
      <w:r>
        <w:rPr>
          <w:rFonts w:ascii="Times" w:hAnsi="Times" w:cs="Times" w:eastAsia="Times"/>
          <w:b w:val="false"/>
          <w:i w:val="false"/>
          <w:strike w:val="false"/>
          <w:color w:val=""/>
          <w:sz w:val="20"/>
        </w:rPr>
        <w:t>1997;31:76-82.</w:t>
      </w:r>
    </w:p>
    <w:p>
      <w:pPr>
        <w:pStyle w:val=""/>
        <w:jc w:val="left"/>
      </w:pPr>
      <w:r>
        <w:rPr>
          <w:rFonts w:ascii="Times" w:hAnsi="Times" w:cs="Times" w:eastAsia="Times"/>
          <w:b w:val="false"/>
          <w:i w:val="false"/>
          <w:strike w:val="false"/>
          <w:color w:val=""/>
          <w:sz w:val="20"/>
        </w:rPr>
        <w:t xml:space="preserve">Piscitelli SC, Reiss WG,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Petros WP. Pharmacokinetic Studies with Recombinant Cytokines: Scientific Issues and Practical Considerations. </w:t>
      </w:r>
      <w:r>
        <w:rPr>
          <w:rFonts w:ascii="Times" w:hAnsi="Times" w:cs="Times" w:eastAsia="Times"/>
          <w:b w:val="false"/>
          <w:i w:val="true"/>
          <w:strike w:val="false"/>
          <w:color w:val=""/>
          <w:sz w:val="20"/>
        </w:rPr>
        <w:t>Clinical Pharmacokinetic</w:t>
      </w:r>
      <w:r>
        <w:rPr>
          <w:rFonts w:ascii="Times" w:hAnsi="Times" w:cs="Times" w:eastAsia="Times"/>
          <w:b w:val="false"/>
          <w:i w:val="false"/>
          <w:strike w:val="false"/>
          <w:color w:val=""/>
          <w:sz w:val="20"/>
        </w:rPr>
        <w:t xml:space="preserve"> 1997;3</w:t>
      </w:r>
      <w:r>
        <w:rPr>
          <w:rFonts w:ascii="Times" w:hAnsi="Times" w:cs="Times" w:eastAsia="Times"/>
          <w:b w:val="false"/>
          <w:i w:val="false"/>
          <w:strike w:val="false"/>
          <w:color w:val=""/>
          <w:sz w:val="20"/>
        </w:rPr>
        <w:t>2:368-81.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Feuer J, Bauer KS. Management of Hormone-Sensitive Metastatic Prostate Cancer. </w:t>
      </w:r>
      <w:r>
        <w:rPr>
          <w:rFonts w:ascii="Times" w:hAnsi="Times" w:cs="Times" w:eastAsia="Times"/>
          <w:b w:val="false"/>
          <w:i w:val="true"/>
          <w:strike w:val="false"/>
          <w:color w:val=""/>
          <w:sz w:val="20"/>
        </w:rPr>
        <w:t>Cancer Practice</w:t>
      </w:r>
      <w:r>
        <w:rPr>
          <w:rFonts w:ascii="Times" w:hAnsi="Times" w:cs="Times" w:eastAsia="Times"/>
          <w:b w:val="false"/>
          <w:i w:val="false"/>
          <w:strike w:val="false"/>
          <w:color w:val=""/>
          <w:sz w:val="20"/>
        </w:rPr>
        <w:t xml:space="preserve"> 1997;5:258-263.</w:t>
      </w:r>
    </w:p>
    <w:p>
      <w:pPr>
        <w:pStyle w:val=""/>
        <w:jc w:val="left"/>
      </w:pPr>
      <w:r>
        <w:rPr>
          <w:rFonts w:ascii="Times" w:hAnsi="Times" w:cs="Times" w:eastAsia="Times"/>
          <w:b w:val="false"/>
          <w:i w:val="false"/>
          <w:strike w:val="false"/>
          <w:color w:val=""/>
          <w:sz w:val="20"/>
        </w:rPr>
        <w:t xml:space="preserve">Masiero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Kohn EC. New Anti-angiogenesis Agents: Review of Experience with Carboxyaminido-triazole (CAI), Thalidom</w:t>
      </w:r>
      <w:r>
        <w:rPr>
          <w:rFonts w:ascii="Times" w:hAnsi="Times" w:cs="Times" w:eastAsia="Times"/>
          <w:b w:val="false"/>
          <w:i w:val="false"/>
          <w:strike w:val="false"/>
          <w:color w:val=""/>
          <w:sz w:val="20"/>
        </w:rPr>
        <w:t xml:space="preserve">ide, TNP-470, and interleukin-12. </w:t>
      </w:r>
      <w:r>
        <w:rPr>
          <w:rFonts w:ascii="Times" w:hAnsi="Times" w:cs="Times" w:eastAsia="Times"/>
          <w:b w:val="false"/>
          <w:i w:val="true"/>
          <w:strike w:val="false"/>
          <w:color w:val=""/>
          <w:sz w:val="20"/>
        </w:rPr>
        <w:t xml:space="preserve">The Angiogenesis J </w:t>
      </w:r>
      <w:r>
        <w:rPr>
          <w:rFonts w:ascii="Times" w:hAnsi="Times" w:cs="Times" w:eastAsia="Times"/>
          <w:b w:val="false"/>
          <w:i w:val="false"/>
          <w:strike w:val="false"/>
          <w:color w:val=""/>
          <w:sz w:val="20"/>
        </w:rPr>
        <w:t>1997;1:23-35.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Pluda JM, Lush RM, Saville MW, Wyvill K, Reed E, Yarchoan R. The Pharmacokinetics of TNP-470, A New Angiogenesis Inhibitor. </w:t>
      </w:r>
      <w:r>
        <w:rPr>
          <w:rFonts w:ascii="Times" w:hAnsi="Times" w:cs="Times" w:eastAsia="Times"/>
          <w:b w:val="false"/>
          <w:i w:val="true"/>
          <w:strike w:val="false"/>
          <w:color w:val=""/>
          <w:sz w:val="20"/>
        </w:rPr>
        <w:t xml:space="preserve"> Pharmacotherapy</w:t>
      </w:r>
      <w:r>
        <w:rPr>
          <w:rFonts w:ascii="Times" w:hAnsi="Times" w:cs="Times" w:eastAsia="Times"/>
          <w:b w:val="false"/>
          <w:i w:val="false"/>
          <w:strike w:val="false"/>
          <w:color w:val=""/>
          <w:sz w:val="20"/>
        </w:rPr>
        <w:t xml:space="preserve"> 1997;17:91-7.</w:t>
      </w:r>
    </w:p>
    <w:p>
      <w:pPr>
        <w:pStyle w:val=""/>
        <w:jc w:val="left"/>
      </w:pPr>
      <w:r>
        <w:rPr>
          <w:rFonts w:ascii="Times" w:hAnsi="Times" w:cs="Times" w:eastAsia="Times"/>
          <w:b w:val="false"/>
          <w:i w:val="false"/>
          <w:strike w:val="false"/>
          <w:color w:val=""/>
          <w:sz w:val="20"/>
        </w:rPr>
        <w:t>Lush RM, Meadows B, Foj</w:t>
      </w:r>
      <w:r>
        <w:rPr>
          <w:rFonts w:ascii="Times" w:hAnsi="Times" w:cs="Times" w:eastAsia="Times"/>
          <w:b w:val="false"/>
          <w:i w:val="false"/>
          <w:strike w:val="false"/>
          <w:color w:val=""/>
          <w:sz w:val="20"/>
        </w:rPr>
        <w:t xml:space="preserve">o AT, Kalafsky G, Smith HT, Bates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Initial  Pharmacokinetics and Bioavailability of PSC 833, a P-Glycoprotein Antagonist.</w:t>
      </w:r>
      <w:r>
        <w:rPr>
          <w:rFonts w:ascii="Times" w:hAnsi="Times" w:cs="Times" w:eastAsia="Times"/>
          <w:b w:val="false"/>
          <w:i w:val="true"/>
          <w:strike w:val="false"/>
          <w:color w:val=""/>
          <w:sz w:val="20"/>
        </w:rPr>
        <w:t xml:space="preserve"> J Clinical Pharmacology </w:t>
      </w:r>
      <w:r>
        <w:rPr>
          <w:rFonts w:ascii="Times" w:hAnsi="Times" w:cs="Times" w:eastAsia="Times"/>
          <w:b w:val="false"/>
          <w:i w:val="false"/>
          <w:strike w:val="false"/>
          <w:color w:val=""/>
          <w:sz w:val="20"/>
        </w:rPr>
        <w:t>1997;37:123-8.</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Christian MC, Lush R, Link CJ, Davis P, Kohn E, Sarosy G, Rothenberg ML, </w:t>
      </w:r>
      <w:r>
        <w:rPr>
          <w:rFonts w:ascii="Times" w:hAnsi="Times" w:cs="Times" w:eastAsia="Times"/>
          <w:b w:val="false"/>
          <w:i w:val="false"/>
          <w:strike w:val="false"/>
          <w:color w:val=""/>
          <w:sz w:val="20"/>
        </w:rPr>
        <w:t xml:space="preserve">Weiss RB, Ryan N, Jacobs J, Reed E. Pharmacokinetics of Elemental Platinum (Ultrafiltrate and Total) After a Thirty Minute Intravenous Infusion of Ormaplatin. </w:t>
      </w:r>
      <w:r>
        <w:rPr>
          <w:rFonts w:ascii="Times" w:hAnsi="Times" w:cs="Times" w:eastAsia="Times"/>
          <w:b w:val="false"/>
          <w:i w:val="true"/>
          <w:strike w:val="false"/>
          <w:color w:val=""/>
          <w:sz w:val="20"/>
        </w:rPr>
        <w:t>Biopharm Drug Disp</w:t>
      </w:r>
      <w:r>
        <w:rPr>
          <w:rFonts w:ascii="Times" w:hAnsi="Times" w:cs="Times" w:eastAsia="Times"/>
          <w:b w:val="false"/>
          <w:i w:val="false"/>
          <w:strike w:val="false"/>
          <w:color w:val=""/>
          <w:sz w:val="20"/>
        </w:rPr>
        <w:t xml:space="preserve"> 1997;18:347-359. </w:t>
      </w:r>
    </w:p>
    <w:p>
      <w:pPr>
        <w:pStyle w:val=""/>
        <w:jc w:val="left"/>
      </w:pPr>
      <w:r>
        <w:rPr>
          <w:rFonts w:ascii="Times" w:hAnsi="Times" w:cs="Times" w:eastAsia="Times"/>
          <w:b w:val="false"/>
          <w:i w:val="false"/>
          <w:strike w:val="false"/>
          <w:color w:val=""/>
          <w:sz w:val="20"/>
        </w:rPr>
        <w:t xml:space="preserve">Piscitelli SC, Forrest A, Lush RM, Ryan N, Whitfield LR, </w:t>
      </w:r>
      <w:r>
        <w:rPr>
          <w:rFonts w:ascii="Times" w:hAnsi="Times" w:cs="Times" w:eastAsia="Times"/>
          <w:b w:val="true"/>
          <w:i w:val="false"/>
          <w:strike w:val="false"/>
          <w:color w:val=""/>
          <w:sz w:val="20"/>
        </w:rPr>
        <w:t>Fi</w:t>
      </w:r>
      <w:r>
        <w:rPr>
          <w:rFonts w:ascii="Times" w:hAnsi="Times" w:cs="Times" w:eastAsia="Times"/>
          <w:b w:val="true"/>
          <w:i w:val="false"/>
          <w:strike w:val="false"/>
          <w:color w:val=""/>
          <w:sz w:val="20"/>
        </w:rPr>
        <w:t>gg WD</w:t>
      </w:r>
      <w:r>
        <w:rPr>
          <w:rFonts w:ascii="Times" w:hAnsi="Times" w:cs="Times" w:eastAsia="Times"/>
          <w:b w:val="false"/>
          <w:i w:val="false"/>
          <w:strike w:val="false"/>
          <w:color w:val=""/>
          <w:sz w:val="20"/>
        </w:rPr>
        <w:t xml:space="preserve">. Pharmacometric Analysis of the Effect of Furosemide on Suramin Pharmacokinetics.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1997;17:431-7.</w:t>
      </w:r>
    </w:p>
    <w:p>
      <w:pPr>
        <w:pStyle w:val=""/>
        <w:jc w:val="left"/>
      </w:pPr>
      <w:r>
        <w:rPr>
          <w:rFonts w:ascii="Times" w:hAnsi="Times" w:cs="Times" w:eastAsia="Times"/>
          <w:b w:val="false"/>
          <w:i w:val="false"/>
          <w:strike w:val="false"/>
          <w:color w:val=""/>
          <w:sz w:val="20"/>
        </w:rPr>
        <w:t xml:space="preserve">Walsh TJ, Whitcomb T, Piscitelli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Hill S, Chanock SJ, Jarosinski P, Gupta R, Pizzo PA. Safety, Tolerance, and Pharmacokinetic</w:t>
      </w:r>
      <w:r>
        <w:rPr>
          <w:rFonts w:ascii="Times" w:hAnsi="Times" w:cs="Times" w:eastAsia="Times"/>
          <w:b w:val="false"/>
          <w:i w:val="false"/>
          <w:strike w:val="false"/>
          <w:color w:val=""/>
          <w:sz w:val="20"/>
        </w:rPr>
        <w:t xml:space="preserve">s of Amphotericin B Lipid Complex in Children with Hepatosplenic Candidiasis. </w:t>
      </w:r>
      <w:r>
        <w:rPr>
          <w:rFonts w:ascii="Times" w:hAnsi="Times" w:cs="Times" w:eastAsia="Times"/>
          <w:b w:val="false"/>
          <w:i w:val="true"/>
          <w:strike w:val="false"/>
          <w:color w:val=""/>
          <w:sz w:val="20"/>
        </w:rPr>
        <w:t>Antimicrob Agents Chemother</w:t>
      </w:r>
      <w:r>
        <w:rPr>
          <w:rFonts w:ascii="Times" w:hAnsi="Times" w:cs="Times" w:eastAsia="Times"/>
          <w:b w:val="false"/>
          <w:i w:val="false"/>
          <w:strike w:val="false"/>
          <w:color w:val=""/>
          <w:sz w:val="20"/>
        </w:rPr>
        <w:t xml:space="preserve"> 1997;41:1944-8.</w:t>
      </w:r>
    </w:p>
    <w:p>
      <w:pPr>
        <w:pStyle w:val=""/>
        <w:jc w:val="left"/>
      </w:pPr>
      <w:r>
        <w:rPr>
          <w:rFonts w:ascii="Times" w:hAnsi="Times" w:cs="Times" w:eastAsia="Times"/>
          <w:b w:val="false"/>
          <w:i w:val="false"/>
          <w:strike w:val="false"/>
          <w:color w:val=""/>
          <w:sz w:val="20"/>
        </w:rPr>
        <w:t xml:space="preserve">Senderowicz AM, Vitetta E, Headlee D, Ghetie V, Uhr JW,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RM, Stetler-Stevenson M, Kershaw G, Kingma DW, Jaffe E, Sausvil</w:t>
      </w:r>
      <w:r>
        <w:rPr>
          <w:rFonts w:ascii="Times" w:hAnsi="Times" w:cs="Times" w:eastAsia="Times"/>
          <w:b w:val="false"/>
          <w:i w:val="false"/>
          <w:strike w:val="false"/>
          <w:color w:val=""/>
          <w:sz w:val="20"/>
        </w:rPr>
        <w:t xml:space="preserve">le EA. Complete Sustained Response of a Refractory Post-Transplantation, Large B-cell Lymphoma to an Anti-CD22 Immunotoxin. </w:t>
      </w:r>
      <w:r>
        <w:rPr>
          <w:rFonts w:ascii="Times" w:hAnsi="Times" w:cs="Times" w:eastAsia="Times"/>
          <w:b w:val="false"/>
          <w:i w:val="true"/>
          <w:strike w:val="false"/>
          <w:color w:val=""/>
          <w:sz w:val="20"/>
        </w:rPr>
        <w:t xml:space="preserve">Annals Internal Med </w:t>
      </w:r>
      <w:r>
        <w:rPr>
          <w:rFonts w:ascii="Times" w:hAnsi="Times" w:cs="Times" w:eastAsia="Times"/>
          <w:b w:val="false"/>
          <w:i w:val="false"/>
          <w:strike w:val="false"/>
          <w:color w:val=""/>
          <w:sz w:val="20"/>
        </w:rPr>
        <w:t>1997;126:882-5.</w:t>
      </w:r>
    </w:p>
    <w:p>
      <w:pPr>
        <w:pStyle w:val=""/>
        <w:jc w:val="left"/>
      </w:pPr>
      <w:r>
        <w:rPr>
          <w:rFonts w:ascii="Times" w:hAnsi="Times" w:cs="Times" w:eastAsia="Times"/>
          <w:b w:val="false"/>
          <w:i w:val="false"/>
          <w:strike w:val="false"/>
          <w:color w:val=""/>
          <w:sz w:val="20"/>
        </w:rPr>
        <w:t>Bartlett DL, Buell JF, Libutti SK, Reed E, Lee KB,</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Venzon DJ, Alexander HR. A Phase I </w:t>
      </w:r>
      <w:r>
        <w:rPr>
          <w:rFonts w:ascii="Times" w:hAnsi="Times" w:cs="Times" w:eastAsia="Times"/>
          <w:b w:val="false"/>
          <w:i w:val="false"/>
          <w:strike w:val="false"/>
          <w:color w:val=""/>
          <w:sz w:val="20"/>
        </w:rPr>
        <w:t xml:space="preserve">Trial of Continuous Hyperthermic Peritoneal Perfusion with Tumor Necrosis Factor and Cisplatin in the Treatment of Peritoneal Carcinomatosis. </w:t>
      </w:r>
      <w:r>
        <w:rPr>
          <w:rFonts w:ascii="Times" w:hAnsi="Times" w:cs="Times" w:eastAsia="Times"/>
          <w:b w:val="false"/>
          <w:i w:val="true"/>
          <w:strike w:val="false"/>
          <w:color w:val=""/>
          <w:sz w:val="20"/>
        </w:rPr>
        <w:t xml:space="preserve">Cancer </w:t>
      </w:r>
      <w:r>
        <w:rPr>
          <w:rFonts w:ascii="Times" w:hAnsi="Times" w:cs="Times" w:eastAsia="Times"/>
          <w:b w:val="false"/>
          <w:i w:val="false"/>
          <w:strike w:val="false"/>
          <w:color w:val=""/>
          <w:sz w:val="20"/>
        </w:rPr>
        <w:t>1998;83:1251-61.</w:t>
      </w: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 xml:space="preserve">Ma GY, Bartlett DL,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RM, Lee KB, Libutti SK, Alexander HR. Continuous</w:t>
      </w:r>
      <w:r>
        <w:rPr>
          <w:rFonts w:ascii="Times" w:hAnsi="Times" w:cs="Times" w:eastAsia="Times"/>
          <w:b w:val="false"/>
          <w:i w:val="false"/>
          <w:strike w:val="false"/>
          <w:color w:val=""/>
          <w:sz w:val="20"/>
        </w:rPr>
        <w:t xml:space="preserve"> Hyperthermic Peritoneal Perfusion with Cisplatin for the Treatment of Peritoneal Mesothelioma. </w:t>
      </w:r>
      <w:r>
        <w:rPr>
          <w:rFonts w:ascii="Times" w:hAnsi="Times" w:cs="Times" w:eastAsia="Times"/>
          <w:b w:val="false"/>
          <w:i w:val="true"/>
          <w:strike w:val="false"/>
          <w:color w:val=""/>
          <w:sz w:val="20"/>
        </w:rPr>
        <w:t>Cancer J Sci Am</w:t>
      </w:r>
      <w:r>
        <w:rPr>
          <w:rFonts w:ascii="Times" w:hAnsi="Times" w:cs="Times" w:eastAsia="Times"/>
          <w:b w:val="false"/>
          <w:i w:val="false"/>
          <w:strike w:val="false"/>
          <w:color w:val=""/>
          <w:sz w:val="20"/>
        </w:rPr>
        <w:t xml:space="preserve"> 1997;3:174-9.</w:t>
      </w:r>
    </w:p>
    <w:p>
      <w:pPr>
        <w:pStyle w:val=""/>
        <w:jc w:val="left"/>
      </w:pPr>
      <w:r>
        <w:rPr>
          <w:rFonts w:ascii="Times" w:hAnsi="Times" w:cs="Times" w:eastAsia="Times"/>
          <w:b w:val="false"/>
          <w:i w:val="false"/>
          <w:strike w:val="false"/>
          <w:color w:val=""/>
          <w:sz w:val="20"/>
        </w:rPr>
        <w:t xml:space="preserve">Ma GY, Bartlett DL,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RM, Lee KB, Libutti SK, Alexander HR. Continuous Hyperthermic Peritoneal Perfusion with</w:t>
      </w:r>
      <w:r>
        <w:rPr>
          <w:rFonts w:ascii="Times" w:hAnsi="Times" w:cs="Times" w:eastAsia="Times"/>
          <w:b w:val="false"/>
          <w:i w:val="false"/>
          <w:strike w:val="false"/>
          <w:color w:val=""/>
          <w:sz w:val="20"/>
        </w:rPr>
        <w:t xml:space="preserve"> Cisplatin for the Treatment of Peritoneal Mesothelioma. </w:t>
      </w:r>
      <w:r>
        <w:rPr>
          <w:rFonts w:ascii="Times" w:hAnsi="Times" w:cs="Times" w:eastAsia="Times"/>
          <w:b w:val="false"/>
          <w:i w:val="true"/>
          <w:strike w:val="false"/>
          <w:color w:val=""/>
          <w:sz w:val="20"/>
        </w:rPr>
        <w:t>Cancer J Sci Am</w:t>
      </w:r>
      <w:r>
        <w:rPr>
          <w:rFonts w:ascii="Times" w:hAnsi="Times" w:cs="Times" w:eastAsia="Times"/>
          <w:b w:val="false"/>
          <w:i w:val="false"/>
          <w:strike w:val="false"/>
          <w:color w:val=""/>
          <w:sz w:val="20"/>
        </w:rPr>
        <w:t xml:space="preserve"> 1997;3:174-9.</w:t>
      </w:r>
    </w:p>
    <w:p>
      <w:pPr>
        <w:pStyle w:val=""/>
        <w:jc w:val="left"/>
      </w:pPr>
      <w:r>
        <w:rPr>
          <w:rFonts w:ascii="Times" w:hAnsi="Times" w:cs="Times" w:eastAsia="Times"/>
          <w:b w:val="false"/>
          <w:i w:val="false"/>
          <w:strike w:val="false"/>
          <w:color w:val=""/>
          <w:sz w:val="20"/>
        </w:rPr>
        <w:t xml:space="preserve">Simmons BR, 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 Reversed-Phase high performance liquid chromatography method using Solid Phase Extraction to Quantitate Thalidomide in Human Serum. </w:t>
      </w:r>
      <w:r>
        <w:rPr>
          <w:rFonts w:ascii="Times" w:hAnsi="Times" w:cs="Times" w:eastAsia="Times"/>
          <w:b w:val="false"/>
          <w:i w:val="true"/>
          <w:strike w:val="false"/>
          <w:color w:val=""/>
          <w:sz w:val="20"/>
        </w:rPr>
        <w:t>Anal</w:t>
      </w:r>
      <w:r>
        <w:rPr>
          <w:rFonts w:ascii="Times" w:hAnsi="Times" w:cs="Times" w:eastAsia="Times"/>
          <w:b w:val="false"/>
          <w:i w:val="true"/>
          <w:strike w:val="false"/>
          <w:color w:val=""/>
          <w:sz w:val="20"/>
        </w:rPr>
        <w:t xml:space="preserve">y Chim Acta </w:t>
      </w:r>
      <w:r>
        <w:rPr>
          <w:rFonts w:ascii="Times" w:hAnsi="Times" w:cs="Times" w:eastAsia="Times"/>
          <w:b w:val="false"/>
          <w:i w:val="false"/>
          <w:strike w:val="false"/>
          <w:color w:val=""/>
          <w:sz w:val="20"/>
        </w:rPr>
        <w:t>1997;339:91-7.</w:t>
      </w:r>
    </w:p>
    <w:p>
      <w:pPr>
        <w:pStyle w:val=""/>
        <w:jc w:val="left"/>
      </w:pPr>
      <w:r>
        <w:rPr>
          <w:rFonts w:ascii="Times" w:hAnsi="Times" w:cs="Times" w:eastAsia="Times"/>
          <w:b w:val="false"/>
          <w:i w:val="false"/>
          <w:strike w:val="false"/>
          <w:color w:val=""/>
          <w:sz w:val="20"/>
        </w:rPr>
        <w:t xml:space="preserve">Bergan RC, Walls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Dawson NA, Headlee D, Tompkins A, Steinberg SM, Reed E.  Similar Clinical Outcomes in African American and non-African American Males Treated with Suramin for Metastatic Prostate Cancer. </w:t>
      </w:r>
      <w:r>
        <w:rPr>
          <w:rFonts w:ascii="Times" w:hAnsi="Times" w:cs="Times" w:eastAsia="Times"/>
          <w:b w:val="false"/>
          <w:i w:val="true"/>
          <w:strike w:val="false"/>
          <w:color w:val=""/>
          <w:sz w:val="20"/>
        </w:rPr>
        <w:t>J Natl Med</w:t>
      </w:r>
      <w:r>
        <w:rPr>
          <w:rFonts w:ascii="Times" w:hAnsi="Times" w:cs="Times" w:eastAsia="Times"/>
          <w:b w:val="false"/>
          <w:i w:val="true"/>
          <w:strike w:val="false"/>
          <w:color w:val=""/>
          <w:sz w:val="20"/>
        </w:rPr>
        <w:t xml:space="preserve"> Assoc</w:t>
      </w:r>
      <w:r>
        <w:rPr>
          <w:rFonts w:ascii="Times" w:hAnsi="Times" w:cs="Times" w:eastAsia="Times"/>
          <w:b w:val="false"/>
          <w:i w:val="false"/>
          <w:strike w:val="false"/>
          <w:color w:val=""/>
          <w:sz w:val="20"/>
        </w:rPr>
        <w:t xml:space="preserve"> 1997;89:622-8.</w:t>
      </w:r>
    </w:p>
    <w:p>
      <w:pPr>
        <w:pStyle w:val=""/>
        <w:jc w:val="left"/>
      </w:pPr>
      <w:r>
        <w:rPr>
          <w:rFonts w:ascii="Times" w:hAnsi="Times" w:cs="Times" w:eastAsia="Times"/>
          <w:b w:val="false"/>
          <w:i w:val="false"/>
          <w:strike w:val="false"/>
          <w:color w:val=""/>
          <w:sz w:val="20"/>
        </w:rPr>
        <w:t>Dawson NA,</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Cooper MR, Sartor O, Bergan RC, Senderowicz A, Steinberg SM, Tompkins A, Weinberger BM, Sausville EA, Reed E, Myers CE. A Phase II Trial of Suramin, Leuprolide, and Flutamide in Previously Untreated Metastatic Pro</w:t>
      </w:r>
      <w:r>
        <w:rPr>
          <w:rFonts w:ascii="Times" w:hAnsi="Times" w:cs="Times" w:eastAsia="Times"/>
          <w:b w:val="false"/>
          <w:i w:val="false"/>
          <w:strike w:val="false"/>
          <w:color w:val=""/>
          <w:sz w:val="20"/>
        </w:rPr>
        <w:t>state Cancer.</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1997;15:1470-7.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Kroog G, Duray P, Walther MM, Patronas N, Sartor O, Reed E. Flutamide Withdrawal Plus Hydrocortisone Resulted in Clinical Complete Response in a Patient with Prostate Carcinoma. </w:t>
      </w:r>
      <w:r>
        <w:rPr>
          <w:rFonts w:ascii="Times" w:hAnsi="Times" w:cs="Times" w:eastAsia="Times"/>
          <w:b w:val="false"/>
          <w:i w:val="true"/>
          <w:strike w:val="false"/>
          <w:color w:val=""/>
          <w:sz w:val="20"/>
        </w:rPr>
        <w:t xml:space="preserve">Cancer </w:t>
      </w:r>
      <w:r>
        <w:rPr>
          <w:rFonts w:ascii="Times" w:hAnsi="Times" w:cs="Times" w:eastAsia="Times"/>
          <w:b w:val="false"/>
          <w:i w:val="false"/>
          <w:strike w:val="false"/>
          <w:color w:val=""/>
          <w:sz w:val="20"/>
        </w:rPr>
        <w:t>1997;79:1964-8.</w:t>
      </w:r>
    </w:p>
    <w:p>
      <w:pPr>
        <w:pStyle w:val=""/>
        <w:jc w:val="left"/>
      </w:pPr>
      <w:r>
        <w:rPr>
          <w:rFonts w:ascii="Times" w:hAnsi="Times" w:cs="Times" w:eastAsia="Times"/>
          <w:b w:val="false"/>
          <w:i w:val="false"/>
          <w:strike w:val="false"/>
          <w:color w:val=""/>
          <w:sz w:val="20"/>
        </w:rPr>
        <w:t>D</w:t>
      </w:r>
      <w:r>
        <w:rPr>
          <w:rFonts w:ascii="Times" w:hAnsi="Times" w:cs="Times" w:eastAsia="Times"/>
          <w:b w:val="false"/>
          <w:i w:val="false"/>
          <w:strike w:val="false"/>
          <w:color w:val=""/>
          <w:sz w:val="20"/>
        </w:rPr>
        <w:t xml:space="preserve">ixon S, Zalles A, Giordano C, Venzon D, Lush RM,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In vitro Effect of Gallium Nitrate when combined with Ketoconazole in the Prostate Cancer Cell Line PC-3.  </w:t>
      </w:r>
      <w:r>
        <w:rPr>
          <w:rFonts w:ascii="Times" w:hAnsi="Times" w:cs="Times" w:eastAsia="Times"/>
          <w:b w:val="false"/>
          <w:i w:val="true"/>
          <w:strike w:val="false"/>
          <w:color w:val=""/>
          <w:sz w:val="20"/>
        </w:rPr>
        <w:t>Cancer Letter</w:t>
      </w:r>
      <w:r>
        <w:rPr>
          <w:rFonts w:ascii="Times" w:hAnsi="Times" w:cs="Times" w:eastAsia="Times"/>
          <w:b w:val="false"/>
          <w:i w:val="false"/>
          <w:strike w:val="false"/>
          <w:color w:val=""/>
          <w:sz w:val="20"/>
        </w:rPr>
        <w:t xml:space="preserve"> 1997;113:111-6.</w:t>
      </w:r>
    </w:p>
    <w:p>
      <w:pPr>
        <w:pStyle w:val=""/>
        <w:jc w:val="left"/>
      </w:pPr>
      <w:r>
        <w:rPr>
          <w:rFonts w:ascii="Times" w:hAnsi="Times" w:cs="Times" w:eastAsia="Times"/>
          <w:b w:val="false"/>
          <w:i w:val="false"/>
          <w:strike w:val="false"/>
          <w:color w:val=""/>
          <w:sz w:val="20"/>
        </w:rPr>
        <w:t xml:space="preserve">Kohn EC,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Sarosy GA, Bauer KS, Davis PA, Sol</w:t>
      </w:r>
      <w:r>
        <w:rPr>
          <w:rFonts w:ascii="Times" w:hAnsi="Times" w:cs="Times" w:eastAsia="Times"/>
          <w:b w:val="false"/>
          <w:i w:val="false"/>
          <w:strike w:val="false"/>
          <w:color w:val=""/>
          <w:sz w:val="20"/>
        </w:rPr>
        <w:t xml:space="preserve">tis MJ, Tompkins A, Liotta LA, Reed E. Phase I Trial of Micronized Formulation Carboxyamidotriazole in Patients with Refractory Solid Tumors: Pharmacokinetics, Clinical Outcome and Comparison of Formulations.  </w:t>
      </w:r>
      <w:r>
        <w:rPr>
          <w:rFonts w:ascii="Times" w:hAnsi="Times" w:cs="Times" w:eastAsia="Times"/>
          <w:b w:val="false"/>
          <w:i w:val="true"/>
          <w:strike w:val="false"/>
          <w:color w:val=""/>
          <w:sz w:val="20"/>
        </w:rPr>
        <w:t>J Clinical Oncology</w:t>
      </w:r>
      <w:r>
        <w:rPr>
          <w:rFonts w:ascii="Times" w:hAnsi="Times" w:cs="Times" w:eastAsia="Times"/>
          <w:b w:val="false"/>
          <w:i w:val="false"/>
          <w:strike w:val="false"/>
          <w:color w:val=""/>
          <w:sz w:val="20"/>
        </w:rPr>
        <w:t xml:space="preserve"> 1997;15:1985-93. </w:t>
      </w:r>
    </w:p>
    <w:p>
      <w:pPr>
        <w:pStyle w:val=""/>
        <w:jc w:val="left"/>
      </w:pPr>
      <w:r>
        <w:rPr>
          <w:rFonts w:ascii="Times" w:hAnsi="Times" w:cs="Times" w:eastAsia="Times"/>
          <w:b w:val="false"/>
          <w:i w:val="false"/>
          <w:strike w:val="false"/>
          <w:color w:val=""/>
          <w:sz w:val="20"/>
        </w:rPr>
        <w:t>Piscite</w:t>
      </w:r>
      <w:r>
        <w:rPr>
          <w:rFonts w:ascii="Times" w:hAnsi="Times" w:cs="Times" w:eastAsia="Times"/>
          <w:b w:val="false"/>
          <w:i w:val="false"/>
          <w:strike w:val="false"/>
          <w:color w:val=""/>
          <w:sz w:val="20"/>
        </w:rPr>
        <w:t xml:space="preserve">lli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Hahn B, Kelly G, Thomas S, Walker RE. Single-Dose Pharmacokinetics of Thalidomide in Human Immunodeficiency Virus-Infected Patients. </w:t>
      </w:r>
      <w:r>
        <w:rPr>
          <w:rFonts w:ascii="Times" w:hAnsi="Times" w:cs="Times" w:eastAsia="Times"/>
          <w:b w:val="false"/>
          <w:i w:val="true"/>
          <w:strike w:val="false"/>
          <w:color w:val=""/>
          <w:sz w:val="20"/>
        </w:rPr>
        <w:t>Antimicrob Agents Chemother</w:t>
      </w:r>
      <w:r>
        <w:rPr>
          <w:rFonts w:ascii="Times" w:hAnsi="Times" w:cs="Times" w:eastAsia="Times"/>
          <w:b w:val="false"/>
          <w:i w:val="false"/>
          <w:strike w:val="false"/>
          <w:color w:val=""/>
          <w:sz w:val="20"/>
        </w:rPr>
        <w:t xml:space="preserve"> 1997;41:2797-9.</w:t>
      </w:r>
    </w:p>
    <w:p>
      <w:pPr>
        <w:pStyle w:val=""/>
        <w:jc w:val="left"/>
      </w:pPr>
      <w:r>
        <w:rPr>
          <w:rFonts w:ascii="Times" w:hAnsi="Times" w:cs="Times" w:eastAsia="Times"/>
          <w:b w:val="false"/>
          <w:i w:val="false"/>
          <w:strike w:val="false"/>
          <w:color w:val=""/>
          <w:sz w:val="20"/>
        </w:rPr>
        <w:t xml:space="preserve">Dawson N,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Brawley O, Bergan RC, Cooper MR, Senderowi</w:t>
      </w:r>
      <w:r>
        <w:rPr>
          <w:rFonts w:ascii="Times" w:hAnsi="Times" w:cs="Times" w:eastAsia="Times"/>
          <w:b w:val="false"/>
          <w:i w:val="false"/>
          <w:strike w:val="false"/>
          <w:color w:val=""/>
          <w:sz w:val="20"/>
        </w:rPr>
        <w:t>cz AM, Headlee D, Steinberg SM, Sutherland M, Patronas N, Sausville E, Linehan M, Reed E, Sartor O.  A Phase II Study of Suramin Plus Aminoglutethimide in Two Cohorts of Patients with Androgen-Independent Prostate Cancer: Simultaneous Antiandrogen Withdraw</w:t>
      </w:r>
      <w:r>
        <w:rPr>
          <w:rFonts w:ascii="Times" w:hAnsi="Times" w:cs="Times" w:eastAsia="Times"/>
          <w:b w:val="false"/>
          <w:i w:val="false"/>
          <w:strike w:val="false"/>
          <w:color w:val=""/>
          <w:sz w:val="20"/>
        </w:rPr>
        <w:t xml:space="preserve">al and Prior Antiandrogen Withdrawal.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1998;4:37-44.</w:t>
      </w:r>
    </w:p>
    <w:p>
      <w:pPr>
        <w:pStyle w:val=""/>
        <w:jc w:val="left"/>
      </w:pPr>
      <w:r>
        <w:rPr>
          <w:rFonts w:ascii="Times" w:hAnsi="Times" w:cs="Times" w:eastAsia="Times"/>
          <w:b w:val="false"/>
          <w:i w:val="false"/>
          <w:strike w:val="false"/>
          <w:color w:val=""/>
          <w:sz w:val="20"/>
        </w:rPr>
        <w:t xml:space="preserve">Welles L, Saville MW, Lietzau J, Pluda JM, Wyvill KM, Feuerstein I,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 Odom J, Wilson WH, Fajardo MT, Humphrey RW, Feigal E, Tuck D, Steinberg SM, Broder S, Yarchoan R.  Pha</w:t>
      </w:r>
      <w:r>
        <w:rPr>
          <w:rFonts w:ascii="Times" w:hAnsi="Times" w:cs="Times" w:eastAsia="Times"/>
          <w:b w:val="false"/>
          <w:i w:val="false"/>
          <w:strike w:val="false"/>
          <w:color w:val=""/>
          <w:sz w:val="20"/>
        </w:rPr>
        <w:t xml:space="preserve">se II Trial with Dose Titration of Paclitaxel for the Therapy of Human Immunodeficiency Virus-Associated Kaposi’s Sarcoma. </w:t>
      </w:r>
      <w:r>
        <w:rPr>
          <w:rFonts w:ascii="Times" w:hAnsi="Times" w:cs="Times" w:eastAsia="Times"/>
          <w:b w:val="false"/>
          <w:i w:val="true"/>
          <w:strike w:val="false"/>
          <w:color w:val=""/>
          <w:sz w:val="20"/>
        </w:rPr>
        <w:t xml:space="preserve">J Clinical Oncology </w:t>
      </w:r>
      <w:r>
        <w:rPr>
          <w:rFonts w:ascii="Times" w:hAnsi="Times" w:cs="Times" w:eastAsia="Times"/>
          <w:b w:val="false"/>
          <w:i w:val="false"/>
          <w:strike w:val="false"/>
          <w:color w:val=""/>
          <w:sz w:val="20"/>
        </w:rPr>
        <w:t>1998;16:1112-21.</w:t>
      </w:r>
    </w:p>
    <w:p>
      <w:pPr>
        <w:pStyle w:val=""/>
        <w:jc w:val="left"/>
      </w:pPr>
      <w:r>
        <w:rPr>
          <w:rFonts w:ascii="Times" w:hAnsi="Times" w:cs="Times" w:eastAsia="Times"/>
          <w:b w:val="false"/>
          <w:i w:val="false"/>
          <w:strike w:val="false"/>
          <w:color w:val=""/>
          <w:sz w:val="20"/>
        </w:rPr>
        <w:t xml:space="preserve">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Bergan RC, Lush RM, Myers CE, Tompkins A, Reed E, Samid D. A Phase II Stud</w:t>
      </w:r>
      <w:r>
        <w:rPr>
          <w:rFonts w:ascii="Times" w:hAnsi="Times" w:cs="Times" w:eastAsia="Times"/>
          <w:b w:val="false"/>
          <w:i w:val="false"/>
          <w:strike w:val="false"/>
          <w:color w:val=""/>
          <w:sz w:val="20"/>
        </w:rPr>
        <w:t xml:space="preserve">y of 5-Aza-2’-Deoxycytidine (Decitabine) in Hormone Independent Metastatic (D2) Prostate Cancer. </w:t>
      </w:r>
      <w:r>
        <w:rPr>
          <w:rFonts w:ascii="Times" w:hAnsi="Times" w:cs="Times" w:eastAsia="Times"/>
          <w:b w:val="false"/>
          <w:i w:val="true"/>
          <w:strike w:val="false"/>
          <w:color w:val=""/>
          <w:sz w:val="20"/>
        </w:rPr>
        <w:t xml:space="preserve">Tumori </w:t>
      </w:r>
      <w:r>
        <w:rPr>
          <w:rFonts w:ascii="Times" w:hAnsi="Times" w:cs="Times" w:eastAsia="Times"/>
          <w:b w:val="false"/>
          <w:i w:val="false"/>
          <w:strike w:val="false"/>
          <w:color w:val=""/>
          <w:sz w:val="20"/>
        </w:rPr>
        <w:t xml:space="preserve">1998;84:87-9. </w:t>
      </w:r>
    </w:p>
    <w:p>
      <w:pPr>
        <w:pStyle w:val=""/>
        <w:jc w:val="left"/>
      </w:pPr>
      <w:r>
        <w:rPr>
          <w:rFonts w:ascii="Times" w:hAnsi="Times" w:cs="Times" w:eastAsia="Times"/>
          <w:b w:val="false"/>
          <w:i w:val="false"/>
          <w:strike w:val="false"/>
          <w:color w:val=""/>
          <w:sz w:val="20"/>
        </w:rPr>
        <w:t xml:space="preserve">Sartor O, Weinberger M, Moore A, Li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Effect of Prednisone on Prostate-Specific Antigen in Patients with Hormone Refractory Pr</w:t>
      </w:r>
      <w:r>
        <w:rPr>
          <w:rFonts w:ascii="Times" w:hAnsi="Times" w:cs="Times" w:eastAsia="Times"/>
          <w:b w:val="false"/>
          <w:i w:val="false"/>
          <w:strike w:val="false"/>
          <w:color w:val=""/>
          <w:sz w:val="20"/>
        </w:rPr>
        <w:t xml:space="preserve">ogressive Prostate Cancer. </w:t>
      </w:r>
      <w:r>
        <w:rPr>
          <w:rFonts w:ascii="Times" w:hAnsi="Times" w:cs="Times" w:eastAsia="Times"/>
          <w:b w:val="false"/>
          <w:i w:val="true"/>
          <w:strike w:val="false"/>
          <w:color w:val=""/>
          <w:sz w:val="20"/>
        </w:rPr>
        <w:t xml:space="preserve">Urology </w:t>
      </w:r>
      <w:r>
        <w:rPr>
          <w:rFonts w:ascii="Times" w:hAnsi="Times" w:cs="Times" w:eastAsia="Times"/>
          <w:b w:val="false"/>
          <w:i w:val="false"/>
          <w:strike w:val="false"/>
          <w:color w:val=""/>
          <w:sz w:val="20"/>
        </w:rPr>
        <w:t>1998;52:252-6.</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Feuer JA, Lush RM, Venzon D, Duray P, Tompkins A, 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Elevated Carcinomembryonic Antigen in Patients with androgen-independent Prostate Cancer. </w:t>
      </w:r>
      <w:r>
        <w:rPr>
          <w:rFonts w:ascii="Times" w:hAnsi="Times" w:cs="Times" w:eastAsia="Times"/>
          <w:b w:val="false"/>
          <w:i w:val="true"/>
          <w:strike w:val="false"/>
          <w:color w:val=""/>
          <w:sz w:val="20"/>
        </w:rPr>
        <w:t xml:space="preserve">J Invest Med </w:t>
      </w:r>
      <w:r>
        <w:rPr>
          <w:rFonts w:ascii="Times" w:hAnsi="Times" w:cs="Times" w:eastAsia="Times"/>
          <w:b w:val="false"/>
          <w:i w:val="false"/>
          <w:strike w:val="false"/>
          <w:color w:val=""/>
          <w:sz w:val="20"/>
        </w:rPr>
        <w:t>1998;46:66-72.</w:t>
      </w:r>
    </w:p>
    <w:p>
      <w:pPr>
        <w:pStyle w:val=""/>
        <w:jc w:val="left"/>
      </w:pPr>
      <w:r>
        <w:rPr>
          <w:rFonts w:ascii="Times" w:hAnsi="Times" w:cs="Times" w:eastAsia="Times"/>
          <w:b w:val="false"/>
          <w:i w:val="false"/>
          <w:strike w:val="false"/>
          <w:color w:val=""/>
          <w:sz w:val="20"/>
        </w:rPr>
        <w:t xml:space="preserve">Bauer KS, Dixon </w:t>
      </w:r>
      <w:r>
        <w:rPr>
          <w:rFonts w:ascii="Times" w:hAnsi="Times" w:cs="Times" w:eastAsia="Times"/>
          <w:b w:val="false"/>
          <w:i w:val="false"/>
          <w:strike w:val="false"/>
          <w:color w:val=""/>
          <w:sz w:val="20"/>
        </w:rPr>
        <w:t xml:space="preserve">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Inhibition of Angiogenesis by Thalidomide Requires Metabolic Activation which is Species-Dependent. </w:t>
      </w:r>
      <w:r>
        <w:rPr>
          <w:rFonts w:ascii="Times" w:hAnsi="Times" w:cs="Times" w:eastAsia="Times"/>
          <w:b w:val="false"/>
          <w:i w:val="true"/>
          <w:strike w:val="false"/>
          <w:color w:val=""/>
          <w:sz w:val="20"/>
        </w:rPr>
        <w:t>Biochem Pharmacology</w:t>
      </w:r>
      <w:r>
        <w:rPr>
          <w:rFonts w:ascii="Times" w:hAnsi="Times" w:cs="Times" w:eastAsia="Times"/>
          <w:b w:val="false"/>
          <w:i w:val="false"/>
          <w:strike w:val="false"/>
          <w:color w:val=""/>
          <w:sz w:val="20"/>
        </w:rPr>
        <w:t xml:space="preserve"> 1998;55:1827-34.</w:t>
      </w:r>
    </w:p>
    <w:p>
      <w:pPr>
        <w:pStyle w:val=""/>
        <w:jc w:val="left"/>
      </w:pPr>
      <w:r>
        <w:rPr>
          <w:rFonts w:ascii="Times" w:hAnsi="Times" w:cs="Times" w:eastAsia="Times"/>
          <w:b w:val="false"/>
          <w:i w:val="false"/>
          <w:strike w:val="false"/>
          <w:color w:val=""/>
          <w:sz w:val="20"/>
        </w:rPr>
        <w:t xml:space="preserve">Horti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Weinberger B, Kohler D, Sartor O. A Phase II Study of Bromocriptine in Patients with A</w:t>
      </w:r>
      <w:r>
        <w:rPr>
          <w:rFonts w:ascii="Times" w:hAnsi="Times" w:cs="Times" w:eastAsia="Times"/>
          <w:b w:val="false"/>
          <w:i w:val="false"/>
          <w:strike w:val="false"/>
          <w:color w:val=""/>
          <w:sz w:val="20"/>
        </w:rPr>
        <w:t>ndrogen Independent Prostate Cancer.</w:t>
      </w:r>
      <w:r>
        <w:rPr>
          <w:rFonts w:ascii="Times" w:hAnsi="Times" w:cs="Times" w:eastAsia="Times"/>
          <w:b w:val="false"/>
          <w:i w:val="true"/>
          <w:strike w:val="false"/>
          <w:color w:val=""/>
          <w:sz w:val="20"/>
        </w:rPr>
        <w:t xml:space="preserve"> Oncology Report </w:t>
      </w:r>
      <w:r>
        <w:rPr>
          <w:rFonts w:ascii="Times" w:hAnsi="Times" w:cs="Times" w:eastAsia="Times"/>
          <w:b w:val="false"/>
          <w:i w:val="false"/>
          <w:strike w:val="false"/>
          <w:color w:val=""/>
          <w:sz w:val="20"/>
        </w:rPr>
        <w:t>1998;5:893-6.</w:t>
      </w:r>
    </w:p>
    <w:p>
      <w:pPr>
        <w:pStyle w:val=""/>
        <w:jc w:val="left"/>
      </w:pPr>
      <w:r>
        <w:rPr>
          <w:rFonts w:ascii="Times" w:hAnsi="Times" w:cs="Times" w:eastAsia="Times"/>
          <w:b w:val="false"/>
          <w:i w:val="false"/>
          <w:strike w:val="false"/>
          <w:color w:val=""/>
          <w:sz w:val="20"/>
        </w:rPr>
        <w:t>Dixon SC, Horti J, Guo Y, Reed E,</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Methods for Extracting and Amplifying Genomic DNA isolated from Frozen Serum. </w:t>
      </w:r>
      <w:r>
        <w:rPr>
          <w:rFonts w:ascii="Times" w:hAnsi="Times" w:cs="Times" w:eastAsia="Times"/>
          <w:b w:val="false"/>
          <w:i w:val="true"/>
          <w:strike w:val="false"/>
          <w:color w:val=""/>
          <w:sz w:val="20"/>
        </w:rPr>
        <w:t xml:space="preserve">Nature Biotechnol </w:t>
      </w:r>
      <w:r>
        <w:rPr>
          <w:rFonts w:ascii="Times" w:hAnsi="Times" w:cs="Times" w:eastAsia="Times"/>
          <w:b w:val="false"/>
          <w:i w:val="false"/>
          <w:strike w:val="false"/>
          <w:color w:val=""/>
          <w:sz w:val="20"/>
        </w:rPr>
        <w:t>1998;16:91-4.</w:t>
      </w:r>
    </w:p>
    <w:p>
      <w:pPr>
        <w:pStyle w:val=""/>
        <w:jc w:val="left"/>
      </w:pPr>
      <w:r>
        <w:rPr>
          <w:rFonts w:ascii="Times" w:hAnsi="Times" w:cs="Times" w:eastAsia="Times"/>
          <w:b w:val="false"/>
          <w:i w:val="false"/>
          <w:strike w:val="false"/>
          <w:color w:val=""/>
          <w:sz w:val="20"/>
        </w:rPr>
        <w:t xml:space="preserve">Alexander HR, Brown CK, Bartlett </w:t>
      </w:r>
      <w:r>
        <w:rPr>
          <w:rFonts w:ascii="Times" w:hAnsi="Times" w:cs="Times" w:eastAsia="Times"/>
          <w:b w:val="false"/>
          <w:i w:val="false"/>
          <w:strike w:val="false"/>
          <w:color w:val=""/>
          <w:sz w:val="20"/>
        </w:rPr>
        <w:t xml:space="preserve">DL, Libutti SK,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Raje S, Turner E. Augmented Capillary Leak During Isolated Hepatic Perfusion (IHP) Occurs Via Tumor Necrosis Factor Independent Mechanisms.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1998;4:2357-62.</w:t>
      </w:r>
    </w:p>
    <w:p>
      <w:pPr>
        <w:pStyle w:val=""/>
        <w:jc w:val="left"/>
      </w:pPr>
      <w:r>
        <w:rPr>
          <w:rFonts w:ascii="Times" w:hAnsi="Times" w:cs="Times" w:eastAsia="Times"/>
          <w:b w:val="false"/>
          <w:i w:val="false"/>
          <w:strike w:val="false"/>
          <w:color w:val=""/>
          <w:sz w:val="20"/>
        </w:rPr>
        <w:t xml:space="preserve">Sausville EA, Lush RM, Headlee D, Smith AC,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Arbuc</w:t>
      </w:r>
      <w:r>
        <w:rPr>
          <w:rFonts w:ascii="Times" w:hAnsi="Times" w:cs="Times" w:eastAsia="Times"/>
          <w:b w:val="false"/>
          <w:i w:val="false"/>
          <w:strike w:val="false"/>
          <w:color w:val=""/>
          <w:sz w:val="20"/>
        </w:rPr>
        <w:t>k SG, Senderowicz AM, Fuse E, Tanii H, Kuwabara T, Kobayashi S. Clinical Pharmacology of UCN-01: Initial Observations and Comparison to Preclinical Models.</w:t>
      </w:r>
      <w:r>
        <w:rPr>
          <w:rFonts w:ascii="Times" w:hAnsi="Times" w:cs="Times" w:eastAsia="Times"/>
          <w:b w:val="false"/>
          <w:i w:val="true"/>
          <w:strike w:val="false"/>
          <w:color w:val=""/>
          <w:sz w:val="20"/>
        </w:rPr>
        <w:t xml:space="preserve"> Cancer Chemother Pharmacol</w:t>
      </w:r>
      <w:r>
        <w:rPr>
          <w:rFonts w:ascii="Times" w:hAnsi="Times" w:cs="Times" w:eastAsia="Times"/>
          <w:b w:val="false"/>
          <w:i w:val="false"/>
          <w:strike w:val="false"/>
          <w:color w:val=""/>
          <w:sz w:val="20"/>
        </w:rPr>
        <w:t xml:space="preserve"> 1998;42(Suppl)S54-9.</w:t>
      </w:r>
    </w:p>
    <w:p>
      <w:pPr>
        <w:pStyle w:val=""/>
        <w:jc w:val="left"/>
      </w:pPr>
      <w:r>
        <w:rPr>
          <w:rFonts w:ascii="Times" w:hAnsi="Times" w:cs="Times" w:eastAsia="Times"/>
          <w:b w:val="false"/>
          <w:i w:val="false"/>
          <w:strike w:val="false"/>
          <w:color w:val=""/>
          <w:sz w:val="20"/>
        </w:rPr>
        <w:t xml:space="preserve">Piscitelli SC, Vogel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Raje S, Forrest A,</w:t>
      </w:r>
      <w:r>
        <w:rPr>
          <w:rFonts w:ascii="Times" w:hAnsi="Times" w:cs="Times" w:eastAsia="Times"/>
          <w:b w:val="false"/>
          <w:i w:val="false"/>
          <w:strike w:val="false"/>
          <w:color w:val=""/>
          <w:sz w:val="20"/>
        </w:rPr>
        <w:t xml:space="preserve"> Metcalf JA, Baseler M, Falloon J. Alteration in Indinavir Clearance During Interleukin-2 Infusions in Patients Infected with the Human Immunodeficiency Virus. </w:t>
      </w:r>
      <w:r>
        <w:rPr>
          <w:rFonts w:ascii="Times" w:hAnsi="Times" w:cs="Times" w:eastAsia="Times"/>
          <w:b w:val="false"/>
          <w:i w:val="true"/>
          <w:strike w:val="false"/>
          <w:color w:val=""/>
          <w:sz w:val="20"/>
        </w:rPr>
        <w:t xml:space="preserve">Pharmacotherapy </w:t>
      </w:r>
      <w:r>
        <w:rPr>
          <w:rFonts w:ascii="Times" w:hAnsi="Times" w:cs="Times" w:eastAsia="Times"/>
          <w:b w:val="false"/>
          <w:i w:val="false"/>
          <w:strike w:val="false"/>
          <w:color w:val=""/>
          <w:sz w:val="20"/>
        </w:rPr>
        <w:t>1998;18:1212-6.</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Kim G. The Role of Angiogenesis Inhibition in Metastat</w:t>
      </w:r>
      <w:r>
        <w:rPr>
          <w:rFonts w:ascii="Times" w:hAnsi="Times" w:cs="Times" w:eastAsia="Times"/>
          <w:b w:val="false"/>
          <w:i w:val="false"/>
          <w:strike w:val="false"/>
          <w:color w:val=""/>
          <w:sz w:val="20"/>
        </w:rPr>
        <w:t xml:space="preserve">ic Prostate Cancer. </w:t>
      </w:r>
      <w:r>
        <w:rPr>
          <w:rFonts w:ascii="Times" w:hAnsi="Times" w:cs="Times" w:eastAsia="Times"/>
          <w:b w:val="false"/>
          <w:i w:val="true"/>
          <w:strike w:val="false"/>
          <w:color w:val=""/>
          <w:sz w:val="20"/>
        </w:rPr>
        <w:t>Adv Prostate Cancer</w:t>
      </w:r>
      <w:r>
        <w:rPr>
          <w:rFonts w:ascii="Times" w:hAnsi="Times" w:cs="Times" w:eastAsia="Times"/>
          <w:b w:val="false"/>
          <w:i w:val="false"/>
          <w:strike w:val="false"/>
          <w:color w:val=""/>
          <w:sz w:val="20"/>
        </w:rPr>
        <w:t xml:space="preserve"> 1998;8:2-5.</w:t>
      </w:r>
    </w:p>
    <w:p>
      <w:pPr>
        <w:pStyle w:val=""/>
        <w:jc w:val="left"/>
      </w:pPr>
      <w:r>
        <w:rPr>
          <w:rFonts w:ascii="Times" w:hAnsi="Times" w:cs="Times" w:eastAsia="Times"/>
          <w:b w:val="false"/>
          <w:i w:val="false"/>
          <w:strike w:val="false"/>
          <w:color w:val=""/>
          <w:sz w:val="20"/>
        </w:rPr>
        <w:t xml:space="preserve">Fuse E, Tannii H, Kurata N, Kobayashi H, Shimada Y, Tamura T, Sasaki Y, Tanigawara Y, Lush RM, Headlee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Arbuck SG, Senderowicz AM, Sausville EA, Akinaga S, Kuwabara T, Kobayashi S. Unpredicted</w:t>
      </w:r>
      <w:r>
        <w:rPr>
          <w:rFonts w:ascii="Times" w:hAnsi="Times" w:cs="Times" w:eastAsia="Times"/>
          <w:b w:val="false"/>
          <w:i w:val="false"/>
          <w:strike w:val="false"/>
          <w:color w:val=""/>
          <w:sz w:val="20"/>
        </w:rPr>
        <w:t xml:space="preserve"> Clinical Pharmacology of UCN-01 Caused by Specific Binding to Human alpha1-acid glycoprotein. </w:t>
      </w:r>
      <w:r>
        <w:rPr>
          <w:rFonts w:ascii="Times" w:hAnsi="Times" w:cs="Times" w:eastAsia="Times"/>
          <w:b w:val="false"/>
          <w:i w:val="true"/>
          <w:strike w:val="false"/>
          <w:color w:val=""/>
          <w:sz w:val="20"/>
        </w:rPr>
        <w:t xml:space="preserve">Cancer Res </w:t>
      </w:r>
      <w:r>
        <w:rPr>
          <w:rFonts w:ascii="Times" w:hAnsi="Times" w:cs="Times" w:eastAsia="Times"/>
          <w:b w:val="false"/>
          <w:i w:val="false"/>
          <w:strike w:val="false"/>
          <w:color w:val=""/>
          <w:sz w:val="20"/>
        </w:rPr>
        <w:t>1998;58:3248-53.</w:t>
      </w:r>
    </w:p>
    <w:p>
      <w:pPr>
        <w:pStyle w:val=""/>
        <w:jc w:val="left"/>
      </w:pPr>
      <w:r>
        <w:rPr>
          <w:rFonts w:ascii="Times" w:hAnsi="Times" w:cs="Times" w:eastAsia="Times"/>
          <w:b w:val="false"/>
          <w:i w:val="false"/>
          <w:strike w:val="false"/>
          <w:color w:val=""/>
          <w:sz w:val="20"/>
        </w:rPr>
        <w:t xml:space="preserve">Bauer KC, Lush RM, 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Novel Targets in Cancer Therapy: Angiogenesis, Matrix Metalloproteinase, Cyclin-Dependent Kina</w:t>
      </w:r>
      <w:r>
        <w:rPr>
          <w:rFonts w:ascii="Times" w:hAnsi="Times" w:cs="Times" w:eastAsia="Times"/>
          <w:b w:val="false"/>
          <w:i w:val="false"/>
          <w:strike w:val="false"/>
          <w:color w:val=""/>
          <w:sz w:val="20"/>
        </w:rPr>
        <w:t xml:space="preserve">ses, and Signal Transduction. </w:t>
      </w:r>
      <w:r>
        <w:rPr>
          <w:rFonts w:ascii="Times" w:hAnsi="Times" w:cs="Times" w:eastAsia="Times"/>
          <w:b w:val="false"/>
          <w:i w:val="true"/>
          <w:strike w:val="false"/>
          <w:color w:val=""/>
          <w:sz w:val="20"/>
        </w:rPr>
        <w:t>Highlights in Oncology Pract</w:t>
      </w:r>
      <w:r>
        <w:rPr>
          <w:rFonts w:ascii="Times" w:hAnsi="Times" w:cs="Times" w:eastAsia="Times"/>
          <w:b w:val="false"/>
          <w:i w:val="false"/>
          <w:strike w:val="false"/>
          <w:color w:val=""/>
          <w:sz w:val="20"/>
        </w:rPr>
        <w:t xml:space="preserve"> 1998;16:3-11.</w:t>
      </w:r>
    </w:p>
    <w:p>
      <w:pPr>
        <w:pStyle w:val=""/>
        <w:jc w:val="left"/>
      </w:pPr>
      <w:r>
        <w:rPr>
          <w:rFonts w:ascii="Times" w:hAnsi="Times" w:cs="Times" w:eastAsia="Times"/>
          <w:b w:val="false"/>
          <w:i w:val="false"/>
          <w:strike w:val="false"/>
          <w:color w:val=""/>
          <w:sz w:val="20"/>
        </w:rPr>
        <w:t xml:space="preserve">Senderowicz AM, Headlee D, Stinson SF, Lush RM, Kalil N, Villalba L, Steinberg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 Arbuck S, Sausville EA. A Phase I Trial of Continuous Infusion Flavopiridol, a </w:t>
      </w:r>
      <w:r>
        <w:rPr>
          <w:rFonts w:ascii="Times" w:hAnsi="Times" w:cs="Times" w:eastAsia="Times"/>
          <w:b w:val="false"/>
          <w:i w:val="false"/>
          <w:strike w:val="false"/>
          <w:color w:val=""/>
          <w:sz w:val="20"/>
        </w:rPr>
        <w:t xml:space="preserve">Novel Cyclin-dependent Kinase Inhibitor, in Patients with Refractory Neoplasms.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1998;16:2986-99.</w:t>
      </w:r>
    </w:p>
    <w:p>
      <w:pPr>
        <w:pStyle w:val=""/>
        <w:jc w:val="left"/>
      </w:pPr>
      <w:r>
        <w:rPr>
          <w:rFonts w:ascii="Times" w:hAnsi="Times" w:cs="Times" w:eastAsia="Times"/>
          <w:b w:val="false"/>
          <w:i w:val="false"/>
          <w:strike w:val="false"/>
          <w:color w:val=""/>
          <w:sz w:val="20"/>
        </w:rPr>
        <w:t xml:space="preserve">Bauer KS, Kohn EC, Lush RM, Steinberg SM, Davis P, Kohler D,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Pharmacokinetics and Relative Bioavailability of Carboxyamido-triaz</w:t>
      </w:r>
      <w:r>
        <w:rPr>
          <w:rFonts w:ascii="Times" w:hAnsi="Times" w:cs="Times" w:eastAsia="Times"/>
          <w:b w:val="false"/>
          <w:i w:val="false"/>
          <w:strike w:val="false"/>
          <w:color w:val=""/>
          <w:sz w:val="20"/>
        </w:rPr>
        <w:t xml:space="preserve">ole with Respect to Food and Time of Administration: Use of a Single Model for Simultaneous Determination of Changing Parameters. </w:t>
      </w:r>
      <w:r>
        <w:rPr>
          <w:rFonts w:ascii="Times" w:hAnsi="Times" w:cs="Times" w:eastAsia="Times"/>
          <w:b w:val="false"/>
          <w:i w:val="true"/>
          <w:strike w:val="false"/>
          <w:color w:val=""/>
          <w:sz w:val="20"/>
        </w:rPr>
        <w:t>J Pharmacokin Biopharm</w:t>
      </w:r>
      <w:r>
        <w:rPr>
          <w:rFonts w:ascii="Times" w:hAnsi="Times" w:cs="Times" w:eastAsia="Times"/>
          <w:b w:val="false"/>
          <w:i w:val="false"/>
          <w:strike w:val="false"/>
          <w:color w:val=""/>
          <w:sz w:val="20"/>
        </w:rPr>
        <w:t xml:space="preserve"> 1998;26:673-87.</w:t>
      </w:r>
    </w:p>
    <w:p>
      <w:pPr>
        <w:pStyle w:val=""/>
        <w:jc w:val="left"/>
      </w:pPr>
      <w:r>
        <w:rPr>
          <w:rFonts w:ascii="Times" w:hAnsi="Times" w:cs="Times" w:eastAsia="Times"/>
          <w:b w:val="false"/>
          <w:i w:val="false"/>
          <w:strike w:val="false"/>
          <w:color w:val=""/>
          <w:sz w:val="20"/>
        </w:rPr>
        <w:t xml:space="preserve">Arah IN, Dixon SC, Horti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Enhanced Activity of Estramustine, Vinblastine, E</w:t>
      </w:r>
      <w:r>
        <w:rPr>
          <w:rFonts w:ascii="Times" w:hAnsi="Times" w:cs="Times" w:eastAsia="Times"/>
          <w:b w:val="false"/>
          <w:i w:val="false"/>
          <w:strike w:val="false"/>
          <w:color w:val=""/>
          <w:sz w:val="20"/>
        </w:rPr>
        <w:t xml:space="preserve">toposide and Suramin in Prostate Carcinoma. </w:t>
      </w:r>
      <w:r>
        <w:rPr>
          <w:rFonts w:ascii="Times" w:hAnsi="Times" w:cs="Times" w:eastAsia="Times"/>
          <w:b w:val="false"/>
          <w:i w:val="true"/>
          <w:strike w:val="false"/>
          <w:color w:val=""/>
          <w:sz w:val="20"/>
        </w:rPr>
        <w:t xml:space="preserve">Neoplasma </w:t>
      </w:r>
      <w:r>
        <w:rPr>
          <w:rFonts w:ascii="Times" w:hAnsi="Times" w:cs="Times" w:eastAsia="Times"/>
          <w:b w:val="false"/>
          <w:i w:val="false"/>
          <w:strike w:val="false"/>
          <w:color w:val=""/>
          <w:sz w:val="20"/>
        </w:rPr>
        <w:t>1999;46:117-23.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Pluda JM, Sartor O. Pentosan Polysulfate: A Polysaccharide that Inhibits Angiogenesis by Binding Growth Factors.  In Teicher BA (Editor) </w:t>
      </w:r>
      <w:r>
        <w:rPr>
          <w:rFonts w:ascii="Times" w:hAnsi="Times" w:cs="Times" w:eastAsia="Times"/>
          <w:b w:val="false"/>
          <w:i w:val="false"/>
          <w:strike w:val="false"/>
          <w:color w:val=""/>
          <w:sz w:val="20"/>
        </w:rPr>
        <w:t>Antiangiogenic Agents in Cancer Therapy</w:t>
      </w:r>
      <w:r>
        <w:rPr>
          <w:rFonts w:ascii="Times" w:hAnsi="Times" w:cs="Times" w:eastAsia="Times"/>
          <w:b w:val="false"/>
          <w:i w:val="false"/>
          <w:strike w:val="false"/>
          <w:color w:val=""/>
          <w:sz w:val="20"/>
        </w:rPr>
        <w:t>. Published by Humana Press, Inc., Totowa, NJ, 1999;371-383.</w:t>
      </w:r>
    </w:p>
    <w:p>
      <w:pPr>
        <w:pStyle w:val=""/>
        <w:jc w:val="left"/>
      </w:pPr>
      <w:r>
        <w:rPr>
          <w:rFonts w:ascii="Times" w:hAnsi="Times" w:cs="Times" w:eastAsia="Times"/>
          <w:b w:val="false"/>
          <w:i w:val="false"/>
          <w:strike w:val="false"/>
          <w:color w:val=""/>
          <w:sz w:val="20"/>
        </w:rPr>
        <w:t xml:space="preserve">Horti J, Dixon SC, Logothetis CJ, Guo Y,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Increased Transcriptional Activity of Prostate Specific Antigen in the Presence of TNP-470, An Angiogenesis Inhibitor. </w:t>
      </w:r>
      <w:r>
        <w:rPr>
          <w:rFonts w:ascii="Times" w:hAnsi="Times" w:cs="Times" w:eastAsia="Times"/>
          <w:b w:val="false"/>
          <w:i w:val="true"/>
          <w:strike w:val="false"/>
          <w:color w:val=""/>
          <w:sz w:val="20"/>
        </w:rPr>
        <w:t xml:space="preserve">Br J Cancer </w:t>
      </w:r>
      <w:r>
        <w:rPr>
          <w:rFonts w:ascii="Times" w:hAnsi="Times" w:cs="Times" w:eastAsia="Times"/>
          <w:b w:val="false"/>
          <w:i w:val="false"/>
          <w:strike w:val="false"/>
          <w:color w:val=""/>
          <w:sz w:val="20"/>
        </w:rPr>
        <w:t>1999;</w:t>
      </w:r>
      <w:r>
        <w:rPr>
          <w:rFonts w:ascii="Times" w:hAnsi="Times" w:cs="Times" w:eastAsia="Times"/>
          <w:b w:val="false"/>
          <w:i w:val="false"/>
          <w:strike w:val="false"/>
          <w:color w:val=""/>
          <w:sz w:val="20"/>
        </w:rPr>
        <w:t>79:1588-93.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Green S, Pluda JM. Thalidomide, A Prodrug Inhibits Angiogenesis.  In Teicher BA (Editor) </w:t>
      </w:r>
      <w:r>
        <w:rPr>
          <w:rFonts w:ascii="Times" w:hAnsi="Times" w:cs="Times" w:eastAsia="Times"/>
          <w:b w:val="false"/>
          <w:i w:val="false"/>
          <w:strike w:val="false"/>
          <w:color w:val=""/>
          <w:sz w:val="20"/>
        </w:rPr>
        <w:t>Antiangiogenic Agents in Cancer Therapy</w:t>
      </w:r>
      <w:r>
        <w:rPr>
          <w:rFonts w:ascii="Times" w:hAnsi="Times" w:cs="Times" w:eastAsia="Times"/>
          <w:b w:val="false"/>
          <w:i w:val="false"/>
          <w:strike w:val="false"/>
          <w:color w:val=""/>
          <w:sz w:val="20"/>
        </w:rPr>
        <w:t>.  Published by Humana Press, Inc., Totowa, NY, 1999;407-22.</w:t>
      </w:r>
    </w:p>
    <w:p>
      <w:pPr>
        <w:pStyle w:val=""/>
        <w:jc w:val="left"/>
      </w:pPr>
      <w:r>
        <w:rPr>
          <w:rFonts w:ascii="Times" w:hAnsi="Times" w:cs="Times" w:eastAsia="Times"/>
          <w:b w:val="false"/>
          <w:i w:val="false"/>
          <w:strike w:val="false"/>
          <w:color w:val=""/>
          <w:sz w:val="20"/>
        </w:rPr>
        <w:t xml:space="preserve">Kang MH,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Dahut W. Taxanes</w:t>
      </w:r>
      <w:r>
        <w:rPr>
          <w:rFonts w:ascii="Times" w:hAnsi="Times" w:cs="Times" w:eastAsia="Times"/>
          <w:b w:val="false"/>
          <w:i w:val="false"/>
          <w:strike w:val="false"/>
          <w:color w:val=""/>
          <w:sz w:val="20"/>
        </w:rPr>
        <w:t xml:space="preserve"> in Hormone Refractory Prostate Cancer. </w:t>
      </w:r>
      <w:r>
        <w:rPr>
          <w:rFonts w:ascii="Times" w:hAnsi="Times" w:cs="Times" w:eastAsia="Times"/>
          <w:b w:val="false"/>
          <w:i w:val="true"/>
          <w:strike w:val="false"/>
          <w:color w:val=""/>
          <w:sz w:val="20"/>
        </w:rPr>
        <w:t>Cancer Pract</w:t>
      </w:r>
      <w:r>
        <w:rPr>
          <w:rFonts w:ascii="Times" w:hAnsi="Times" w:cs="Times" w:eastAsia="Times"/>
          <w:b w:val="false"/>
          <w:i w:val="false"/>
          <w:strike w:val="false"/>
          <w:color w:val=""/>
          <w:sz w:val="20"/>
        </w:rPr>
        <w:t xml:space="preserve"> 1999;7:270-2.</w:t>
      </w:r>
    </w:p>
    <w:p>
      <w:pPr>
        <w:pStyle w:val=""/>
        <w:jc w:val="left"/>
      </w:pPr>
      <w:r>
        <w:rPr>
          <w:rFonts w:ascii="Times" w:hAnsi="Times" w:cs="Times" w:eastAsia="Times"/>
          <w:b w:val="false"/>
          <w:i w:val="false"/>
          <w:strike w:val="false"/>
          <w:color w:val=""/>
          <w:sz w:val="20"/>
        </w:rPr>
        <w:t xml:space="preserve">Buckner JC, Malkin MG, Reed E, Cascino TL, Reid JM, Ames MM, Tong WPY, Lim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Phase II Study of Antineoplastons A10 (NSC 648539) and AS2-1 (NSC 620261) in Patients with Recurrent </w:t>
      </w:r>
      <w:r>
        <w:rPr>
          <w:rFonts w:ascii="Times" w:hAnsi="Times" w:cs="Times" w:eastAsia="Times"/>
          <w:b w:val="false"/>
          <w:i w:val="false"/>
          <w:strike w:val="false"/>
          <w:color w:val=""/>
          <w:sz w:val="20"/>
        </w:rPr>
        <w:t xml:space="preserve">Glioma. </w:t>
      </w:r>
      <w:r>
        <w:rPr>
          <w:rFonts w:ascii="Times" w:hAnsi="Times" w:cs="Times" w:eastAsia="Times"/>
          <w:b w:val="false"/>
          <w:i w:val="true"/>
          <w:strike w:val="false"/>
          <w:color w:val=""/>
          <w:sz w:val="20"/>
        </w:rPr>
        <w:t xml:space="preserve">Mayo Clin Proc </w:t>
      </w:r>
      <w:r>
        <w:rPr>
          <w:rFonts w:ascii="Times" w:hAnsi="Times" w:cs="Times" w:eastAsia="Times"/>
          <w:b w:val="false"/>
          <w:i w:val="false"/>
          <w:strike w:val="false"/>
          <w:color w:val=""/>
          <w:sz w:val="20"/>
        </w:rPr>
        <w:t>1999;74:137-45.</w:t>
      </w:r>
    </w:p>
    <w:p>
      <w:pPr>
        <w:pStyle w:val=""/>
        <w:jc w:val="left"/>
      </w:pPr>
      <w:r>
        <w:rPr>
          <w:rFonts w:ascii="Times" w:hAnsi="Times" w:cs="Times" w:eastAsia="Times"/>
          <w:b w:val="false"/>
          <w:i w:val="false"/>
          <w:strike w:val="false"/>
          <w:color w:val=""/>
          <w:sz w:val="20"/>
        </w:rPr>
        <w:t xml:space="preserve">Lush RM, 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Review of Three New Agents that Target Angiogenesis, Matrix Metalloproteinases and Cyclin Dependent Kinases. </w:t>
      </w:r>
      <w:r>
        <w:rPr>
          <w:rFonts w:ascii="Times" w:hAnsi="Times" w:cs="Times" w:eastAsia="Times"/>
          <w:b w:val="false"/>
          <w:i w:val="true"/>
          <w:strike w:val="false"/>
          <w:color w:val=""/>
          <w:sz w:val="20"/>
        </w:rPr>
        <w:t xml:space="preserve">Cancer Control </w:t>
      </w:r>
      <w:r>
        <w:rPr>
          <w:rFonts w:ascii="Times" w:hAnsi="Times" w:cs="Times" w:eastAsia="Times"/>
          <w:b w:val="false"/>
          <w:i w:val="false"/>
          <w:strike w:val="false"/>
          <w:color w:val=""/>
          <w:sz w:val="20"/>
        </w:rPr>
        <w:t>1999;6:459-465.</w:t>
      </w:r>
    </w:p>
    <w:p>
      <w:pPr>
        <w:pStyle w:val=""/>
        <w:jc w:val="left"/>
      </w:pPr>
      <w:r>
        <w:rPr>
          <w:rFonts w:ascii="Times" w:hAnsi="Times" w:cs="Times" w:eastAsia="Times"/>
          <w:b w:val="false"/>
          <w:i w:val="false"/>
          <w:strike w:val="false"/>
          <w:color w:val=""/>
          <w:sz w:val="20"/>
        </w:rPr>
        <w:t xml:space="preserve">Melchior SW, Brown LG,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Quinn JE, Santu</w:t>
      </w:r>
      <w:r>
        <w:rPr>
          <w:rFonts w:ascii="Times" w:hAnsi="Times" w:cs="Times" w:eastAsia="Times"/>
          <w:b w:val="false"/>
          <w:i w:val="false"/>
          <w:strike w:val="false"/>
          <w:color w:val=""/>
          <w:sz w:val="20"/>
        </w:rPr>
        <w:t xml:space="preserve">cci RA, Brunner J, Thuroff JW, Lange PH, Vessella RL. Effects of Phenylbutyrate on Proliferation and Apoptosis in Human Prostate Cancer Cells in vitro and in vivo. </w:t>
      </w:r>
      <w:r>
        <w:rPr>
          <w:rFonts w:ascii="Times" w:hAnsi="Times" w:cs="Times" w:eastAsia="Times"/>
          <w:b w:val="false"/>
          <w:i w:val="true"/>
          <w:strike w:val="false"/>
          <w:color w:val=""/>
          <w:sz w:val="20"/>
        </w:rPr>
        <w:t xml:space="preserve"> Int J Oncology </w:t>
      </w:r>
      <w:r>
        <w:rPr>
          <w:rFonts w:ascii="Times" w:hAnsi="Times" w:cs="Times" w:eastAsia="Times"/>
          <w:b w:val="false"/>
          <w:i w:val="false"/>
          <w:strike w:val="false"/>
          <w:color w:val=""/>
          <w:sz w:val="20"/>
        </w:rPr>
        <w:t>1999;14:501-8.</w:t>
      </w:r>
    </w:p>
    <w:p>
      <w:pPr>
        <w:pStyle w:val=""/>
        <w:jc w:val="left"/>
      </w:pPr>
      <w:r>
        <w:rPr>
          <w:rFonts w:ascii="Times" w:hAnsi="Times" w:cs="Times" w:eastAsia="Times"/>
          <w:b w:val="false"/>
          <w:i w:val="false"/>
          <w:strike w:val="false"/>
          <w:color w:val=""/>
          <w:sz w:val="20"/>
        </w:rPr>
        <w:t xml:space="preserve">Bergan RC, Reed E, Myers CE, Headlee D, Brawley O, Cho HK, </w:t>
      </w:r>
      <w:r>
        <w:rPr>
          <w:rFonts w:ascii="Times" w:hAnsi="Times" w:cs="Times" w:eastAsia="Times"/>
          <w:b w:val="true"/>
          <w:i w:val="false"/>
          <w:strike w:val="false"/>
          <w:color w:val=""/>
          <w:sz w:val="20"/>
        </w:rPr>
        <w:t>F</w:t>
      </w:r>
      <w:r>
        <w:rPr>
          <w:rFonts w:ascii="Times" w:hAnsi="Times" w:cs="Times" w:eastAsia="Times"/>
          <w:b w:val="true"/>
          <w:i w:val="false"/>
          <w:strike w:val="false"/>
          <w:color w:val=""/>
          <w:sz w:val="20"/>
        </w:rPr>
        <w:t>igg WD</w:t>
      </w:r>
      <w:r>
        <w:rPr>
          <w:rFonts w:ascii="Times" w:hAnsi="Times" w:cs="Times" w:eastAsia="Times"/>
          <w:b w:val="false"/>
          <w:i w:val="false"/>
          <w:strike w:val="false"/>
          <w:color w:val=""/>
          <w:sz w:val="20"/>
        </w:rPr>
        <w:t xml:space="preserve">, Tompkins A, Linehan WM, Kohler D, Steinberg SM, Blagosklonny MV. A Phase II Study of High Dose Tamoxifen in Patients with Hormone-Refractory Prostate Cancer.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1999;5:2366-73.</w:t>
      </w:r>
    </w:p>
    <w:p>
      <w:pPr>
        <w:pStyle w:val=""/>
        <w:jc w:val="left"/>
      </w:pPr>
      <w:r>
        <w:rPr>
          <w:rFonts w:ascii="Times" w:hAnsi="Times" w:cs="Times" w:eastAsia="Times"/>
          <w:b w:val="false"/>
          <w:i w:val="false"/>
          <w:strike w:val="false"/>
          <w:color w:val=""/>
          <w:sz w:val="20"/>
        </w:rPr>
        <w:t xml:space="preserve">Small EJ, Reese DM, Um B, Whisenant S, Dixon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w:t>
      </w:r>
      <w:r>
        <w:rPr>
          <w:rFonts w:ascii="Times" w:hAnsi="Times" w:cs="Times" w:eastAsia="Times"/>
          <w:b w:val="false"/>
          <w:i w:val="false"/>
          <w:strike w:val="false"/>
          <w:color w:val=""/>
          <w:sz w:val="20"/>
        </w:rPr>
        <w:t xml:space="preserve">  Therapy for Advanced Prostate Cancer with Granulocyte Macrophage Colony - Stimulating Factor.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1999;5:1738-44.</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Current Management of Hormone Refractory Prostate Cancer. In Woods DP, Honn KV (Editors) </w:t>
      </w:r>
      <w:r>
        <w:rPr>
          <w:rFonts w:ascii="Times" w:hAnsi="Times" w:cs="Times" w:eastAsia="Times"/>
          <w:b w:val="false"/>
          <w:i w:val="false"/>
          <w:strike w:val="false"/>
          <w:color w:val=""/>
          <w:sz w:val="20"/>
        </w:rPr>
        <w:t>The Oncobiology of</w:t>
      </w:r>
      <w:r>
        <w:rPr>
          <w:rFonts w:ascii="Times" w:hAnsi="Times" w:cs="Times" w:eastAsia="Times"/>
          <w:b w:val="false"/>
          <w:i w:val="false"/>
          <w:strike w:val="false"/>
          <w:color w:val=""/>
          <w:sz w:val="20"/>
        </w:rPr>
        <w:t xml:space="preserve"> the Prostate, Vol. 3</w:t>
      </w:r>
      <w:r>
        <w:rPr>
          <w:rFonts w:ascii="Times" w:hAnsi="Times" w:cs="Times" w:eastAsia="Times"/>
          <w:b w:val="false"/>
          <w:i w:val="false"/>
          <w:strike w:val="false"/>
          <w:color w:val=""/>
          <w:sz w:val="20"/>
        </w:rPr>
        <w:t>. Published by JAI Press, Inc., Stamford, CT, 1999;235-256.</w:t>
      </w:r>
    </w:p>
    <w:p>
      <w:pPr>
        <w:pStyle w:val=""/>
        <w:jc w:val="left"/>
      </w:pPr>
      <w:r>
        <w:rPr>
          <w:rFonts w:ascii="Times" w:hAnsi="Times" w:cs="Times" w:eastAsia="Times"/>
          <w:b w:val="false"/>
          <w:i w:val="false"/>
          <w:strike w:val="false"/>
          <w:color w:val=""/>
          <w:sz w:val="20"/>
        </w:rPr>
        <w:t xml:space="preserve">Senderowicz AM, Reid R, Headlee D, Abornathy T, Horti J, Lush RM,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Sausville E. A Phase II Trial of Gallium Nitrate in Patients with Androgen Metastatic Prost</w:t>
      </w:r>
      <w:r>
        <w:rPr>
          <w:rFonts w:ascii="Times" w:hAnsi="Times" w:cs="Times" w:eastAsia="Times"/>
          <w:b w:val="false"/>
          <w:i w:val="false"/>
          <w:strike w:val="false"/>
          <w:color w:val=""/>
          <w:sz w:val="20"/>
        </w:rPr>
        <w:t xml:space="preserve">ate Cancer. </w:t>
      </w:r>
      <w:r>
        <w:rPr>
          <w:rFonts w:ascii="Times" w:hAnsi="Times" w:cs="Times" w:eastAsia="Times"/>
          <w:b w:val="false"/>
          <w:i w:val="true"/>
          <w:strike w:val="false"/>
          <w:color w:val=""/>
          <w:sz w:val="20"/>
        </w:rPr>
        <w:t xml:space="preserve">Urol Int </w:t>
      </w:r>
      <w:r>
        <w:rPr>
          <w:rFonts w:ascii="Times" w:hAnsi="Times" w:cs="Times" w:eastAsia="Times"/>
          <w:b w:val="false"/>
          <w:i w:val="false"/>
          <w:strike w:val="false"/>
          <w:color w:val=""/>
          <w:sz w:val="20"/>
        </w:rPr>
        <w:t>1999;63:120-5.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Raje S, Bauer KS, Tompkins A, Venzon D, Bergan R, Chen A, Hamilton M, Pluda J, Reed E. Pharmacokinetics of Thalidomide in an Elderly Prostate Cancer Population. </w:t>
      </w:r>
      <w:r>
        <w:rPr>
          <w:rFonts w:ascii="Times" w:hAnsi="Times" w:cs="Times" w:eastAsia="Times"/>
          <w:b w:val="false"/>
          <w:i w:val="true"/>
          <w:strike w:val="false"/>
          <w:color w:val=""/>
          <w:sz w:val="20"/>
        </w:rPr>
        <w:t>J Pharm Sci</w:t>
      </w:r>
      <w:r>
        <w:rPr>
          <w:rFonts w:ascii="Times" w:hAnsi="Times" w:cs="Times" w:eastAsia="Times"/>
          <w:b w:val="false"/>
          <w:i w:val="false"/>
          <w:strike w:val="false"/>
          <w:color w:val=""/>
          <w:sz w:val="20"/>
        </w:rPr>
        <w:t xml:space="preserve"> 1999;88:121-5.</w:t>
      </w:r>
    </w:p>
    <w:p>
      <w:pPr>
        <w:pStyle w:val=""/>
        <w:jc w:val="left"/>
      </w:pPr>
      <w:r>
        <w:rPr>
          <w:rFonts w:ascii="Times" w:hAnsi="Times" w:cs="Times" w:eastAsia="Times"/>
          <w:b w:val="false"/>
          <w:i w:val="false"/>
          <w:strike w:val="false"/>
          <w:color w:val=""/>
          <w:sz w:val="20"/>
        </w:rPr>
        <w:t>Cho HK, Lush RM, Bart</w:t>
      </w:r>
      <w:r>
        <w:rPr>
          <w:rFonts w:ascii="Times" w:hAnsi="Times" w:cs="Times" w:eastAsia="Times"/>
          <w:b w:val="false"/>
          <w:i w:val="false"/>
          <w:strike w:val="false"/>
          <w:color w:val=""/>
          <w:sz w:val="20"/>
        </w:rPr>
        <w:t xml:space="preserve">lett DL, Alexander HR, Wu PC, Libutti SK, Lee KB, Venzon DJ, Bauer KS,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Pharmacokinetics of Cisplatin Administered by Continuous Hyperthermic Peritoneal Perfusion (CHPP) to Patients with Peritoneal Carcinomatosis. </w:t>
      </w:r>
      <w:r>
        <w:rPr>
          <w:rFonts w:ascii="Times" w:hAnsi="Times" w:cs="Times" w:eastAsia="Times"/>
          <w:b w:val="false"/>
          <w:i w:val="true"/>
          <w:strike w:val="false"/>
          <w:color w:val=""/>
          <w:sz w:val="20"/>
        </w:rPr>
        <w:t>J Clin Pharmacol</w:t>
      </w:r>
      <w:r>
        <w:rPr>
          <w:rFonts w:ascii="Times" w:hAnsi="Times" w:cs="Times" w:eastAsia="Times"/>
          <w:b w:val="false"/>
          <w:i w:val="false"/>
          <w:strike w:val="false"/>
          <w:color w:val=""/>
          <w:sz w:val="20"/>
        </w:rPr>
        <w:t xml:space="preserve"> 1999;39:3</w:t>
      </w:r>
      <w:r>
        <w:rPr>
          <w:rFonts w:ascii="Times" w:hAnsi="Times" w:cs="Times" w:eastAsia="Times"/>
          <w:b w:val="false"/>
          <w:i w:val="false"/>
          <w:strike w:val="false"/>
          <w:color w:val=""/>
          <w:sz w:val="20"/>
        </w:rPr>
        <w:t>94-401.</w:t>
      </w:r>
    </w:p>
    <w:p>
      <w:pPr>
        <w:pStyle w:val=""/>
        <w:jc w:val="left"/>
      </w:pPr>
      <w:r>
        <w:rPr>
          <w:rFonts w:ascii="Times" w:hAnsi="Times" w:cs="Times" w:eastAsia="Times"/>
          <w:b w:val="false"/>
          <w:i w:val="false"/>
          <w:strike w:val="false"/>
          <w:color w:val=""/>
          <w:sz w:val="20"/>
        </w:rPr>
        <w:t xml:space="preserve">Reed E, Matthews D, Dyer 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Meningeal Carcinomatosis in Metastatic Prostate Cancer: A Case Report. </w:t>
      </w:r>
      <w:r>
        <w:rPr>
          <w:rFonts w:ascii="Times" w:hAnsi="Times" w:cs="Times" w:eastAsia="Times"/>
          <w:b w:val="false"/>
          <w:i w:val="true"/>
          <w:strike w:val="false"/>
          <w:color w:val=""/>
          <w:sz w:val="20"/>
        </w:rPr>
        <w:t xml:space="preserve">The Prostate J </w:t>
      </w:r>
      <w:r>
        <w:rPr>
          <w:rFonts w:ascii="Times" w:hAnsi="Times" w:cs="Times" w:eastAsia="Times"/>
          <w:b w:val="false"/>
          <w:i w:val="false"/>
          <w:strike w:val="false"/>
          <w:color w:val=""/>
          <w:sz w:val="20"/>
        </w:rPr>
        <w:t>1999;1:99-102.</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Blumenfeld JR. Are We Making an Impact on Prostate Cancer? </w:t>
      </w:r>
      <w:r>
        <w:rPr>
          <w:rFonts w:ascii="Times" w:hAnsi="Times" w:cs="Times" w:eastAsia="Times"/>
          <w:b w:val="false"/>
          <w:i w:val="true"/>
          <w:strike w:val="false"/>
          <w:color w:val=""/>
          <w:sz w:val="20"/>
        </w:rPr>
        <w:t xml:space="preserve">Prostate Cancer and Prostatic Dis </w:t>
      </w:r>
      <w:r>
        <w:rPr>
          <w:rFonts w:ascii="Times" w:hAnsi="Times" w:cs="Times" w:eastAsia="Times"/>
          <w:b w:val="false"/>
          <w:i w:val="false"/>
          <w:strike w:val="false"/>
          <w:color w:val=""/>
          <w:sz w:val="20"/>
        </w:rPr>
        <w:t>1999;2</w:t>
      </w:r>
      <w:r>
        <w:rPr>
          <w:rFonts w:ascii="Times" w:hAnsi="Times" w:cs="Times" w:eastAsia="Times"/>
          <w:b w:val="false"/>
          <w:i w:val="false"/>
          <w:strike w:val="false"/>
          <w:color w:val=""/>
          <w:sz w:val="20"/>
        </w:rPr>
        <w:t>:60-61.</w:t>
      </w:r>
    </w:p>
    <w:p>
      <w:pPr>
        <w:pStyle w:val=""/>
        <w:jc w:val="left"/>
      </w:pPr>
      <w:r>
        <w:rPr>
          <w:rFonts w:ascii="Times" w:hAnsi="Times" w:cs="Times" w:eastAsia="Times"/>
          <w:b w:val="false"/>
          <w:i w:val="false"/>
          <w:strike w:val="false"/>
          <w:color w:val=""/>
          <w:sz w:val="20"/>
        </w:rPr>
        <w:t xml:space="preserve">Dixon SC, Kruger EA, Bauer KS,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Upregulates Prostate-Specific Antigen Secretion from LNCaP Cells. </w:t>
      </w:r>
      <w:r>
        <w:rPr>
          <w:rFonts w:ascii="Times" w:hAnsi="Times" w:cs="Times" w:eastAsia="Times"/>
          <w:b w:val="false"/>
          <w:i w:val="true"/>
          <w:strike w:val="false"/>
          <w:color w:val=""/>
          <w:sz w:val="20"/>
        </w:rPr>
        <w:t xml:space="preserve">Cancer Chemotherap Pharmacol </w:t>
      </w:r>
      <w:r>
        <w:rPr>
          <w:rFonts w:ascii="Times" w:hAnsi="Times" w:cs="Times" w:eastAsia="Times"/>
          <w:b w:val="false"/>
          <w:i w:val="false"/>
          <w:strike w:val="false"/>
          <w:color w:val=""/>
          <w:sz w:val="20"/>
        </w:rPr>
        <w:t>1999;43:S78-84.</w:t>
      </w:r>
    </w:p>
    <w:p>
      <w:pPr>
        <w:pStyle w:val=""/>
        <w:jc w:val="left"/>
      </w:pPr>
      <w:r>
        <w:rPr>
          <w:rFonts w:ascii="Times" w:hAnsi="Times" w:cs="Times" w:eastAsia="Times"/>
          <w:b w:val="false"/>
          <w:i w:val="false"/>
          <w:strike w:val="false"/>
          <w:color w:val=""/>
          <w:sz w:val="20"/>
        </w:rPr>
        <w:t xml:space="preserve">Sartor O, Rayford 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Management of Metastatic Prostate Cancer. In McConnel</w:t>
      </w:r>
      <w:r>
        <w:rPr>
          <w:rFonts w:ascii="Times" w:hAnsi="Times" w:cs="Times" w:eastAsia="Times"/>
          <w:b w:val="false"/>
          <w:i w:val="false"/>
          <w:strike w:val="false"/>
          <w:color w:val=""/>
          <w:sz w:val="20"/>
        </w:rPr>
        <w:t xml:space="preserve">l JD, Scardino PT (Editors) </w:t>
      </w:r>
      <w:r>
        <w:rPr>
          <w:rFonts w:ascii="Times" w:hAnsi="Times" w:cs="Times" w:eastAsia="Times"/>
          <w:b w:val="false"/>
          <w:i w:val="false"/>
          <w:strike w:val="false"/>
          <w:color w:val=""/>
          <w:sz w:val="20"/>
        </w:rPr>
        <w:t>Atlas of Clinical Urology, Vol. II. The Prostate</w:t>
      </w:r>
      <w:r>
        <w:rPr>
          <w:rFonts w:ascii="Times" w:hAnsi="Times" w:cs="Times" w:eastAsia="Times"/>
          <w:b w:val="false"/>
          <w:i w:val="false"/>
          <w:strike w:val="false"/>
          <w:color w:val=""/>
          <w:sz w:val="20"/>
        </w:rPr>
        <w:t>. Published by Current Medicine, Inc., Philadelphia, PA, 1999;15.1-15.14.</w:t>
      </w:r>
    </w:p>
    <w:p>
      <w:pPr>
        <w:pStyle w:val=""/>
        <w:jc w:val="left"/>
      </w:pPr>
      <w:r>
        <w:rPr>
          <w:rFonts w:ascii="Times" w:hAnsi="Times" w:cs="Times" w:eastAsia="Times"/>
          <w:b w:val="false"/>
          <w:i w:val="false"/>
          <w:strike w:val="false"/>
          <w:color w:val=""/>
          <w:sz w:val="20"/>
        </w:rPr>
        <w:t xml:space="preserve">Park BJ, Brown CK, Hu Y, Alexander HR, Horti J, Raje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Bartlett DL. Augmentation of Melanoma-Sp</w:t>
      </w:r>
      <w:r>
        <w:rPr>
          <w:rFonts w:ascii="Times" w:hAnsi="Times" w:cs="Times" w:eastAsia="Times"/>
          <w:b w:val="false"/>
          <w:i w:val="false"/>
          <w:strike w:val="false"/>
          <w:color w:val=""/>
          <w:sz w:val="20"/>
        </w:rPr>
        <w:t xml:space="preserve">ecific Gene Expression using a Tandem Melanocyte-specific Enhancer Results in Increased Cytotoxicity of the Purine Nucleoside Phosphorylase Gene in Melanoma. </w:t>
      </w:r>
      <w:r>
        <w:rPr>
          <w:rFonts w:ascii="Times" w:hAnsi="Times" w:cs="Times" w:eastAsia="Times"/>
          <w:b w:val="false"/>
          <w:i w:val="true"/>
          <w:strike w:val="false"/>
          <w:color w:val=""/>
          <w:sz w:val="20"/>
        </w:rPr>
        <w:t>Human Gene Therapy</w:t>
      </w:r>
      <w:r>
        <w:rPr>
          <w:rFonts w:ascii="Times" w:hAnsi="Times" w:cs="Times" w:eastAsia="Times"/>
          <w:b w:val="false"/>
          <w:i w:val="false"/>
          <w:strike w:val="false"/>
          <w:color w:val=""/>
          <w:sz w:val="20"/>
        </w:rPr>
        <w:t xml:space="preserve"> 1999;10:889-98.</w:t>
      </w:r>
    </w:p>
    <w:p>
      <w:pPr>
        <w:pStyle w:val=""/>
        <w:jc w:val="left"/>
      </w:pPr>
      <w:r>
        <w:rPr>
          <w:rFonts w:ascii="Times" w:hAnsi="Times" w:cs="Times" w:eastAsia="Times"/>
          <w:b w:val="false"/>
          <w:i w:val="false"/>
          <w:strike w:val="false"/>
          <w:color w:val=""/>
          <w:sz w:val="20"/>
        </w:rPr>
        <w:t xml:space="preserve">Cude KJ, Dixon SC, Guo Y, Lisella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The Androgen Rec</w:t>
      </w:r>
      <w:r>
        <w:rPr>
          <w:rFonts w:ascii="Times" w:hAnsi="Times" w:cs="Times" w:eastAsia="Times"/>
          <w:b w:val="false"/>
          <w:i w:val="false"/>
          <w:strike w:val="false"/>
          <w:color w:val=""/>
          <w:sz w:val="20"/>
        </w:rPr>
        <w:t xml:space="preserve">eptor: Genetic Considerations in the Development and Treatment of Prostate Cancer. </w:t>
      </w:r>
      <w:r>
        <w:rPr>
          <w:rFonts w:ascii="Times" w:hAnsi="Times" w:cs="Times" w:eastAsia="Times"/>
          <w:b w:val="false"/>
          <w:i w:val="true"/>
          <w:strike w:val="false"/>
          <w:color w:val=""/>
          <w:sz w:val="20"/>
        </w:rPr>
        <w:t>J Mol Medicine</w:t>
      </w:r>
      <w:r>
        <w:rPr>
          <w:rFonts w:ascii="Times" w:hAnsi="Times" w:cs="Times" w:eastAsia="Times"/>
          <w:b w:val="false"/>
          <w:i w:val="false"/>
          <w:strike w:val="false"/>
          <w:color w:val=""/>
          <w:sz w:val="20"/>
        </w:rPr>
        <w:t xml:space="preserve"> 1999;77:419-26.</w:t>
      </w:r>
    </w:p>
    <w:p>
      <w:pPr>
        <w:pStyle w:val=""/>
        <w:jc w:val="left"/>
      </w:pPr>
      <w:r>
        <w:rPr>
          <w:rFonts w:ascii="Times" w:hAnsi="Times" w:cs="Times" w:eastAsia="Times"/>
          <w:b w:val="false"/>
          <w:i w:val="false"/>
          <w:strike w:val="false"/>
          <w:color w:val=""/>
          <w:sz w:val="20"/>
        </w:rPr>
        <w:t xml:space="preserve">Luzzio FA, Piatt Zacherl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 Facile Scheme for Phthalimide/Phthalimidine Conversion. </w:t>
      </w:r>
      <w:r>
        <w:rPr>
          <w:rFonts w:ascii="Times" w:hAnsi="Times" w:cs="Times" w:eastAsia="Times"/>
          <w:b w:val="false"/>
          <w:i w:val="true"/>
          <w:strike w:val="false"/>
          <w:color w:val=""/>
          <w:sz w:val="20"/>
        </w:rPr>
        <w:t>Tetrahedron Letters</w:t>
      </w:r>
      <w:r>
        <w:rPr>
          <w:rFonts w:ascii="Times" w:hAnsi="Times" w:cs="Times" w:eastAsia="Times"/>
          <w:b w:val="false"/>
          <w:i w:val="false"/>
          <w:strike w:val="false"/>
          <w:color w:val=""/>
          <w:sz w:val="20"/>
        </w:rPr>
        <w:t xml:space="preserve"> 1999;40:2087-90.</w:t>
      </w:r>
    </w:p>
    <w:p>
      <w:pPr>
        <w:pStyle w:val=""/>
        <w:jc w:val="left"/>
      </w:pPr>
      <w:r>
        <w:rPr>
          <w:rFonts w:ascii="Times" w:hAnsi="Times" w:cs="Times" w:eastAsia="Times"/>
          <w:b w:val="false"/>
          <w:i w:val="false"/>
          <w:strike w:val="false"/>
          <w:color w:val=""/>
          <w:sz w:val="20"/>
        </w:rPr>
        <w:t>Bauer KS</w:t>
      </w:r>
      <w:r>
        <w:rPr>
          <w:rFonts w:ascii="Times" w:hAnsi="Times" w:cs="Times" w:eastAsia="Times"/>
          <w:b w:val="fals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Hamilton JM, Jones EC, Premkumar A, Steinberg SM, Dyer V, Linehan WM, Pluda J, Reed E. A Pharmacokinetically Guided Phase II Study of Carboxyamido-triazole (CAI) in Androgen Independent Prostate Cancer.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1999;5:2324-9.</w:t>
      </w:r>
    </w:p>
    <w:p>
      <w:pPr>
        <w:pStyle w:val=""/>
        <w:jc w:val="left"/>
      </w:pPr>
      <w:r>
        <w:rPr>
          <w:rFonts w:ascii="Times" w:hAnsi="Times" w:cs="Times" w:eastAsia="Times"/>
          <w:b w:val="false"/>
          <w:i w:val="false"/>
          <w:strike w:val="false"/>
          <w:color w:val=""/>
          <w:sz w:val="20"/>
        </w:rPr>
        <w:t xml:space="preserve">Saif MW, </w:t>
      </w:r>
      <w:r>
        <w:rPr>
          <w:rFonts w:ascii="Times" w:hAnsi="Times" w:cs="Times" w:eastAsia="Times"/>
          <w:b w:val="true"/>
          <w:i w:val="false"/>
          <w:strike w:val="false"/>
          <w:color w:val=""/>
          <w:sz w:val="20"/>
        </w:rPr>
        <w:t>F</w:t>
      </w:r>
      <w:r>
        <w:rPr>
          <w:rFonts w:ascii="Times" w:hAnsi="Times" w:cs="Times" w:eastAsia="Times"/>
          <w:b w:val="true"/>
          <w:i w:val="false"/>
          <w:strike w:val="false"/>
          <w:color w:val=""/>
          <w:sz w:val="20"/>
        </w:rPr>
        <w:t>igg WD</w:t>
      </w:r>
      <w:r>
        <w:rPr>
          <w:rFonts w:ascii="Times" w:hAnsi="Times" w:cs="Times" w:eastAsia="Times"/>
          <w:b w:val="false"/>
          <w:i w:val="false"/>
          <w:strike w:val="false"/>
          <w:color w:val=""/>
          <w:sz w:val="20"/>
        </w:rPr>
        <w:t xml:space="preserve">, Hewitt S, Brosky K, Reed E, Dahut W. Malignant Ascites as Only Manifestation of Metastatic Prostate Cancer. </w:t>
      </w:r>
      <w:r>
        <w:rPr>
          <w:rFonts w:ascii="Times" w:hAnsi="Times" w:cs="Times" w:eastAsia="Times"/>
          <w:b w:val="false"/>
          <w:i w:val="true"/>
          <w:strike w:val="false"/>
          <w:color w:val=""/>
          <w:sz w:val="20"/>
        </w:rPr>
        <w:t>Prostate Cancer Prostat Dis</w:t>
      </w:r>
      <w:r>
        <w:rPr>
          <w:rFonts w:ascii="Times" w:hAnsi="Times" w:cs="Times" w:eastAsia="Times"/>
          <w:b w:val="false"/>
          <w:i w:val="false"/>
          <w:strike w:val="false"/>
          <w:color w:val=""/>
          <w:sz w:val="20"/>
        </w:rPr>
        <w:t xml:space="preserve"> 1999;2:290-3.</w:t>
      </w:r>
    </w:p>
    <w:p>
      <w:pPr>
        <w:pStyle w:val=""/>
        <w:jc w:val="left"/>
      </w:pPr>
      <w:r>
        <w:rPr>
          <w:rFonts w:ascii="Times" w:hAnsi="Times" w:cs="Times" w:eastAsia="Times"/>
          <w:b w:val="false"/>
          <w:i w:val="false"/>
          <w:strike w:val="false"/>
          <w:color w:val=""/>
          <w:sz w:val="20"/>
        </w:rPr>
        <w:t xml:space="preserve">Bubley GJ, Carducci M, Dahut W, Dawson N, Daliani D, Eisenberger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Freidlin B, Halabi S</w:t>
      </w:r>
      <w:r>
        <w:rPr>
          <w:rFonts w:ascii="Times" w:hAnsi="Times" w:cs="Times" w:eastAsia="Times"/>
          <w:b w:val="false"/>
          <w:i w:val="false"/>
          <w:strike w:val="false"/>
          <w:color w:val=""/>
          <w:sz w:val="20"/>
        </w:rPr>
        <w:t>, Hudes G, Hussain M, Kaplan R, Myers C, Oh W, Petrylak DP, Reed E, Roth B, Sartor O, Scher H, Simons J, Sinibaldi V, Small EJ, Smith MR, Trump DL, Vollmer R, Wilding G.  Eligibility and Response Guidelines for Phase II Clinical Trials in Androgen Independ</w:t>
      </w:r>
      <w:r>
        <w:rPr>
          <w:rFonts w:ascii="Times" w:hAnsi="Times" w:cs="Times" w:eastAsia="Times"/>
          <w:b w:val="false"/>
          <w:i w:val="false"/>
          <w:strike w:val="false"/>
          <w:color w:val=""/>
          <w:sz w:val="20"/>
        </w:rPr>
        <w:t>ent Prostate Cancer: Recommendations from the Prostate-Specific Antigen Working Group.</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1999;17:3461-7.</w:t>
      </w:r>
    </w:p>
    <w:p>
      <w:pPr>
        <w:pStyle w:val=""/>
        <w:jc w:val="left"/>
      </w:pPr>
      <w:r>
        <w:rPr>
          <w:rFonts w:ascii="Times" w:hAnsi="Times" w:cs="Times" w:eastAsia="Times"/>
          <w:b w:val="false"/>
          <w:i w:val="false"/>
          <w:strike w:val="false"/>
          <w:color w:val=""/>
          <w:sz w:val="20"/>
        </w:rPr>
        <w:t>Erratum: Eligibility and Response Guidelines for Phase II Clinical Trials in Androgen Independent Prostate Cancer: Recommendations from the</w:t>
      </w:r>
      <w:r>
        <w:rPr>
          <w:rFonts w:ascii="Times" w:hAnsi="Times" w:cs="Times" w:eastAsia="Times"/>
          <w:b w:val="false"/>
          <w:i w:val="false"/>
          <w:strike w:val="false"/>
          <w:color w:val=""/>
          <w:sz w:val="20"/>
        </w:rPr>
        <w:t xml:space="preserve"> Prostate-Specific Antigen Working Group.</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 xml:space="preserve">2000;18:2644. Erratum: </w:t>
      </w:r>
      <w:r>
        <w:rPr>
          <w:rFonts w:ascii="Times" w:hAnsi="Times" w:cs="Times" w:eastAsia="Times"/>
          <w:b w:val="false"/>
          <w:i w:val="true"/>
          <w:strike w:val="false"/>
          <w:color w:val=""/>
          <w:sz w:val="20"/>
        </w:rPr>
        <w:t xml:space="preserve">J Clin Oncol </w:t>
      </w:r>
      <w:r>
        <w:rPr>
          <w:rFonts w:ascii="Times" w:hAnsi="Times" w:cs="Times" w:eastAsia="Times"/>
          <w:b w:val="false"/>
          <w:i w:val="false"/>
          <w:strike w:val="false"/>
          <w:color w:val=""/>
          <w:sz w:val="20"/>
        </w:rPr>
        <w:t>2007;25:1154.</w:t>
      </w:r>
    </w:p>
    <w:p>
      <w:pPr>
        <w:pStyle w:val=""/>
        <w:jc w:val="left"/>
      </w:pPr>
      <w:r>
        <w:rPr>
          <w:rFonts w:ascii="Times" w:hAnsi="Times" w:cs="Times" w:eastAsia="Times"/>
          <w:b w:val="false"/>
          <w:i w:val="false"/>
          <w:strike w:val="false"/>
          <w:color w:val=""/>
          <w:sz w:val="20"/>
        </w:rPr>
        <w:t xml:space="preserve">Kruger EA, Blagosklonny MV, Dixon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UCN-01, a Protein Kinase C Inhibitor, Inhibits Endothelial Cell Proliferation and Angiogenic Hypoxic Re</w:t>
      </w:r>
      <w:r>
        <w:rPr>
          <w:rFonts w:ascii="Times" w:hAnsi="Times" w:cs="Times" w:eastAsia="Times"/>
          <w:b w:val="false"/>
          <w:i w:val="false"/>
          <w:strike w:val="false"/>
          <w:color w:val=""/>
          <w:sz w:val="20"/>
        </w:rPr>
        <w:t xml:space="preserve">sponse. </w:t>
      </w:r>
      <w:r>
        <w:rPr>
          <w:rFonts w:ascii="Times" w:hAnsi="Times" w:cs="Times" w:eastAsia="Times"/>
          <w:b w:val="false"/>
          <w:i w:val="true"/>
          <w:strike w:val="false"/>
          <w:color w:val=""/>
          <w:sz w:val="20"/>
        </w:rPr>
        <w:t xml:space="preserve">Invasion Met </w:t>
      </w:r>
      <w:r>
        <w:rPr>
          <w:rFonts w:ascii="Times" w:hAnsi="Times" w:cs="Times" w:eastAsia="Times"/>
          <w:b w:val="false"/>
          <w:i w:val="false"/>
          <w:strike w:val="false"/>
          <w:color w:val=""/>
          <w:sz w:val="20"/>
        </w:rPr>
        <w:t>2000;18:209-18.</w:t>
      </w:r>
    </w:p>
    <w:p>
      <w:pPr>
        <w:pStyle w:val=""/>
        <w:jc w:val="left"/>
      </w:pPr>
      <w:r>
        <w:rPr>
          <w:rFonts w:ascii="Times" w:hAnsi="Times" w:cs="Times" w:eastAsia="Times"/>
          <w:b w:val="false"/>
          <w:i w:val="false"/>
          <w:strike w:val="false"/>
          <w:color w:val=""/>
          <w:sz w:val="20"/>
        </w:rPr>
        <w:t xml:space="preserve">Wilson WH, Sorbara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Mont EK, Sausville E, Warren KE, Balis FM, Bauer K, Raffeld M, Senderowitz A, Monks A. Modulation of Clinical Drug Resistance in a B-Cell Lymphoma Patient by the Protein Kinase Inhibitor </w:t>
      </w:r>
      <w:r>
        <w:rPr>
          <w:rFonts w:ascii="Times" w:hAnsi="Times" w:cs="Times" w:eastAsia="Times"/>
          <w:b w:val="false"/>
          <w:i w:val="false"/>
          <w:strike w:val="false"/>
          <w:color w:val=""/>
          <w:sz w:val="20"/>
        </w:rPr>
        <w:t xml:space="preserve">7-Hydroxystaurosporine: Presentation of a Novel Therapeutic Paradigm.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2000;6:415-21.</w:t>
      </w:r>
    </w:p>
    <w:p>
      <w:pPr>
        <w:pStyle w:val=""/>
        <w:jc w:val="left"/>
      </w:pPr>
      <w:r>
        <w:rPr>
          <w:rFonts w:ascii="Times" w:hAnsi="Times" w:cs="Times" w:eastAsia="Times"/>
          <w:b w:val="false"/>
          <w:i w:val="false"/>
          <w:strike w:val="false"/>
          <w:color w:val=""/>
          <w:sz w:val="20"/>
        </w:rPr>
        <w:t xml:space="preserve">Bauer KS, Lush RM, Rudek MA, Shih C, Sausville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High-Performance Liquid Chromatography Method using Ultraviolet and Fluorescence Detection f</w:t>
      </w:r>
      <w:r>
        <w:rPr>
          <w:rFonts w:ascii="Times" w:hAnsi="Times" w:cs="Times" w:eastAsia="Times"/>
          <w:b w:val="false"/>
          <w:i w:val="false"/>
          <w:strike w:val="false"/>
          <w:color w:val=""/>
          <w:sz w:val="20"/>
        </w:rPr>
        <w:t xml:space="preserve">or the Quantitation of UCN-01, 7-hydroxystaurosporine, from Human Plasma and Saliva. </w:t>
      </w:r>
      <w:r>
        <w:rPr>
          <w:rFonts w:ascii="Times" w:hAnsi="Times" w:cs="Times" w:eastAsia="Times"/>
          <w:b w:val="false"/>
          <w:i w:val="true"/>
          <w:strike w:val="false"/>
          <w:color w:val=""/>
          <w:sz w:val="20"/>
        </w:rPr>
        <w:t>Biomed Chromatogr</w:t>
      </w:r>
      <w:r>
        <w:rPr>
          <w:rFonts w:ascii="Times" w:hAnsi="Times" w:cs="Times" w:eastAsia="Times"/>
          <w:b w:val="false"/>
          <w:i w:val="false"/>
          <w:strike w:val="false"/>
          <w:color w:val=""/>
          <w:sz w:val="20"/>
        </w:rPr>
        <w:t xml:space="preserve"> 2000;14:338-43.</w:t>
      </w:r>
    </w:p>
    <w:p>
      <w:pPr>
        <w:pStyle w:val=""/>
        <w:jc w:val="left"/>
      </w:pPr>
      <w:r>
        <w:rPr>
          <w:rFonts w:ascii="Times" w:hAnsi="Times" w:cs="Times" w:eastAsia="Times"/>
          <w:b w:val="false"/>
          <w:i w:val="false"/>
          <w:strike w:val="false"/>
          <w:color w:val=""/>
          <w:sz w:val="20"/>
        </w:rPr>
        <w:t xml:space="preserve">Bauer KS, Cude KJ, Dixon SC, Kruger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Carboxyamido-Triazole Inhibits Angiogenesis by Blocking the Calcium-Mediated Nitric-Oxi</w:t>
      </w:r>
      <w:r>
        <w:rPr>
          <w:rFonts w:ascii="Times" w:hAnsi="Times" w:cs="Times" w:eastAsia="Times"/>
          <w:b w:val="false"/>
          <w:i w:val="false"/>
          <w:strike w:val="false"/>
          <w:color w:val=""/>
          <w:sz w:val="20"/>
        </w:rPr>
        <w:t xml:space="preserve">de Synthase-Vascular Endothelial Growth Factor Pathway. </w:t>
      </w:r>
      <w:r>
        <w:rPr>
          <w:rFonts w:ascii="Times" w:hAnsi="Times" w:cs="Times" w:eastAsia="Times"/>
          <w:b w:val="false"/>
          <w:i w:val="true"/>
          <w:strike w:val="false"/>
          <w:color w:val=""/>
          <w:sz w:val="20"/>
        </w:rPr>
        <w:t xml:space="preserve">J Pharmacol Exp Ther </w:t>
      </w:r>
      <w:r>
        <w:rPr>
          <w:rFonts w:ascii="Times" w:hAnsi="Times" w:cs="Times" w:eastAsia="Times"/>
          <w:b w:val="false"/>
          <w:i w:val="false"/>
          <w:strike w:val="false"/>
          <w:color w:val=""/>
          <w:sz w:val="20"/>
        </w:rPr>
        <w:t>2000;292;31-7.</w:t>
      </w:r>
    </w:p>
    <w:p>
      <w:pPr>
        <w:pStyle w:val=""/>
        <w:jc w:val="left"/>
      </w:pPr>
      <w:r>
        <w:rPr>
          <w:rFonts w:ascii="Times" w:hAnsi="Times" w:cs="Times" w:eastAsia="Times"/>
          <w:b w:val="false"/>
          <w:i w:val="false"/>
          <w:strike w:val="false"/>
          <w:color w:val=""/>
          <w:sz w:val="20"/>
        </w:rPr>
        <w:t xml:space="preserve">Kruger EA,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In Rubanyi GM (Editor) </w:t>
      </w:r>
      <w:r>
        <w:rPr>
          <w:rFonts w:ascii="Times" w:hAnsi="Times" w:cs="Times" w:eastAsia="Times"/>
          <w:b w:val="false"/>
          <w:i w:val="false"/>
          <w:strike w:val="false"/>
          <w:color w:val=""/>
          <w:sz w:val="20"/>
        </w:rPr>
        <w:t>Angiogenesis in Health and Disease</w:t>
      </w:r>
      <w:r>
        <w:rPr>
          <w:rFonts w:ascii="Times" w:hAnsi="Times" w:cs="Times" w:eastAsia="Times"/>
          <w:b w:val="false"/>
          <w:i w:val="false"/>
          <w:strike w:val="false"/>
          <w:color w:val=""/>
          <w:sz w:val="20"/>
        </w:rPr>
        <w:t>. Published by Marcel Dekker Inc., New York, NY, 2000;359-376.</w:t>
      </w:r>
    </w:p>
    <w:p>
      <w:pPr>
        <w:pStyle w:val=""/>
        <w:jc w:val="left"/>
      </w:pPr>
      <w:r>
        <w:rPr>
          <w:rFonts w:ascii="Times" w:hAnsi="Times" w:cs="Times" w:eastAsia="Times"/>
          <w:b w:val="false"/>
          <w:i w:val="false"/>
          <w:strike w:val="false"/>
          <w:color w:val=""/>
          <w:sz w:val="20"/>
        </w:rPr>
        <w:t xml:space="preserve">Blagosklonny MV, Dixon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Efficacy of Microtubule-active Drugs followed by Ketoconazole in Human Metastatic Prostate Cancer Cell Lines. </w:t>
      </w:r>
      <w:r>
        <w:rPr>
          <w:rFonts w:ascii="Times" w:hAnsi="Times" w:cs="Times" w:eastAsia="Times"/>
          <w:b w:val="false"/>
          <w:i w:val="true"/>
          <w:strike w:val="false"/>
          <w:color w:val=""/>
          <w:sz w:val="20"/>
        </w:rPr>
        <w:t xml:space="preserve">J Urol </w:t>
      </w:r>
      <w:r>
        <w:rPr>
          <w:rFonts w:ascii="Times" w:hAnsi="Times" w:cs="Times" w:eastAsia="Times"/>
          <w:b w:val="false"/>
          <w:i w:val="false"/>
          <w:strike w:val="false"/>
          <w:color w:val=""/>
          <w:sz w:val="20"/>
        </w:rPr>
        <w:t>2000;163:1022-6.</w:t>
      </w:r>
    </w:p>
    <w:p>
      <w:pPr>
        <w:pStyle w:val=""/>
        <w:jc w:val="left"/>
      </w:pPr>
      <w:r>
        <w:rPr>
          <w:rFonts w:ascii="Times" w:hAnsi="Times" w:cs="Times" w:eastAsia="Times"/>
          <w:b w:val="false"/>
          <w:i w:val="false"/>
          <w:strike w:val="false"/>
          <w:color w:val=""/>
          <w:sz w:val="20"/>
        </w:rPr>
        <w:t xml:space="preserve">Luzzio FA, Thomas EM,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Thalidomide metabolites and analogs. Part II: Cyclic d</w:t>
      </w:r>
      <w:r>
        <w:rPr>
          <w:rFonts w:ascii="Times" w:hAnsi="Times" w:cs="Times" w:eastAsia="Times"/>
          <w:b w:val="false"/>
          <w:i w:val="false"/>
          <w:strike w:val="false"/>
          <w:color w:val=""/>
          <w:sz w:val="20"/>
        </w:rPr>
        <w:t xml:space="preserve">erivatives of 2-N-phthalimido-2S,3S (3-hydroxy) ornithine. </w:t>
      </w:r>
      <w:r>
        <w:rPr>
          <w:rFonts w:ascii="Times" w:hAnsi="Times" w:cs="Times" w:eastAsia="Times"/>
          <w:b w:val="false"/>
          <w:i w:val="true"/>
          <w:strike w:val="false"/>
          <w:color w:val=""/>
          <w:sz w:val="20"/>
        </w:rPr>
        <w:t>Tetrahedron Letters</w:t>
      </w:r>
      <w:r>
        <w:rPr>
          <w:rFonts w:ascii="Times" w:hAnsi="Times" w:cs="Times" w:eastAsia="Times"/>
          <w:b w:val="false"/>
          <w:i w:val="false"/>
          <w:strike w:val="false"/>
          <w:color w:val=""/>
          <w:sz w:val="20"/>
        </w:rPr>
        <w:t xml:space="preserve"> 2000;41:7151-5.</w:t>
      </w:r>
    </w:p>
    <w:p>
      <w:pPr>
        <w:pStyle w:val=""/>
        <w:jc w:val="left"/>
      </w:pPr>
      <w:r>
        <w:rPr>
          <w:rFonts w:ascii="Times" w:hAnsi="Times" w:cs="Times" w:eastAsia="Times"/>
          <w:b w:val="false"/>
          <w:i w:val="false"/>
          <w:strike w:val="false"/>
          <w:color w:val=""/>
          <w:sz w:val="20"/>
        </w:rPr>
        <w:t xml:space="preserve">Fine HA,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Jaeckle K, Wen PY, Kyritsis AP, Loeffler JS, Levin VA, Black PM, Kaplan R, Pluda JM, Yung WKA. A Phase II Trial of the Anti-angiogenic Agent T</w:t>
      </w:r>
      <w:r>
        <w:rPr>
          <w:rFonts w:ascii="Times" w:hAnsi="Times" w:cs="Times" w:eastAsia="Times"/>
          <w:b w:val="false"/>
          <w:i w:val="false"/>
          <w:strike w:val="false"/>
          <w:color w:val=""/>
          <w:sz w:val="20"/>
        </w:rPr>
        <w:t xml:space="preserve">halidomide in Patients with Recurrent High Grade Gliomas. </w:t>
      </w:r>
      <w:r>
        <w:rPr>
          <w:rFonts w:ascii="Times" w:hAnsi="Times" w:cs="Times" w:eastAsia="Times"/>
          <w:b w:val="false"/>
          <w:i w:val="true"/>
          <w:strike w:val="false"/>
          <w:color w:val=""/>
          <w:sz w:val="20"/>
        </w:rPr>
        <w:t xml:space="preserve">J Clin Oncol </w:t>
      </w:r>
      <w:r>
        <w:rPr>
          <w:rFonts w:ascii="Times" w:hAnsi="Times" w:cs="Times" w:eastAsia="Times"/>
          <w:b w:val="false"/>
          <w:i w:val="false"/>
          <w:strike w:val="false"/>
          <w:color w:val=""/>
          <w:sz w:val="20"/>
        </w:rPr>
        <w:t>2000;18:708-15.</w:t>
      </w:r>
    </w:p>
    <w:p>
      <w:pPr>
        <w:pStyle w:val=""/>
        <w:jc w:val="left"/>
      </w:pPr>
      <w:r>
        <w:rPr>
          <w:rFonts w:ascii="Times" w:hAnsi="Times" w:cs="Times" w:eastAsia="Times"/>
          <w:b w:val="false"/>
          <w:i w:val="false"/>
          <w:strike w:val="false"/>
          <w:color w:val=""/>
          <w:sz w:val="20"/>
        </w:rPr>
        <w:t xml:space="preserve">Luzzio FA, Mayorov AV,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Metabolites I: Derivatives of (+)-2-(N-Phthalimido)-gamma-hydroxyglutamic acid. </w:t>
      </w:r>
      <w:r>
        <w:rPr>
          <w:rFonts w:ascii="Times" w:hAnsi="Times" w:cs="Times" w:eastAsia="Times"/>
          <w:b w:val="false"/>
          <w:i w:val="true"/>
          <w:strike w:val="false"/>
          <w:color w:val=""/>
          <w:sz w:val="20"/>
        </w:rPr>
        <w:t>Tetrahedron Letters</w:t>
      </w:r>
      <w:r>
        <w:rPr>
          <w:rFonts w:ascii="Times" w:hAnsi="Times" w:cs="Times" w:eastAsia="Times"/>
          <w:b w:val="false"/>
          <w:i w:val="false"/>
          <w:strike w:val="false"/>
          <w:color w:val=""/>
          <w:sz w:val="20"/>
        </w:rPr>
        <w:t xml:space="preserve"> 2000,41,2275-2278.</w:t>
      </w:r>
    </w:p>
    <w:p>
      <w:pPr>
        <w:pStyle w:val=""/>
        <w:jc w:val="left"/>
      </w:pPr>
      <w:r>
        <w:rPr>
          <w:rFonts w:ascii="Times" w:hAnsi="Times" w:cs="Times" w:eastAsia="Times"/>
          <w:b w:val="false"/>
          <w:i w:val="false"/>
          <w:strike w:val="false"/>
          <w:color w:val=""/>
          <w:sz w:val="20"/>
        </w:rPr>
        <w:t>Kr</w:t>
      </w:r>
      <w:r>
        <w:rPr>
          <w:rFonts w:ascii="Times" w:hAnsi="Times" w:cs="Times" w:eastAsia="Times"/>
          <w:b w:val="false"/>
          <w:i w:val="false"/>
          <w:strike w:val="false"/>
          <w:color w:val=""/>
          <w:sz w:val="20"/>
        </w:rPr>
        <w:t xml:space="preserve">uger EA, Duray PH, Tsokos MG, Libutti S, Dixon SC, Rudek M, Pluda J, Allegra 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Endostatin Inhibits Microvessel Formation in the </w:t>
      </w:r>
      <w:r>
        <w:rPr>
          <w:rFonts w:ascii="Times" w:hAnsi="Times" w:cs="Times" w:eastAsia="Times"/>
          <w:b w:val="false"/>
          <w:i w:val="true"/>
          <w:strike w:val="false"/>
          <w:color w:val=""/>
          <w:sz w:val="20"/>
        </w:rPr>
        <w:t>ex vivo</w:t>
      </w:r>
      <w:r>
        <w:rPr>
          <w:rFonts w:ascii="Times" w:hAnsi="Times" w:cs="Times" w:eastAsia="Times"/>
          <w:b w:val="false"/>
          <w:i w:val="false"/>
          <w:strike w:val="false"/>
          <w:color w:val=""/>
          <w:sz w:val="20"/>
        </w:rPr>
        <w:t xml:space="preserve"> Rat Aortic Ring Angiogenesis Assay. </w:t>
      </w:r>
      <w:r>
        <w:rPr>
          <w:rFonts w:ascii="Times" w:hAnsi="Times" w:cs="Times" w:eastAsia="Times"/>
          <w:b w:val="false"/>
          <w:i w:val="true"/>
          <w:strike w:val="false"/>
          <w:color w:val=""/>
          <w:sz w:val="20"/>
        </w:rPr>
        <w:t>Biochem Biophys Res Comm</w:t>
      </w:r>
      <w:r>
        <w:rPr>
          <w:rFonts w:ascii="Times" w:hAnsi="Times" w:cs="Times" w:eastAsia="Times"/>
          <w:b w:val="false"/>
          <w:i w:val="false"/>
          <w:strike w:val="false"/>
          <w:color w:val=""/>
          <w:sz w:val="20"/>
        </w:rPr>
        <w:t xml:space="preserve"> 2000;268:183-91.</w:t>
      </w:r>
    </w:p>
    <w:p>
      <w:pPr>
        <w:pStyle w:val=""/>
        <w:jc w:val="left"/>
      </w:pPr>
      <w:r>
        <w:rPr>
          <w:rFonts w:ascii="Times" w:hAnsi="Times" w:cs="Times" w:eastAsia="Times"/>
          <w:b w:val="false"/>
          <w:i w:val="false"/>
          <w:strike w:val="false"/>
          <w:color w:val=""/>
          <w:sz w:val="20"/>
        </w:rPr>
        <w:t>Rudek MA, March CL, Bauer KS, P</w:t>
      </w:r>
      <w:r>
        <w:rPr>
          <w:rFonts w:ascii="Times" w:hAnsi="Times" w:cs="Times" w:eastAsia="Times"/>
          <w:b w:val="false"/>
          <w:i w:val="false"/>
          <w:strike w:val="false"/>
          <w:color w:val=""/>
          <w:sz w:val="20"/>
        </w:rPr>
        <w:t>luda JM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High-Performance Liquid Chromatography with Mass Spectrometry Dection for Quantitating COL-3, A Chemically modified Tetracycline, in Human plasma in Human. </w:t>
      </w:r>
      <w:r>
        <w:rPr>
          <w:rFonts w:ascii="Times" w:hAnsi="Times" w:cs="Times" w:eastAsia="Times"/>
          <w:b w:val="false"/>
          <w:i w:val="true"/>
          <w:strike w:val="false"/>
          <w:color w:val=""/>
          <w:sz w:val="20"/>
        </w:rPr>
        <w:t xml:space="preserve">J Pharmaceut Biomed Anal </w:t>
      </w:r>
      <w:r>
        <w:rPr>
          <w:rFonts w:ascii="Times" w:hAnsi="Times" w:cs="Times" w:eastAsia="Times"/>
          <w:b w:val="false"/>
          <w:i w:val="false"/>
          <w:strike w:val="false"/>
          <w:color w:val=""/>
          <w:sz w:val="20"/>
        </w:rPr>
        <w:t>2000;22:1003-14.</w:t>
      </w:r>
    </w:p>
    <w:p>
      <w:pPr>
        <w:pStyle w:val=""/>
        <w:jc w:val="left"/>
      </w:pPr>
      <w:r>
        <w:rPr>
          <w:rFonts w:ascii="Times" w:hAnsi="Times" w:cs="Times" w:eastAsia="Times"/>
          <w:b w:val="false"/>
          <w:i w:val="false"/>
          <w:strike w:val="false"/>
          <w:color w:val=""/>
          <w:sz w:val="20"/>
        </w:rPr>
        <w:t>Little RF, Wyvill KM, Pluda JM, Welles L</w:t>
      </w:r>
      <w:r>
        <w:rPr>
          <w:rFonts w:ascii="Times" w:hAnsi="Times" w:cs="Times" w:eastAsia="Times"/>
          <w:b w:val="false"/>
          <w:i w:val="false"/>
          <w:strike w:val="false"/>
          <w:color w:val=""/>
          <w:sz w:val="20"/>
        </w:rPr>
        <w:t xml:space="preserve">, Marshall 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Newcomb FM, Tosato G, Feigal E, Steinberg SM, Whitby D, Goedert JJ, Yarchoan R. Activity of Thalidomide in AIDS-related Kaposi’s Sarcoma.</w:t>
      </w:r>
      <w:r>
        <w:rPr>
          <w:rFonts w:ascii="Times" w:hAnsi="Times" w:cs="Times" w:eastAsia="Times"/>
          <w:b w:val="false"/>
          <w:i w:val="true"/>
          <w:strike w:val="false"/>
          <w:color w:val=""/>
          <w:sz w:val="20"/>
        </w:rPr>
        <w:t xml:space="preserve"> J Clin Oncol</w:t>
      </w:r>
      <w:r>
        <w:rPr>
          <w:rFonts w:ascii="Times" w:hAnsi="Times" w:cs="Times" w:eastAsia="Times"/>
          <w:b w:val="false"/>
          <w:i w:val="false"/>
          <w:strike w:val="false"/>
          <w:color w:val=""/>
          <w:sz w:val="20"/>
        </w:rPr>
        <w:t xml:space="preserve"> 2000;18:2593-602.</w:t>
      </w:r>
    </w:p>
    <w:p>
      <w:pPr>
        <w:pStyle w:val=""/>
        <w:jc w:val="left"/>
      </w:pPr>
      <w:r>
        <w:rPr>
          <w:rFonts w:ascii="Times" w:hAnsi="Times" w:cs="Times" w:eastAsia="Times"/>
          <w:b w:val="false"/>
          <w:i w:val="false"/>
          <w:strike w:val="false"/>
          <w:color w:val=""/>
          <w:sz w:val="20"/>
        </w:rPr>
        <w:t>Berger AC, Alexander HR, Tang G, Wu PS, Hewitt SM, Turner E, Kr</w:t>
      </w:r>
      <w:r>
        <w:rPr>
          <w:rFonts w:ascii="Times" w:hAnsi="Times" w:cs="Times" w:eastAsia="Times"/>
          <w:b w:val="false"/>
          <w:i w:val="false"/>
          <w:strike w:val="false"/>
          <w:color w:val=""/>
          <w:sz w:val="20"/>
        </w:rPr>
        <w:t xml:space="preserve">uger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Grove A, Kohn E, Stern D, Libutti SK. Endothelial Monocyte Activating Polypeptide II induces Endothelial Cell Apoptosis and May Inhibit Tumor Angiogenesis. </w:t>
      </w:r>
      <w:r>
        <w:rPr>
          <w:rFonts w:ascii="Times" w:hAnsi="Times" w:cs="Times" w:eastAsia="Times"/>
          <w:b w:val="false"/>
          <w:i w:val="true"/>
          <w:strike w:val="false"/>
          <w:color w:val=""/>
          <w:sz w:val="20"/>
        </w:rPr>
        <w:t>Microvascular Res</w:t>
      </w:r>
      <w:r>
        <w:rPr>
          <w:rFonts w:ascii="Times" w:hAnsi="Times" w:cs="Times" w:eastAsia="Times"/>
          <w:b w:val="false"/>
          <w:i w:val="false"/>
          <w:strike w:val="false"/>
          <w:color w:val=""/>
          <w:sz w:val="20"/>
        </w:rPr>
        <w:t xml:space="preserve"> 2000;60:70-80.</w:t>
      </w:r>
    </w:p>
    <w:p>
      <w:pPr>
        <w:pStyle w:val=""/>
        <w:jc w:val="left"/>
      </w:pPr>
      <w:r>
        <w:rPr>
          <w:rFonts w:ascii="Times" w:hAnsi="Times" w:cs="Times" w:eastAsia="Times"/>
          <w:b w:val="false"/>
          <w:i w:val="false"/>
          <w:strike w:val="false"/>
          <w:color w:val=""/>
          <w:sz w:val="20"/>
        </w:rPr>
        <w:t xml:space="preserve">Berger AC, Feldman AL, Gnant MFX, Kruger EA, Sim </w:t>
      </w:r>
      <w:r>
        <w:rPr>
          <w:rFonts w:ascii="Times" w:hAnsi="Times" w:cs="Times" w:eastAsia="Times"/>
          <w:b w:val="false"/>
          <w:i w:val="false"/>
          <w:strike w:val="false"/>
          <w:color w:val=""/>
          <w:sz w:val="20"/>
        </w:rPr>
        <w:t xml:space="preserve">BKL,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Alexander HR, Libutti SK. The Angiogenesis Inhibitor, Endostatin Does Not Effect Murine Cutaneous Wound Healing. </w:t>
      </w:r>
      <w:r>
        <w:rPr>
          <w:rFonts w:ascii="Times" w:hAnsi="Times" w:cs="Times" w:eastAsia="Times"/>
          <w:b w:val="false"/>
          <w:i w:val="true"/>
          <w:strike w:val="false"/>
          <w:color w:val=""/>
          <w:sz w:val="20"/>
        </w:rPr>
        <w:t xml:space="preserve">J Surg Res </w:t>
      </w:r>
      <w:r>
        <w:rPr>
          <w:rFonts w:ascii="Times" w:hAnsi="Times" w:cs="Times" w:eastAsia="Times"/>
          <w:b w:val="false"/>
          <w:i w:val="false"/>
          <w:strike w:val="false"/>
          <w:color w:val=""/>
          <w:sz w:val="20"/>
        </w:rPr>
        <w:t>2000;91:26-31.</w:t>
      </w:r>
    </w:p>
    <w:p>
      <w:pPr>
        <w:pStyle w:val=""/>
        <w:jc w:val="left"/>
      </w:pPr>
      <w:r>
        <w:rPr>
          <w:rFonts w:ascii="Times" w:hAnsi="Times" w:cs="Times" w:eastAsia="Times"/>
          <w:b w:val="false"/>
          <w:i w:val="false"/>
          <w:strike w:val="false"/>
          <w:color w:val=""/>
          <w:sz w:val="20"/>
        </w:rPr>
        <w:t xml:space="preserve">Messmann RA, Vitetta ES, Headlee D, Senderowicz AM,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Schindler J, Michiel DF, Creekmore S, Ste</w:t>
      </w:r>
      <w:r>
        <w:rPr>
          <w:rFonts w:ascii="Times" w:hAnsi="Times" w:cs="Times" w:eastAsia="Times"/>
          <w:b w:val="false"/>
          <w:i w:val="false"/>
          <w:strike w:val="false"/>
          <w:color w:val=""/>
          <w:sz w:val="20"/>
        </w:rPr>
        <w:t xml:space="preserve">inberg SM, Kohler D, Jaffe E, Stetler-Stevenson M, Chen H, Ghetie V, Sausville EA. A Phase I study of combination therapy with immunotoxin IgG HD37-deglycosylated ricin A chain (dgA) and IgG-RFB4-dgA (Combotox) in patients with refractory CD19(+), CD22(+) </w:t>
      </w:r>
      <w:r>
        <w:rPr>
          <w:rFonts w:ascii="Times" w:hAnsi="Times" w:cs="Times" w:eastAsia="Times"/>
          <w:b w:val="false"/>
          <w:i w:val="false"/>
          <w:strike w:val="false"/>
          <w:color w:val=""/>
          <w:sz w:val="20"/>
        </w:rPr>
        <w:t xml:space="preserve">B cell lymphoma.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2000:6:1302-13.</w:t>
      </w:r>
    </w:p>
    <w:p>
      <w:pPr>
        <w:pStyle w:val=""/>
        <w:jc w:val="left"/>
      </w:pPr>
      <w:r>
        <w:rPr>
          <w:rFonts w:ascii="Times" w:hAnsi="Times" w:cs="Times" w:eastAsia="Times"/>
          <w:b w:val="false"/>
          <w:i w:val="false"/>
          <w:strike w:val="false"/>
          <w:color w:val=""/>
          <w:sz w:val="20"/>
        </w:rPr>
        <w:t xml:space="preserve">Kruger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TNP-470: An Angiogenesis Inhibitor in Clinical Development for Cancer. </w:t>
      </w:r>
      <w:r>
        <w:rPr>
          <w:rFonts w:ascii="Times" w:hAnsi="Times" w:cs="Times" w:eastAsia="Times"/>
          <w:b w:val="false"/>
          <w:i w:val="true"/>
          <w:strike w:val="false"/>
          <w:color w:val=""/>
          <w:sz w:val="20"/>
        </w:rPr>
        <w:t>Exp Opin Investig Drugs</w:t>
      </w:r>
      <w:r>
        <w:rPr>
          <w:rFonts w:ascii="Times" w:hAnsi="Times" w:cs="Times" w:eastAsia="Times"/>
          <w:b w:val="false"/>
          <w:i w:val="false"/>
          <w:strike w:val="false"/>
          <w:color w:val=""/>
          <w:sz w:val="20"/>
        </w:rPr>
        <w:t xml:space="preserve"> 2000;9:1383-1396.</w:t>
      </w:r>
    </w:p>
    <w:p>
      <w:pPr>
        <w:pStyle w:val=""/>
        <w:jc w:val="left"/>
      </w:pPr>
      <w:r>
        <w:rPr>
          <w:rFonts w:ascii="Times" w:hAnsi="Times" w:cs="Times" w:eastAsia="Times"/>
          <w:b w:val="false"/>
          <w:i w:val="false"/>
          <w:strike w:val="false"/>
          <w:color w:val=""/>
          <w:sz w:val="20"/>
        </w:rPr>
        <w:t xml:space="preserve">Woo EW, Quinn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Dahut W. The Use of Complementary and Alternati</w:t>
      </w:r>
      <w:r>
        <w:rPr>
          <w:rFonts w:ascii="Times" w:hAnsi="Times" w:cs="Times" w:eastAsia="Times"/>
          <w:b w:val="false"/>
          <w:i w:val="false"/>
          <w:strike w:val="false"/>
          <w:color w:val=""/>
          <w:sz w:val="20"/>
        </w:rPr>
        <w:t xml:space="preserve">ve Medicine in Prostate Cancer Patients. </w:t>
      </w:r>
      <w:r>
        <w:rPr>
          <w:rFonts w:ascii="Times" w:hAnsi="Times" w:cs="Times" w:eastAsia="Times"/>
          <w:b w:val="false"/>
          <w:i w:val="true"/>
          <w:strike w:val="false"/>
          <w:color w:val=""/>
          <w:sz w:val="20"/>
        </w:rPr>
        <w:t>Oncol Issues</w:t>
      </w:r>
      <w:r>
        <w:rPr>
          <w:rFonts w:ascii="Times" w:hAnsi="Times" w:cs="Times" w:eastAsia="Times"/>
          <w:b w:val="false"/>
          <w:i w:val="false"/>
          <w:strike w:val="false"/>
          <w:color w:val=""/>
          <w:sz w:val="20"/>
        </w:rPr>
        <w:t xml:space="preserve"> 2000;15:23-27.</w:t>
      </w:r>
    </w:p>
    <w:p>
      <w:pPr>
        <w:pStyle w:val=""/>
        <w:jc w:val="left"/>
      </w:pPr>
      <w:r>
        <w:rPr>
          <w:rFonts w:ascii="Times" w:hAnsi="Times" w:cs="Times" w:eastAsia="Times"/>
          <w:b w:val="false"/>
          <w:i w:val="false"/>
          <w:strike w:val="false"/>
          <w:color w:val=""/>
          <w:sz w:val="20"/>
        </w:rPr>
        <w:t xml:space="preserve">Mueller E, Smith M, Sarraf P, Kroll T, Aiyer A, Kaufman DS, Oh W, Demetri 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Zhou XP, Eng C, Spiegelman BM, Kantoff PW. Effects of Ligand Activation of peroxisome proliferators </w:t>
      </w:r>
      <w:r>
        <w:rPr>
          <w:rFonts w:ascii="Times" w:hAnsi="Times" w:cs="Times" w:eastAsia="Times"/>
          <w:b w:val="false"/>
          <w:i w:val="false"/>
          <w:strike w:val="false"/>
          <w:color w:val=""/>
          <w:sz w:val="20"/>
        </w:rPr>
        <w:t xml:space="preserve">activated receptor </w:t>
      </w:r>
      <w:r>
        <w:rPr>
          <w:rFonts w:ascii="Symbol" w:hAnsi="Symbol" w:cs="Symbol" w:eastAsia="Symbol"/>
          <w:b w:val="false"/>
          <w:i w:val="false"/>
          <w:strike w:val="false"/>
          <w:color w:val=""/>
          <w:sz w:val="20"/>
        </w:rPr>
        <w:t></w:t>
      </w:r>
      <w:r>
        <w:rPr>
          <w:rFonts w:ascii="Symbol" w:hAnsi="Symbol" w:cs="Symbol" w:eastAsia="Symbol"/>
          <w:b w:val="false"/>
          <w:i w:val="false"/>
          <w:strike w:val="false"/>
          <w:color w:val=""/>
          <w:sz w:val="20"/>
        </w:rPr>
        <w:t></w:t>
      </w:r>
      <w:r>
        <w:rPr>
          <w:rFonts w:ascii="Times" w:hAnsi="Times" w:cs="Times" w:eastAsia="Times"/>
          <w:b w:val="false"/>
          <w:i w:val="false"/>
          <w:strike w:val="false"/>
          <w:color w:val=""/>
          <w:sz w:val="20"/>
        </w:rPr>
        <w:t xml:space="preserve">on Human Prostate Cancer. </w:t>
      </w:r>
      <w:r>
        <w:rPr>
          <w:rFonts w:ascii="Times" w:hAnsi="Times" w:cs="Times" w:eastAsia="Times"/>
          <w:b w:val="false"/>
          <w:i w:val="true"/>
          <w:strike w:val="false"/>
          <w:color w:val=""/>
          <w:sz w:val="20"/>
        </w:rPr>
        <w:t xml:space="preserve">Proc Natl Acad Sci USA </w:t>
      </w:r>
      <w:r>
        <w:rPr>
          <w:rFonts w:ascii="Times" w:hAnsi="Times" w:cs="Times" w:eastAsia="Times"/>
          <w:b w:val="false"/>
          <w:i w:val="false"/>
          <w:strike w:val="false"/>
          <w:color w:val=""/>
          <w:sz w:val="20"/>
        </w:rPr>
        <w:t xml:space="preserve"> 2000;97:10990-5.</w:t>
      </w:r>
    </w:p>
    <w:p>
      <w:pPr>
        <w:pStyle w:val=""/>
        <w:jc w:val="left"/>
      </w:pPr>
      <w:r>
        <w:rPr>
          <w:rFonts w:ascii="Times" w:hAnsi="Times" w:cs="Times" w:eastAsia="Times"/>
          <w:b w:val="false"/>
          <w:i w:val="false"/>
          <w:strike w:val="false"/>
          <w:color w:val=""/>
          <w:sz w:val="20"/>
        </w:rPr>
        <w:t xml:space="preserve">Montgomery JS,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Essential Role of Apoptosis in Prostate Cancer Therapy. </w:t>
      </w:r>
      <w:r>
        <w:rPr>
          <w:rFonts w:ascii="Times" w:hAnsi="Times" w:cs="Times" w:eastAsia="Times"/>
          <w:b w:val="false"/>
          <w:i w:val="true"/>
          <w:strike w:val="false"/>
          <w:color w:val=""/>
          <w:sz w:val="20"/>
        </w:rPr>
        <w:t>Highlights in Oncol Pract</w:t>
      </w:r>
      <w:r>
        <w:rPr>
          <w:rFonts w:ascii="Times" w:hAnsi="Times" w:cs="Times" w:eastAsia="Times"/>
          <w:b w:val="false"/>
          <w:i w:val="false"/>
          <w:strike w:val="false"/>
          <w:color w:val=""/>
          <w:sz w:val="20"/>
        </w:rPr>
        <w:t xml:space="preserve">  2000:18:64-71.</w:t>
      </w:r>
    </w:p>
    <w:p>
      <w:pPr>
        <w:pStyle w:val=""/>
        <w:jc w:val="left"/>
      </w:pPr>
      <w:r>
        <w:rPr>
          <w:rFonts w:ascii="Times" w:hAnsi="Times" w:cs="Times" w:eastAsia="Times"/>
          <w:b w:val="false"/>
          <w:i w:val="false"/>
          <w:strike w:val="false"/>
          <w:color w:val=""/>
          <w:sz w:val="20"/>
        </w:rPr>
        <w:t xml:space="preserve">Salnikow K, Costa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Blagosklon</w:t>
      </w:r>
      <w:r>
        <w:rPr>
          <w:rFonts w:ascii="Times" w:hAnsi="Times" w:cs="Times" w:eastAsia="Times"/>
          <w:b w:val="false"/>
          <w:i w:val="false"/>
          <w:strike w:val="false"/>
          <w:color w:val=""/>
          <w:sz w:val="20"/>
        </w:rPr>
        <w:t xml:space="preserve">ny MV. Hyperinducibility of Hypoxia-Responsive Genes without p53/p21-dependent Checkpoint in Aggressive Prostate Cancer. </w:t>
      </w:r>
      <w:r>
        <w:rPr>
          <w:rFonts w:ascii="Times" w:hAnsi="Times" w:cs="Times" w:eastAsia="Times"/>
          <w:b w:val="false"/>
          <w:i w:val="true"/>
          <w:strike w:val="false"/>
          <w:color w:val=""/>
          <w:sz w:val="20"/>
        </w:rPr>
        <w:t>Cancer Res</w:t>
      </w:r>
      <w:r>
        <w:rPr>
          <w:rFonts w:ascii="Times" w:hAnsi="Times" w:cs="Times" w:eastAsia="Times"/>
          <w:b w:val="false"/>
          <w:i w:val="false"/>
          <w:strike w:val="false"/>
          <w:color w:val=""/>
          <w:sz w:val="20"/>
        </w:rPr>
        <w:t xml:space="preserve"> 2000;60:5630-4.</w:t>
      </w:r>
    </w:p>
    <w:p>
      <w:pPr>
        <w:pStyle w:val=""/>
        <w:jc w:val="left"/>
      </w:pPr>
      <w:r>
        <w:rPr>
          <w:rFonts w:ascii="Times" w:hAnsi="Times" w:cs="Times" w:eastAsia="Times"/>
          <w:b w:val="false"/>
          <w:i w:val="false"/>
          <w:strike w:val="false"/>
          <w:color w:val=""/>
          <w:sz w:val="20"/>
        </w:rPr>
        <w:t xml:space="preserve">Thrasher JB, Deeths J, Bennett C, Iyer P, Dineen MK,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McLeod DG. Comparative Study of the C</w:t>
      </w:r>
      <w:r>
        <w:rPr>
          <w:rFonts w:ascii="Times" w:hAnsi="Times" w:cs="Times" w:eastAsia="Times"/>
          <w:b w:val="false"/>
          <w:i w:val="false"/>
          <w:strike w:val="false"/>
          <w:color w:val=""/>
          <w:sz w:val="20"/>
        </w:rPr>
        <w:t xml:space="preserve">linical Efficacy of Two Dosing Regimens of Flutamide. </w:t>
      </w:r>
      <w:r>
        <w:rPr>
          <w:rFonts w:ascii="Times" w:hAnsi="Times" w:cs="Times" w:eastAsia="Times"/>
          <w:b w:val="false"/>
          <w:i w:val="true"/>
          <w:strike w:val="false"/>
          <w:color w:val=""/>
          <w:sz w:val="20"/>
        </w:rPr>
        <w:t>Mol Urol</w:t>
      </w:r>
      <w:r>
        <w:rPr>
          <w:rFonts w:ascii="Times" w:hAnsi="Times" w:cs="Times" w:eastAsia="Times"/>
          <w:b w:val="false"/>
          <w:i w:val="false"/>
          <w:strike w:val="false"/>
          <w:color w:val=""/>
          <w:sz w:val="20"/>
        </w:rPr>
        <w:t xml:space="preserve"> 2000;4:259-63.</w:t>
      </w:r>
    </w:p>
    <w:p>
      <w:pPr>
        <w:pStyle w:val=""/>
        <w:jc w:val="left"/>
      </w:pPr>
      <w:r>
        <w:rPr>
          <w:rFonts w:ascii="Times" w:hAnsi="Times" w:cs="Times" w:eastAsia="Times"/>
          <w:b w:val="false"/>
          <w:i w:val="false"/>
          <w:strike w:val="false"/>
          <w:color w:val=""/>
          <w:sz w:val="20"/>
        </w:rPr>
        <w:t xml:space="preserve">Walther MM, Rehak NN, Venzon D, Myers CE, Linehan WM,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Suramin Administration is Associated with a Decrease in Serum Calcium Levels. </w:t>
      </w:r>
      <w:r>
        <w:rPr>
          <w:rFonts w:ascii="Times" w:hAnsi="Times" w:cs="Times" w:eastAsia="Times"/>
          <w:b w:val="false"/>
          <w:i w:val="true"/>
          <w:strike w:val="false"/>
          <w:color w:val=""/>
          <w:sz w:val="20"/>
        </w:rPr>
        <w:t xml:space="preserve">World J Urol </w:t>
      </w:r>
      <w:r>
        <w:rPr>
          <w:rFonts w:ascii="Times" w:hAnsi="Times" w:cs="Times" w:eastAsia="Times"/>
          <w:b w:val="false"/>
          <w:i w:val="false"/>
          <w:strike w:val="false"/>
          <w:color w:val=""/>
          <w:sz w:val="20"/>
        </w:rPr>
        <w:t>2000;18:388-91.</w:t>
      </w:r>
    </w:p>
    <w:p>
      <w:pPr>
        <w:pStyle w:val=""/>
        <w:jc w:val="left"/>
      </w:pPr>
      <w:r>
        <w:rPr>
          <w:rFonts w:ascii="Times" w:hAnsi="Times" w:cs="Times" w:eastAsia="Times"/>
          <w:b w:val="false"/>
          <w:i w:val="false"/>
          <w:strike w:val="false"/>
          <w:color w:val=""/>
          <w:sz w:val="20"/>
        </w:rPr>
        <w:t>Blag</w:t>
      </w:r>
      <w:r>
        <w:rPr>
          <w:rFonts w:ascii="Times" w:hAnsi="Times" w:cs="Times" w:eastAsia="Times"/>
          <w:b w:val="false"/>
          <w:i w:val="false"/>
          <w:strike w:val="false"/>
          <w:color w:val=""/>
          <w:sz w:val="20"/>
        </w:rPr>
        <w:t xml:space="preserve">osklonny MV, Dixon SC, Robey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Resistance to growth inhibitory and Apoptotic Effects of Phorbol Ester and UCN01 in aggressive Cancer Cell Lines. </w:t>
      </w:r>
      <w:r>
        <w:rPr>
          <w:rFonts w:ascii="Times" w:hAnsi="Times" w:cs="Times" w:eastAsia="Times"/>
          <w:b w:val="false"/>
          <w:i w:val="true"/>
          <w:strike w:val="false"/>
          <w:color w:val=""/>
          <w:sz w:val="20"/>
        </w:rPr>
        <w:t>Int J Oncol</w:t>
      </w:r>
      <w:r>
        <w:rPr>
          <w:rFonts w:ascii="Times" w:hAnsi="Times" w:cs="Times" w:eastAsia="Times"/>
          <w:b w:val="false"/>
          <w:i w:val="false"/>
          <w:strike w:val="false"/>
          <w:color w:val=""/>
          <w:sz w:val="20"/>
        </w:rPr>
        <w:t xml:space="preserve"> 2001;18:697-704.</w:t>
      </w:r>
    </w:p>
    <w:p>
      <w:pPr>
        <w:pStyle w:val=""/>
        <w:jc w:val="left"/>
      </w:pPr>
      <w:r>
        <w:rPr>
          <w:rFonts w:ascii="Times" w:hAnsi="Times" w:cs="Times" w:eastAsia="Times"/>
          <w:b w:val="false"/>
          <w:i w:val="false"/>
          <w:strike w:val="false"/>
          <w:color w:val=""/>
          <w:sz w:val="20"/>
        </w:rPr>
        <w:t xml:space="preserve">Rochat B, Murray GI,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McLeod HL. Human Cytochrome P450 1B1 and </w:t>
      </w:r>
      <w:r>
        <w:rPr>
          <w:rFonts w:ascii="Times" w:hAnsi="Times" w:cs="Times" w:eastAsia="Times"/>
          <w:b w:val="false"/>
          <w:i w:val="false"/>
          <w:strike w:val="false"/>
          <w:color w:val=""/>
          <w:sz w:val="20"/>
        </w:rPr>
        <w:t>Anticancer Agent Metabolism: Mechanism for Tumor Specific Drug Inactivation?</w:t>
      </w:r>
      <w:r>
        <w:rPr>
          <w:rFonts w:ascii="Times" w:hAnsi="Times" w:cs="Times" w:eastAsia="Times"/>
          <w:b w:val="false"/>
          <w:i w:val="true"/>
          <w:strike w:val="false"/>
          <w:color w:val=""/>
          <w:sz w:val="20"/>
        </w:rPr>
        <w:t xml:space="preserve"> J Pharmacol Exper Therapeut</w:t>
      </w:r>
      <w:r>
        <w:rPr>
          <w:rFonts w:ascii="Times" w:hAnsi="Times" w:cs="Times" w:eastAsia="Times"/>
          <w:b w:val="false"/>
          <w:i w:val="false"/>
          <w:strike w:val="false"/>
          <w:color w:val=""/>
          <w:sz w:val="20"/>
        </w:rPr>
        <w:t xml:space="preserve"> 2001;296:537-41.</w:t>
      </w:r>
    </w:p>
    <w:p>
      <w:pPr>
        <w:pStyle w:val=""/>
        <w:jc w:val="left"/>
      </w:pPr>
      <w:r>
        <w:rPr>
          <w:rFonts w:ascii="Times" w:hAnsi="Times" w:cs="Times" w:eastAsia="Times"/>
          <w:b w:val="false"/>
          <w:i w:val="false"/>
          <w:strike w:val="false"/>
          <w:color w:val=""/>
          <w:sz w:val="20"/>
        </w:rPr>
        <w:t xml:space="preserve">Montgomery JS,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The Androgen Receptor Gene and its Influence on the Development and Progression of Prostate Cancer.</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J Pathology</w:t>
      </w:r>
      <w:r>
        <w:rPr>
          <w:rFonts w:ascii="Times" w:hAnsi="Times" w:cs="Times" w:eastAsia="Times"/>
          <w:b w:val="false"/>
          <w:i w:val="false"/>
          <w:strike w:val="false"/>
          <w:color w:val=""/>
          <w:sz w:val="20"/>
        </w:rPr>
        <w:t xml:space="preserve"> 2001:195:138-46.</w:t>
      </w:r>
    </w:p>
    <w:p>
      <w:pPr>
        <w:pStyle w:val=""/>
        <w:jc w:val="left"/>
      </w:pPr>
      <w:r>
        <w:rPr>
          <w:rFonts w:ascii="Times" w:hAnsi="Times" w:cs="Times" w:eastAsia="Times"/>
          <w:b w:val="false"/>
          <w:i w:val="false"/>
          <w:strike w:val="false"/>
          <w:color w:val=""/>
          <w:sz w:val="20"/>
        </w:rPr>
        <w:t xml:space="preserve">Chico I, Kang MH, Bergan R, Abraham J, Bakke S, Meadows B, Rutt A, Robey R, Choyke P, Merino M, Goldspiel B, Smith T, Steinberg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Fojo T, Bates S. A Phase I Study of Infusional Paclitaxel in Combination with the p-g</w:t>
      </w:r>
      <w:r>
        <w:rPr>
          <w:rFonts w:ascii="Times" w:hAnsi="Times" w:cs="Times" w:eastAsia="Times"/>
          <w:b w:val="false"/>
          <w:i w:val="false"/>
          <w:strike w:val="false"/>
          <w:color w:val=""/>
          <w:sz w:val="20"/>
        </w:rPr>
        <w:t xml:space="preserve">lycoprotein Antagonist PSC833.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2001;19:832-42.</w:t>
      </w:r>
    </w:p>
    <w:p>
      <w:pPr>
        <w:pStyle w:val=""/>
        <w:jc w:val="left"/>
      </w:pPr>
      <w:r>
        <w:rPr>
          <w:rFonts w:ascii="Times" w:hAnsi="Times" w:cs="Times" w:eastAsia="Times"/>
          <w:b w:val="false"/>
          <w:i w:val="false"/>
          <w:strike w:val="false"/>
          <w:color w:val=""/>
          <w:sz w:val="20"/>
        </w:rPr>
        <w:t xml:space="preserve">Dixon SC, Knopf KB,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Control of Prostate Specific Antigen Expression and Gene Regulation by Pharmacological Agents. </w:t>
      </w:r>
      <w:r>
        <w:rPr>
          <w:rFonts w:ascii="Times" w:hAnsi="Times" w:cs="Times" w:eastAsia="Times"/>
          <w:b w:val="false"/>
          <w:i w:val="true"/>
          <w:strike w:val="false"/>
          <w:color w:val=""/>
          <w:sz w:val="20"/>
        </w:rPr>
        <w:t>Pharmacol Rev</w:t>
      </w:r>
      <w:r>
        <w:rPr>
          <w:rFonts w:ascii="Times" w:hAnsi="Times" w:cs="Times" w:eastAsia="Times"/>
          <w:b w:val="false"/>
          <w:i w:val="false"/>
          <w:strike w:val="false"/>
          <w:color w:val=""/>
          <w:sz w:val="20"/>
        </w:rPr>
        <w:t xml:space="preserve"> 2001;53:73-91.</w:t>
      </w:r>
    </w:p>
    <w:p>
      <w:pPr>
        <w:pStyle w:val=""/>
        <w:jc w:val="left"/>
      </w:pPr>
      <w:r>
        <w:rPr>
          <w:rFonts w:ascii="Times" w:hAnsi="Times" w:cs="Times" w:eastAsia="Times"/>
          <w:b w:val="false"/>
          <w:i w:val="false"/>
          <w:strike w:val="false"/>
          <w:color w:val=""/>
          <w:sz w:val="20"/>
        </w:rPr>
        <w:t>Logothetis CJ, Wu KK, Finn LD, Dalian</w:t>
      </w:r>
      <w:r>
        <w:rPr>
          <w:rFonts w:ascii="Times" w:hAnsi="Times" w:cs="Times" w:eastAsia="Times"/>
          <w:b w:val="false"/>
          <w:i w:val="false"/>
          <w:strike w:val="false"/>
          <w:color w:val=""/>
          <w:sz w:val="20"/>
        </w:rPr>
        <w:t xml:space="preserve">i D, </w:t>
      </w:r>
      <w:r>
        <w:rPr>
          <w:rFonts w:ascii="Times" w:hAnsi="Times" w:cs="Times" w:eastAsia="Times"/>
          <w:b w:val="true"/>
          <w:i w:val="false"/>
          <w:strike w:val="false"/>
          <w:color w:val=""/>
          <w:sz w:val="20"/>
        </w:rPr>
        <w:t>Figg W</w:t>
      </w:r>
      <w:r>
        <w:rPr>
          <w:rFonts w:ascii="Times" w:hAnsi="Times" w:cs="Times" w:eastAsia="Times"/>
          <w:b w:val="false"/>
          <w:i w:val="false"/>
          <w:strike w:val="false"/>
          <w:color w:val=""/>
          <w:sz w:val="20"/>
        </w:rPr>
        <w:t>, Ghaddar H, Gutterman JU.  Phase I Trial of the Angiogenesis Inhibitor TNP-470 for Progressive Androgen-independent Prostate Cancer.</w:t>
      </w:r>
      <w:r>
        <w:rPr>
          <w:rFonts w:ascii="Times" w:hAnsi="Times" w:cs="Times" w:eastAsia="Times"/>
          <w:b w:val="false"/>
          <w:i w:val="true"/>
          <w:strike w:val="false"/>
          <w:color w:val=""/>
          <w:sz w:val="20"/>
        </w:rPr>
        <w:t xml:space="preserve"> Clin Cancer Res</w:t>
      </w:r>
      <w:r>
        <w:rPr>
          <w:rFonts w:ascii="Times" w:hAnsi="Times" w:cs="Times" w:eastAsia="Times"/>
          <w:b w:val="false"/>
          <w:i w:val="false"/>
          <w:strike w:val="false"/>
          <w:color w:val=""/>
          <w:sz w:val="20"/>
        </w:rPr>
        <w:t xml:space="preserve"> 2001;7:1198-1203.</w:t>
      </w:r>
    </w:p>
    <w:p>
      <w:pPr>
        <w:pStyle w:val=""/>
        <w:jc w:val="left"/>
      </w:pPr>
      <w:r>
        <w:rPr>
          <w:rFonts w:ascii="Times" w:hAnsi="Times" w:cs="Times" w:eastAsia="Times"/>
          <w:b w:val="false"/>
          <w:i w:val="false"/>
          <w:strike w:val="false"/>
          <w:color w:val=""/>
          <w:sz w:val="20"/>
        </w:rPr>
        <w:t xml:space="preserve">Bartlett DL, Libutti SK,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Fraker DL, Alexander HR. Isolated Hepatic </w:t>
      </w:r>
      <w:r>
        <w:rPr>
          <w:rFonts w:ascii="Times" w:hAnsi="Times" w:cs="Times" w:eastAsia="Times"/>
          <w:b w:val="false"/>
          <w:i w:val="false"/>
          <w:strike w:val="false"/>
          <w:color w:val=""/>
          <w:sz w:val="20"/>
        </w:rPr>
        <w:t xml:space="preserve">Perfusion for Unresectable Hepatic Metastases from Colorectal Cancer. </w:t>
      </w:r>
      <w:r>
        <w:rPr>
          <w:rFonts w:ascii="Times" w:hAnsi="Times" w:cs="Times" w:eastAsia="Times"/>
          <w:b w:val="false"/>
          <w:i w:val="true"/>
          <w:strike w:val="false"/>
          <w:color w:val=""/>
          <w:sz w:val="20"/>
        </w:rPr>
        <w:t xml:space="preserve"> Surg</w:t>
      </w:r>
      <w:r>
        <w:rPr>
          <w:rFonts w:ascii="Times" w:hAnsi="Times" w:cs="Times" w:eastAsia="Times"/>
          <w:b w:val="false"/>
          <w:i w:val="false"/>
          <w:strike w:val="false"/>
          <w:color w:val=""/>
          <w:sz w:val="20"/>
        </w:rPr>
        <w:t xml:space="preserve"> 2001;129:176-87.</w:t>
      </w:r>
    </w:p>
    <w:p>
      <w:pPr>
        <w:pStyle w:val=""/>
        <w:jc w:val="left"/>
      </w:pPr>
      <w:r>
        <w:rPr>
          <w:rFonts w:ascii="Times" w:hAnsi="Times" w:cs="Times" w:eastAsia="Times"/>
          <w:b w:val="false"/>
          <w:i w:val="false"/>
          <w:strike w:val="false"/>
          <w:color w:val=""/>
          <w:sz w:val="20"/>
        </w:rPr>
        <w:t xml:space="preserve">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Dyer V, Dahut W, Turner ML, Steinberg SM, Liewehr DJ, Kohler DR, Pluda JM, Reed E. Phase I Clinical Trial of Oral COL-3, a Matrix Metalloprotei</w:t>
      </w:r>
      <w:r>
        <w:rPr>
          <w:rFonts w:ascii="Times" w:hAnsi="Times" w:cs="Times" w:eastAsia="Times"/>
          <w:b w:val="false"/>
          <w:i w:val="false"/>
          <w:strike w:val="false"/>
          <w:color w:val=""/>
          <w:sz w:val="20"/>
        </w:rPr>
        <w:t xml:space="preserve">nase Inhibitor, in Patients with Refractory Metastatic Cancer.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2001;19:584-92.</w:t>
      </w:r>
    </w:p>
    <w:p>
      <w:pPr>
        <w:pStyle w:val=""/>
        <w:jc w:val="left"/>
      </w:pPr>
      <w:r>
        <w:rPr>
          <w:rFonts w:ascii="Times" w:hAnsi="Times" w:cs="Times" w:eastAsia="Times"/>
          <w:b w:val="false"/>
          <w:i w:val="false"/>
          <w:strike w:val="false"/>
          <w:color w:val=""/>
          <w:sz w:val="20"/>
        </w:rPr>
        <w:t xml:space="preserve">Burstein AH, Reed E, Tompkins AC, Venzon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Phenylacetate Pharmacokinetics Based on Interactive Two-Stage Population Analysis.</w:t>
      </w:r>
      <w:r>
        <w:rPr>
          <w:rFonts w:ascii="Times" w:hAnsi="Times" w:cs="Times" w:eastAsia="Times"/>
          <w:b w:val="false"/>
          <w:i w:val="true"/>
          <w:strike w:val="false"/>
          <w:color w:val=""/>
          <w:sz w:val="20"/>
        </w:rPr>
        <w:t xml:space="preserve"> Pharmacotherap</w:t>
      </w:r>
      <w:r>
        <w:rPr>
          <w:rFonts w:ascii="Times" w:hAnsi="Times" w:cs="Times" w:eastAsia="Times"/>
          <w:b w:val="false"/>
          <w:i w:val="false"/>
          <w:strike w:val="false"/>
          <w:color w:val=""/>
          <w:sz w:val="20"/>
        </w:rPr>
        <w:t xml:space="preserve"> 2001;21:281-</w:t>
      </w:r>
      <w:r>
        <w:rPr>
          <w:rFonts w:ascii="Times" w:hAnsi="Times" w:cs="Times" w:eastAsia="Times"/>
          <w:b w:val="false"/>
          <w:i w:val="false"/>
          <w:strike w:val="false"/>
          <w:color w:val=""/>
          <w:sz w:val="20"/>
        </w:rPr>
        <w:t>6.</w:t>
      </w:r>
    </w:p>
    <w:p>
      <w:pPr>
        <w:pStyle w:val=""/>
        <w:jc w:val="left"/>
      </w:pPr>
      <w:r>
        <w:rPr>
          <w:rFonts w:ascii="Times" w:hAnsi="Times" w:cs="Times" w:eastAsia="Times"/>
          <w:b w:val="false"/>
          <w:i w:val="false"/>
          <w:strike w:val="false"/>
          <w:color w:val=""/>
          <w:sz w:val="20"/>
        </w:rPr>
        <w:t xml:space="preserve">Ghate JV, Turner ML, 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 Dyer V, Pluda JM, Reed E. Drug-Induced Lupus Associated with COL-3: A report of 3 cases. </w:t>
      </w:r>
      <w:r>
        <w:rPr>
          <w:rFonts w:ascii="Times" w:hAnsi="Times" w:cs="Times" w:eastAsia="Times"/>
          <w:b w:val="false"/>
          <w:i w:val="true"/>
          <w:strike w:val="false"/>
          <w:color w:val=""/>
          <w:sz w:val="20"/>
        </w:rPr>
        <w:t>Arch Dermatol</w:t>
      </w:r>
      <w:r>
        <w:rPr>
          <w:rFonts w:ascii="Times" w:hAnsi="Times" w:cs="Times" w:eastAsia="Times"/>
          <w:b w:val="false"/>
          <w:i w:val="false"/>
          <w:strike w:val="false"/>
          <w:color w:val=""/>
          <w:sz w:val="20"/>
        </w:rPr>
        <w:t xml:space="preserve">  2001;137:471-4.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Arlen P, Gulley J, Fernandez P, Noone M, Fedenko K, Hamilton M, Parker C,</w:t>
      </w:r>
      <w:r>
        <w:rPr>
          <w:rFonts w:ascii="Times" w:hAnsi="Times" w:cs="Times" w:eastAsia="Times"/>
          <w:b w:val="false"/>
          <w:i w:val="false"/>
          <w:strike w:val="false"/>
          <w:color w:val=""/>
          <w:sz w:val="20"/>
        </w:rPr>
        <w:t xml:space="preserve"> Kruger EA, Pluda J, Dahut WL. A randomized phase II trial of docetaxel (Taxotere) plus thalidomide in androgen-independent prostate cancer. </w:t>
      </w:r>
      <w:r>
        <w:rPr>
          <w:rFonts w:ascii="Times" w:hAnsi="Times" w:cs="Times" w:eastAsia="Times"/>
          <w:b w:val="false"/>
          <w:i w:val="true"/>
          <w:strike w:val="false"/>
          <w:color w:val=""/>
          <w:sz w:val="20"/>
        </w:rPr>
        <w:t>Semin Oncol</w:t>
      </w:r>
      <w:r>
        <w:rPr>
          <w:rFonts w:ascii="Times" w:hAnsi="Times" w:cs="Times" w:eastAsia="Times"/>
          <w:b w:val="false"/>
          <w:i w:val="false"/>
          <w:strike w:val="false"/>
          <w:color w:val=""/>
          <w:sz w:val="20"/>
        </w:rPr>
        <w:t xml:space="preserve"> 2001;28(Suppl 15):62-66.</w:t>
      </w:r>
    </w:p>
    <w:p>
      <w:pPr>
        <w:pStyle w:val=""/>
        <w:jc w:val="left"/>
      </w:pPr>
      <w:r>
        <w:rPr>
          <w:rFonts w:ascii="Times" w:hAnsi="Times" w:cs="Times" w:eastAsia="Times"/>
          <w:b w:val="false"/>
          <w:i w:val="false"/>
          <w:strike w:val="false"/>
          <w:color w:val=""/>
          <w:sz w:val="20"/>
        </w:rPr>
        <w:t>Sunwoo JB, Herscher LL, Kroog GS, Thomas GR, Ondrey FG, Duffey DC, Solomon BI</w:t>
      </w:r>
      <w:r>
        <w:rPr>
          <w:rFonts w:ascii="Times" w:hAnsi="Times" w:cs="Times" w:eastAsia="Times"/>
          <w:b w:val="false"/>
          <w:i w:val="false"/>
          <w:strike w:val="false"/>
          <w:color w:val=""/>
          <w:sz w:val="20"/>
        </w:rPr>
        <w:t xml:space="preserve">, Boss C, Albert PS, McCullugh L, Rudy S, Muir C,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Cook JA, Mitchell JB, Van Waes C. Concurrent Paclitaxel and Radiation in the Treatment of Locally Advanced Head and Neck Cancer.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2001;19:800-11.</w:t>
      </w:r>
    </w:p>
    <w:p>
      <w:pPr>
        <w:pStyle w:val=""/>
        <w:jc w:val="left"/>
      </w:pPr>
      <w:r>
        <w:rPr>
          <w:rFonts w:ascii="Times" w:hAnsi="Times" w:cs="Times" w:eastAsia="Times"/>
          <w:b w:val="false"/>
          <w:i w:val="false"/>
          <w:strike w:val="false"/>
          <w:color w:val=""/>
          <w:sz w:val="20"/>
        </w:rPr>
        <w:t>Sausville EA, Arbuck SG, Messm</w:t>
      </w:r>
      <w:r>
        <w:rPr>
          <w:rFonts w:ascii="Times" w:hAnsi="Times" w:cs="Times" w:eastAsia="Times"/>
          <w:b w:val="false"/>
          <w:i w:val="false"/>
          <w:strike w:val="false"/>
          <w:color w:val=""/>
          <w:sz w:val="20"/>
        </w:rPr>
        <w:t xml:space="preserve">ann R, Headlee D, Bauer KS, Lush RM, Murgo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Lahusen T, Jaken S, Jing XX, Roberge M, Fuse E, Kuwabara T, Senderowicz AM. Phase I Trial of 72 hour Continuous Infusion UCN-01 in Patients with Refractory Neoplasms.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2001;19:2319-2333.</w:t>
      </w:r>
    </w:p>
    <w:p>
      <w:pPr>
        <w:pStyle w:val=""/>
        <w:jc w:val="left"/>
      </w:pPr>
      <w:r>
        <w:rPr>
          <w:rFonts w:ascii="Times" w:hAnsi="Times" w:cs="Times" w:eastAsia="Times"/>
          <w:b w:val="false"/>
          <w:i w:val="false"/>
          <w:strike w:val="false"/>
          <w:color w:val=""/>
          <w:sz w:val="20"/>
        </w:rPr>
        <w:t>D</w:t>
      </w:r>
      <w:r>
        <w:rPr>
          <w:rFonts w:ascii="Times" w:hAnsi="Times" w:cs="Times" w:eastAsia="Times"/>
          <w:b w:val="false"/>
          <w:i w:val="false"/>
          <w:strike w:val="false"/>
          <w:color w:val=""/>
          <w:sz w:val="20"/>
        </w:rPr>
        <w:t xml:space="preserve">ahut WD, Fedenko KM, Noone M, Arlen P, Gulley J, Pluda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 Randomized Phase II Trial of Docetaxel plus Thalidomide in Androgen-Independent Prostate Cancer. </w:t>
      </w:r>
      <w:r>
        <w:rPr>
          <w:rFonts w:ascii="Times" w:hAnsi="Times" w:cs="Times" w:eastAsia="Times"/>
          <w:b w:val="false"/>
          <w:i w:val="true"/>
          <w:strike w:val="false"/>
          <w:color w:val=""/>
          <w:sz w:val="20"/>
        </w:rPr>
        <w:t xml:space="preserve">Adv Prostate Cancer </w:t>
      </w:r>
      <w:r>
        <w:rPr>
          <w:rFonts w:ascii="Times" w:hAnsi="Times" w:cs="Times" w:eastAsia="Times"/>
          <w:b w:val="false"/>
          <w:i w:val="false"/>
          <w:strike w:val="false"/>
          <w:color w:val=""/>
          <w:sz w:val="20"/>
        </w:rPr>
        <w:t>2001;5:8-10.</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Dahut W, Duray P, Hamilton M, Tompkins A, St</w:t>
      </w:r>
      <w:r>
        <w:rPr>
          <w:rFonts w:ascii="Times" w:hAnsi="Times" w:cs="Times" w:eastAsia="Times"/>
          <w:b w:val="false"/>
          <w:i w:val="false"/>
          <w:strike w:val="false"/>
          <w:color w:val=""/>
          <w:sz w:val="20"/>
        </w:rPr>
        <w:t xml:space="preserve">einberg SM, Jones E, Premkumar A, Linehan WM, Floeter MK, Chen CC, Dixon SC, Kohler DR, Kruger E, Gubish E, Pluda JM, Reed E. A Randomized Phase II Trial of Thalidomide, An Angiogenesis Inhibitor, in Patients with Androgen Independent Prostate Cancer. </w:t>
      </w:r>
      <w:r>
        <w:rPr>
          <w:rFonts w:ascii="Times" w:hAnsi="Times" w:cs="Times" w:eastAsia="Times"/>
          <w:b w:val="false"/>
          <w:i w:val="true"/>
          <w:strike w:val="false"/>
          <w:color w:val=""/>
          <w:sz w:val="20"/>
        </w:rPr>
        <w:t>Clin</w:t>
      </w:r>
      <w:r>
        <w:rPr>
          <w:rFonts w:ascii="Times" w:hAnsi="Times" w:cs="Times" w:eastAsia="Times"/>
          <w:b w:val="false"/>
          <w:i w:val="true"/>
          <w:strike w:val="false"/>
          <w:color w:val=""/>
          <w:sz w:val="20"/>
        </w:rPr>
        <w:t xml:space="preserve"> Cancer Res</w:t>
      </w:r>
      <w:r>
        <w:rPr>
          <w:rFonts w:ascii="Times" w:hAnsi="Times" w:cs="Times" w:eastAsia="Times"/>
          <w:b w:val="false"/>
          <w:i w:val="false"/>
          <w:strike w:val="false"/>
          <w:color w:val=""/>
          <w:sz w:val="20"/>
        </w:rPr>
        <w:t xml:space="preserve"> 2001;7:1888-93.</w:t>
      </w:r>
    </w:p>
    <w:p>
      <w:pPr>
        <w:pStyle w:val=""/>
        <w:jc w:val="left"/>
      </w:pPr>
      <w:r>
        <w:rPr>
          <w:rFonts w:ascii="Times" w:hAnsi="Times" w:cs="Times" w:eastAsia="Times"/>
          <w:b w:val="false"/>
          <w:i w:val="false"/>
          <w:strike w:val="false"/>
          <w:color w:val=""/>
          <w:sz w:val="20"/>
        </w:rPr>
        <w:t xml:space="preserve">Woo EW, Messmann R, Sausville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Quantitative Determination of Perifosine, a Novel Alkylphosphocholine Anticancer Agent, in Human Plasma by Reversed-Phase Liquid Chromatography - Electrospray Mass Spectrometry. </w:t>
      </w:r>
      <w:r>
        <w:rPr>
          <w:rFonts w:ascii="Times" w:hAnsi="Times" w:cs="Times" w:eastAsia="Times"/>
          <w:b w:val="false"/>
          <w:i w:val="true"/>
          <w:strike w:val="false"/>
          <w:color w:val=""/>
          <w:sz w:val="20"/>
        </w:rPr>
        <w:t>J Chro</w:t>
      </w:r>
      <w:r>
        <w:rPr>
          <w:rFonts w:ascii="Times" w:hAnsi="Times" w:cs="Times" w:eastAsia="Times"/>
          <w:b w:val="false"/>
          <w:i w:val="true"/>
          <w:strike w:val="false"/>
          <w:color w:val=""/>
          <w:sz w:val="20"/>
        </w:rPr>
        <w:t>matogr B</w:t>
      </w:r>
      <w:r>
        <w:rPr>
          <w:rFonts w:ascii="Times" w:hAnsi="Times" w:cs="Times" w:eastAsia="Times"/>
          <w:b w:val="false"/>
          <w:i w:val="false"/>
          <w:strike w:val="false"/>
          <w:color w:val=""/>
          <w:sz w:val="20"/>
        </w:rPr>
        <w:t xml:space="preserve"> 2001;759:247-57.</w:t>
      </w:r>
    </w:p>
    <w:p>
      <w:pPr>
        <w:pStyle w:val=""/>
        <w:jc w:val="left"/>
      </w:pPr>
      <w:r>
        <w:rPr>
          <w:rFonts w:ascii="Times" w:hAnsi="Times" w:cs="Times" w:eastAsia="Times"/>
          <w:b w:val="false"/>
          <w:i w:val="false"/>
          <w:strike w:val="false"/>
          <w:color w:val=""/>
          <w:sz w:val="20"/>
        </w:rPr>
        <w:t xml:space="preserve">Molloy FM, Floeter MK, Syed NA, Sandbrink F, Culcea E, Steinberg SM, Dahut W, Pluda J, Kruger EA,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neuropathy in patients treated for metastatic prostate cancer. </w:t>
      </w:r>
      <w:r>
        <w:rPr>
          <w:rFonts w:ascii="Times" w:hAnsi="Times" w:cs="Times" w:eastAsia="Times"/>
          <w:b w:val="false"/>
          <w:i w:val="true"/>
          <w:strike w:val="false"/>
          <w:color w:val=""/>
          <w:sz w:val="20"/>
        </w:rPr>
        <w:t>Muscle Nerve</w:t>
      </w:r>
      <w:r>
        <w:rPr>
          <w:rFonts w:ascii="Times" w:hAnsi="Times" w:cs="Times" w:eastAsia="Times"/>
          <w:b w:val="false"/>
          <w:i w:val="false"/>
          <w:strike w:val="false"/>
          <w:color w:val=""/>
          <w:sz w:val="20"/>
        </w:rPr>
        <w:t xml:space="preserve"> 2001;24;1050-7.</w:t>
      </w:r>
    </w:p>
    <w:p>
      <w:pPr>
        <w:pStyle w:val=""/>
        <w:jc w:val="left"/>
      </w:pPr>
      <w:r>
        <w:rPr>
          <w:rFonts w:ascii="Times" w:hAnsi="Times" w:cs="Times" w:eastAsia="Times"/>
          <w:b w:val="false"/>
          <w:i w:val="false"/>
          <w:strike w:val="false"/>
          <w:color w:val=""/>
          <w:sz w:val="20"/>
        </w:rPr>
        <w:t>Rudek MA,</w:t>
      </w:r>
      <w:r>
        <w:rPr>
          <w:rFonts w:ascii="Times" w:hAnsi="Times" w:cs="Times" w:eastAsia="Times"/>
          <w:b w:val="false"/>
          <w:i w:val="false"/>
          <w:strike w:val="false"/>
          <w:color w:val=""/>
          <w:sz w:val="20"/>
        </w:rPr>
        <w:t xml:space="preserve"> Horne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 Dyer V, Pluda JM, Reed E. Reversible Sideroblastic Anemia Associated with the Tetracycline Analog COL-3. </w:t>
      </w:r>
      <w:r>
        <w:rPr>
          <w:rFonts w:ascii="Times" w:hAnsi="Times" w:cs="Times" w:eastAsia="Times"/>
          <w:b w:val="false"/>
          <w:i w:val="true"/>
          <w:strike w:val="false"/>
          <w:color w:val=""/>
          <w:sz w:val="20"/>
        </w:rPr>
        <w:t>Am J Hematol</w:t>
      </w:r>
      <w:r>
        <w:rPr>
          <w:rFonts w:ascii="Times" w:hAnsi="Times" w:cs="Times" w:eastAsia="Times"/>
          <w:b w:val="false"/>
          <w:i w:val="false"/>
          <w:strike w:val="false"/>
          <w:color w:val=""/>
          <w:sz w:val="20"/>
        </w:rPr>
        <w:t xml:space="preserve"> 2001;67:51-3.</w:t>
      </w:r>
    </w:p>
    <w:p>
      <w:pPr>
        <w:pStyle w:val=""/>
        <w:jc w:val="left"/>
      </w:pPr>
      <w:r>
        <w:rPr>
          <w:rFonts w:ascii="Times" w:hAnsi="Times" w:cs="Times" w:eastAsia="Times"/>
          <w:b w:val="false"/>
          <w:i w:val="false"/>
          <w:strike w:val="false"/>
          <w:color w:val=""/>
          <w:sz w:val="20"/>
        </w:rPr>
        <w:t xml:space="preserve">Kang MH,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Ando Y, Blagosklonny MV, Liewehr D, Fojo T, Bates SE.  The p-glycoprotein ant</w:t>
      </w:r>
      <w:r>
        <w:rPr>
          <w:rFonts w:ascii="Times" w:hAnsi="Times" w:cs="Times" w:eastAsia="Times"/>
          <w:b w:val="false"/>
          <w:i w:val="false"/>
          <w:strike w:val="false"/>
          <w:color w:val=""/>
          <w:sz w:val="20"/>
        </w:rPr>
        <w:t xml:space="preserve">agonist PSC 833 increases the Plasma concentrations of 6 alpha-hydroxypaclitaxel, a Major Metabolite of Paclitaxel.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2001;7:1610-7.</w:t>
      </w:r>
    </w:p>
    <w:p>
      <w:pPr>
        <w:pStyle w:val=""/>
        <w:jc w:val="left"/>
      </w:pPr>
      <w:r>
        <w:rPr>
          <w:rFonts w:ascii="Times" w:hAnsi="Times" w:cs="Times" w:eastAsia="Times"/>
          <w:b w:val="false"/>
          <w:i w:val="false"/>
          <w:strike w:val="false"/>
          <w:color w:val=""/>
          <w:sz w:val="20"/>
        </w:rPr>
        <w:t>Kohn EC, Reed E, Sarosy GA, Minasian L, Bauer KS, Bostick-Bruton F, Kulpa V, Fuse E, Tompkins A, Noone M, Go</w:t>
      </w:r>
      <w:r>
        <w:rPr>
          <w:rFonts w:ascii="Times" w:hAnsi="Times" w:cs="Times" w:eastAsia="Times"/>
          <w:b w:val="false"/>
          <w:i w:val="false"/>
          <w:strike w:val="false"/>
          <w:color w:val=""/>
          <w:sz w:val="20"/>
        </w:rPr>
        <w:t>ldspiel B, Pluda J,</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Liotta LA. A Phase I Trial of Carboxyamido-triazole and Paclitaxel for Relapsed Solid Tumors: Potential Efficacy of the Combination, and Demonstration of Pharmacokinetic Interaction.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2001;7:1600-9.</w:t>
      </w:r>
    </w:p>
    <w:p>
      <w:pPr>
        <w:pStyle w:val=""/>
        <w:jc w:val="left"/>
      </w:pPr>
      <w:r>
        <w:rPr>
          <w:rFonts w:ascii="Times" w:hAnsi="Times" w:cs="Times" w:eastAsia="Times"/>
          <w:b w:val="false"/>
          <w:i w:val="false"/>
          <w:strike w:val="false"/>
          <w:color w:val=""/>
          <w:sz w:val="20"/>
        </w:rPr>
        <w:t xml:space="preserve">Kruger EA, </w:t>
      </w:r>
      <w:r>
        <w:rPr>
          <w:rFonts w:ascii="Times" w:hAnsi="Times" w:cs="Times" w:eastAsia="Times"/>
          <w:b w:val="true"/>
          <w:i w:val="false"/>
          <w:strike w:val="false"/>
          <w:color w:val=""/>
          <w:sz w:val="20"/>
        </w:rPr>
        <w:t>F</w:t>
      </w:r>
      <w:r>
        <w:rPr>
          <w:rFonts w:ascii="Times" w:hAnsi="Times" w:cs="Times" w:eastAsia="Times"/>
          <w:b w:val="true"/>
          <w:i w:val="false"/>
          <w:strike w:val="false"/>
          <w:color w:val=""/>
          <w:sz w:val="20"/>
        </w:rPr>
        <w:t>igg WD</w:t>
      </w:r>
      <w:r>
        <w:rPr>
          <w:rFonts w:ascii="Times" w:hAnsi="Times" w:cs="Times" w:eastAsia="Times"/>
          <w:b w:val="false"/>
          <w:i w:val="false"/>
          <w:strike w:val="false"/>
          <w:color w:val=""/>
          <w:sz w:val="20"/>
        </w:rPr>
        <w:t xml:space="preserve">. Protein Binding Alters the Activity of Suramin, Carboxyamidotriazole, and UCN-01 in an ex vivo Rat Aortic Ring Angiogenesis Assay.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2001;7:1867-72.</w:t>
      </w:r>
    </w:p>
    <w:p>
      <w:pPr>
        <w:pStyle w:val=""/>
        <w:jc w:val="left"/>
      </w:pPr>
      <w:r>
        <w:rPr>
          <w:rFonts w:ascii="Times" w:hAnsi="Times" w:cs="Times" w:eastAsia="Times"/>
          <w:b w:val="false"/>
          <w:i w:val="false"/>
          <w:strike w:val="false"/>
          <w:color w:val=""/>
          <w:sz w:val="20"/>
        </w:rPr>
        <w:t xml:space="preserve">Kruger EA, Duray PH, Price DK, Pluda JM,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Approaches to Preclinical Screenin</w:t>
      </w:r>
      <w:r>
        <w:rPr>
          <w:rFonts w:ascii="Times" w:hAnsi="Times" w:cs="Times" w:eastAsia="Times"/>
          <w:b w:val="false"/>
          <w:i w:val="false"/>
          <w:strike w:val="false"/>
          <w:color w:val=""/>
          <w:sz w:val="20"/>
        </w:rPr>
        <w:t xml:space="preserve">g Antiangiogenic Agents. </w:t>
      </w:r>
      <w:r>
        <w:rPr>
          <w:rFonts w:ascii="Times" w:hAnsi="Times" w:cs="Times" w:eastAsia="Times"/>
          <w:b w:val="false"/>
          <w:i w:val="true"/>
          <w:strike w:val="false"/>
          <w:color w:val=""/>
          <w:sz w:val="20"/>
        </w:rPr>
        <w:t>Sem Oncol</w:t>
      </w:r>
      <w:r>
        <w:rPr>
          <w:rFonts w:ascii="Times" w:hAnsi="Times" w:cs="Times" w:eastAsia="Times"/>
          <w:b w:val="false"/>
          <w:i w:val="false"/>
          <w:strike w:val="false"/>
          <w:color w:val=""/>
          <w:sz w:val="20"/>
        </w:rPr>
        <w:t xml:space="preserve"> 2001;28:570-576.</w:t>
      </w:r>
    </w:p>
    <w:p>
      <w:pPr>
        <w:pStyle w:val=""/>
        <w:jc w:val="left"/>
      </w:pPr>
      <w:r>
        <w:rPr>
          <w:rFonts w:ascii="Times" w:hAnsi="Times" w:cs="Times" w:eastAsia="Times"/>
          <w:b w:val="false"/>
          <w:i w:val="false"/>
          <w:strike w:val="false"/>
          <w:color w:val=""/>
          <w:sz w:val="20"/>
        </w:rPr>
        <w:t xml:space="preserve">Bates S, Kang M, Meadows B, Bakke S, Meadows B, Choyke P, Merino M, Goldspiel B, Chico I, Smith T, Chen C, Robey R, Bergan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Fojo T. A Phase I Study of Infusional Vinblastine in Combination wit</w:t>
      </w:r>
      <w:r>
        <w:rPr>
          <w:rFonts w:ascii="Times" w:hAnsi="Times" w:cs="Times" w:eastAsia="Times"/>
          <w:b w:val="false"/>
          <w:i w:val="false"/>
          <w:strike w:val="false"/>
          <w:color w:val=""/>
          <w:sz w:val="20"/>
        </w:rPr>
        <w:t xml:space="preserve">h the Pgp Antagonist PSC 833 (Valdospar).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2001;92:1577-1590.</w:t>
      </w:r>
    </w:p>
    <w:p>
      <w:pPr>
        <w:pStyle w:val=""/>
        <w:jc w:val="left"/>
      </w:pPr>
      <w:r>
        <w:rPr>
          <w:rFonts w:ascii="Times" w:hAnsi="Times" w:cs="Times" w:eastAsia="Times"/>
          <w:b w:val="false"/>
          <w:i w:val="false"/>
          <w:strike w:val="false"/>
          <w:color w:val=""/>
          <w:sz w:val="20"/>
        </w:rPr>
        <w:t xml:space="preserve">Chang E, Alexander HR, Libutti SK, Hurst R,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Bartlett DL. Laparoscopic Continuous Hyperthermic Peritoneal Perfusion. </w:t>
      </w:r>
      <w:r>
        <w:rPr>
          <w:rFonts w:ascii="Times" w:hAnsi="Times" w:cs="Times" w:eastAsia="Times"/>
          <w:b w:val="false"/>
          <w:i w:val="true"/>
          <w:strike w:val="false"/>
          <w:color w:val=""/>
          <w:sz w:val="20"/>
        </w:rPr>
        <w:t>J Am College of Surg</w:t>
      </w:r>
      <w:r>
        <w:rPr>
          <w:rFonts w:ascii="Times" w:hAnsi="Times" w:cs="Times" w:eastAsia="Times"/>
          <w:b w:val="false"/>
          <w:i w:val="false"/>
          <w:strike w:val="false"/>
          <w:color w:val=""/>
          <w:sz w:val="20"/>
        </w:rPr>
        <w:t xml:space="preserve"> 2001;193:225-9</w:t>
      </w:r>
    </w:p>
    <w:p>
      <w:pPr>
        <w:pStyle w:val=""/>
        <w:jc w:val="left"/>
      </w:pPr>
      <w:r>
        <w:rPr>
          <w:rFonts w:ascii="Times" w:hAnsi="Times" w:cs="Times" w:eastAsia="Times"/>
          <w:b w:val="false"/>
          <w:i w:val="false"/>
          <w:strike w:val="false"/>
          <w:color w:val=""/>
          <w:sz w:val="20"/>
        </w:rPr>
        <w:t>Gore SD, Weng LJ,</w:t>
      </w:r>
      <w:r>
        <w:rPr>
          <w:rFonts w:ascii="Times" w:hAnsi="Times" w:cs="Times" w:eastAsia="Times"/>
          <w:b w:val="false"/>
          <w:i w:val="false"/>
          <w:strike w:val="false"/>
          <w:color w:val=""/>
          <w:sz w:val="20"/>
        </w:rPr>
        <w:t xml:space="preserve">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Donehower RC, Dover GJ, Grever M, Griffin CA, Grochow LB, Rowinsky EK, Zabalena Y, Hawkins AL, Burks K, Miller CB. Impact of the Putative Differentiating Agent Sodium Phenylbutyrate on Myelodysplastic Syndromes and Acute Myeloid Leukemia.</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2001;7:2330-9.</w:t>
      </w:r>
    </w:p>
    <w:p>
      <w:pPr>
        <w:pStyle w:val=""/>
        <w:jc w:val="left"/>
      </w:pPr>
      <w:r>
        <w:rPr>
          <w:rFonts w:ascii="Times" w:hAnsi="Times" w:cs="Times" w:eastAsia="Times"/>
          <w:b w:val="false"/>
          <w:i w:val="false"/>
          <w:strike w:val="false"/>
          <w:color w:val=""/>
          <w:sz w:val="20"/>
        </w:rPr>
        <w:t xml:space="preserve">Carrasquillo JA, Whatley M, Dyer 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 Alendronate does not interfere with 99m TC-methylene diphosphonate bone scanning. </w:t>
      </w:r>
      <w:r>
        <w:rPr>
          <w:rFonts w:ascii="Times" w:hAnsi="Times" w:cs="Times" w:eastAsia="Times"/>
          <w:b w:val="false"/>
          <w:i w:val="true"/>
          <w:strike w:val="false"/>
          <w:color w:val=""/>
          <w:sz w:val="20"/>
        </w:rPr>
        <w:t xml:space="preserve">J Nucl Med </w:t>
      </w:r>
      <w:r>
        <w:rPr>
          <w:rFonts w:ascii="Times" w:hAnsi="Times" w:cs="Times" w:eastAsia="Times"/>
          <w:b w:val="false"/>
          <w:i w:val="false"/>
          <w:strike w:val="false"/>
          <w:color w:val=""/>
          <w:sz w:val="20"/>
        </w:rPr>
        <w:t>2001;42:1359-63.</w:t>
      </w:r>
    </w:p>
    <w:p>
      <w:pPr>
        <w:pStyle w:val=""/>
        <w:jc w:val="left"/>
      </w:pPr>
      <w:r>
        <w:rPr>
          <w:rFonts w:ascii="Times" w:hAnsi="Times" w:cs="Times" w:eastAsia="Times"/>
          <w:b w:val="false"/>
          <w:i w:val="false"/>
          <w:strike w:val="false"/>
          <w:color w:val=""/>
          <w:sz w:val="20"/>
        </w:rPr>
        <w:t xml:space="preserve">Blagosklonny MV, Fojo T, Bhalla KN, Kim JS, Trepel JB, </w:t>
      </w:r>
      <w:r>
        <w:rPr>
          <w:rFonts w:ascii="Times" w:hAnsi="Times" w:cs="Times" w:eastAsia="Times"/>
          <w:b w:val="true"/>
          <w:i w:val="false"/>
          <w:strike w:val="false"/>
          <w:color w:val=""/>
          <w:sz w:val="20"/>
        </w:rPr>
        <w:t>Fig</w:t>
      </w:r>
      <w:r>
        <w:rPr>
          <w:rFonts w:ascii="Times" w:hAnsi="Times" w:cs="Times" w:eastAsia="Times"/>
          <w:b w:val="true"/>
          <w:i w:val="false"/>
          <w:strike w:val="false"/>
          <w:color w:val=""/>
          <w:sz w:val="20"/>
        </w:rPr>
        <w:t>g WD</w:t>
      </w:r>
      <w:r>
        <w:rPr>
          <w:rFonts w:ascii="Times" w:hAnsi="Times" w:cs="Times" w:eastAsia="Times"/>
          <w:b w:val="false"/>
          <w:i w:val="false"/>
          <w:strike w:val="false"/>
          <w:color w:val=""/>
          <w:sz w:val="20"/>
        </w:rPr>
        <w:t xml:space="preserve">, Rivera Y, Neckers L. The Hsp90 Inhibitor Geldanamycin Selectively Sensitizes Bcr-Abl-expressing Leukemia Cells to Cytotoxic Chemotherapy. </w:t>
      </w:r>
      <w:r>
        <w:rPr>
          <w:rFonts w:ascii="Times" w:hAnsi="Times" w:cs="Times" w:eastAsia="Times"/>
          <w:b w:val="false"/>
          <w:i w:val="true"/>
          <w:strike w:val="false"/>
          <w:color w:val=""/>
          <w:sz w:val="20"/>
        </w:rPr>
        <w:t xml:space="preserve">Leukemia </w:t>
      </w:r>
      <w:r>
        <w:rPr>
          <w:rFonts w:ascii="Times" w:hAnsi="Times" w:cs="Times" w:eastAsia="Times"/>
          <w:b w:val="false"/>
          <w:i w:val="false"/>
          <w:strike w:val="false"/>
          <w:color w:val=""/>
          <w:sz w:val="20"/>
        </w:rPr>
        <w:t>2001;15:1537-43.</w:t>
      </w:r>
    </w:p>
    <w:p>
      <w:pPr>
        <w:pStyle w:val=""/>
        <w:jc w:val="left"/>
      </w:pPr>
      <w:r>
        <w:rPr>
          <w:rFonts w:ascii="Times" w:hAnsi="Times" w:cs="Times" w:eastAsia="Times"/>
          <w:b w:val="false"/>
          <w:i w:val="false"/>
          <w:strike w:val="false"/>
          <w:color w:val=""/>
          <w:sz w:val="20"/>
        </w:rPr>
        <w:t xml:space="preserve">Gilbert J, Baker SD, Bowling MK, Grochow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Zabelina Y, Donehower RC, Carduc</w:t>
      </w:r>
      <w:r>
        <w:rPr>
          <w:rFonts w:ascii="Times" w:hAnsi="Times" w:cs="Times" w:eastAsia="Times"/>
          <w:b w:val="false"/>
          <w:i w:val="false"/>
          <w:strike w:val="false"/>
          <w:color w:val=""/>
          <w:sz w:val="20"/>
        </w:rPr>
        <w:t xml:space="preserve">ci MA. A Phase I Dose Escalation and Bioavailability Study of Oral Sodium Phenylbutyrate in Patients with Refractory Solid Tumor Malignancies.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2001;7:2292-2300.</w:t>
      </w:r>
    </w:p>
    <w:p>
      <w:pPr>
        <w:pStyle w:val=""/>
        <w:jc w:val="left"/>
      </w:pPr>
      <w:r>
        <w:rPr>
          <w:rFonts w:ascii="Times" w:hAnsi="Times" w:cs="Times" w:eastAsia="Times"/>
          <w:b w:val="false"/>
          <w:i w:val="false"/>
          <w:strike w:val="false"/>
          <w:color w:val=""/>
          <w:sz w:val="20"/>
        </w:rPr>
        <w:t xml:space="preserve">Bubley GJ, Carducci M, Dahut W, Dawson N, Daliani D, Eisenberger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w:t>
      </w:r>
      <w:r>
        <w:rPr>
          <w:rFonts w:ascii="Times" w:hAnsi="Times" w:cs="Times" w:eastAsia="Times"/>
          <w:b w:val="false"/>
          <w:i w:val="false"/>
          <w:strike w:val="false"/>
          <w:color w:val=""/>
          <w:sz w:val="20"/>
        </w:rPr>
        <w:t>reidlin B, Halabi S, Hudes G, Hussain M, Kaplan R, Myers C, Oh W, Petrylak D, Reed E, Roth B, Sartor O, Scher H, Simons J, Sinibaldi V, Small EJ, Smith MR, Trump DL, Vollmer R, Wilding G. Update: Eligibility and Response Guidelines for Phase II Clinical Tr</w:t>
      </w:r>
      <w:r>
        <w:rPr>
          <w:rFonts w:ascii="Times" w:hAnsi="Times" w:cs="Times" w:eastAsia="Times"/>
          <w:b w:val="false"/>
          <w:i w:val="false"/>
          <w:strike w:val="false"/>
          <w:color w:val=""/>
          <w:sz w:val="20"/>
        </w:rPr>
        <w:t xml:space="preserve">ials in Androgen-Independent Prostate Cancer. </w:t>
      </w:r>
      <w:r>
        <w:rPr>
          <w:rFonts w:ascii="Times" w:hAnsi="Times" w:cs="Times" w:eastAsia="Times"/>
          <w:b w:val="false"/>
          <w:i w:val="true"/>
          <w:strike w:val="false"/>
          <w:color w:val=""/>
          <w:sz w:val="20"/>
        </w:rPr>
        <w:t xml:space="preserve">Classic Papers and Current Comments </w:t>
      </w:r>
      <w:r>
        <w:rPr>
          <w:rFonts w:ascii="Times" w:hAnsi="Times" w:cs="Times" w:eastAsia="Times"/>
          <w:b w:val="false"/>
          <w:i w:val="false"/>
          <w:strike w:val="false"/>
          <w:color w:val=""/>
          <w:sz w:val="20"/>
        </w:rPr>
        <w:t>2001;6:311-7.</w:t>
      </w:r>
    </w:p>
    <w:p>
      <w:pPr>
        <w:pStyle w:val=""/>
        <w:jc w:val="left"/>
      </w:pPr>
      <w:r>
        <w:rPr>
          <w:rFonts w:ascii="Times" w:hAnsi="Times" w:cs="Times" w:eastAsia="Times"/>
          <w:b w:val="false"/>
          <w:i w:val="false"/>
          <w:strike w:val="false"/>
          <w:color w:val=""/>
          <w:sz w:val="20"/>
        </w:rPr>
        <w:t xml:space="preserve">Schrump DS, Zhai S, Nguyen DM, Weiser TS, Fisher BA, Terrill RE, Flynn BM, Duray PH,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Pharmacokinetics of Paclitaxel Administered by Hyperthermic Retro</w:t>
      </w:r>
      <w:r>
        <w:rPr>
          <w:rFonts w:ascii="Times" w:hAnsi="Times" w:cs="Times" w:eastAsia="Times"/>
          <w:b w:val="false"/>
          <w:i w:val="false"/>
          <w:strike w:val="false"/>
          <w:color w:val=""/>
          <w:sz w:val="20"/>
        </w:rPr>
        <w:t xml:space="preserve">grade Isolated Lung Perfusion Techniques. </w:t>
      </w:r>
      <w:r>
        <w:rPr>
          <w:rFonts w:ascii="Times" w:hAnsi="Times" w:cs="Times" w:eastAsia="Times"/>
          <w:b w:val="false"/>
          <w:i w:val="true"/>
          <w:strike w:val="false"/>
          <w:color w:val=""/>
          <w:sz w:val="20"/>
        </w:rPr>
        <w:t xml:space="preserve">J Thorac and Cardiovascul Surg </w:t>
      </w:r>
      <w:r>
        <w:rPr>
          <w:rFonts w:ascii="Times" w:hAnsi="Times" w:cs="Times" w:eastAsia="Times"/>
          <w:b w:val="false"/>
          <w:i w:val="false"/>
          <w:strike w:val="false"/>
          <w:color w:val=""/>
          <w:sz w:val="20"/>
        </w:rPr>
        <w:t>2002;123:686-694.</w:t>
      </w:r>
    </w:p>
    <w:p>
      <w:pPr>
        <w:pStyle w:val=""/>
        <w:jc w:val="left"/>
      </w:pPr>
      <w:r>
        <w:rPr>
          <w:rFonts w:ascii="Times" w:hAnsi="Times" w:cs="Times" w:eastAsia="Times"/>
          <w:b w:val="false"/>
          <w:i w:val="false"/>
          <w:strike w:val="false"/>
          <w:color w:val=""/>
          <w:sz w:val="20"/>
        </w:rPr>
        <w:t>Arlen PM,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Gulley J, Cox MC, Linehan WM, Dahut W. National Cancer Institute Intramural Approach to Advanced Prostate Cancer. </w:t>
      </w:r>
      <w:r>
        <w:rPr>
          <w:rFonts w:ascii="Times" w:hAnsi="Times" w:cs="Times" w:eastAsia="Times"/>
          <w:b w:val="false"/>
          <w:i w:val="true"/>
          <w:strike w:val="false"/>
          <w:color w:val=""/>
          <w:sz w:val="20"/>
        </w:rPr>
        <w:t xml:space="preserve">Clin Prostate Cancer </w:t>
      </w:r>
      <w:r>
        <w:rPr>
          <w:rFonts w:ascii="Times" w:hAnsi="Times" w:cs="Times" w:eastAsia="Times"/>
          <w:b w:val="false"/>
          <w:i w:val="false"/>
          <w:strike w:val="false"/>
          <w:color w:val=""/>
          <w:sz w:val="20"/>
        </w:rPr>
        <w:t>2002;1:153</w:t>
      </w:r>
      <w:r>
        <w:rPr>
          <w:rFonts w:ascii="Times" w:hAnsi="Times" w:cs="Times" w:eastAsia="Times"/>
          <w:b w:val="false"/>
          <w:i w:val="false"/>
          <w:strike w:val="false"/>
          <w:color w:val=""/>
          <w:sz w:val="20"/>
        </w:rPr>
        <w:t>-62.</w:t>
      </w:r>
    </w:p>
    <w:p>
      <w:pPr>
        <w:pStyle w:val=""/>
        <w:jc w:val="left"/>
      </w:pPr>
      <w:r>
        <w:rPr>
          <w:rFonts w:ascii="Times" w:hAnsi="Times" w:cs="Times" w:eastAsia="Times"/>
          <w:b w:val="false"/>
          <w:i w:val="false"/>
          <w:strike w:val="false"/>
          <w:color w:val=""/>
          <w:sz w:val="20"/>
        </w:rPr>
        <w:t>Cianfrocca M, Cooley TP, Lee JY, Rudek MA, Scadden DT, Ratner L, Pluda JM,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Krown SE, Dezube BJ. Matrix Metalloproteinase Inhibitor COL-3 in the Treatment of AIDS-Related Kaposi's Sarcoma: A Phase I AIDS Malignancy Consortium Study. </w:t>
      </w:r>
      <w:r>
        <w:rPr>
          <w:rFonts w:ascii="Times" w:hAnsi="Times" w:cs="Times" w:eastAsia="Times"/>
          <w:b w:val="false"/>
          <w:i w:val="true"/>
          <w:strike w:val="false"/>
          <w:color w:val=""/>
          <w:sz w:val="20"/>
        </w:rPr>
        <w:t>J Clin On</w:t>
      </w:r>
      <w:r>
        <w:rPr>
          <w:rFonts w:ascii="Times" w:hAnsi="Times" w:cs="Times" w:eastAsia="Times"/>
          <w:b w:val="false"/>
          <w:i w:val="true"/>
          <w:strike w:val="false"/>
          <w:color w:val=""/>
          <w:sz w:val="20"/>
        </w:rPr>
        <w:t>col</w:t>
      </w:r>
      <w:r>
        <w:rPr>
          <w:rFonts w:ascii="Times" w:hAnsi="Times" w:cs="Times" w:eastAsia="Times"/>
          <w:b w:val="false"/>
          <w:i w:val="false"/>
          <w:strike w:val="false"/>
          <w:color w:val=""/>
          <w:sz w:val="20"/>
        </w:rPr>
        <w:t xml:space="preserve"> 2002;20:153-159.</w:t>
      </w:r>
    </w:p>
    <w:p>
      <w:pPr>
        <w:pStyle w:val=""/>
        <w:jc w:val="left"/>
      </w:pPr>
      <w:r>
        <w:rPr>
          <w:rFonts w:ascii="Times" w:hAnsi="Times" w:cs="Times" w:eastAsia="Times"/>
          <w:b w:val="false"/>
          <w:i w:val="false"/>
          <w:strike w:val="false"/>
          <w:color w:val=""/>
          <w:sz w:val="20"/>
        </w:rPr>
        <w:t xml:space="preserve">Bates SF, Chen C, Robey R, Kang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Fojo T. Reversal of Multidrug Resistance: Lessons from Clinical Oncology. </w:t>
      </w:r>
      <w:r>
        <w:rPr>
          <w:rFonts w:ascii="Times" w:hAnsi="Times" w:cs="Times" w:eastAsia="Times"/>
          <w:b w:val="false"/>
          <w:i w:val="true"/>
          <w:strike w:val="false"/>
          <w:color w:val=""/>
          <w:sz w:val="20"/>
        </w:rPr>
        <w:t>Novartis Found Symp</w:t>
      </w:r>
      <w:r>
        <w:rPr>
          <w:rFonts w:ascii="Times" w:hAnsi="Times" w:cs="Times" w:eastAsia="Times"/>
          <w:b w:val="false"/>
          <w:i w:val="false"/>
          <w:strike w:val="false"/>
          <w:color w:val=""/>
          <w:sz w:val="20"/>
        </w:rPr>
        <w:t>. 2002;243:83-96; discussion 96-102, 180-5.</w:t>
      </w:r>
    </w:p>
    <w:p>
      <w:pPr>
        <w:pStyle w:val=""/>
        <w:jc w:val="left"/>
      </w:pPr>
      <w:r>
        <w:rPr>
          <w:rFonts w:ascii="Times" w:hAnsi="Times" w:cs="Times" w:eastAsia="Times"/>
          <w:b w:val="false"/>
          <w:i w:val="false"/>
          <w:strike w:val="false"/>
          <w:color w:val=""/>
          <w:sz w:val="20"/>
        </w:rPr>
        <w:t xml:space="preserve">Kaur M, Reed E, Sartor O, Dahut 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Suramin'</w:t>
      </w:r>
      <w:r>
        <w:rPr>
          <w:rFonts w:ascii="Times" w:hAnsi="Times" w:cs="Times" w:eastAsia="Times"/>
          <w:b w:val="false"/>
          <w:i w:val="false"/>
          <w:strike w:val="false"/>
          <w:color w:val=""/>
          <w:sz w:val="20"/>
        </w:rPr>
        <w:t xml:space="preserve">s Development: What Did We Learn? </w:t>
      </w:r>
      <w:r>
        <w:rPr>
          <w:rFonts w:ascii="Times" w:hAnsi="Times" w:cs="Times" w:eastAsia="Times"/>
          <w:b w:val="false"/>
          <w:i w:val="true"/>
          <w:strike w:val="false"/>
          <w:color w:val=""/>
          <w:sz w:val="20"/>
        </w:rPr>
        <w:t>Invest New Drugs</w:t>
      </w:r>
      <w:r>
        <w:rPr>
          <w:rFonts w:ascii="Times" w:hAnsi="Times" w:cs="Times" w:eastAsia="Times"/>
          <w:b w:val="false"/>
          <w:i w:val="false"/>
          <w:strike w:val="false"/>
          <w:color w:val=""/>
          <w:sz w:val="20"/>
        </w:rPr>
        <w:t xml:space="preserve"> 2002;20:209-219.</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Kruger EA, Kim S, Price DK, and Dahut WD. Inhibition of Angiogenesis: Treatment Options for Patients with Metastatic Prostate Cancer. </w:t>
      </w:r>
      <w:r>
        <w:rPr>
          <w:rFonts w:ascii="Times" w:hAnsi="Times" w:cs="Times" w:eastAsia="Times"/>
          <w:b w:val="false"/>
          <w:i w:val="true"/>
          <w:strike w:val="false"/>
          <w:color w:val=""/>
          <w:sz w:val="20"/>
        </w:rPr>
        <w:t>Invest New Drugs</w:t>
      </w:r>
      <w:r>
        <w:rPr>
          <w:rFonts w:ascii="Times" w:hAnsi="Times" w:cs="Times" w:eastAsia="Times"/>
          <w:b w:val="false"/>
          <w:i w:val="false"/>
          <w:strike w:val="false"/>
          <w:color w:val=""/>
          <w:sz w:val="20"/>
        </w:rPr>
        <w:t xml:space="preserve"> 2002;20:183-94.</w:t>
      </w:r>
    </w:p>
    <w:p>
      <w:pPr>
        <w:pStyle w:val=""/>
        <w:jc w:val="left"/>
      </w:pPr>
      <w:r>
        <w:rPr>
          <w:rFonts w:ascii="Times" w:hAnsi="Times" w:cs="Times" w:eastAsia="Times"/>
          <w:b w:val="false"/>
          <w:i w:val="false"/>
          <w:strike w:val="false"/>
          <w:color w:val=""/>
          <w:sz w:val="20"/>
        </w:rPr>
        <w:t xml:space="preserve">Price DK, </w:t>
      </w:r>
      <w:r>
        <w:rPr>
          <w:rFonts w:ascii="Times" w:hAnsi="Times" w:cs="Times" w:eastAsia="Times"/>
          <w:b w:val="false"/>
          <w:i w:val="false"/>
          <w:strike w:val="false"/>
          <w:color w:val=""/>
          <w:sz w:val="20"/>
        </w:rPr>
        <w:t xml:space="preserve">Ando Y, Kruger EA, Weiss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5'-OH- Thalidomide, a Metabolite of Thalidomide, Inhibits Angiogenesis. </w:t>
      </w:r>
      <w:r>
        <w:rPr>
          <w:rFonts w:ascii="Times" w:hAnsi="Times" w:cs="Times" w:eastAsia="Times"/>
          <w:b w:val="false"/>
          <w:i w:val="true"/>
          <w:strike w:val="false"/>
          <w:color w:val=""/>
          <w:sz w:val="20"/>
        </w:rPr>
        <w:t>Therapeut Drug Monitoring</w:t>
      </w:r>
      <w:r>
        <w:rPr>
          <w:rFonts w:ascii="Times" w:hAnsi="Times" w:cs="Times" w:eastAsia="Times"/>
          <w:b w:val="false"/>
          <w:i w:val="false"/>
          <w:strike w:val="false"/>
          <w:color w:val=""/>
          <w:sz w:val="20"/>
        </w:rPr>
        <w:t xml:space="preserve"> 2002;24:104-10.</w:t>
      </w:r>
    </w:p>
    <w:p>
      <w:pPr>
        <w:pStyle w:val=""/>
        <w:jc w:val="left"/>
      </w:pPr>
      <w:r>
        <w:rPr>
          <w:rFonts w:ascii="Times" w:hAnsi="Times" w:cs="Times" w:eastAsia="Times"/>
          <w:b w:val="false"/>
          <w:i w:val="false"/>
          <w:strike w:val="false"/>
          <w:color w:val=""/>
          <w:sz w:val="20"/>
        </w:rPr>
        <w:t xml:space="preserve">Macpherson GR, Ng SS, Lakhani NJ, Price DK,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Antiangiogenesis Therapeutic Strategies i</w:t>
      </w:r>
      <w:r>
        <w:rPr>
          <w:rFonts w:ascii="Times" w:hAnsi="Times" w:cs="Times" w:eastAsia="Times"/>
          <w:b w:val="false"/>
          <w:i w:val="false"/>
          <w:strike w:val="false"/>
          <w:color w:val=""/>
          <w:sz w:val="20"/>
        </w:rPr>
        <w:t xml:space="preserve">n Prostate Cancer. </w:t>
      </w:r>
      <w:r>
        <w:rPr>
          <w:rFonts w:ascii="Times" w:hAnsi="Times" w:cs="Times" w:eastAsia="Times"/>
          <w:b w:val="false"/>
          <w:i w:val="true"/>
          <w:strike w:val="false"/>
          <w:color w:val=""/>
          <w:sz w:val="20"/>
        </w:rPr>
        <w:t>Cancer Metastasis Rev</w:t>
      </w:r>
      <w:r>
        <w:rPr>
          <w:rFonts w:ascii="Times" w:hAnsi="Times" w:cs="Times" w:eastAsia="Times"/>
          <w:b w:val="false"/>
          <w:i w:val="false"/>
          <w:strike w:val="false"/>
          <w:color w:val=""/>
          <w:sz w:val="20"/>
        </w:rPr>
        <w:t xml:space="preserve"> 2002;21:93-106.</w:t>
      </w:r>
    </w:p>
    <w:p>
      <w:pPr>
        <w:pStyle w:val=""/>
        <w:jc w:val="left"/>
      </w:pPr>
      <w:r>
        <w:rPr>
          <w:rFonts w:ascii="Times" w:hAnsi="Times" w:cs="Times" w:eastAsia="Times"/>
          <w:b w:val="false"/>
          <w:i w:val="false"/>
          <w:strike w:val="false"/>
          <w:color w:val=""/>
          <w:sz w:val="20"/>
        </w:rPr>
        <w:t xml:space="preserve">Cude KJ, Montgomery JS, Price DK, Dixon SC, Kincaid RL, Kovacs KF, Venzon D, Leiwher DJ, Johnson ME,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The Role of an Androgen Receptor Polymorphism in the Clinical Outcome of Patient</w:t>
      </w:r>
      <w:r>
        <w:rPr>
          <w:rFonts w:ascii="Times" w:hAnsi="Times" w:cs="Times" w:eastAsia="Times"/>
          <w:b w:val="false"/>
          <w:i w:val="false"/>
          <w:strike w:val="false"/>
          <w:color w:val=""/>
          <w:sz w:val="20"/>
        </w:rPr>
        <w:t xml:space="preserve">s with Metastatic Prostate Cancer. </w:t>
      </w:r>
      <w:r>
        <w:rPr>
          <w:rFonts w:ascii="Times" w:hAnsi="Times" w:cs="Times" w:eastAsia="Times"/>
          <w:b w:val="false"/>
          <w:i w:val="true"/>
          <w:strike w:val="false"/>
          <w:color w:val=""/>
          <w:sz w:val="20"/>
        </w:rPr>
        <w:t>Urol Int</w:t>
      </w:r>
      <w:r>
        <w:rPr>
          <w:rFonts w:ascii="Times" w:hAnsi="Times" w:cs="Times" w:eastAsia="Times"/>
          <w:b w:val="false"/>
          <w:i w:val="false"/>
          <w:strike w:val="false"/>
          <w:color w:val=""/>
          <w:sz w:val="20"/>
        </w:rPr>
        <w:t xml:space="preserve"> 2002;68:16-23.</w:t>
      </w:r>
    </w:p>
    <w:p>
      <w:pPr>
        <w:pStyle w:val=""/>
        <w:jc w:val="left"/>
      </w:pPr>
      <w:r>
        <w:rPr>
          <w:rFonts w:ascii="Times" w:hAnsi="Times" w:cs="Times" w:eastAsia="Times"/>
          <w:b w:val="false"/>
          <w:i w:val="false"/>
          <w:strike w:val="false"/>
          <w:color w:val=""/>
          <w:sz w:val="20"/>
        </w:rPr>
        <w:t xml:space="preserve">Ando Y, Fuse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Metabolism by CYP2C subfamily.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2002;8:1964-73.</w:t>
      </w:r>
    </w:p>
    <w:p>
      <w:pPr>
        <w:pStyle w:val=""/>
        <w:jc w:val="left"/>
      </w:pPr>
      <w:r>
        <w:rPr>
          <w:rFonts w:ascii="Times" w:hAnsi="Times" w:cs="Times" w:eastAsia="Times"/>
          <w:b w:val="false"/>
          <w:i w:val="false"/>
          <w:strike w:val="false"/>
          <w:color w:val=""/>
          <w:sz w:val="20"/>
        </w:rPr>
        <w:t>Sandor V, Bakke S, Robey RW, Kang MH, Blagosklonny MV, Bender J, Brooks R, Piekarz RL, Tucker E</w:t>
      </w:r>
      <w:r>
        <w:rPr>
          <w:rFonts w:ascii="Times" w:hAnsi="Times" w:cs="Times" w:eastAsia="Times"/>
          <w:b w:val="fals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Chan KK, Goldspiel B, Fojo AT, Balcerzak SP, Bates SE.  Phase I Trial of the Histone Deacetylase Inhibitor, Depsipeptide (FR901228, NSC 630176), in Patients with Refractory Neoplasms.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2002;8:718-28.</w:t>
      </w:r>
    </w:p>
    <w:p>
      <w:pPr>
        <w:pStyle w:val=""/>
        <w:jc w:val="left"/>
      </w:pPr>
      <w:r>
        <w:rPr>
          <w:rFonts w:ascii="Times" w:hAnsi="Times" w:cs="Times" w:eastAsia="Times"/>
          <w:b w:val="false"/>
          <w:i w:val="false"/>
          <w:strike w:val="false"/>
          <w:color w:val=""/>
          <w:sz w:val="20"/>
        </w:rPr>
        <w:t>Zhai S, Senderowicz AM, Saus</w:t>
      </w:r>
      <w:r>
        <w:rPr>
          <w:rFonts w:ascii="Times" w:hAnsi="Times" w:cs="Times" w:eastAsia="Times"/>
          <w:b w:val="false"/>
          <w:i w:val="false"/>
          <w:strike w:val="false"/>
          <w:color w:val=""/>
          <w:sz w:val="20"/>
        </w:rPr>
        <w:t xml:space="preserve">ville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Flavopiridol, a Novel Cyclin-Dependent Kinase Inhibitor, in Clinical Development. </w:t>
      </w:r>
      <w:r>
        <w:rPr>
          <w:rFonts w:ascii="Times" w:hAnsi="Times" w:cs="Times" w:eastAsia="Times"/>
          <w:b w:val="false"/>
          <w:i w:val="true"/>
          <w:strike w:val="false"/>
          <w:color w:val=""/>
          <w:sz w:val="20"/>
        </w:rPr>
        <w:t>Annals Pharmacother</w:t>
      </w:r>
      <w:r>
        <w:rPr>
          <w:rFonts w:ascii="Times" w:hAnsi="Times" w:cs="Times" w:eastAsia="Times"/>
          <w:b w:val="false"/>
          <w:i w:val="false"/>
          <w:strike w:val="false"/>
          <w:color w:val=""/>
          <w:sz w:val="20"/>
        </w:rPr>
        <w:t xml:space="preserve"> 2002;36:905-11.</w:t>
      </w:r>
    </w:p>
    <w:p>
      <w:pPr>
        <w:pStyle w:val=""/>
        <w:jc w:val="left"/>
      </w:pPr>
      <w:r>
        <w:rPr>
          <w:rFonts w:ascii="Times" w:hAnsi="Times" w:cs="Times" w:eastAsia="Times"/>
          <w:b w:val="false"/>
          <w:i w:val="false"/>
          <w:strike w:val="false"/>
          <w:color w:val=""/>
          <w:sz w:val="20"/>
        </w:rPr>
        <w:t xml:space="preserve">Zhai S, Sausville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High Performance Liquid Chromatography Method Using Ultraviolet Detection for the Qua</w:t>
      </w:r>
      <w:r>
        <w:rPr>
          <w:rFonts w:ascii="Times" w:hAnsi="Times" w:cs="Times" w:eastAsia="Times"/>
          <w:b w:val="false"/>
          <w:i w:val="false"/>
          <w:strike w:val="false"/>
          <w:color w:val=""/>
          <w:sz w:val="20"/>
        </w:rPr>
        <w:t xml:space="preserve">ntitation of Flavopiridol from Human Plasma. </w:t>
      </w:r>
      <w:r>
        <w:rPr>
          <w:rFonts w:ascii="Times" w:hAnsi="Times" w:cs="Times" w:eastAsia="Times"/>
          <w:b w:val="false"/>
          <w:i w:val="true"/>
          <w:strike w:val="false"/>
          <w:color w:val=""/>
          <w:sz w:val="20"/>
        </w:rPr>
        <w:t>Biomedical Chromatogr</w:t>
      </w:r>
      <w:r>
        <w:rPr>
          <w:rFonts w:ascii="Times" w:hAnsi="Times" w:cs="Times" w:eastAsia="Times"/>
          <w:b w:val="false"/>
          <w:i w:val="false"/>
          <w:strike w:val="false"/>
          <w:color w:val=""/>
          <w:sz w:val="20"/>
        </w:rPr>
        <w:t xml:space="preserve"> 2002;16:379-82.</w:t>
      </w:r>
    </w:p>
    <w:p>
      <w:pPr>
        <w:pStyle w:val=""/>
        <w:jc w:val="left"/>
      </w:pPr>
      <w:r>
        <w:rPr>
          <w:rFonts w:ascii="Times" w:hAnsi="Times" w:cs="Times" w:eastAsia="Times"/>
          <w:b w:val="false"/>
          <w:i w:val="false"/>
          <w:strike w:val="false"/>
          <w:color w:val=""/>
          <w:sz w:val="20"/>
        </w:rPr>
        <w:t xml:space="preserve">Gore SD, Weng LJ,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Zhai S, Donehower RC, Dover G, Grever MR, Griffin C, Grochow LB, Hawkins A, Burks K, Zabelena Y, Miller CB.  Impact of Prolonged Infusions of </w:t>
      </w:r>
      <w:r>
        <w:rPr>
          <w:rFonts w:ascii="Times" w:hAnsi="Times" w:cs="Times" w:eastAsia="Times"/>
          <w:b w:val="false"/>
          <w:i w:val="false"/>
          <w:strike w:val="false"/>
          <w:color w:val=""/>
          <w:sz w:val="20"/>
        </w:rPr>
        <w:t xml:space="preserve">the Putative Differentiating Agent Sodium Phenylbutyrate on Myelodysplastic Syndromes and Acute Myeloid Leukemia.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2002;8:963-970.</w:t>
      </w:r>
    </w:p>
    <w:p>
      <w:pPr>
        <w:pStyle w:val=""/>
        <w:jc w:val="left"/>
      </w:pPr>
      <w:r>
        <w:rPr>
          <w:rFonts w:ascii="Times" w:hAnsi="Times" w:cs="Times" w:eastAsia="Times"/>
          <w:b w:val="false"/>
          <w:i w:val="false"/>
          <w:strike w:val="false"/>
          <w:color w:val=""/>
          <w:sz w:val="20"/>
        </w:rPr>
        <w:t xml:space="preserve">Neelapu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Leptomeningeal Carcinomatosis in Metastatic Prostate Cancer. </w:t>
      </w:r>
      <w:r>
        <w:rPr>
          <w:rFonts w:ascii="Times" w:hAnsi="Times" w:cs="Times" w:eastAsia="Times"/>
          <w:b w:val="false"/>
          <w:i w:val="true"/>
          <w:strike w:val="false"/>
          <w:color w:val=""/>
          <w:sz w:val="20"/>
        </w:rPr>
        <w:t>Southern Med J</w:t>
      </w:r>
      <w:r>
        <w:rPr>
          <w:rFonts w:ascii="Times" w:hAnsi="Times" w:cs="Times" w:eastAsia="Times"/>
          <w:b w:val="false"/>
          <w:i w:val="false"/>
          <w:strike w:val="false"/>
          <w:color w:val=""/>
          <w:sz w:val="20"/>
        </w:rPr>
        <w:t xml:space="preserve"> 2002;</w:t>
      </w:r>
      <w:r>
        <w:rPr>
          <w:rFonts w:ascii="Times" w:hAnsi="Times" w:cs="Times" w:eastAsia="Times"/>
          <w:b w:val="false"/>
          <w:i w:val="false"/>
          <w:strike w:val="false"/>
          <w:color w:val=""/>
          <w:sz w:val="20"/>
        </w:rPr>
        <w:t>95:107-8.</w:t>
      </w:r>
    </w:p>
    <w:p>
      <w:pPr>
        <w:pStyle w:val=""/>
        <w:jc w:val="left"/>
      </w:pPr>
      <w:r>
        <w:rPr>
          <w:rFonts w:ascii="Times" w:hAnsi="Times" w:cs="Times" w:eastAsia="Times"/>
          <w:b w:val="false"/>
          <w:i w:val="false"/>
          <w:strike w:val="false"/>
          <w:color w:val=""/>
          <w:sz w:val="20"/>
        </w:rPr>
        <w:t xml:space="preserve">Beliveau R, Gingras D, Kruger EA, Lamy S, Sirois P, Simard B, Sirois MG, Tranqui L, Baffert F, Beaulieu E, Dimitriadou V, Pepin MC, Courjal F, Ricard I, Poyet P, Falardeau P,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Dupont E. The Antiangiogenic Agent Neovastat (AE-941) Inhibit</w:t>
      </w:r>
      <w:r>
        <w:rPr>
          <w:rFonts w:ascii="Times" w:hAnsi="Times" w:cs="Times" w:eastAsia="Times"/>
          <w:b w:val="false"/>
          <w:i w:val="false"/>
          <w:strike w:val="false"/>
          <w:color w:val=""/>
          <w:sz w:val="20"/>
        </w:rPr>
        <w:t xml:space="preserve">s Vascular Endothelial Growth Fractor-mediated Biological Effects.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2002;8:1242-50.</w:t>
      </w:r>
    </w:p>
    <w:p>
      <w:pPr>
        <w:pStyle w:val=""/>
        <w:jc w:val="left"/>
      </w:pPr>
      <w:r>
        <w:rPr>
          <w:rFonts w:ascii="Times" w:hAnsi="Times" w:cs="Times" w:eastAsia="Times"/>
          <w:b w:val="false"/>
          <w:i w:val="false"/>
          <w:strike w:val="false"/>
          <w:color w:val=""/>
          <w:sz w:val="20"/>
        </w:rPr>
        <w:t xml:space="preserve">Bennett CL, Price DK, Kim S, Liu D, Nathan D, Johnson ME, Montgomery JS, Cude K, Brockbank JC, 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Racial Variation in CAG repeat lengths wi</w:t>
      </w:r>
      <w:r>
        <w:rPr>
          <w:rFonts w:ascii="Times" w:hAnsi="Times" w:cs="Times" w:eastAsia="Times"/>
          <w:b w:val="false"/>
          <w:i w:val="false"/>
          <w:strike w:val="false"/>
          <w:color w:val=""/>
          <w:sz w:val="20"/>
        </w:rPr>
        <w:t xml:space="preserve">thin the Androgen Receptor gene among Prostate Cancer Patients of Lower Socioeconomic Status.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2002;20:3599-604.</w:t>
      </w:r>
    </w:p>
    <w:p>
      <w:pPr>
        <w:pStyle w:val=""/>
        <w:jc w:val="left"/>
      </w:pPr>
      <w:r>
        <w:rPr>
          <w:rFonts w:ascii="Times" w:hAnsi="Times" w:cs="Times" w:eastAsia="Times"/>
          <w:b w:val="false"/>
          <w:i w:val="false"/>
          <w:strike w:val="false"/>
          <w:color w:val=""/>
          <w:sz w:val="20"/>
        </w:rPr>
        <w:t xml:space="preserve">Ando Y,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Irinotecan in Small-Cell Lung Cancer. </w:t>
      </w:r>
      <w:r>
        <w:rPr>
          <w:rFonts w:ascii="Times" w:hAnsi="Times" w:cs="Times" w:eastAsia="Times"/>
          <w:b w:val="false"/>
          <w:i w:val="true"/>
          <w:strike w:val="false"/>
          <w:color w:val=""/>
          <w:sz w:val="20"/>
        </w:rPr>
        <w:t>New Engl J Med</w:t>
      </w:r>
      <w:r>
        <w:rPr>
          <w:rFonts w:ascii="Times" w:hAnsi="Times" w:cs="Times" w:eastAsia="Times"/>
          <w:b w:val="false"/>
          <w:i w:val="false"/>
          <w:strike w:val="false"/>
          <w:color w:val=""/>
          <w:sz w:val="20"/>
        </w:rPr>
        <w:t xml:space="preserve"> (letter) 2002;346:1414-5.</w:t>
      </w:r>
    </w:p>
    <w:p>
      <w:pPr>
        <w:pStyle w:val=""/>
        <w:jc w:val="left"/>
      </w:pPr>
      <w:r>
        <w:rPr>
          <w:rFonts w:ascii="Times" w:hAnsi="Times" w:cs="Times" w:eastAsia="Times"/>
          <w:b w:val="false"/>
          <w:i w:val="false"/>
          <w:strike w:val="false"/>
          <w:color w:val=""/>
          <w:sz w:val="20"/>
        </w:rPr>
        <w:t xml:space="preserve">Rudek MA,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Matr</w:t>
      </w:r>
      <w:r>
        <w:rPr>
          <w:rFonts w:ascii="Times" w:hAnsi="Times" w:cs="Times" w:eastAsia="Times"/>
          <w:b w:val="false"/>
          <w:i w:val="false"/>
          <w:strike w:val="false"/>
          <w:color w:val=""/>
          <w:sz w:val="20"/>
        </w:rPr>
        <w:t xml:space="preserve">ix Metalloproteinase Inhibitors: Do they have a Place in the Anticancer Therapy?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18"/>
        </w:rPr>
        <w:t>2</w:t>
      </w:r>
      <w:r>
        <w:rPr>
          <w:rFonts w:ascii="Times" w:hAnsi="Times" w:cs="Times" w:eastAsia="Times"/>
          <w:b w:val="false"/>
          <w:i w:val="false"/>
          <w:strike w:val="false"/>
          <w:color w:val=""/>
          <w:sz w:val="20"/>
        </w:rPr>
        <w:t>002;22:705-720.</w:t>
      </w:r>
    </w:p>
    <w:p>
      <w:pPr>
        <w:pStyle w:val=""/>
        <w:jc w:val="left"/>
      </w:pPr>
      <w:r>
        <w:rPr>
          <w:rFonts w:ascii="Times" w:hAnsi="Times" w:cs="Times" w:eastAsia="Times"/>
          <w:b w:val="false"/>
          <w:i w:val="false"/>
          <w:strike w:val="false"/>
          <w:color w:val=""/>
          <w:sz w:val="20"/>
        </w:rPr>
        <w:t xml:space="preserve">Ng SS, Brown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an Antiangiogenic Agent with Clinical Activity in Cancer. </w:t>
      </w:r>
      <w:r>
        <w:rPr>
          <w:rFonts w:ascii="Times" w:hAnsi="Times" w:cs="Times" w:eastAsia="Times"/>
          <w:b w:val="false"/>
          <w:i w:val="true"/>
          <w:strike w:val="false"/>
          <w:color w:val=""/>
          <w:sz w:val="20"/>
        </w:rPr>
        <w:t>Biomed Pharmacother</w:t>
      </w:r>
      <w:r>
        <w:rPr>
          <w:rFonts w:ascii="Times" w:hAnsi="Times" w:cs="Times" w:eastAsia="Times"/>
          <w:b w:val="false"/>
          <w:i w:val="false"/>
          <w:strike w:val="false"/>
          <w:color w:val=""/>
          <w:sz w:val="20"/>
        </w:rPr>
        <w:t xml:space="preserve"> 2002;56:194-9. </w:t>
      </w:r>
    </w:p>
    <w:p>
      <w:pPr>
        <w:pStyle w:val=""/>
        <w:jc w:val="left"/>
      </w:pPr>
      <w:r>
        <w:rPr>
          <w:rFonts w:ascii="Times" w:hAnsi="Times" w:cs="Times" w:eastAsia="Times"/>
          <w:b w:val="false"/>
          <w:i w:val="false"/>
          <w:strike w:val="false"/>
          <w:color w:val=""/>
          <w:sz w:val="20"/>
        </w:rPr>
        <w:t>Gulley J</w:t>
      </w:r>
      <w:r>
        <w:rPr>
          <w:rFonts w:ascii="Times" w:hAnsi="Times" w:cs="Times" w:eastAsia="Times"/>
          <w:b w:val="fals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WD. Docetaxel plus Thalidomide in a Patient with Androgen-Independent Prostate Cancer: Case Report. </w:t>
      </w:r>
      <w:r>
        <w:rPr>
          <w:rFonts w:ascii="Times" w:hAnsi="Times" w:cs="Times" w:eastAsia="Times"/>
          <w:b w:val="false"/>
          <w:i w:val="true"/>
          <w:strike w:val="false"/>
          <w:color w:val=""/>
          <w:sz w:val="20"/>
        </w:rPr>
        <w:t>Case Studies in Prostate Cancer</w:t>
      </w:r>
      <w:r>
        <w:rPr>
          <w:rFonts w:ascii="Times" w:hAnsi="Times" w:cs="Times" w:eastAsia="Times"/>
          <w:b w:val="false"/>
          <w:i w:val="false"/>
          <w:strike w:val="false"/>
          <w:color w:val=""/>
          <w:sz w:val="20"/>
        </w:rPr>
        <w:t xml:space="preserve"> 2002;3;1-7.</w:t>
      </w:r>
    </w:p>
    <w:p>
      <w:pPr>
        <w:pStyle w:val=""/>
        <w:jc w:val="left"/>
      </w:pPr>
      <w:r>
        <w:rPr>
          <w:rFonts w:ascii="Times" w:hAnsi="Times" w:cs="Times" w:eastAsia="Times"/>
          <w:b w:val="false"/>
          <w:i w:val="false"/>
          <w:strike w:val="false"/>
          <w:color w:val=""/>
          <w:sz w:val="20"/>
        </w:rPr>
        <w:t xml:space="preserve">Liu Y,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Antiangiogenesis: Does it Have a Role in the Treatment of Metastatic Prostate </w:t>
      </w:r>
      <w:r>
        <w:rPr>
          <w:rFonts w:ascii="Times" w:hAnsi="Times" w:cs="Times" w:eastAsia="Times"/>
          <w:b w:val="false"/>
          <w:i w:val="false"/>
          <w:strike w:val="false"/>
          <w:color w:val=""/>
          <w:sz w:val="20"/>
        </w:rPr>
        <w:t xml:space="preserve">Cancer? </w:t>
      </w:r>
      <w:r>
        <w:rPr>
          <w:rFonts w:ascii="Times" w:hAnsi="Times" w:cs="Times" w:eastAsia="Times"/>
          <w:b w:val="false"/>
          <w:i w:val="true"/>
          <w:strike w:val="false"/>
          <w:color w:val=""/>
          <w:sz w:val="20"/>
        </w:rPr>
        <w:t>Adv in Prostate Cancer</w:t>
      </w:r>
      <w:r>
        <w:rPr>
          <w:rFonts w:ascii="Times" w:hAnsi="Times" w:cs="Times" w:eastAsia="Times"/>
          <w:b w:val="false"/>
          <w:i w:val="false"/>
          <w:strike w:val="false"/>
          <w:color w:val=""/>
          <w:sz w:val="20"/>
        </w:rPr>
        <w:t xml:space="preserve"> 2002;6:10-14.</w:t>
      </w:r>
    </w:p>
    <w:p>
      <w:pPr>
        <w:pStyle w:val=""/>
        <w:jc w:val="left"/>
      </w:pPr>
      <w:r>
        <w:rPr>
          <w:rFonts w:ascii="Times" w:hAnsi="Times" w:cs="Times" w:eastAsia="Times"/>
          <w:b w:val="false"/>
          <w:i w:val="false"/>
          <w:strike w:val="false"/>
          <w:color w:val=""/>
          <w:sz w:val="20"/>
        </w:rPr>
        <w:t xml:space="preserve">Schrump DS, Nguyen DM, Kunst TE, Hancox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Steinberg SM, Pishchik V, Becerra Y. Phase I Study of Sequential Deoxyazacytidine/Depsipeptide Infusion in Patients with Malignancies Involving Lungs or Pleur</w:t>
      </w:r>
      <w:r>
        <w:rPr>
          <w:rFonts w:ascii="Times" w:hAnsi="Times" w:cs="Times" w:eastAsia="Times"/>
          <w:b w:val="false"/>
          <w:i w:val="false"/>
          <w:strike w:val="false"/>
          <w:color w:val=""/>
          <w:sz w:val="20"/>
        </w:rPr>
        <w:t xml:space="preserve">a. </w:t>
      </w:r>
      <w:r>
        <w:rPr>
          <w:rFonts w:ascii="Times" w:hAnsi="Times" w:cs="Times" w:eastAsia="Times"/>
          <w:b w:val="false"/>
          <w:i w:val="true"/>
          <w:strike w:val="false"/>
          <w:color w:val=""/>
          <w:sz w:val="20"/>
        </w:rPr>
        <w:t>Clin Lung Cancer</w:t>
      </w:r>
      <w:r>
        <w:rPr>
          <w:rFonts w:ascii="Times" w:hAnsi="Times" w:cs="Times" w:eastAsia="Times"/>
          <w:b w:val="false"/>
          <w:i w:val="false"/>
          <w:strike w:val="false"/>
          <w:color w:val=""/>
          <w:sz w:val="20"/>
        </w:rPr>
        <w:t xml:space="preserve"> 2002;4:186-92.</w:t>
      </w:r>
    </w:p>
    <w:p>
      <w:pPr>
        <w:pStyle w:val=""/>
        <w:jc w:val="left"/>
      </w:pPr>
      <w:r>
        <w:rPr>
          <w:rFonts w:ascii="Times" w:hAnsi="Times" w:cs="Times" w:eastAsia="Times"/>
          <w:b w:val="false"/>
          <w:i w:val="false"/>
          <w:strike w:val="false"/>
          <w:color w:val=""/>
          <w:sz w:val="20"/>
        </w:rPr>
        <w:t xml:space="preserve">Ando Y, Price DK, Dahut WL, Cox MC,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Pharmacogenetic Associations of CYP2C19 Genotype with in vivo Metabolisms and Pharmacological Effects of Thalidomide. </w:t>
      </w:r>
      <w:r>
        <w:rPr>
          <w:rFonts w:ascii="Times" w:hAnsi="Times" w:cs="Times" w:eastAsia="Times"/>
          <w:b w:val="false"/>
          <w:i w:val="true"/>
          <w:strike w:val="false"/>
          <w:color w:val=""/>
          <w:sz w:val="20"/>
        </w:rPr>
        <w:t xml:space="preserve">Cancer Bio Ther </w:t>
      </w:r>
      <w:r>
        <w:rPr>
          <w:rFonts w:ascii="Times" w:hAnsi="Times" w:cs="Times" w:eastAsia="Times"/>
          <w:b w:val="false"/>
          <w:i w:val="false"/>
          <w:strike w:val="false"/>
          <w:color w:val=""/>
          <w:sz w:val="20"/>
        </w:rPr>
        <w:t xml:space="preserve"> 2002;1:669-73.</w:t>
      </w:r>
    </w:p>
    <w:p>
      <w:pPr>
        <w:pStyle w:val=""/>
        <w:jc w:val="left"/>
      </w:pPr>
      <w:r>
        <w:rPr>
          <w:rFonts w:ascii="Times" w:hAnsi="Times" w:cs="Times" w:eastAsia="Times"/>
          <w:b w:val="false"/>
          <w:i w:val="false"/>
          <w:strike w:val="false"/>
          <w:color w:val=""/>
          <w:sz w:val="20"/>
        </w:rPr>
        <w:t>Marshall JL, Riz</w:t>
      </w:r>
      <w:r>
        <w:rPr>
          <w:rFonts w:ascii="Times" w:hAnsi="Times" w:cs="Times" w:eastAsia="Times"/>
          <w:b w:val="false"/>
          <w:i w:val="false"/>
          <w:strike w:val="false"/>
          <w:color w:val=""/>
          <w:sz w:val="20"/>
        </w:rPr>
        <w:t xml:space="preserve">vi N, Kauh J, Dahut W, Figuera M, Kang MH,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Wainer I, Chaissang C, Li MZ, Hawkins WJ. A Phase I trial of Depsipeptide (FR901228) in patients with Advanced Cancer. </w:t>
      </w:r>
      <w:r>
        <w:rPr>
          <w:rFonts w:ascii="Times" w:hAnsi="Times" w:cs="Times" w:eastAsia="Times"/>
          <w:b w:val="false"/>
          <w:i w:val="true"/>
          <w:strike w:val="false"/>
          <w:color w:val=""/>
          <w:sz w:val="20"/>
        </w:rPr>
        <w:t>J Experimental Therap Oncol</w:t>
      </w:r>
      <w:r>
        <w:rPr>
          <w:rFonts w:ascii="Times" w:hAnsi="Times" w:cs="Times" w:eastAsia="Times"/>
          <w:b w:val="false"/>
          <w:i w:val="false"/>
          <w:strike w:val="false"/>
          <w:color w:val=""/>
          <w:sz w:val="20"/>
        </w:rPr>
        <w:t xml:space="preserve"> 2002;2:325-32.</w:t>
      </w:r>
    </w:p>
    <w:p>
      <w:pPr>
        <w:pStyle w:val=""/>
        <w:jc w:val="left"/>
      </w:pPr>
      <w:r>
        <w:rPr>
          <w:rFonts w:ascii="Times" w:hAnsi="Times" w:cs="Times" w:eastAsia="Times"/>
          <w:b w:val="false"/>
          <w:i w:val="false"/>
          <w:strike w:val="false"/>
          <w:color w:val=""/>
          <w:sz w:val="20"/>
        </w:rPr>
        <w:t xml:space="preserve">Blagosklonny MV, Darzynkiewicz Z,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Flavopiridol Inversely Affects p21(WAF1/CIP1) and p53 and Protects p21-Sensitive Cells from Paclitaxel. </w:t>
      </w:r>
      <w:r>
        <w:rPr>
          <w:rFonts w:ascii="Times" w:hAnsi="Times" w:cs="Times" w:eastAsia="Times"/>
          <w:b w:val="false"/>
          <w:i w:val="true"/>
          <w:strike w:val="false"/>
          <w:color w:val=""/>
          <w:sz w:val="20"/>
        </w:rPr>
        <w:t>Cancer Biol Ther</w:t>
      </w:r>
      <w:r>
        <w:rPr>
          <w:rFonts w:ascii="Times" w:hAnsi="Times" w:cs="Times" w:eastAsia="Times"/>
          <w:b w:val="false"/>
          <w:i w:val="false"/>
          <w:strike w:val="false"/>
          <w:color w:val=""/>
          <w:sz w:val="20"/>
        </w:rPr>
        <w:t xml:space="preserve"> 2002;1:420-5.</w:t>
      </w:r>
    </w:p>
    <w:p>
      <w:pPr>
        <w:pStyle w:val=""/>
        <w:jc w:val="left"/>
      </w:pPr>
      <w:r>
        <w:rPr>
          <w:rFonts w:ascii="Times" w:hAnsi="Times" w:cs="Times" w:eastAsia="Times"/>
          <w:b w:val="false"/>
          <w:i w:val="false"/>
          <w:strike w:val="false"/>
          <w:color w:val=""/>
          <w:sz w:val="20"/>
        </w:rPr>
        <w:t xml:space="preserve">Tan AR, Headlee D, Messmann R, Sausville EA, Arbuck SG, Murgo AJ, Melillo G,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Swain SM, Senderowicz A</w:t>
      </w:r>
      <w:r>
        <w:rPr>
          <w:rFonts w:ascii="Times" w:hAnsi="Times" w:cs="Times" w:eastAsia="Times"/>
          <w:b w:val="false"/>
          <w:i w:val="false"/>
          <w:strike w:val="false"/>
          <w:color w:val=""/>
          <w:sz w:val="20"/>
        </w:rPr>
        <w:t xml:space="preserve">M.  Phase I clinical and pharmacokinetic study of flavopiridol administered as a daily 1-hour infusion in patients with advanced neoplasms.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2002;20:4074-82.</w:t>
      </w:r>
    </w:p>
    <w:p>
      <w:pPr>
        <w:pStyle w:val=""/>
        <w:jc w:val="left"/>
      </w:pPr>
      <w:r>
        <w:rPr>
          <w:rFonts w:ascii="Times" w:hAnsi="Times" w:cs="Times" w:eastAsia="Times"/>
          <w:b w:val="false"/>
          <w:i w:val="false"/>
          <w:strike w:val="false"/>
          <w:color w:val=""/>
          <w:sz w:val="20"/>
        </w:rPr>
        <w:t>Zogakis TG, Costouros NG, Kruger EA, Forbes S, He M, Qian M, Feldman AL,</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Al</w:t>
      </w:r>
      <w:r>
        <w:rPr>
          <w:rFonts w:ascii="Times" w:hAnsi="Times" w:cs="Times" w:eastAsia="Times"/>
          <w:b w:val="false"/>
          <w:i w:val="false"/>
          <w:strike w:val="false"/>
          <w:color w:val=""/>
          <w:sz w:val="20"/>
        </w:rPr>
        <w:t xml:space="preserve">exander HR, Liu ET, Kohn EC, Libutti SK.  Microarray gene expression profiling of angiogenesis inhibitors using the rat aortic ring assay. </w:t>
      </w:r>
      <w:r>
        <w:rPr>
          <w:rFonts w:ascii="Times" w:hAnsi="Times" w:cs="Times" w:eastAsia="Times"/>
          <w:b w:val="false"/>
          <w:i w:val="true"/>
          <w:strike w:val="false"/>
          <w:color w:val=""/>
          <w:sz w:val="20"/>
        </w:rPr>
        <w:t>Biotechniques</w:t>
      </w:r>
      <w:r>
        <w:rPr>
          <w:rFonts w:ascii="Times" w:hAnsi="Times" w:cs="Times" w:eastAsia="Times"/>
          <w:b w:val="false"/>
          <w:i w:val="false"/>
          <w:strike w:val="false"/>
          <w:color w:val=""/>
          <w:sz w:val="20"/>
        </w:rPr>
        <w:t xml:space="preserve"> 2002;33:664-70.</w:t>
      </w:r>
    </w:p>
    <w:p>
      <w:pPr>
        <w:pStyle w:val=""/>
        <w:jc w:val="left"/>
      </w:pPr>
      <w:r>
        <w:rPr>
          <w:rFonts w:ascii="Times" w:hAnsi="Times" w:cs="Times" w:eastAsia="Times"/>
          <w:b w:val="false"/>
          <w:i w:val="false"/>
          <w:strike w:val="false"/>
          <w:color w:val=""/>
          <w:sz w:val="20"/>
        </w:rPr>
        <w:t xml:space="preserve">Messmann RA, Ullmann CD, Lahusen T, Kalehua A, Wasfy J, Melillo G, Ding I, Headlee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Sausville EA, Senderowicz AM. Flavopiridol-related Pro-inflammatory Syndrome Associated with Induction of Interleukin-6.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2003;9:562-570.</w:t>
      </w:r>
    </w:p>
    <w:p>
      <w:pPr>
        <w:pStyle w:val=""/>
        <w:jc w:val="left"/>
      </w:pPr>
      <w:r>
        <w:rPr>
          <w:rFonts w:ascii="Times" w:hAnsi="Times" w:cs="Times" w:eastAsia="Times"/>
          <w:b w:val="false"/>
          <w:i w:val="false"/>
          <w:strike w:val="false"/>
          <w:color w:val=""/>
          <w:sz w:val="20"/>
        </w:rPr>
        <w:t>Zhai S, Sausville EA, Senderowicz AM, Ando Y, Headlee D, Messmann RA, Arbuck S, Murgo A, Meli</w:t>
      </w:r>
      <w:r>
        <w:rPr>
          <w:rFonts w:ascii="Times" w:hAnsi="Times" w:cs="Times" w:eastAsia="Times"/>
          <w:b w:val="false"/>
          <w:i w:val="false"/>
          <w:strike w:val="false"/>
          <w:color w:val=""/>
          <w:sz w:val="20"/>
        </w:rPr>
        <w:t xml:space="preserve">llo G,  Fuse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Clinical Pharmacology and Pharmacogenetics of Flavopiridol 1-Hour IV Infusion in Patients with Refractory Neoplasms.</w:t>
      </w:r>
      <w:r>
        <w:rPr>
          <w:rFonts w:ascii="Times" w:hAnsi="Times" w:cs="Times" w:eastAsia="Times"/>
          <w:b w:val="false"/>
          <w:i w:val="true"/>
          <w:strike w:val="false"/>
          <w:color w:val=""/>
          <w:sz w:val="20"/>
        </w:rPr>
        <w:t xml:space="preserve">  AntiCancer Drugs</w:t>
      </w:r>
      <w:r>
        <w:rPr>
          <w:rFonts w:ascii="Times" w:hAnsi="Times" w:cs="Times" w:eastAsia="Times"/>
          <w:b w:val="false"/>
          <w:i w:val="false"/>
          <w:strike w:val="false"/>
          <w:color w:val=""/>
          <w:sz w:val="20"/>
        </w:rPr>
        <w:t xml:space="preserve"> 2003;14:125-35.</w:t>
      </w:r>
    </w:p>
    <w:p>
      <w:pPr>
        <w:pStyle w:val=""/>
        <w:jc w:val="left"/>
      </w:pPr>
      <w:r>
        <w:rPr>
          <w:rFonts w:ascii="Times" w:hAnsi="Times" w:cs="Times" w:eastAsia="Times"/>
          <w:b w:val="false"/>
          <w:i w:val="false"/>
          <w:strike w:val="false"/>
          <w:color w:val=""/>
          <w:sz w:val="20"/>
        </w:rPr>
        <w:t xml:space="preserve">Fine HA, Wen PY, Maher EA, Viscosi E, Batchelor T, Lakhani N,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Purow BJ</w:t>
      </w:r>
      <w:r>
        <w:rPr>
          <w:rFonts w:ascii="Times" w:hAnsi="Times" w:cs="Times" w:eastAsia="Times"/>
          <w:b w:val="false"/>
          <w:i w:val="false"/>
          <w:strike w:val="false"/>
          <w:color w:val=""/>
          <w:sz w:val="20"/>
        </w:rPr>
        <w:t xml:space="preserve">, Borkowf C. A Phase II Trial of Thalidomide and Carmustine for Patients with Recurrent High Grade Gliomas.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2003;21:2299-304.</w:t>
      </w:r>
    </w:p>
    <w:p>
      <w:pPr>
        <w:pStyle w:val=""/>
        <w:jc w:val="left"/>
      </w:pPr>
      <w:r>
        <w:rPr>
          <w:rFonts w:ascii="Times" w:hAnsi="Times" w:cs="Times" w:eastAsia="Times"/>
          <w:b w:val="false"/>
          <w:i w:val="false"/>
          <w:strike w:val="false"/>
          <w:color w:val=""/>
          <w:sz w:val="20"/>
        </w:rPr>
        <w:t xml:space="preserve">Macpherson GR, Franks M, Tomoaia-Cotisel A, Ando Y,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Current status of thalidomide and its role i</w:t>
      </w:r>
      <w:r>
        <w:rPr>
          <w:rFonts w:ascii="Times" w:hAnsi="Times" w:cs="Times" w:eastAsia="Times"/>
          <w:b w:val="false"/>
          <w:i w:val="false"/>
          <w:strike w:val="false"/>
          <w:color w:val=""/>
          <w:sz w:val="20"/>
        </w:rPr>
        <w:t xml:space="preserve">n the treatment of metastatic prostate cancer. </w:t>
      </w:r>
      <w:r>
        <w:rPr>
          <w:rFonts w:ascii="Times" w:hAnsi="Times" w:cs="Times" w:eastAsia="Times"/>
          <w:b w:val="false"/>
          <w:i w:val="true"/>
          <w:strike w:val="false"/>
          <w:color w:val=""/>
          <w:sz w:val="20"/>
        </w:rPr>
        <w:t>Critical Rev Oncol Hematol</w:t>
      </w:r>
      <w:r>
        <w:rPr>
          <w:rFonts w:ascii="Times" w:hAnsi="Times" w:cs="Times" w:eastAsia="Times"/>
          <w:b w:val="false"/>
          <w:i w:val="false"/>
          <w:strike w:val="false"/>
          <w:color w:val=""/>
          <w:sz w:val="20"/>
        </w:rPr>
        <w:t xml:space="preserve"> 2003;46:Suppl 49-57.</w:t>
      </w:r>
    </w:p>
    <w:p>
      <w:pPr>
        <w:pStyle w:val=""/>
        <w:jc w:val="left"/>
      </w:pPr>
      <w:r>
        <w:rPr>
          <w:rFonts w:ascii="Times" w:hAnsi="Times" w:cs="Times" w:eastAsia="Times"/>
          <w:b w:val="false"/>
          <w:i w:val="false"/>
          <w:strike w:val="false"/>
          <w:color w:val=""/>
          <w:sz w:val="20"/>
        </w:rPr>
        <w:t xml:space="preserve">Gulley JG,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WL.  Treatment options for Androgen Independent Prostate Cancer.  </w:t>
      </w:r>
      <w:r>
        <w:rPr>
          <w:rFonts w:ascii="Times" w:hAnsi="Times" w:cs="Times" w:eastAsia="Times"/>
          <w:b w:val="false"/>
          <w:i w:val="true"/>
          <w:strike w:val="false"/>
          <w:color w:val=""/>
          <w:sz w:val="20"/>
        </w:rPr>
        <w:t>Clin Adv in Hematol and Oncol</w:t>
      </w:r>
      <w:r>
        <w:rPr>
          <w:rFonts w:ascii="Times" w:hAnsi="Times" w:cs="Times" w:eastAsia="Times"/>
          <w:b w:val="false"/>
          <w:i w:val="false"/>
          <w:strike w:val="false"/>
          <w:color w:val=""/>
          <w:sz w:val="20"/>
        </w:rPr>
        <w:t xml:space="preserve"> 2003;1:49-57.</w:t>
      </w:r>
    </w:p>
    <w:p>
      <w:pPr>
        <w:pStyle w:val=""/>
        <w:jc w:val="left"/>
      </w:pPr>
      <w:r>
        <w:rPr>
          <w:rFonts w:ascii="Times" w:hAnsi="Times" w:cs="Times" w:eastAsia="Times"/>
          <w:b w:val="false"/>
          <w:i w:val="false"/>
          <w:strike w:val="false"/>
          <w:color w:val=""/>
          <w:sz w:val="20"/>
        </w:rPr>
        <w:t xml:space="preserve">Lakhani NJ, Sarkar MA, </w:t>
      </w:r>
      <w:r>
        <w:rPr>
          <w:rFonts w:ascii="Times" w:hAnsi="Times" w:cs="Times" w:eastAsia="Times"/>
          <w:b w:val="false"/>
          <w:i w:val="false"/>
          <w:strike w:val="false"/>
          <w:color w:val=""/>
          <w:sz w:val="20"/>
        </w:rPr>
        <w:t xml:space="preserve">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2-Methoxyestradiol, A Promising Anticancer Agent.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2003;23:165-72.</w:t>
      </w:r>
    </w:p>
    <w:p>
      <w:pPr>
        <w:pStyle w:val=""/>
        <w:jc w:val="left"/>
      </w:pPr>
      <w:r>
        <w:rPr>
          <w:rFonts w:ascii="Times" w:hAnsi="Times" w:cs="Times" w:eastAsia="Times"/>
          <w:b w:val="false"/>
          <w:i w:val="false"/>
          <w:strike w:val="false"/>
          <w:color w:val=""/>
          <w:sz w:val="20"/>
        </w:rPr>
        <w:t xml:space="preserve">Uchio EM, Linehan WM,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Walther MM. A Phase I Study of Intravesical Suramin for the Treatment of Superficial Transitional Cell Carcinoma of the Bla</w:t>
      </w:r>
      <w:r>
        <w:rPr>
          <w:rFonts w:ascii="Times" w:hAnsi="Times" w:cs="Times" w:eastAsia="Times"/>
          <w:b w:val="false"/>
          <w:i w:val="false"/>
          <w:strike w:val="false"/>
          <w:color w:val=""/>
          <w:sz w:val="20"/>
        </w:rPr>
        <w:t>dder.</w:t>
      </w:r>
      <w:r>
        <w:rPr>
          <w:rFonts w:ascii="Times" w:hAnsi="Times" w:cs="Times" w:eastAsia="Times"/>
          <w:b w:val="false"/>
          <w:i w:val="true"/>
          <w:strike w:val="false"/>
          <w:color w:val=""/>
          <w:sz w:val="20"/>
        </w:rPr>
        <w:t xml:space="preserve"> J Urol</w:t>
      </w:r>
      <w:r>
        <w:rPr>
          <w:rFonts w:ascii="Times" w:hAnsi="Times" w:cs="Times" w:eastAsia="Times"/>
          <w:b w:val="false"/>
          <w:i w:val="false"/>
          <w:strike w:val="false"/>
          <w:color w:val=""/>
          <w:sz w:val="20"/>
        </w:rPr>
        <w:t xml:space="preserve"> 2003;169:357-60.</w:t>
      </w:r>
    </w:p>
    <w:p>
      <w:pPr>
        <w:pStyle w:val=""/>
        <w:jc w:val="left"/>
      </w:pPr>
      <w:r>
        <w:rPr>
          <w:rFonts w:ascii="Times" w:hAnsi="Times" w:cs="Times" w:eastAsia="Times"/>
          <w:b w:val="false"/>
          <w:i w:val="false"/>
          <w:strike w:val="false"/>
          <w:color w:val=""/>
          <w:sz w:val="20"/>
        </w:rPr>
        <w:t xml:space="preserve">Horne MK 3rd,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Arlen P, Gulley J, Parker C, Lakhani N, Parnes H, Dahut WL. Increased Frequency of Venous Thromboembolism with the Combination of Docetaxel and Thalidomide in Patients with Metastatic Androgen Independe</w:t>
      </w:r>
      <w:r>
        <w:rPr>
          <w:rFonts w:ascii="Times" w:hAnsi="Times" w:cs="Times" w:eastAsia="Times"/>
          <w:b w:val="false"/>
          <w:i w:val="false"/>
          <w:strike w:val="false"/>
          <w:color w:val=""/>
          <w:sz w:val="20"/>
        </w:rPr>
        <w:t xml:space="preserve">nt Prostate Cancer. </w:t>
      </w:r>
      <w:r>
        <w:rPr>
          <w:rFonts w:ascii="Times" w:hAnsi="Times" w:cs="Times" w:eastAsia="Times"/>
          <w:b w:val="false"/>
          <w:i w:val="true"/>
          <w:strike w:val="false"/>
          <w:color w:val=""/>
          <w:sz w:val="20"/>
        </w:rPr>
        <w:t xml:space="preserve">Pharmacotherapy </w:t>
      </w:r>
      <w:r>
        <w:rPr>
          <w:rFonts w:ascii="Times" w:hAnsi="Times" w:cs="Times" w:eastAsia="Times"/>
          <w:b w:val="false"/>
          <w:i w:val="false"/>
          <w:strike w:val="false"/>
          <w:color w:val=""/>
          <w:sz w:val="20"/>
        </w:rPr>
        <w:t>2003;23:315-8.</w:t>
      </w:r>
    </w:p>
    <w:p>
      <w:pPr>
        <w:pStyle w:val=""/>
        <w:jc w:val="left"/>
      </w:pPr>
      <w:r>
        <w:rPr>
          <w:rFonts w:ascii="Times" w:hAnsi="Times" w:cs="Times" w:eastAsia="Times"/>
          <w:b w:val="false"/>
          <w:i w:val="false"/>
          <w:strike w:val="false"/>
          <w:color w:val=""/>
          <w:sz w:val="20"/>
        </w:rPr>
        <w:t xml:space="preserve">Hamilton M, Dahut W, Brawley O, Davis P, Wells-Jones T, Kohler D, Duray P, Liewehr DJ, Lakhani N, Steinberg SM,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Reed E. A Phase I/II Study of High-Dose Tamoxifen in Combination with Vinblastine i</w:t>
      </w:r>
      <w:r>
        <w:rPr>
          <w:rFonts w:ascii="Times" w:hAnsi="Times" w:cs="Times" w:eastAsia="Times"/>
          <w:b w:val="false"/>
          <w:i w:val="false"/>
          <w:strike w:val="false"/>
          <w:color w:val=""/>
          <w:sz w:val="20"/>
        </w:rPr>
        <w:t xml:space="preserve">n Patients with Androgen Independent Prostate Cancer. </w:t>
      </w:r>
      <w:r>
        <w:rPr>
          <w:rFonts w:ascii="Times" w:hAnsi="Times" w:cs="Times" w:eastAsia="Times"/>
          <w:b w:val="false"/>
          <w:i w:val="true"/>
          <w:strike w:val="false"/>
          <w:color w:val=""/>
          <w:sz w:val="20"/>
        </w:rPr>
        <w:t>Acta Oncol</w:t>
      </w:r>
      <w:r>
        <w:rPr>
          <w:rFonts w:ascii="Times" w:hAnsi="Times" w:cs="Times" w:eastAsia="Times"/>
          <w:b w:val="false"/>
          <w:i w:val="false"/>
          <w:strike w:val="false"/>
          <w:color w:val=""/>
          <w:sz w:val="20"/>
        </w:rPr>
        <w:t xml:space="preserve"> 2003;42:195-201.</w:t>
      </w:r>
    </w:p>
    <w:p>
      <w:pPr>
        <w:pStyle w:val=""/>
        <w:jc w:val="left"/>
      </w:pPr>
      <w:r>
        <w:rPr>
          <w:rFonts w:ascii="Times" w:hAnsi="Times" w:cs="Times" w:eastAsia="Times"/>
          <w:b w:val="false"/>
          <w:i w:val="false"/>
          <w:strike w:val="false"/>
          <w:color w:val=""/>
          <w:sz w:val="20"/>
        </w:rPr>
        <w:t xml:space="preserve">Leonard GD, Dahut WL, Gulley J, Arlen P,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Docetaxel and Thalidomide as a Treatment Option in Androgen Independent Non-metastic Prostate Cancer. </w:t>
      </w:r>
      <w:r>
        <w:rPr>
          <w:rFonts w:ascii="Times" w:hAnsi="Times" w:cs="Times" w:eastAsia="Times"/>
          <w:b w:val="false"/>
          <w:i w:val="true"/>
          <w:strike w:val="false"/>
          <w:color w:val=""/>
          <w:sz w:val="20"/>
        </w:rPr>
        <w:t xml:space="preserve">Rev Urol </w:t>
      </w:r>
      <w:r>
        <w:rPr>
          <w:rFonts w:ascii="Times" w:hAnsi="Times" w:cs="Times" w:eastAsia="Times"/>
          <w:b w:val="false"/>
          <w:i w:val="false"/>
          <w:strike w:val="false"/>
          <w:color w:val=""/>
          <w:sz w:val="20"/>
        </w:rPr>
        <w:t>2003;5(Suppl</w:t>
      </w:r>
      <w:r>
        <w:rPr>
          <w:rFonts w:ascii="Times" w:hAnsi="Times" w:cs="Times" w:eastAsia="Times"/>
          <w:b w:val="false"/>
          <w:i w:val="false"/>
          <w:strike w:val="false"/>
          <w:color w:val=""/>
          <w:sz w:val="20"/>
        </w:rPr>
        <w:t xml:space="preserve"> 3):S65-70.</w:t>
      </w:r>
    </w:p>
    <w:p>
      <w:pPr>
        <w:pStyle w:val=""/>
        <w:jc w:val="left"/>
      </w:pPr>
      <w:r>
        <w:rPr>
          <w:rFonts w:ascii="Times" w:hAnsi="Times" w:cs="Times" w:eastAsia="Times"/>
          <w:b w:val="false"/>
          <w:i w:val="false"/>
          <w:strike w:val="false"/>
          <w:color w:val=""/>
          <w:sz w:val="20"/>
        </w:rPr>
        <w:t xml:space="preserve">Sparreboom A, Danesi R, Ando Y, Chan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Pharmacogenomics of ABC Transporters and its Role in Cancer Chemotherapy. </w:t>
      </w:r>
      <w:r>
        <w:rPr>
          <w:rFonts w:ascii="Times" w:hAnsi="Times" w:cs="Times" w:eastAsia="Times"/>
          <w:b w:val="false"/>
          <w:i w:val="true"/>
          <w:strike w:val="false"/>
          <w:color w:val=""/>
          <w:sz w:val="20"/>
        </w:rPr>
        <w:t xml:space="preserve">Drug Resistance Updat </w:t>
      </w:r>
      <w:r>
        <w:rPr>
          <w:rFonts w:ascii="Times" w:hAnsi="Times" w:cs="Times" w:eastAsia="Times"/>
          <w:b w:val="false"/>
          <w:i w:val="false"/>
          <w:strike w:val="false"/>
          <w:color w:val=""/>
          <w:sz w:val="20"/>
        </w:rPr>
        <w:t>2003;6:71-84.</w:t>
      </w:r>
    </w:p>
    <w:p>
      <w:pPr>
        <w:pStyle w:val=""/>
        <w:jc w:val="left"/>
      </w:pPr>
      <w:r>
        <w:rPr>
          <w:rFonts w:ascii="Times" w:hAnsi="Times" w:cs="Times" w:eastAsia="Times"/>
          <w:b w:val="false"/>
          <w:i w:val="false"/>
          <w:strike w:val="false"/>
          <w:color w:val=""/>
          <w:sz w:val="20"/>
        </w:rPr>
        <w:t>Rudek MA, Bauer KS, Lush RM, Stinson SF, Senderowicz AM, Headlee DJ, Arbuck SG, Cox</w:t>
      </w:r>
      <w:r>
        <w:rPr>
          <w:rFonts w:ascii="Times" w:hAnsi="Times" w:cs="Times" w:eastAsia="Times"/>
          <w:b w:val="false"/>
          <w:i w:val="false"/>
          <w:strike w:val="false"/>
          <w:color w:val=""/>
          <w:sz w:val="20"/>
        </w:rPr>
        <w:t xml:space="preserve"> MC, Murgo AJ, Sausville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Clinical Pharmacology of Flavopiridol Following a 72-Hour Continuous Infusion.</w:t>
      </w:r>
      <w:r>
        <w:rPr>
          <w:rFonts w:ascii="Times" w:hAnsi="Times" w:cs="Times" w:eastAsia="Times"/>
          <w:b w:val="false"/>
          <w:i w:val="true"/>
          <w:strike w:val="false"/>
          <w:color w:val=""/>
          <w:sz w:val="20"/>
        </w:rPr>
        <w:t xml:space="preserve"> Ann Pharmacother</w:t>
      </w:r>
      <w:r>
        <w:rPr>
          <w:rFonts w:ascii="Times" w:hAnsi="Times" w:cs="Times" w:eastAsia="Times"/>
          <w:b w:val="false"/>
          <w:i w:val="false"/>
          <w:strike w:val="false"/>
          <w:color w:val=""/>
          <w:sz w:val="20"/>
        </w:rPr>
        <w:t xml:space="preserve"> 2003;37:1369-74.</w:t>
      </w:r>
    </w:p>
    <w:p>
      <w:pPr>
        <w:pStyle w:val=""/>
        <w:jc w:val="left"/>
      </w:pPr>
      <w:r>
        <w:rPr>
          <w:rFonts w:ascii="Times" w:hAnsi="Times" w:cs="Times" w:eastAsia="Times"/>
          <w:b w:val="false"/>
          <w:i w:val="false"/>
          <w:strike w:val="false"/>
          <w:color w:val=""/>
          <w:sz w:val="20"/>
        </w:rPr>
        <w:t xml:space="preserve">Kurdziel KA,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Carrasquillo JA, Huebsch S, Whatley M, Sellers D, Libutti SK, Pluda JM, Dahut W, R</w:t>
      </w:r>
      <w:r>
        <w:rPr>
          <w:rFonts w:ascii="Times" w:hAnsi="Times" w:cs="Times" w:eastAsia="Times"/>
          <w:b w:val="false"/>
          <w:i w:val="false"/>
          <w:strike w:val="false"/>
          <w:color w:val=""/>
          <w:sz w:val="20"/>
        </w:rPr>
        <w:t xml:space="preserve">eed E, Bacharach SL. Using Positron Emission Tomography 2-Deoxy-2-[18F] Fluro-D-Glucose, 11CO, and 15O-water for Monitoring Androgen Independent Prostate Cancer. </w:t>
      </w:r>
      <w:r>
        <w:rPr>
          <w:rFonts w:ascii="Times" w:hAnsi="Times" w:cs="Times" w:eastAsia="Times"/>
          <w:b w:val="false"/>
          <w:i w:val="true"/>
          <w:strike w:val="false"/>
          <w:color w:val=""/>
          <w:sz w:val="20"/>
        </w:rPr>
        <w:t>Mol Imaging Biol</w:t>
      </w:r>
      <w:r>
        <w:rPr>
          <w:rFonts w:ascii="Times" w:hAnsi="Times" w:cs="Times" w:eastAsia="Times"/>
          <w:b w:val="false"/>
          <w:i w:val="false"/>
          <w:strike w:val="false"/>
          <w:color w:val=""/>
          <w:sz w:val="20"/>
        </w:rPr>
        <w:t xml:space="preserve"> 2003;5:86-93. </w:t>
      </w:r>
    </w:p>
    <w:p>
      <w:pPr>
        <w:pStyle w:val=""/>
        <w:jc w:val="left"/>
      </w:pPr>
      <w:r>
        <w:rPr>
          <w:rFonts w:ascii="Times" w:hAnsi="Times" w:cs="Times" w:eastAsia="Times"/>
          <w:b w:val="false"/>
          <w:i w:val="false"/>
          <w:strike w:val="false"/>
          <w:color w:val=""/>
          <w:sz w:val="20"/>
        </w:rPr>
        <w:t xml:space="preserve">Luzzio FA, Mayorov AV, Ng SS, Kruger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Thalidomide</w:t>
      </w:r>
      <w:r>
        <w:rPr>
          <w:rFonts w:ascii="Times" w:hAnsi="Times" w:cs="Times" w:eastAsia="Times"/>
          <w:b w:val="false"/>
          <w:i w:val="false"/>
          <w:strike w:val="false"/>
          <w:color w:val=""/>
          <w:sz w:val="20"/>
        </w:rPr>
        <w:t xml:space="preserve"> Metabolites and Analogs. Part 3: Synthesis and Antiangiogenic Activity of the Teratogenic and TNFalpha-Modulatory Thalidomide Analog 2-(2,6-Dioxopiperidine-3-yl)phthalimidine. </w:t>
      </w:r>
      <w:r>
        <w:rPr>
          <w:rFonts w:ascii="Times" w:hAnsi="Times" w:cs="Times" w:eastAsia="Times"/>
          <w:b w:val="false"/>
          <w:i w:val="true"/>
          <w:strike w:val="false"/>
          <w:color w:val=""/>
          <w:sz w:val="20"/>
        </w:rPr>
        <w:t>J Med Chem</w:t>
      </w:r>
      <w:r>
        <w:rPr>
          <w:rFonts w:ascii="Times" w:hAnsi="Times" w:cs="Times" w:eastAsia="Times"/>
          <w:b w:val="false"/>
          <w:i w:val="false"/>
          <w:strike w:val="false"/>
          <w:color w:val=""/>
          <w:sz w:val="20"/>
        </w:rPr>
        <w:t xml:space="preserve"> 2003;46:3793-9.</w:t>
      </w:r>
    </w:p>
    <w:p>
      <w:pPr>
        <w:pStyle w:val=""/>
        <w:jc w:val="left"/>
      </w:pPr>
      <w:r>
        <w:rPr>
          <w:rFonts w:ascii="Times" w:hAnsi="Times" w:cs="Times" w:eastAsia="Times"/>
          <w:b w:val="false"/>
          <w:i w:val="false"/>
          <w:strike w:val="false"/>
          <w:color w:val=""/>
          <w:sz w:val="20"/>
        </w:rPr>
        <w:t xml:space="preserve">Rudek MA, Venitz J, Ando Y, Reed E, Pluda JM, </w:t>
      </w:r>
      <w:r>
        <w:rPr>
          <w:rFonts w:ascii="Times" w:hAnsi="Times" w:cs="Times" w:eastAsia="Times"/>
          <w:b w:val="true"/>
          <w:i w:val="false"/>
          <w:strike w:val="false"/>
          <w:color w:val=""/>
          <w:sz w:val="20"/>
        </w:rPr>
        <w:t>Fig</w:t>
      </w:r>
      <w:r>
        <w:rPr>
          <w:rFonts w:ascii="Times" w:hAnsi="Times" w:cs="Times" w:eastAsia="Times"/>
          <w:b w:val="true"/>
          <w:i w:val="false"/>
          <w:strike w:val="false"/>
          <w:color w:val=""/>
          <w:sz w:val="20"/>
        </w:rPr>
        <w:t>g WD</w:t>
      </w:r>
      <w:r>
        <w:rPr>
          <w:rFonts w:ascii="Times" w:hAnsi="Times" w:cs="Times" w:eastAsia="Times"/>
          <w:b w:val="false"/>
          <w:i w:val="false"/>
          <w:strike w:val="false"/>
          <w:color w:val=""/>
          <w:sz w:val="20"/>
        </w:rPr>
        <w:t>. Factors involved in the pharmacokinetics of COL-3, a matrix metalloproteinase inhibitor, in patients with refractory metastatic cancer: clinical and experimental studies.</w:t>
      </w:r>
      <w:r>
        <w:rPr>
          <w:rFonts w:ascii="Times" w:hAnsi="Times" w:cs="Times" w:eastAsia="Times"/>
          <w:b w:val="false"/>
          <w:i w:val="true"/>
          <w:strike w:val="false"/>
          <w:color w:val=""/>
          <w:sz w:val="20"/>
        </w:rPr>
        <w:t xml:space="preserve"> J Clin Pharmacol </w:t>
      </w:r>
      <w:r>
        <w:rPr>
          <w:rFonts w:ascii="Times" w:hAnsi="Times" w:cs="Times" w:eastAsia="Times"/>
          <w:b w:val="false"/>
          <w:i w:val="false"/>
          <w:strike w:val="false"/>
          <w:color w:val=""/>
          <w:sz w:val="20"/>
        </w:rPr>
        <w:t>2003;43:1124-35.</w:t>
      </w:r>
    </w:p>
    <w:p>
      <w:pPr>
        <w:pStyle w:val=""/>
        <w:jc w:val="left"/>
      </w:pPr>
      <w:r>
        <w:rPr>
          <w:rFonts w:ascii="Times" w:hAnsi="Times" w:cs="Times" w:eastAsia="Times"/>
          <w:b w:val="false"/>
          <w:i w:val="false"/>
          <w:strike w:val="false"/>
          <w:color w:val=""/>
          <w:sz w:val="20"/>
        </w:rPr>
        <w:t>Ng SS, Gutschow M, Weiss M, Hauschildt S, Te</w:t>
      </w:r>
      <w:r>
        <w:rPr>
          <w:rFonts w:ascii="Times" w:hAnsi="Times" w:cs="Times" w:eastAsia="Times"/>
          <w:b w:val="false"/>
          <w:i w:val="false"/>
          <w:strike w:val="false"/>
          <w:color w:val=""/>
          <w:sz w:val="20"/>
        </w:rPr>
        <w:t>ubert U, Hecker TK, Luzzio FA, Kruger EA, Eger K</w:t>
      </w:r>
      <w:r>
        <w:rPr>
          <w:rFonts w:ascii="Times" w:hAnsi="Times" w:cs="Times" w:eastAsia="Times"/>
          <w:b w:val="true"/>
          <w:i w:val="false"/>
          <w:strike w:val="false"/>
          <w:color w:val=""/>
          <w:sz w:val="20"/>
        </w:rPr>
        <w:t>, Figg WD</w:t>
      </w:r>
      <w:r>
        <w:rPr>
          <w:rFonts w:ascii="Times" w:hAnsi="Times" w:cs="Times" w:eastAsia="Times"/>
          <w:b w:val="false"/>
          <w:i w:val="false"/>
          <w:strike w:val="false"/>
          <w:color w:val=""/>
          <w:sz w:val="20"/>
        </w:rPr>
        <w:t xml:space="preserve">.  Antiangiogenic Activity of N-Substituted and Tetrafluorinated Thalidomide Analogues. </w:t>
      </w:r>
      <w:r>
        <w:rPr>
          <w:rFonts w:ascii="Times" w:hAnsi="Times" w:cs="Times" w:eastAsia="Times"/>
          <w:b w:val="false"/>
          <w:i w:val="true"/>
          <w:strike w:val="false"/>
          <w:color w:val=""/>
          <w:sz w:val="20"/>
        </w:rPr>
        <w:t>Cancer Res</w:t>
      </w:r>
      <w:r>
        <w:rPr>
          <w:rFonts w:ascii="Times" w:hAnsi="Times" w:cs="Times" w:eastAsia="Times"/>
          <w:b w:val="false"/>
          <w:i w:val="false"/>
          <w:strike w:val="false"/>
          <w:color w:val=""/>
          <w:sz w:val="20"/>
        </w:rPr>
        <w:t xml:space="preserve"> 2003;63:3189-94.</w:t>
      </w:r>
    </w:p>
    <w:p>
      <w:pPr>
        <w:pStyle w:val=""/>
        <w:jc w:val="left"/>
      </w:pPr>
      <w:r>
        <w:rPr>
          <w:rFonts w:ascii="Times" w:hAnsi="Times" w:cs="Times" w:eastAsia="Times"/>
          <w:b w:val="false"/>
          <w:i w:val="false"/>
          <w:strike w:val="false"/>
          <w:color w:val=""/>
          <w:sz w:val="20"/>
        </w:rPr>
        <w:t>Macpherson GR, Ng SS, Forbes SL, Melillo G, Karpova T, McNally J, Conrads TP, Veen</w:t>
      </w:r>
      <w:r>
        <w:rPr>
          <w:rFonts w:ascii="Times" w:hAnsi="Times" w:cs="Times" w:eastAsia="Times"/>
          <w:b w:val="false"/>
          <w:i w:val="false"/>
          <w:strike w:val="false"/>
          <w:color w:val=""/>
          <w:sz w:val="20"/>
        </w:rPr>
        <w:t xml:space="preserve">stra TD, Martinez A, Cuttitta F,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Anti-angiogenic activity of human endostatin is HIF-1- independent in vitro and sensitive to timing of treatment in a human saphenous vein assay.  </w:t>
      </w:r>
      <w:r>
        <w:rPr>
          <w:rFonts w:ascii="Times" w:hAnsi="Times" w:cs="Times" w:eastAsia="Times"/>
          <w:b w:val="false"/>
          <w:i w:val="true"/>
          <w:strike w:val="false"/>
          <w:color w:val=""/>
          <w:sz w:val="20"/>
        </w:rPr>
        <w:t xml:space="preserve">Mol Cancer Ther </w:t>
      </w:r>
      <w:r>
        <w:rPr>
          <w:rFonts w:ascii="Times" w:hAnsi="Times" w:cs="Times" w:eastAsia="Times"/>
          <w:b w:val="false"/>
          <w:i w:val="false"/>
          <w:strike w:val="false"/>
          <w:color w:val=""/>
          <w:sz w:val="20"/>
        </w:rPr>
        <w:t>2003;2:845-54.</w:t>
      </w:r>
    </w:p>
    <w:p>
      <w:pPr>
        <w:pStyle w:val=""/>
        <w:jc w:val="left"/>
      </w:pPr>
      <w:r>
        <w:rPr>
          <w:rFonts w:ascii="Times" w:hAnsi="Times" w:cs="Times" w:eastAsia="Times"/>
          <w:b w:val="false"/>
          <w:i w:val="false"/>
          <w:strike w:val="false"/>
          <w:color w:val=""/>
          <w:sz w:val="20"/>
        </w:rPr>
        <w:t xml:space="preserve">Lakhani NJ, Venitz J, </w:t>
      </w:r>
      <w:r>
        <w:rPr>
          <w:rFonts w:ascii="Times" w:hAnsi="Times" w:cs="Times" w:eastAsia="Times"/>
          <w:b w:val="true"/>
          <w:i w:val="false"/>
          <w:strike w:val="false"/>
          <w:color w:val=""/>
          <w:sz w:val="20"/>
        </w:rPr>
        <w:t>Fig</w:t>
      </w:r>
      <w:r>
        <w:rPr>
          <w:rFonts w:ascii="Times" w:hAnsi="Times" w:cs="Times" w:eastAsia="Times"/>
          <w:b w:val="true"/>
          <w:i w:val="false"/>
          <w:strike w:val="false"/>
          <w:color w:val=""/>
          <w:sz w:val="20"/>
        </w:rPr>
        <w:t>g WD</w:t>
      </w:r>
      <w:r>
        <w:rPr>
          <w:rFonts w:ascii="Times" w:hAnsi="Times" w:cs="Times" w:eastAsia="Times"/>
          <w:b w:val="false"/>
          <w:i w:val="false"/>
          <w:strike w:val="false"/>
          <w:color w:val=""/>
          <w:sz w:val="20"/>
        </w:rPr>
        <w:t xml:space="preserve">, Sparreboom A. Pharmacogenetics of Estrogen Metabolism and Transport in Relation to Cancer.  </w:t>
      </w:r>
      <w:r>
        <w:rPr>
          <w:rFonts w:ascii="Times" w:hAnsi="Times" w:cs="Times" w:eastAsia="Times"/>
          <w:b w:val="false"/>
          <w:i w:val="true"/>
          <w:strike w:val="false"/>
          <w:color w:val=""/>
          <w:sz w:val="20"/>
        </w:rPr>
        <w:t>Curr Drug Metab</w:t>
      </w:r>
      <w:r>
        <w:rPr>
          <w:rFonts w:ascii="Times" w:hAnsi="Times" w:cs="Times" w:eastAsia="Times"/>
          <w:b w:val="false"/>
          <w:i w:val="false"/>
          <w:strike w:val="false"/>
          <w:color w:val=""/>
          <w:sz w:val="20"/>
        </w:rPr>
        <w:t xml:space="preserve"> 2003;4:505-13.</w:t>
      </w:r>
    </w:p>
    <w:p>
      <w:pPr>
        <w:pStyle w:val=""/>
        <w:jc w:val="left"/>
      </w:pPr>
      <w:r>
        <w:rPr>
          <w:rFonts w:ascii="Times" w:hAnsi="Times" w:cs="Times" w:eastAsia="Times"/>
          <w:b w:val="false"/>
          <w:i w:val="false"/>
          <w:strike w:val="false"/>
          <w:color w:val=""/>
          <w:sz w:val="20"/>
        </w:rPr>
        <w:t xml:space="preserve">Ng SS,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Antitumor Activity of Herbal Supplements in Human Prostate Cancer Xenografts Implanted in Immunodeficient Mice</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Anticancer Res</w:t>
      </w:r>
      <w:r>
        <w:rPr>
          <w:rFonts w:ascii="Times" w:hAnsi="Times" w:cs="Times" w:eastAsia="Times"/>
          <w:b w:val="false"/>
          <w:i w:val="false"/>
          <w:strike w:val="false"/>
          <w:color w:val=""/>
          <w:sz w:val="20"/>
        </w:rPr>
        <w:t xml:space="preserve"> 2003;23:3585-90.</w:t>
      </w:r>
    </w:p>
    <w:p>
      <w:pPr>
        <w:pStyle w:val=""/>
        <w:jc w:val="left"/>
      </w:pPr>
      <w:r>
        <w:rPr>
          <w:rFonts w:ascii="Times" w:hAnsi="Times" w:cs="Times" w:eastAsia="Times"/>
          <w:b w:val="false"/>
          <w:i w:val="false"/>
          <w:strike w:val="false"/>
          <w:color w:val=""/>
          <w:sz w:val="20"/>
        </w:rPr>
        <w:t xml:space="preserve">Acharya MR,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Chemically Modified Tetracyclines as Matrix Metalloproteinase Inhibitors in Anti-Cancer Drug Development. In Mohan RM (Editor) </w:t>
      </w:r>
      <w:r>
        <w:rPr>
          <w:rFonts w:ascii="Times" w:hAnsi="Times" w:cs="Times" w:eastAsia="Times"/>
          <w:b w:val="false"/>
          <w:i w:val="false"/>
          <w:strike w:val="false"/>
          <w:color w:val=""/>
          <w:sz w:val="20"/>
        </w:rPr>
        <w:t>Research Advances in Cancer</w:t>
      </w:r>
      <w:r>
        <w:rPr>
          <w:rFonts w:ascii="Times" w:hAnsi="Times" w:cs="Times" w:eastAsia="Times"/>
          <w:b w:val="false"/>
          <w:i w:val="false"/>
          <w:strike w:val="false"/>
          <w:color w:val=""/>
          <w:sz w:val="20"/>
        </w:rPr>
        <w:t>, Vol 3, Part II, 2003</w:t>
      </w:r>
      <w:r>
        <w:rPr>
          <w:rFonts w:ascii="Times" w:hAnsi="Times" w:cs="Times" w:eastAsia="Times"/>
          <w:b w:val="false"/>
          <w:i w:val="false"/>
          <w:strike w:val="false"/>
          <w:color w:val=""/>
          <w:sz w:val="20"/>
        </w:rPr>
        <w:t>. Published by Global Research Network, Kerala, India.</w:t>
      </w:r>
    </w:p>
    <w:p>
      <w:pPr>
        <w:pStyle w:val=""/>
        <w:jc w:val="left"/>
      </w:pPr>
      <w:r>
        <w:rPr>
          <w:rFonts w:ascii="Times" w:hAnsi="Times" w:cs="Times" w:eastAsia="Times"/>
          <w:b w:val="false"/>
          <w:i w:val="false"/>
          <w:strike w:val="false"/>
          <w:color w:val=""/>
          <w:sz w:val="20"/>
        </w:rPr>
        <w:t xml:space="preserve">Lepper ER, Swain SM, Tan AR,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Liquid-chromatographic determination of erlotinib (OSI-774), an epidermal growth factor receptor tyrosine kinase inhibitor</w:t>
      </w:r>
      <w:r>
        <w:rPr>
          <w:rFonts w:ascii="Times" w:hAnsi="Times" w:cs="Times" w:eastAsia="Times"/>
          <w:b w:val="false"/>
          <w:i w:val="true"/>
          <w:strike w:val="false"/>
          <w:color w:val=""/>
          <w:sz w:val="20"/>
        </w:rPr>
        <w:t>. J Chromatogr B</w:t>
      </w:r>
      <w:r>
        <w:rPr>
          <w:rFonts w:ascii="Times" w:hAnsi="Times" w:cs="Times" w:eastAsia="Times"/>
          <w:b w:val="false"/>
          <w:i w:val="false"/>
          <w:strike w:val="false"/>
          <w:color w:val=""/>
          <w:sz w:val="20"/>
        </w:rPr>
        <w:t xml:space="preserve"> 2003;796:</w:t>
      </w:r>
      <w:r>
        <w:rPr>
          <w:rFonts w:ascii="Times" w:hAnsi="Times" w:cs="Times" w:eastAsia="Times"/>
          <w:b w:val="false"/>
          <w:i w:val="false"/>
          <w:strike w:val="false"/>
          <w:color w:val=""/>
          <w:sz w:val="20"/>
        </w:rPr>
        <w:t>181-8.</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Cox MC. Pharmacy Education: Back to the Basics?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2003;23:1381-90.</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Cox MC. Pharmacy Education: Authors Response.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2004;24:691-3.</w:t>
      </w:r>
    </w:p>
    <w:p>
      <w:pPr>
        <w:pStyle w:val=""/>
        <w:jc w:val="left"/>
      </w:pPr>
      <w:r>
        <w:rPr>
          <w:rFonts w:ascii="Times" w:hAnsi="Times" w:cs="Times" w:eastAsia="Times"/>
          <w:b w:val="false"/>
          <w:i w:val="false"/>
          <w:strike w:val="false"/>
          <w:color w:val=""/>
          <w:sz w:val="20"/>
        </w:rPr>
        <w:t xml:space="preserve">Passaro MD, Piquion J, Mullen N, Sutherland D,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Blye R</w:t>
      </w:r>
      <w:r>
        <w:rPr>
          <w:rFonts w:ascii="Times" w:hAnsi="Times" w:cs="Times" w:eastAsia="Times"/>
          <w:b w:val="false"/>
          <w:i w:val="false"/>
          <w:strike w:val="false"/>
          <w:color w:val=""/>
          <w:sz w:val="20"/>
        </w:rPr>
        <w:t xml:space="preserve">, Nieman LK. Luteal phase dose-response relationships of the antiprogestin CDB-2914 in normally cycling women. </w:t>
      </w:r>
      <w:r>
        <w:rPr>
          <w:rFonts w:ascii="Times" w:hAnsi="Times" w:cs="Times" w:eastAsia="Times"/>
          <w:b w:val="false"/>
          <w:i w:val="true"/>
          <w:strike w:val="false"/>
          <w:color w:val=""/>
          <w:sz w:val="20"/>
        </w:rPr>
        <w:t xml:space="preserve">Hum Reprod </w:t>
      </w:r>
      <w:r>
        <w:rPr>
          <w:rFonts w:ascii="Times" w:hAnsi="Times" w:cs="Times" w:eastAsia="Times"/>
          <w:b w:val="false"/>
          <w:i w:val="false"/>
          <w:strike w:val="false"/>
          <w:color w:val=""/>
          <w:sz w:val="20"/>
        </w:rPr>
        <w:t xml:space="preserve"> 2003;18:1820-1827.</w:t>
      </w:r>
    </w:p>
    <w:p>
      <w:pPr>
        <w:pStyle w:val=""/>
        <w:jc w:val="left"/>
      </w:pPr>
      <w:r>
        <w:rPr>
          <w:rFonts w:ascii="Times" w:hAnsi="Times" w:cs="Times" w:eastAsia="Times"/>
          <w:b w:val="false"/>
          <w:i w:val="false"/>
          <w:strike w:val="false"/>
          <w:color w:val=""/>
          <w:sz w:val="20"/>
        </w:rPr>
        <w:t xml:space="preserve">ten Tije AJ, Loos WJ, Verweij J, Baker SD, Dinh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Disposition of polyoxyethylated excipie</w:t>
      </w:r>
      <w:r>
        <w:rPr>
          <w:rFonts w:ascii="Times" w:hAnsi="Times" w:cs="Times" w:eastAsia="Times"/>
          <w:b w:val="false"/>
          <w:i w:val="false"/>
          <w:strike w:val="false"/>
          <w:color w:val=""/>
          <w:sz w:val="20"/>
        </w:rPr>
        <w:t xml:space="preserve">nts in humans: Implications for drug safety and formulation approaches. </w:t>
      </w:r>
      <w:r>
        <w:rPr>
          <w:rFonts w:ascii="Times" w:hAnsi="Times" w:cs="Times" w:eastAsia="Times"/>
          <w:b w:val="false"/>
          <w:i w:val="true"/>
          <w:strike w:val="false"/>
          <w:color w:val=""/>
          <w:sz w:val="20"/>
        </w:rPr>
        <w:t>Clin Pharmacol Ther</w:t>
      </w:r>
      <w:r>
        <w:rPr>
          <w:rFonts w:ascii="Times" w:hAnsi="Times" w:cs="Times" w:eastAsia="Times"/>
          <w:b w:val="false"/>
          <w:i w:val="false"/>
          <w:strike w:val="false"/>
          <w:color w:val=""/>
          <w:sz w:val="20"/>
        </w:rPr>
        <w:t xml:space="preserve"> 2003;74:509-10.</w:t>
      </w:r>
    </w:p>
    <w:p>
      <w:pPr>
        <w:pStyle w:val=""/>
        <w:jc w:val="left"/>
      </w:pPr>
      <w:r>
        <w:rPr>
          <w:rFonts w:ascii="Times" w:hAnsi="Times" w:cs="Times" w:eastAsia="Times"/>
          <w:b w:val="false"/>
          <w:i w:val="false"/>
          <w:strike w:val="false"/>
          <w:color w:val=""/>
          <w:sz w:val="20"/>
        </w:rPr>
        <w:t xml:space="preserve">Retter AS,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WL. The Combination of Antiangiogenic and Cytotoxic Agents in the Treatment of Prostate Cancer. </w:t>
      </w:r>
      <w:r>
        <w:rPr>
          <w:rFonts w:ascii="Times" w:hAnsi="Times" w:cs="Times" w:eastAsia="Times"/>
          <w:b w:val="false"/>
          <w:i w:val="true"/>
          <w:strike w:val="false"/>
          <w:color w:val=""/>
          <w:sz w:val="20"/>
        </w:rPr>
        <w:t>Clin Prostate Cancer</w:t>
      </w:r>
      <w:r>
        <w:rPr>
          <w:rFonts w:ascii="Times" w:hAnsi="Times" w:cs="Times" w:eastAsia="Times"/>
          <w:b w:val="false"/>
          <w:i w:val="false"/>
          <w:strike w:val="false"/>
          <w:color w:val=""/>
          <w:sz w:val="20"/>
        </w:rPr>
        <w:t xml:space="preserve"> 2003</w:t>
      </w:r>
      <w:r>
        <w:rPr>
          <w:rFonts w:ascii="Times" w:hAnsi="Times" w:cs="Times" w:eastAsia="Times"/>
          <w:b w:val="false"/>
          <w:i w:val="false"/>
          <w:strike w:val="false"/>
          <w:color w:val=""/>
          <w:sz w:val="20"/>
        </w:rPr>
        <w:t>;2:153-9.</w:t>
      </w:r>
      <w:r>
        <w:rPr>
          <w:rFonts w:ascii="Arial" w:hAnsi="Arial" w:cs="Arial" w:eastAsia="Arial"/>
          <w:b w:val="false"/>
          <w:i w:val="false"/>
          <w:strike w:val="false"/>
          <w:color w:val="000000"/>
        </w:rPr>
        <w:t xml:space="preserve"> </w:t>
      </w:r>
    </w:p>
    <w:p>
      <w:pPr>
        <w:pStyle w:val=""/>
        <w:jc w:val="left"/>
      </w:pPr>
      <w:r>
        <w:rPr>
          <w:rFonts w:ascii="Times" w:hAnsi="Times" w:cs="Times" w:eastAsia="Times"/>
          <w:b w:val="false"/>
          <w:i w:val="false"/>
          <w:strike w:val="false"/>
          <w:color w:val=""/>
          <w:sz w:val="20"/>
        </w:rPr>
        <w:t xml:space="preserve">Hussain MM, Kotz H, Minasian L, Premkumar A, Sarosy G, Reed E, Zhai S, Steinberg S, Raggio M, Oliver VK,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Kohn EC. A Phase II Trial of Carboxyamido-triazole in Patients with Relapsed Epithelial Ovarian Cancer.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2003;21:4356-</w:t>
      </w:r>
      <w:r>
        <w:rPr>
          <w:rFonts w:ascii="Times" w:hAnsi="Times" w:cs="Times" w:eastAsia="Times"/>
          <w:b w:val="false"/>
          <w:i w:val="false"/>
          <w:strike w:val="false"/>
          <w:color w:val=""/>
          <w:sz w:val="20"/>
        </w:rPr>
        <w:t>63.</w:t>
      </w:r>
    </w:p>
    <w:p>
      <w:pPr>
        <w:pStyle w:val=""/>
        <w:jc w:val="left"/>
      </w:pPr>
      <w:r>
        <w:rPr>
          <w:rFonts w:ascii="Times" w:hAnsi="Times" w:cs="Times" w:eastAsia="Times"/>
          <w:b w:val="false"/>
          <w:i w:val="false"/>
          <w:strike w:val="false"/>
          <w:color w:val=""/>
          <w:sz w:val="20"/>
        </w:rPr>
        <w:t xml:space="preserve">Macpherson GR, Ng SSW, Lakhani NJ, Price DK,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Anti-angiogenesis Therapeutic Strategies in Prostate Cancer.  In Cher ML, Honn KV, Raz A (Editors) </w:t>
      </w:r>
      <w:r>
        <w:rPr>
          <w:rFonts w:ascii="Times" w:hAnsi="Times" w:cs="Times" w:eastAsia="Times"/>
          <w:b w:val="false"/>
          <w:i w:val="false"/>
          <w:strike w:val="false"/>
          <w:color w:val=""/>
          <w:sz w:val="20"/>
        </w:rPr>
        <w:t>Prostate Cancer: New Horizons in Research and Treatment</w:t>
      </w:r>
      <w:r>
        <w:rPr>
          <w:rFonts w:ascii="Times" w:hAnsi="Times" w:cs="Times" w:eastAsia="Times"/>
          <w:b w:val="false"/>
          <w:i w:val="false"/>
          <w:strike w:val="false"/>
          <w:color w:val=""/>
          <w:sz w:val="20"/>
        </w:rPr>
        <w:t>. Published by Kluwer Academic Pu</w:t>
      </w:r>
      <w:r>
        <w:rPr>
          <w:rFonts w:ascii="Times" w:hAnsi="Times" w:cs="Times" w:eastAsia="Times"/>
          <w:b w:val="false"/>
          <w:i w:val="false"/>
          <w:strike w:val="false"/>
          <w:color w:val=""/>
          <w:sz w:val="20"/>
        </w:rPr>
        <w:t>blishing, New York, NY, 2003, 317-331.</w:t>
      </w:r>
    </w:p>
    <w:p>
      <w:pPr>
        <w:pStyle w:val=""/>
        <w:jc w:val="left"/>
      </w:pPr>
      <w:r>
        <w:rPr>
          <w:rFonts w:ascii="Times" w:hAnsi="Times" w:cs="Times" w:eastAsia="Times"/>
          <w:b w:val="false"/>
          <w:i w:val="false"/>
          <w:strike w:val="false"/>
          <w:color w:val=""/>
          <w:sz w:val="20"/>
        </w:rPr>
        <w:t xml:space="preserve">Franks ME, Macpherson GR, Lepper ER,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New Directions in Cancer Research 2003: Technological Advances in Biology, Drug Resistance, and Molecular Pharmacology. </w:t>
      </w:r>
      <w:r>
        <w:rPr>
          <w:rFonts w:ascii="Times" w:hAnsi="Times" w:cs="Times" w:eastAsia="Times"/>
          <w:b w:val="false"/>
          <w:i w:val="true"/>
          <w:strike w:val="false"/>
          <w:color w:val=""/>
          <w:sz w:val="20"/>
        </w:rPr>
        <w:t>Drug Resist Updat</w:t>
      </w:r>
      <w:r>
        <w:rPr>
          <w:rFonts w:ascii="Times" w:hAnsi="Times" w:cs="Times" w:eastAsia="Times"/>
          <w:b w:val="false"/>
          <w:i w:val="false"/>
          <w:strike w:val="false"/>
          <w:color w:val=""/>
          <w:sz w:val="20"/>
        </w:rPr>
        <w:t xml:space="preserve"> 2003;6:301-12.</w:t>
      </w:r>
    </w:p>
    <w:p>
      <w:pPr>
        <w:pStyle w:val=""/>
        <w:jc w:val="left"/>
      </w:pPr>
      <w:r>
        <w:rPr>
          <w:rFonts w:ascii="Times" w:hAnsi="Times" w:cs="Times" w:eastAsia="Times"/>
          <w:b w:val="false"/>
          <w:i w:val="false"/>
          <w:strike w:val="false"/>
          <w:color w:val=""/>
          <w:sz w:val="20"/>
        </w:rPr>
        <w:t>Sp</w:t>
      </w:r>
      <w:r>
        <w:rPr>
          <w:rFonts w:ascii="Times" w:hAnsi="Times" w:cs="Times" w:eastAsia="Times"/>
          <w:b w:val="false"/>
          <w:i w:val="false"/>
          <w:strike w:val="false"/>
          <w:color w:val=""/>
          <w:sz w:val="20"/>
        </w:rPr>
        <w:t xml:space="preserve">arreboom A, Cox MC, Acharya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Herbal Remedies in the United States Potential Adverse Interactions with Anticancer Agents.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2004;22:2489-503.</w:t>
      </w:r>
    </w:p>
    <w:p>
      <w:pPr>
        <w:pStyle w:val=""/>
        <w:jc w:val="left"/>
      </w:pPr>
      <w:r>
        <w:rPr>
          <w:rFonts w:ascii="Times" w:hAnsi="Times" w:cs="Times" w:eastAsia="Times"/>
          <w:b w:val="false"/>
          <w:i w:val="false"/>
          <w:strike w:val="false"/>
          <w:color w:val=""/>
          <w:sz w:val="20"/>
        </w:rPr>
        <w:t xml:space="preserve">Price DK, Franks ME,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Genetic Variations in the Vitamin D Receptor, Androgen Recep</w:t>
      </w:r>
      <w:r>
        <w:rPr>
          <w:rFonts w:ascii="Times" w:hAnsi="Times" w:cs="Times" w:eastAsia="Times"/>
          <w:b w:val="false"/>
          <w:i w:val="false"/>
          <w:strike w:val="false"/>
          <w:color w:val=""/>
          <w:sz w:val="20"/>
        </w:rPr>
        <w:t xml:space="preserve">tor and Enzymes that Regulate Androgen Metabolism.  </w:t>
      </w:r>
      <w:r>
        <w:rPr>
          <w:rFonts w:ascii="Times" w:hAnsi="Times" w:cs="Times" w:eastAsia="Times"/>
          <w:b w:val="false"/>
          <w:i w:val="true"/>
          <w:strike w:val="false"/>
          <w:color w:val=""/>
          <w:sz w:val="20"/>
        </w:rPr>
        <w:t>J Urol</w:t>
      </w:r>
      <w:r>
        <w:rPr>
          <w:rFonts w:ascii="Times" w:hAnsi="Times" w:cs="Times" w:eastAsia="Times"/>
          <w:b w:val="false"/>
          <w:i w:val="false"/>
          <w:strike w:val="false"/>
          <w:color w:val=""/>
          <w:sz w:val="20"/>
        </w:rPr>
        <w:t xml:space="preserve"> 2004;171:S45-49.</w:t>
      </w:r>
    </w:p>
    <w:p>
      <w:pPr>
        <w:pStyle w:val=""/>
        <w:jc w:val="left"/>
      </w:pPr>
      <w:r>
        <w:rPr>
          <w:rFonts w:ascii="Times" w:hAnsi="Times" w:cs="Times" w:eastAsia="Times"/>
          <w:b w:val="false"/>
          <w:i w:val="false"/>
          <w:strike w:val="false"/>
          <w:color w:val=""/>
          <w:sz w:val="20"/>
        </w:rPr>
        <w:t xml:space="preserve">Ehrlich A, Booher S, Becerra Y, Borris DL,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Turner ML, Blauvelt A. Micellar Paclitaxel Improves Severe Psoriasis in a Prospective Phase II Pilot Study</w:t>
      </w:r>
      <w:r>
        <w:rPr>
          <w:rFonts w:ascii="Times" w:hAnsi="Times" w:cs="Times" w:eastAsia="Times"/>
          <w:b w:val="false"/>
          <w:i w:val="true"/>
          <w:strike w:val="false"/>
          <w:color w:val=""/>
          <w:sz w:val="20"/>
        </w:rPr>
        <w:t>. J Am Acad of Derm</w:t>
      </w:r>
      <w:r>
        <w:rPr>
          <w:rFonts w:ascii="Times" w:hAnsi="Times" w:cs="Times" w:eastAsia="Times"/>
          <w:b w:val="false"/>
          <w:i w:val="false"/>
          <w:strike w:val="false"/>
          <w:color w:val=""/>
          <w:sz w:val="20"/>
        </w:rPr>
        <w:t xml:space="preserve"> 2</w:t>
      </w:r>
      <w:r>
        <w:rPr>
          <w:rFonts w:ascii="Times" w:hAnsi="Times" w:cs="Times" w:eastAsia="Times"/>
          <w:b w:val="false"/>
          <w:i w:val="false"/>
          <w:strike w:val="false"/>
          <w:color w:val=""/>
          <w:sz w:val="20"/>
        </w:rPr>
        <w:t>004;50:533-40.</w:t>
      </w:r>
    </w:p>
    <w:p>
      <w:pPr>
        <w:pStyle w:val=""/>
        <w:jc w:val="left"/>
      </w:pPr>
      <w:r>
        <w:rPr>
          <w:rFonts w:ascii="Times" w:hAnsi="Times" w:cs="Times" w:eastAsia="Times"/>
          <w:b w:val="false"/>
          <w:i w:val="false"/>
          <w:strike w:val="false"/>
          <w:color w:val=""/>
          <w:sz w:val="20"/>
        </w:rPr>
        <w:t xml:space="preserve">Chan LW, Moses MA, Goley E, Sproull M, Muanza T, Coleman CN,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Albert PS, Menard C, Camphausen K. Urinary VEGF and MMP levels as Predictive Markers of 1-year Progression-free Survivial in Cancer Patients Treated with Radiation Therap</w:t>
      </w:r>
      <w:r>
        <w:rPr>
          <w:rFonts w:ascii="Times" w:hAnsi="Times" w:cs="Times" w:eastAsia="Times"/>
          <w:b w:val="false"/>
          <w:i w:val="false"/>
          <w:strike w:val="false"/>
          <w:color w:val=""/>
          <w:sz w:val="20"/>
        </w:rPr>
        <w:t xml:space="preserve">y: A longitudinal Study of Protein Kinetics throughout Tumor Progression and Therapy.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2004;22:499-506.</w:t>
      </w:r>
    </w:p>
    <w:p>
      <w:pPr>
        <w:pStyle w:val=""/>
        <w:jc w:val="left"/>
      </w:pPr>
      <w:r>
        <w:rPr>
          <w:rFonts w:ascii="Times" w:hAnsi="Times" w:cs="Times" w:eastAsia="Times"/>
          <w:b w:val="false"/>
          <w:i w:val="false"/>
          <w:strike w:val="false"/>
          <w:color w:val=""/>
          <w:sz w:val="20"/>
        </w:rPr>
        <w:t xml:space="preserve">Franks ME, Macpherson GR,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w:t>
      </w:r>
      <w:r>
        <w:rPr>
          <w:rFonts w:ascii="Times" w:hAnsi="Times" w:cs="Times" w:eastAsia="Times"/>
          <w:b w:val="false"/>
          <w:i w:val="true"/>
          <w:strike w:val="false"/>
          <w:color w:val=""/>
          <w:sz w:val="20"/>
        </w:rPr>
        <w:t>Lancet</w:t>
      </w:r>
      <w:r>
        <w:rPr>
          <w:rFonts w:ascii="Times" w:hAnsi="Times" w:cs="Times" w:eastAsia="Times"/>
          <w:b w:val="false"/>
          <w:i w:val="false"/>
          <w:strike w:val="false"/>
          <w:color w:val=""/>
          <w:sz w:val="20"/>
        </w:rPr>
        <w:t xml:space="preserve"> 2004;363:1802-11.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McLeod HL (Editors) </w:t>
      </w:r>
      <w:r>
        <w:rPr>
          <w:rFonts w:ascii="Times" w:hAnsi="Times" w:cs="Times" w:eastAsia="Times"/>
          <w:b w:val="false"/>
          <w:i w:val="false"/>
          <w:strike w:val="false"/>
          <w:color w:val=""/>
          <w:sz w:val="20"/>
        </w:rPr>
        <w:t>Handbook of Anticancer Pharmacokinet</w:t>
      </w:r>
      <w:r>
        <w:rPr>
          <w:rFonts w:ascii="Times" w:hAnsi="Times" w:cs="Times" w:eastAsia="Times"/>
          <w:b w:val="false"/>
          <w:i w:val="false"/>
          <w:strike w:val="false"/>
          <w:color w:val=""/>
          <w:sz w:val="20"/>
        </w:rPr>
        <w:t>ics and Pharmacodynamics</w:t>
      </w:r>
      <w:r>
        <w:rPr>
          <w:rFonts w:ascii="Times" w:hAnsi="Times" w:cs="Times" w:eastAsia="Times"/>
          <w:b w:val="false"/>
          <w:i w:val="false"/>
          <w:strike w:val="false"/>
          <w:color w:val=""/>
          <w:sz w:val="20"/>
        </w:rPr>
        <w:t>. Published by Humana Press, Totowa, NJ, 2004.</w:t>
      </w:r>
    </w:p>
    <w:p>
      <w:pPr>
        <w:pStyle w:val=""/>
        <w:jc w:val="left"/>
      </w:pPr>
      <w:r>
        <w:rPr>
          <w:rFonts w:ascii="Times" w:hAnsi="Times" w:cs="Times" w:eastAsia="Times"/>
          <w:b w:val="false"/>
          <w:i w:val="false"/>
          <w:strike w:val="false"/>
          <w:color w:val=""/>
          <w:sz w:val="20"/>
        </w:rPr>
        <w:t xml:space="preserve">Acharya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Book Review: Handbook of Pharmaceutical Biotechnology. </w:t>
      </w:r>
      <w:r>
        <w:rPr>
          <w:rFonts w:ascii="Times" w:hAnsi="Times" w:cs="Times" w:eastAsia="Times"/>
          <w:b w:val="false"/>
          <w:i w:val="true"/>
          <w:strike w:val="false"/>
          <w:color w:val=""/>
          <w:sz w:val="20"/>
        </w:rPr>
        <w:t>Annals of Pharmacotherapy</w:t>
      </w:r>
      <w:r>
        <w:rPr>
          <w:rFonts w:ascii="Times" w:hAnsi="Times" w:cs="Times" w:eastAsia="Times"/>
          <w:b w:val="false"/>
          <w:i w:val="false"/>
          <w:strike w:val="false"/>
          <w:color w:val=""/>
          <w:sz w:val="20"/>
        </w:rPr>
        <w:t xml:space="preserve"> 2004;38:178. </w:t>
      </w:r>
    </w:p>
    <w:p>
      <w:pPr>
        <w:pStyle w:val=""/>
        <w:jc w:val="left"/>
      </w:pPr>
      <w:r>
        <w:rPr>
          <w:rFonts w:ascii="Times" w:hAnsi="Times" w:cs="Times" w:eastAsia="Times"/>
          <w:b w:val="false"/>
          <w:i w:val="false"/>
          <w:strike w:val="false"/>
          <w:color w:val=""/>
          <w:sz w:val="20"/>
        </w:rPr>
        <w:t xml:space="preserve">Ng SS,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Taxane-Mediated Antiangiogenesis In </w:t>
      </w:r>
      <w:r>
        <w:rPr>
          <w:rFonts w:ascii="Times" w:hAnsi="Times" w:cs="Times" w:eastAsia="Times"/>
          <w:b w:val="false"/>
          <w:i w:val="false"/>
          <w:strike w:val="false"/>
          <w:color w:val=""/>
          <w:sz w:val="20"/>
        </w:rPr>
        <w:t xml:space="preserve">Vitro: Influence of Formulation Vehicles and Binding Proteins. </w:t>
      </w:r>
      <w:r>
        <w:rPr>
          <w:rFonts w:ascii="Times" w:hAnsi="Times" w:cs="Times" w:eastAsia="Times"/>
          <w:b w:val="false"/>
          <w:i w:val="true"/>
          <w:strike w:val="false"/>
          <w:color w:val=""/>
          <w:sz w:val="20"/>
        </w:rPr>
        <w:t>Cancer Res</w:t>
      </w:r>
      <w:r>
        <w:rPr>
          <w:rFonts w:ascii="Times" w:hAnsi="Times" w:cs="Times" w:eastAsia="Times"/>
          <w:b w:val="false"/>
          <w:i w:val="false"/>
          <w:strike w:val="false"/>
          <w:color w:val=""/>
          <w:sz w:val="20"/>
        </w:rPr>
        <w:t xml:space="preserve"> 2004;64:821-4.</w:t>
      </w:r>
    </w:p>
    <w:p>
      <w:pPr>
        <w:pStyle w:val=""/>
        <w:jc w:val="left"/>
      </w:pPr>
      <w:r>
        <w:rPr>
          <w:rFonts w:ascii="Times" w:hAnsi="Times" w:cs="Times" w:eastAsia="Times"/>
          <w:b w:val="false"/>
          <w:i w:val="false"/>
          <w:strike w:val="false"/>
          <w:color w:val=""/>
          <w:sz w:val="20"/>
        </w:rPr>
        <w:t xml:space="preserve">Tohnya TM, Ng SS, Dahut WL, Wright JJ, Arlen PM, Gulley JL, Parker C, Zeldis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Phase I Study of Oral CC-5013 (lenalidomide, Revlimid), a Thalidomide Deriv</w:t>
      </w:r>
      <w:r>
        <w:rPr>
          <w:rFonts w:ascii="Times" w:hAnsi="Times" w:cs="Times" w:eastAsia="Times"/>
          <w:b w:val="false"/>
          <w:i w:val="false"/>
          <w:strike w:val="false"/>
          <w:color w:val=""/>
          <w:sz w:val="20"/>
        </w:rPr>
        <w:t xml:space="preserve">ative, in Patients with Refractory Metastatic Cancer. </w:t>
      </w:r>
      <w:r>
        <w:rPr>
          <w:rFonts w:ascii="Times" w:hAnsi="Times" w:cs="Times" w:eastAsia="Times"/>
          <w:b w:val="false"/>
          <w:i w:val="true"/>
          <w:strike w:val="false"/>
          <w:color w:val=""/>
          <w:sz w:val="20"/>
        </w:rPr>
        <w:t xml:space="preserve">Clin Prostate Cancer </w:t>
      </w:r>
      <w:r>
        <w:rPr>
          <w:rFonts w:ascii="Times" w:hAnsi="Times" w:cs="Times" w:eastAsia="Times"/>
          <w:b w:val="false"/>
          <w:i w:val="false"/>
          <w:strike w:val="false"/>
          <w:color w:val=""/>
          <w:sz w:val="20"/>
        </w:rPr>
        <w:t>2004;2:241-3.</w:t>
      </w:r>
    </w:p>
    <w:p>
      <w:pPr>
        <w:pStyle w:val=""/>
        <w:jc w:val="left"/>
      </w:pPr>
      <w:r>
        <w:rPr>
          <w:rFonts w:ascii="Times" w:hAnsi="Times" w:cs="Times" w:eastAsia="Times"/>
          <w:b w:val="false"/>
          <w:i w:val="false"/>
          <w:strike w:val="false"/>
          <w:color w:val=""/>
          <w:sz w:val="20"/>
        </w:rPr>
        <w:t xml:space="preserve">Cox MC,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Thurman PW. No Rational Theory for Drug Pricing.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2004;22;962-3.</w:t>
      </w:r>
    </w:p>
    <w:p>
      <w:pPr>
        <w:pStyle w:val=""/>
        <w:jc w:val="left"/>
      </w:pPr>
      <w:r>
        <w:rPr>
          <w:rFonts w:ascii="Times" w:hAnsi="Times" w:cs="Times" w:eastAsia="Times"/>
          <w:b w:val="false"/>
          <w:i w:val="false"/>
          <w:strike w:val="false"/>
          <w:color w:val=""/>
          <w:sz w:val="20"/>
        </w:rPr>
        <w:t>Hwang K, Acharya MR, Sausville EA, Zhai S, Woo EW</w:t>
      </w:r>
      <w:r>
        <w:rPr>
          <w:rFonts w:ascii="Times" w:hAnsi="Times" w:cs="Times" w:eastAsia="Times"/>
          <w:b w:val="true"/>
          <w:i w:val="false"/>
          <w:strike w:val="false"/>
          <w:color w:val=""/>
          <w:sz w:val="20"/>
        </w:rPr>
        <w:t>, Figg WD</w:t>
      </w:r>
      <w:r>
        <w:rPr>
          <w:rFonts w:ascii="Times" w:hAnsi="Times" w:cs="Times" w:eastAsia="Times"/>
          <w:b w:val="false"/>
          <w:i w:val="false"/>
          <w:strike w:val="false"/>
          <w:color w:val=""/>
          <w:sz w:val="20"/>
        </w:rPr>
        <w:t xml:space="preserve">, Sparreboom </w:t>
      </w:r>
      <w:r>
        <w:rPr>
          <w:rFonts w:ascii="Times" w:hAnsi="Times" w:cs="Times" w:eastAsia="Times"/>
          <w:b w:val="false"/>
          <w:i w:val="false"/>
          <w:strike w:val="false"/>
          <w:color w:val=""/>
          <w:sz w:val="20"/>
        </w:rPr>
        <w:t xml:space="preserve">A. Determination of MS-275, a Novel Histone Deacetylase Inhibitor, in Human Plasma by Liquid Chromatography-Electrospray Mass Spectrometry.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2004;804:289-94.</w:t>
      </w:r>
    </w:p>
    <w:p>
      <w:pPr>
        <w:pStyle w:val=""/>
        <w:jc w:val="left"/>
      </w:pPr>
      <w:r>
        <w:rPr>
          <w:rFonts w:ascii="Times" w:hAnsi="Times" w:cs="Times" w:eastAsia="Times"/>
          <w:b w:val="false"/>
          <w:i w:val="false"/>
          <w:strike w:val="false"/>
          <w:color w:val="000000"/>
          <w:sz w:val="20"/>
        </w:rPr>
        <w:t xml:space="preserve">McDonald DM, Teicher BA, Stetler-Stevenson W, Ng SS, </w:t>
      </w:r>
      <w:r>
        <w:rPr>
          <w:rFonts w:ascii="Times" w:hAnsi="Times" w:cs="Times" w:eastAsia="Times"/>
          <w:b w:val="true"/>
          <w:i w:val="false"/>
          <w:strike w:val="false"/>
          <w:color w:val="000000"/>
          <w:sz w:val="20"/>
        </w:rPr>
        <w:t>Figg WD</w:t>
      </w:r>
      <w:r>
        <w:rPr>
          <w:rFonts w:ascii="Times" w:hAnsi="Times" w:cs="Times" w:eastAsia="Times"/>
          <w:b w:val="false"/>
          <w:i w:val="false"/>
          <w:strike w:val="false"/>
          <w:color w:val="000000"/>
          <w:sz w:val="20"/>
        </w:rPr>
        <w:t>, Folkman J, Hanahan D,</w:t>
      </w:r>
      <w:r>
        <w:rPr>
          <w:rFonts w:ascii="Times" w:hAnsi="Times" w:cs="Times" w:eastAsia="Times"/>
          <w:b w:val="false"/>
          <w:i w:val="false"/>
          <w:strike w:val="false"/>
          <w:color w:val="000000"/>
          <w:sz w:val="20"/>
        </w:rPr>
        <w:t xml:space="preserve"> Auerbach R, O’Reilly M, Herbst R, Cheresh D, Gordon M, Eggermont A, Libutti SK. Report from the Society for Biological Therapy and Vascular Biology Faculty of the NCI Workshop on Angiogenesis Monitoring. </w:t>
      </w:r>
      <w:r>
        <w:rPr>
          <w:rFonts w:ascii="Times" w:hAnsi="Times" w:cs="Times" w:eastAsia="Times"/>
          <w:b w:val="false"/>
          <w:i w:val="true"/>
          <w:strike w:val="false"/>
          <w:color w:val="000000"/>
          <w:sz w:val="20"/>
        </w:rPr>
        <w:t xml:space="preserve">J Immunonotherap </w:t>
      </w:r>
      <w:r>
        <w:rPr>
          <w:rFonts w:ascii="Times" w:hAnsi="Times" w:cs="Times" w:eastAsia="Times"/>
          <w:b w:val="false"/>
          <w:i w:val="false"/>
          <w:strike w:val="false"/>
          <w:color w:val="000000"/>
          <w:sz w:val="20"/>
        </w:rPr>
        <w:t>2004;27:161-175.</w:t>
      </w:r>
    </w:p>
    <w:p>
      <w:pPr>
        <w:pStyle w:val=""/>
        <w:jc w:val="left"/>
      </w:pPr>
      <w:r>
        <w:rPr>
          <w:rFonts w:ascii="Times" w:hAnsi="Times" w:cs="Times" w:eastAsia="Times"/>
          <w:b w:val="false"/>
          <w:i w:val="false"/>
          <w:strike w:val="false"/>
          <w:color w:val=""/>
          <w:sz w:val="20"/>
        </w:rPr>
        <w:t xml:space="preserve">Luzzio FA, </w:t>
      </w:r>
      <w:r>
        <w:rPr>
          <w:rFonts w:ascii="Times" w:hAnsi="Times" w:cs="Times" w:eastAsia="Times"/>
          <w:b w:val="true"/>
          <w:i w:val="false"/>
          <w:strike w:val="false"/>
          <w:color w:val=""/>
          <w:sz w:val="20"/>
        </w:rPr>
        <w:t xml:space="preserve">Figg </w:t>
      </w:r>
      <w:r>
        <w:rPr>
          <w:rFonts w:ascii="Times" w:hAnsi="Times" w:cs="Times" w:eastAsia="Times"/>
          <w:b w:val="true"/>
          <w:i w:val="false"/>
          <w:strike w:val="false"/>
          <w:color w:val=""/>
          <w:sz w:val="20"/>
        </w:rPr>
        <w:t>WD</w:t>
      </w:r>
      <w:r>
        <w:rPr>
          <w:rFonts w:ascii="Times" w:hAnsi="Times" w:cs="Times" w:eastAsia="Times"/>
          <w:b w:val="false"/>
          <w:i w:val="false"/>
          <w:strike w:val="false"/>
          <w:color w:val=""/>
          <w:sz w:val="20"/>
        </w:rPr>
        <w:t xml:space="preserve">. Thalidomide Analogues: Derivatives of an Orphan Drug with Diverse Biological Activity.  </w:t>
      </w:r>
      <w:r>
        <w:rPr>
          <w:rFonts w:ascii="Times" w:hAnsi="Times" w:cs="Times" w:eastAsia="Times"/>
          <w:b w:val="false"/>
          <w:i w:val="true"/>
          <w:strike w:val="false"/>
          <w:color w:val=""/>
          <w:sz w:val="20"/>
        </w:rPr>
        <w:t>Expert Opinion on Therapeutic Patents</w:t>
      </w:r>
      <w:r>
        <w:rPr>
          <w:rFonts w:ascii="Times" w:hAnsi="Times" w:cs="Times" w:eastAsia="Times"/>
          <w:b w:val="false"/>
          <w:i w:val="false"/>
          <w:strike w:val="false"/>
          <w:color w:val=""/>
          <w:sz w:val="20"/>
        </w:rPr>
        <w:t xml:space="preserve"> 2004;14:215-29.</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Franks ME, Venzon D, Duray P, Cox MC, Linehan WM, Van-Bingham W, Eastham JA, Reed E, Sartor O. Gleas</w:t>
      </w:r>
      <w:r>
        <w:rPr>
          <w:rFonts w:ascii="Times" w:hAnsi="Times" w:cs="Times" w:eastAsia="Times"/>
          <w:b w:val="false"/>
          <w:i w:val="false"/>
          <w:strike w:val="false"/>
          <w:color w:val=""/>
          <w:sz w:val="20"/>
        </w:rPr>
        <w:t xml:space="preserve">on Score and Pretreatment PSA in Survival Amoung Patients with Stage D2 Prostate Cancer. </w:t>
      </w:r>
      <w:r>
        <w:rPr>
          <w:rFonts w:ascii="Times" w:hAnsi="Times" w:cs="Times" w:eastAsia="Times"/>
          <w:b w:val="false"/>
          <w:i w:val="true"/>
          <w:strike w:val="false"/>
          <w:color w:val=""/>
          <w:sz w:val="20"/>
        </w:rPr>
        <w:t>World J Urol</w:t>
      </w:r>
      <w:r>
        <w:rPr>
          <w:rFonts w:ascii="Times" w:hAnsi="Times" w:cs="Times" w:eastAsia="Times"/>
          <w:b w:val="false"/>
          <w:i w:val="false"/>
          <w:strike w:val="false"/>
          <w:color w:val=""/>
          <w:sz w:val="20"/>
        </w:rPr>
        <w:t xml:space="preserve"> 2004;22:425-30.</w:t>
      </w:r>
    </w:p>
    <w:p>
      <w:pPr>
        <w:pStyle w:val=""/>
        <w:jc w:val="left"/>
      </w:pPr>
      <w:r>
        <w:rPr>
          <w:rFonts w:ascii="Times" w:hAnsi="Times" w:cs="Times" w:eastAsia="Times"/>
          <w:b w:val="false"/>
          <w:i w:val="false"/>
          <w:strike w:val="false"/>
          <w:color w:val=""/>
          <w:sz w:val="20"/>
        </w:rPr>
        <w:t xml:space="preserve">Tan AR, Yang X, Hewitt SM, Berman A, Lepper ER, Parr AL,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Chow C, Steinberg SM, Bacharach SL, Whatley M, Carrasquillo JA, Brahim </w:t>
      </w:r>
      <w:r>
        <w:rPr>
          <w:rFonts w:ascii="Times" w:hAnsi="Times" w:cs="Times" w:eastAsia="Times"/>
          <w:b w:val="false"/>
          <w:i w:val="false"/>
          <w:strike w:val="false"/>
          <w:color w:val=""/>
          <w:sz w:val="20"/>
        </w:rPr>
        <w:t xml:space="preserve">JS, Ettenberg SA, Lipkowitz S, Swain SM. Evaluation of Biologic End Points and Pharmacokinetics in Patients with Metastatic Breast Cancer after Treatment with Erlotinib, an Epidermal Growth Factor Receptor Tyrosine Kinase Inhibitor.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2004;22:3</w:t>
      </w:r>
      <w:r>
        <w:rPr>
          <w:rFonts w:ascii="Times" w:hAnsi="Times" w:cs="Times" w:eastAsia="Times"/>
          <w:b w:val="false"/>
          <w:i w:val="false"/>
          <w:strike w:val="false"/>
          <w:color w:val=""/>
          <w:sz w:val="20"/>
        </w:rPr>
        <w:t xml:space="preserve">080-90. </w:t>
      </w:r>
    </w:p>
    <w:p>
      <w:pPr>
        <w:pStyle w:val=""/>
        <w:jc w:val="left"/>
      </w:pPr>
      <w:r>
        <w:rPr>
          <w:rFonts w:ascii="Times" w:hAnsi="Times" w:cs="Times" w:eastAsia="Times"/>
          <w:b w:val="false"/>
          <w:i w:val="false"/>
          <w:strike w:val="false"/>
          <w:color w:val=""/>
          <w:sz w:val="20"/>
        </w:rPr>
        <w:t xml:space="preserve">Lepper ER, Ng SS, Gutschow M, Weiss M, Hauschildt S, Hecker TK, Luzzio FA, Eger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Comparative Molecular Field Analysis and Comparative Molecular Similarity Indices Analysis of Thalidomide Analogues as Angiogenesis Inhibitors. </w:t>
      </w:r>
      <w:r>
        <w:rPr>
          <w:rFonts w:ascii="Times" w:hAnsi="Times" w:cs="Times" w:eastAsia="Times"/>
          <w:b w:val="false"/>
          <w:i w:val="true"/>
          <w:strike w:val="false"/>
          <w:color w:val=""/>
          <w:sz w:val="20"/>
        </w:rPr>
        <w:t>J Med Che</w:t>
      </w:r>
      <w:r>
        <w:rPr>
          <w:rFonts w:ascii="Times" w:hAnsi="Times" w:cs="Times" w:eastAsia="Times"/>
          <w:b w:val="false"/>
          <w:i w:val="true"/>
          <w:strike w:val="false"/>
          <w:color w:val=""/>
          <w:sz w:val="20"/>
        </w:rPr>
        <w:t>m</w:t>
      </w:r>
      <w:r>
        <w:rPr>
          <w:rFonts w:ascii="Times" w:hAnsi="Times" w:cs="Times" w:eastAsia="Times"/>
          <w:b w:val="false"/>
          <w:i w:val="false"/>
          <w:strike w:val="false"/>
          <w:color w:val=""/>
          <w:sz w:val="20"/>
        </w:rPr>
        <w:t xml:space="preserve"> 2004;47:2219-27.</w:t>
      </w:r>
    </w:p>
    <w:p>
      <w:pPr>
        <w:pStyle w:val=""/>
        <w:jc w:val="left"/>
      </w:pPr>
      <w:r>
        <w:rPr>
          <w:rFonts w:ascii="Times" w:hAnsi="Times" w:cs="Times" w:eastAsia="Times"/>
          <w:b w:val="false"/>
          <w:i w:val="false"/>
          <w:strike w:val="false"/>
          <w:color w:val=""/>
          <w:sz w:val="20"/>
        </w:rPr>
        <w:t xml:space="preserve">Tohnya TM, Kim S, Fine HA, Dunn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Determination of SU5416, a Novel Angiogenesis Inhibitor, in Human Plasma by Liquid Chromatography.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2004;805;135-40.</w:t>
      </w:r>
    </w:p>
    <w:p>
      <w:pPr>
        <w:pStyle w:val=""/>
        <w:jc w:val="left"/>
      </w:pPr>
      <w:r>
        <w:rPr>
          <w:rFonts w:ascii="Times" w:hAnsi="Times" w:cs="Times" w:eastAsia="Times"/>
          <w:b w:val="false"/>
          <w:i w:val="false"/>
          <w:strike w:val="false"/>
          <w:color w:val=""/>
          <w:sz w:val="20"/>
        </w:rPr>
        <w:t xml:space="preserve">Singh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Upregulation of the Androgen</w:t>
      </w:r>
      <w:r>
        <w:rPr>
          <w:rFonts w:ascii="Times" w:hAnsi="Times" w:cs="Times" w:eastAsia="Times"/>
          <w:b w:val="false"/>
          <w:i w:val="false"/>
          <w:strike w:val="false"/>
          <w:color w:val=""/>
          <w:sz w:val="20"/>
        </w:rPr>
        <w:t xml:space="preserve"> Receptor During Prostate Cancer Progression. </w:t>
      </w:r>
      <w:r>
        <w:rPr>
          <w:rFonts w:ascii="Times" w:hAnsi="Times" w:cs="Times" w:eastAsia="Times"/>
          <w:b w:val="false"/>
          <w:i w:val="true"/>
          <w:strike w:val="false"/>
          <w:color w:val=""/>
          <w:sz w:val="20"/>
        </w:rPr>
        <w:t>Cancer Biol Therapy</w:t>
      </w:r>
      <w:r>
        <w:rPr>
          <w:rFonts w:ascii="Times" w:hAnsi="Times" w:cs="Times" w:eastAsia="Times"/>
          <w:b w:val="false"/>
          <w:i w:val="false"/>
          <w:strike w:val="false"/>
          <w:color w:val=""/>
          <w:sz w:val="20"/>
        </w:rPr>
        <w:t xml:space="preserve"> 2004;3:284-5. </w:t>
      </w:r>
    </w:p>
    <w:p>
      <w:pPr>
        <w:pStyle w:val=""/>
        <w:jc w:val="left"/>
      </w:pPr>
      <w:r>
        <w:rPr>
          <w:rFonts w:ascii="Times" w:hAnsi="Times" w:cs="Times" w:eastAsia="Times"/>
          <w:b w:val="false"/>
          <w:i w:val="false"/>
          <w:strike w:val="false"/>
          <w:color w:val="000000"/>
          <w:sz w:val="20"/>
        </w:rPr>
        <w:t xml:space="preserve">Lepper ER, Hicks JK, Verweij J, Zhai S, </w:t>
      </w:r>
      <w:r>
        <w:rPr>
          <w:rFonts w:ascii="Times" w:hAnsi="Times" w:cs="Times" w:eastAsia="Times"/>
          <w:b w:val="true"/>
          <w:i w:val="false"/>
          <w:strike w:val="false"/>
          <w:color w:val="000000"/>
          <w:sz w:val="20"/>
        </w:rPr>
        <w:t xml:space="preserve">Figg WD, </w:t>
      </w:r>
      <w:r>
        <w:rPr>
          <w:rFonts w:ascii="Times" w:hAnsi="Times" w:cs="Times" w:eastAsia="Times"/>
          <w:b w:val="false"/>
          <w:i w:val="false"/>
          <w:strike w:val="false"/>
          <w:color w:val="000000"/>
          <w:sz w:val="20"/>
        </w:rPr>
        <w:t xml:space="preserve">Sparreboom A. Determination of Midazolam in Human Plasma by liquid chromatography with mass-spectrometric detection. </w:t>
      </w:r>
      <w:r>
        <w:rPr>
          <w:rFonts w:ascii="Times" w:hAnsi="Times" w:cs="Times" w:eastAsia="Times"/>
          <w:b w:val="false"/>
          <w:i w:val="true"/>
          <w:strike w:val="false"/>
          <w:color w:val="000000"/>
          <w:sz w:val="20"/>
        </w:rPr>
        <w:t>J Chroma</w:t>
      </w:r>
      <w:r>
        <w:rPr>
          <w:rFonts w:ascii="Times" w:hAnsi="Times" w:cs="Times" w:eastAsia="Times"/>
          <w:b w:val="false"/>
          <w:i w:val="true"/>
          <w:strike w:val="false"/>
          <w:color w:val="000000"/>
          <w:sz w:val="20"/>
        </w:rPr>
        <w:t>togr B</w:t>
      </w:r>
      <w:r>
        <w:rPr>
          <w:rFonts w:ascii="Times" w:hAnsi="Times" w:cs="Times" w:eastAsia="Times"/>
          <w:b w:val="false"/>
          <w:i w:val="false"/>
          <w:strike w:val="false"/>
          <w:color w:val="000000"/>
          <w:sz w:val="20"/>
        </w:rPr>
        <w:t xml:space="preserve"> 2004;806:305-10.</w:t>
      </w:r>
    </w:p>
    <w:p>
      <w:pPr>
        <w:pStyle w:val=""/>
        <w:jc w:val="left"/>
      </w:pPr>
      <w:r>
        <w:rPr>
          <w:rFonts w:ascii="Times" w:hAnsi="Times" w:cs="Times" w:eastAsia="Times"/>
          <w:b w:val="false"/>
          <w:i w:val="false"/>
          <w:strike w:val="false"/>
          <w:color w:val=""/>
          <w:sz w:val="20"/>
        </w:rPr>
        <w:t xml:space="preserve">Lakhani NJ, Sparreboom A, Dahut WL,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Determination of the Antiangiogenesis Agent 2-Methoxyestradiol (2ME2) in Human Plasma by Liquid Chromatography with Ultraviolet Detection.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2004;806:289-93.</w:t>
      </w:r>
    </w:p>
    <w:p>
      <w:pPr>
        <w:pStyle w:val=""/>
        <w:jc w:val="left"/>
      </w:pPr>
      <w:r>
        <w:rPr>
          <w:rFonts w:ascii="Times" w:hAnsi="Times" w:cs="Times" w:eastAsia="Times"/>
          <w:b w:val="false"/>
          <w:i w:val="false"/>
          <w:strike w:val="false"/>
          <w:color w:val=""/>
          <w:sz w:val="20"/>
        </w:rPr>
        <w:t xml:space="preserve">Ng </w:t>
      </w:r>
      <w:r>
        <w:rPr>
          <w:rFonts w:ascii="Times" w:hAnsi="Times" w:cs="Times" w:eastAsia="Times"/>
          <w:b w:val="false"/>
          <w:i w:val="false"/>
          <w:strike w:val="false"/>
          <w:color w:val=""/>
          <w:sz w:val="20"/>
        </w:rPr>
        <w:t xml:space="preserve">SS, Macpherson GR, Gutschow M, Eger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Antitumor Effects of Thalidomide Analogs in Human Prostate Cancer Xenografts Implanted in Immunodeficient Mice.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2004;10:4192-7.</w:t>
      </w:r>
    </w:p>
    <w:p>
      <w:pPr>
        <w:pStyle w:val=""/>
        <w:jc w:val="left"/>
      </w:pPr>
      <w:r>
        <w:rPr>
          <w:rFonts w:ascii="Times" w:hAnsi="Times" w:cs="Times" w:eastAsia="Times"/>
          <w:b w:val="false"/>
          <w:i w:val="false"/>
          <w:strike w:val="false"/>
          <w:color w:val=""/>
          <w:sz w:val="20"/>
        </w:rPr>
        <w:t xml:space="preserve">Acharya MR, Baker SD, Verweij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Determi</w:t>
      </w:r>
      <w:r>
        <w:rPr>
          <w:rFonts w:ascii="Times" w:hAnsi="Times" w:cs="Times" w:eastAsia="Times"/>
          <w:b w:val="false"/>
          <w:i w:val="false"/>
          <w:strike w:val="false"/>
          <w:color w:val=""/>
          <w:sz w:val="20"/>
        </w:rPr>
        <w:t xml:space="preserve">nation of fraction unbound docetaxel using microequilibrium dialysis. </w:t>
      </w:r>
      <w:r>
        <w:rPr>
          <w:rFonts w:ascii="Times" w:hAnsi="Times" w:cs="Times" w:eastAsia="Times"/>
          <w:b w:val="false"/>
          <w:i w:val="true"/>
          <w:strike w:val="false"/>
          <w:color w:val=""/>
          <w:sz w:val="20"/>
        </w:rPr>
        <w:t>Anal Biochem</w:t>
      </w:r>
      <w:r>
        <w:rPr>
          <w:rFonts w:ascii="Times" w:hAnsi="Times" w:cs="Times" w:eastAsia="Times"/>
          <w:b w:val="false"/>
          <w:i w:val="false"/>
          <w:strike w:val="false"/>
          <w:color w:val=""/>
          <w:sz w:val="20"/>
        </w:rPr>
        <w:t xml:space="preserve"> 2004;331:192-4.</w:t>
      </w:r>
    </w:p>
    <w:p>
      <w:pPr>
        <w:pStyle w:val=""/>
        <w:jc w:val="left"/>
      </w:pPr>
      <w:r>
        <w:rPr>
          <w:rFonts w:ascii="Times" w:hAnsi="Times" w:cs="Times" w:eastAsia="Times"/>
          <w:b w:val="false"/>
          <w:i w:val="false"/>
          <w:strike w:val="false"/>
          <w:color w:val=""/>
          <w:sz w:val="20"/>
        </w:rPr>
        <w:t xml:space="preserve">Acharya MR,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What Dose do you Start with and How Quickly do you Increase that Dose? </w:t>
      </w:r>
      <w:r>
        <w:rPr>
          <w:rFonts w:ascii="Times" w:hAnsi="Times" w:cs="Times" w:eastAsia="Times"/>
          <w:b w:val="false"/>
          <w:i w:val="true"/>
          <w:strike w:val="false"/>
          <w:color w:val=""/>
          <w:sz w:val="20"/>
        </w:rPr>
        <w:t>Am Pharmaceutic Outsourcing</w:t>
      </w:r>
      <w:r>
        <w:rPr>
          <w:rFonts w:ascii="Times" w:hAnsi="Times" w:cs="Times" w:eastAsia="Times"/>
          <w:b w:val="false"/>
          <w:i w:val="false"/>
          <w:strike w:val="false"/>
          <w:color w:val=""/>
          <w:sz w:val="20"/>
        </w:rPr>
        <w:t xml:space="preserve"> 2004;5:1-4.</w:t>
      </w:r>
    </w:p>
    <w:p>
      <w:pPr>
        <w:pStyle w:val=""/>
        <w:jc w:val="left"/>
      </w:pPr>
      <w:r>
        <w:rPr>
          <w:rFonts w:ascii="Times" w:hAnsi="Times" w:cs="Times" w:eastAsia="Times"/>
          <w:b w:val="false"/>
          <w:i w:val="false"/>
          <w:strike w:val="false"/>
          <w:color w:val=""/>
          <w:sz w:val="20"/>
        </w:rPr>
        <w:t>Cox MC, Smith</w:t>
      </w:r>
      <w:r>
        <w:rPr>
          <w:rFonts w:ascii="Times" w:hAnsi="Times" w:cs="Times" w:eastAsia="Times"/>
          <w:b w:val="false"/>
          <w:i w:val="false"/>
          <w:strike w:val="false"/>
          <w:color w:val=""/>
          <w:sz w:val="20"/>
        </w:rPr>
        <w:t xml:space="preserve"> NF,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Use of Thalidomide in Renal Cancer. </w:t>
      </w:r>
      <w:r>
        <w:rPr>
          <w:rFonts w:ascii="Times" w:hAnsi="Times" w:cs="Times" w:eastAsia="Times"/>
          <w:b w:val="false"/>
          <w:i w:val="true"/>
          <w:strike w:val="false"/>
          <w:color w:val=""/>
          <w:sz w:val="20"/>
        </w:rPr>
        <w:t xml:space="preserve">American Society of Clinical Oncology 2004 Educational Book </w:t>
      </w:r>
      <w:r>
        <w:rPr>
          <w:rFonts w:ascii="Times" w:hAnsi="Times" w:cs="Times" w:eastAsia="Times"/>
          <w:b w:val="false"/>
          <w:i w:val="false"/>
          <w:strike w:val="false"/>
          <w:color w:val=""/>
          <w:sz w:val="20"/>
        </w:rPr>
        <w:t>2004;249-51</w:t>
      </w:r>
      <w:r>
        <w:rPr>
          <w:rFonts w:ascii="Times" w:hAnsi="Times" w:cs="Times" w:eastAsia="Times"/>
          <w:b w:val="false"/>
          <w:i w:val="true"/>
          <w:strike w:val="false"/>
          <w:color w:val=""/>
          <w:sz w:val="20"/>
        </w:rPr>
        <w:t xml:space="preserve"> </w:t>
      </w:r>
    </w:p>
    <w:p>
      <w:pPr>
        <w:pStyle w:val=""/>
        <w:jc w:val="left"/>
      </w:pPr>
      <w:r>
        <w:rPr>
          <w:rFonts w:ascii="Times" w:hAnsi="Times" w:cs="Times" w:eastAsia="Times"/>
          <w:b w:val="false"/>
          <w:i w:val="false"/>
          <w:strike w:val="false"/>
          <w:color w:val=""/>
          <w:sz w:val="20"/>
        </w:rPr>
        <w:t xml:space="preserve">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H-Tert-Immortalized Endothelial Cells: An Important New Research Tool. </w:t>
      </w:r>
      <w:r>
        <w:rPr>
          <w:rFonts w:ascii="Times" w:hAnsi="Times" w:cs="Times" w:eastAsia="Times"/>
          <w:b w:val="false"/>
          <w:i w:val="true"/>
          <w:strike w:val="false"/>
          <w:color w:val=""/>
          <w:sz w:val="20"/>
        </w:rPr>
        <w:t>Cell Cycle</w:t>
      </w:r>
      <w:r>
        <w:rPr>
          <w:rFonts w:ascii="Times" w:hAnsi="Times" w:cs="Times" w:eastAsia="Times"/>
          <w:b w:val="false"/>
          <w:i w:val="false"/>
          <w:strike w:val="false"/>
          <w:color w:val=""/>
          <w:sz w:val="20"/>
        </w:rPr>
        <w:t xml:space="preserve"> 2004;3:789.</w:t>
      </w:r>
    </w:p>
    <w:p>
      <w:pPr>
        <w:pStyle w:val=""/>
        <w:jc w:val="left"/>
      </w:pPr>
      <w:r>
        <w:rPr>
          <w:rFonts w:ascii="Times" w:hAnsi="Times" w:cs="Times" w:eastAsia="Times"/>
          <w:b w:val="false"/>
          <w:i w:val="false"/>
          <w:strike w:val="false"/>
          <w:color w:val=""/>
          <w:sz w:val="20"/>
        </w:rPr>
        <w:t>Dahut WL, Gull</w:t>
      </w:r>
      <w:r>
        <w:rPr>
          <w:rFonts w:ascii="Times" w:hAnsi="Times" w:cs="Times" w:eastAsia="Times"/>
          <w:b w:val="false"/>
          <w:i w:val="false"/>
          <w:strike w:val="false"/>
          <w:color w:val=""/>
          <w:sz w:val="20"/>
        </w:rPr>
        <w:t xml:space="preserve">ey JL, Arlen PM, Liu Y, Fedenko KM, Steinberg SM, Wright JJ, Parnes H, Chen CC, Jones E, Parker CE, Linehan WM,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Randomized Phase II Trial of Docetaxel plus Thalidomide in Androgen-Independent Prostate Cancer</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2004;22:2532-9.</w:t>
      </w:r>
    </w:p>
    <w:p>
      <w:pPr>
        <w:pStyle w:val=""/>
        <w:jc w:val="left"/>
      </w:pPr>
      <w:r>
        <w:rPr>
          <w:rFonts w:ascii="Times" w:hAnsi="Times" w:cs="Times" w:eastAsia="Times"/>
          <w:b w:val="false"/>
          <w:i w:val="false"/>
          <w:strike w:val="false"/>
          <w:color w:val=""/>
          <w:sz w:val="20"/>
        </w:rPr>
        <w:t xml:space="preserve">Bates </w:t>
      </w:r>
      <w:r>
        <w:rPr>
          <w:rFonts w:ascii="Times" w:hAnsi="Times" w:cs="Times" w:eastAsia="Times"/>
          <w:b w:val="false"/>
          <w:i w:val="false"/>
          <w:strike w:val="false"/>
          <w:color w:val=""/>
          <w:sz w:val="20"/>
        </w:rPr>
        <w:t xml:space="preserve">SE, Bakke S, Kang M, Robey RW, Zhai S, Thambi P, Chen CC, Patil S, Smith T, Steinberg SM, Merino M, Goldspiel B, Meadows B, Stein WD, Choyke P, Balis 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Fojo T. A Phase I/II Study of Infusional Vinblastine with the P-Glycoprotein Antagonist Valspo</w:t>
      </w:r>
      <w:r>
        <w:rPr>
          <w:rFonts w:ascii="Times" w:hAnsi="Times" w:cs="Times" w:eastAsia="Times"/>
          <w:b w:val="false"/>
          <w:i w:val="false"/>
          <w:strike w:val="false"/>
          <w:color w:val=""/>
          <w:sz w:val="20"/>
        </w:rPr>
        <w:t xml:space="preserve">dar (PSC-833) in Renal Cell Carcinoma.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2004;10:4724-33.</w:t>
      </w:r>
    </w:p>
    <w:p>
      <w:pPr>
        <w:pStyle w:val=""/>
        <w:jc w:val="left"/>
      </w:pPr>
      <w:r>
        <w:rPr>
          <w:rFonts w:ascii="Times" w:hAnsi="Times" w:cs="Times" w:eastAsia="Times"/>
          <w:b w:val="false"/>
          <w:i w:val="false"/>
          <w:strike w:val="false"/>
          <w:color w:val=""/>
          <w:sz w:val="20"/>
        </w:rPr>
        <w:t xml:space="preserve">Tan AR, Yang X, Berman A, Zhai S, Sparreboom A, Parr AL, Chow C, Brahim JS, Steinberg SM,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Swain SM. Phase I Trial of the Cyclin-Dependent Kinase Inhibitor Flavopiridol in Com</w:t>
      </w:r>
      <w:r>
        <w:rPr>
          <w:rFonts w:ascii="Times" w:hAnsi="Times" w:cs="Times" w:eastAsia="Times"/>
          <w:b w:val="false"/>
          <w:i w:val="false"/>
          <w:strike w:val="false"/>
          <w:color w:val=""/>
          <w:sz w:val="20"/>
        </w:rPr>
        <w:t xml:space="preserve">bination with Docetaxel in Patients with Metastatic Breast Cancer.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2004;10:5038-47.</w:t>
      </w:r>
    </w:p>
    <w:p>
      <w:pPr>
        <w:pStyle w:val=""/>
        <w:jc w:val="left"/>
      </w:pPr>
      <w:r>
        <w:rPr>
          <w:rFonts w:ascii="Times" w:hAnsi="Times" w:cs="Times" w:eastAsia="Times"/>
          <w:b w:val="false"/>
          <w:i w:val="false"/>
          <w:strike w:val="false"/>
          <w:color w:val=""/>
          <w:sz w:val="20"/>
        </w:rPr>
        <w:t xml:space="preserve">Cox M, Liu Y,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Antiangiogenesis in Prostate Cancer. </w:t>
      </w:r>
      <w:r>
        <w:rPr>
          <w:rFonts w:ascii="Times" w:hAnsi="Times" w:cs="Times" w:eastAsia="Times"/>
          <w:b w:val="false"/>
          <w:i w:val="true"/>
          <w:strike w:val="false"/>
          <w:color w:val=""/>
          <w:sz w:val="20"/>
        </w:rPr>
        <w:t>Cancer Therapy</w:t>
      </w:r>
      <w:r>
        <w:rPr>
          <w:rFonts w:ascii="Times" w:hAnsi="Times" w:cs="Times" w:eastAsia="Times"/>
          <w:b w:val="false"/>
          <w:i w:val="false"/>
          <w:strike w:val="false"/>
          <w:color w:val=""/>
          <w:sz w:val="20"/>
        </w:rPr>
        <w:t xml:space="preserve"> 2004;2:121-9.</w:t>
      </w:r>
    </w:p>
    <w:p>
      <w:pPr>
        <w:pStyle w:val=""/>
        <w:jc w:val="left"/>
      </w:pPr>
      <w:r>
        <w:rPr>
          <w:rFonts w:ascii="Times" w:hAnsi="Times" w:cs="Times" w:eastAsia="Times"/>
          <w:b w:val="false"/>
          <w:i w:val="false"/>
          <w:strike w:val="false"/>
          <w:color w:val="000000"/>
          <w:sz w:val="20"/>
        </w:rPr>
        <w:t xml:space="preserve">Acharya MR, Venitz J, </w:t>
      </w:r>
      <w:r>
        <w:rPr>
          <w:rFonts w:ascii="Times" w:hAnsi="Times" w:cs="Times" w:eastAsia="Times"/>
          <w:b w:val="true"/>
          <w:i w:val="false"/>
          <w:strike w:val="false"/>
          <w:color w:val="000000"/>
          <w:sz w:val="20"/>
        </w:rPr>
        <w:t>Figg WD</w:t>
      </w:r>
      <w:r>
        <w:rPr>
          <w:rFonts w:ascii="Times" w:hAnsi="Times" w:cs="Times" w:eastAsia="Times"/>
          <w:b w:val="false"/>
          <w:i w:val="false"/>
          <w:strike w:val="false"/>
          <w:color w:val="000000"/>
          <w:sz w:val="20"/>
        </w:rPr>
        <w:t xml:space="preserve">, Sparreboom A. Chemically modified </w:t>
      </w:r>
      <w:r>
        <w:rPr>
          <w:rFonts w:ascii="Times" w:hAnsi="Times" w:cs="Times" w:eastAsia="Times"/>
          <w:b w:val="false"/>
          <w:i w:val="false"/>
          <w:strike w:val="false"/>
          <w:color w:val="000000"/>
          <w:sz w:val="20"/>
        </w:rPr>
        <w:t xml:space="preserve">Tetracyclines as Inhibitors of Matrix Metalloproteinases. </w:t>
      </w:r>
      <w:r>
        <w:rPr>
          <w:rFonts w:ascii="Times" w:hAnsi="Times" w:cs="Times" w:eastAsia="Times"/>
          <w:b w:val="false"/>
          <w:i w:val="true"/>
          <w:strike w:val="false"/>
          <w:color w:val="000000"/>
          <w:sz w:val="20"/>
        </w:rPr>
        <w:t xml:space="preserve">Drug Resist Updat </w:t>
      </w:r>
      <w:r>
        <w:rPr>
          <w:rFonts w:ascii="Times" w:hAnsi="Times" w:cs="Times" w:eastAsia="Times"/>
          <w:b w:val="false"/>
          <w:i w:val="false"/>
          <w:strike w:val="false"/>
          <w:color w:val="000000"/>
          <w:sz w:val="20"/>
        </w:rPr>
        <w:t xml:space="preserve">2004;7:195-208. </w:t>
      </w:r>
    </w:p>
    <w:p>
      <w:pPr>
        <w:pStyle w:val=""/>
        <w:jc w:val="left"/>
      </w:pPr>
      <w:r>
        <w:rPr>
          <w:rFonts w:ascii="Times" w:hAnsi="Times" w:cs="Times" w:eastAsia="Times"/>
          <w:b w:val="false"/>
          <w:i w:val="false"/>
          <w:strike w:val="false"/>
          <w:color w:val=""/>
          <w:sz w:val="20"/>
        </w:rPr>
        <w:t xml:space="preserve">Paoluzzi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Histone Deacetylase Inhibitors are Potent Radiation Protectants. </w:t>
      </w:r>
      <w:r>
        <w:rPr>
          <w:rFonts w:ascii="Times" w:hAnsi="Times" w:cs="Times" w:eastAsia="Times"/>
          <w:b w:val="false"/>
          <w:i w:val="true"/>
          <w:strike w:val="false"/>
          <w:color w:val=""/>
          <w:sz w:val="20"/>
        </w:rPr>
        <w:t>Cancer Biol Ther</w:t>
      </w:r>
      <w:r>
        <w:rPr>
          <w:rFonts w:ascii="Times" w:hAnsi="Times" w:cs="Times" w:eastAsia="Times"/>
          <w:b w:val="false"/>
          <w:i w:val="false"/>
          <w:strike w:val="false"/>
          <w:color w:val=""/>
          <w:sz w:val="20"/>
        </w:rPr>
        <w:t xml:space="preserve"> 2004;3:612-3.</w:t>
      </w:r>
    </w:p>
    <w:p>
      <w:pPr>
        <w:pStyle w:val=""/>
        <w:jc w:val="left"/>
      </w:pPr>
      <w:r>
        <w:rPr>
          <w:rFonts w:ascii="Times" w:hAnsi="Times" w:cs="Times" w:eastAsia="Times"/>
          <w:b w:val="false"/>
          <w:i w:val="false"/>
          <w:strike w:val="false"/>
          <w:color w:val=""/>
          <w:sz w:val="20"/>
        </w:rPr>
        <w:t xml:space="preserve">Macpherson 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Small molecule-medi</w:t>
      </w:r>
      <w:r>
        <w:rPr>
          <w:rFonts w:ascii="Times" w:hAnsi="Times" w:cs="Times" w:eastAsia="Times"/>
          <w:b w:val="false"/>
          <w:i w:val="false"/>
          <w:strike w:val="false"/>
          <w:color w:val=""/>
          <w:sz w:val="20"/>
        </w:rPr>
        <w:t xml:space="preserve">ated anti-cancer therapy via hypoxia inducible factor-1 blockade.  </w:t>
      </w:r>
      <w:r>
        <w:rPr>
          <w:rFonts w:ascii="Times" w:hAnsi="Times" w:cs="Times" w:eastAsia="Times"/>
          <w:b w:val="false"/>
          <w:i w:val="true"/>
          <w:strike w:val="false"/>
          <w:color w:val=""/>
          <w:sz w:val="20"/>
        </w:rPr>
        <w:t>Cancer Biol The</w:t>
      </w:r>
      <w:r>
        <w:rPr>
          <w:rFonts w:ascii="Times" w:hAnsi="Times" w:cs="Times" w:eastAsia="Times"/>
          <w:b w:val="false"/>
          <w:i w:val="false"/>
          <w:strike w:val="false"/>
          <w:color w:val=""/>
          <w:sz w:val="20"/>
        </w:rPr>
        <w:t xml:space="preserve"> 2004;3:503-4.</w:t>
      </w:r>
    </w:p>
    <w:p>
      <w:pPr>
        <w:pStyle w:val=""/>
        <w:jc w:val="left"/>
      </w:pPr>
      <w:r>
        <w:rPr>
          <w:rFonts w:ascii="Times" w:hAnsi="Times" w:cs="Times" w:eastAsia="Times"/>
          <w:b w:val="false"/>
          <w:i w:val="false"/>
          <w:strike w:val="false"/>
          <w:color w:val=""/>
          <w:sz w:val="20"/>
        </w:rPr>
        <w:t xml:space="preserve">Paoluzzi L, Singh AS, Price DK, Danesi R, Mathijssen RH, Verweij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Influence of genetic variants in </w:t>
      </w:r>
      <w:r>
        <w:rPr>
          <w:rFonts w:ascii="Times" w:hAnsi="Times" w:cs="Times" w:eastAsia="Times"/>
          <w:b w:val="false"/>
          <w:i w:val="true"/>
          <w:strike w:val="false"/>
          <w:color w:val=""/>
          <w:sz w:val="20"/>
        </w:rPr>
        <w:t xml:space="preserve">UGT1A1 </w:t>
      </w:r>
      <w:r>
        <w:rPr>
          <w:rFonts w:ascii="Times" w:hAnsi="Times" w:cs="Times" w:eastAsia="Times"/>
          <w:b w:val="false"/>
          <w:i w:val="false"/>
          <w:strike w:val="false"/>
          <w:color w:val=""/>
          <w:sz w:val="20"/>
        </w:rPr>
        <w:t xml:space="preserve">and </w:t>
      </w:r>
      <w:r>
        <w:rPr>
          <w:rFonts w:ascii="Times" w:hAnsi="Times" w:cs="Times" w:eastAsia="Times"/>
          <w:b w:val="false"/>
          <w:i w:val="true"/>
          <w:strike w:val="false"/>
          <w:color w:val=""/>
          <w:sz w:val="20"/>
        </w:rPr>
        <w:t xml:space="preserve">UGT1A9 </w:t>
      </w:r>
      <w:r>
        <w:rPr>
          <w:rFonts w:ascii="Times" w:hAnsi="Times" w:cs="Times" w:eastAsia="Times"/>
          <w:b w:val="false"/>
          <w:i w:val="false"/>
          <w:strike w:val="false"/>
          <w:color w:val=""/>
          <w:sz w:val="20"/>
        </w:rPr>
        <w:t xml:space="preserve">on the </w:t>
      </w:r>
      <w:r>
        <w:rPr>
          <w:rFonts w:ascii="Times" w:hAnsi="Times" w:cs="Times" w:eastAsia="Times"/>
          <w:b w:val="false"/>
          <w:i w:val="true"/>
          <w:strike w:val="false"/>
          <w:color w:val=""/>
          <w:sz w:val="20"/>
        </w:rPr>
        <w:t>in vivo</w:t>
      </w:r>
      <w:r>
        <w:rPr>
          <w:rFonts w:ascii="Times" w:hAnsi="Times" w:cs="Times" w:eastAsia="Times"/>
          <w:b w:val="false"/>
          <w:i w:val="false"/>
          <w:strike w:val="false"/>
          <w:color w:val=""/>
          <w:sz w:val="20"/>
        </w:rPr>
        <w:t xml:space="preserve"> g</w:t>
      </w:r>
      <w:r>
        <w:rPr>
          <w:rFonts w:ascii="Times" w:hAnsi="Times" w:cs="Times" w:eastAsia="Times"/>
          <w:b w:val="false"/>
          <w:i w:val="false"/>
          <w:strike w:val="false"/>
          <w:color w:val=""/>
          <w:sz w:val="20"/>
        </w:rPr>
        <w:t xml:space="preserve">lucuronidation of SN-38. </w:t>
      </w:r>
      <w:r>
        <w:rPr>
          <w:rFonts w:ascii="Times" w:hAnsi="Times" w:cs="Times" w:eastAsia="Times"/>
          <w:b w:val="false"/>
          <w:i w:val="true"/>
          <w:strike w:val="false"/>
          <w:color w:val=""/>
          <w:sz w:val="20"/>
        </w:rPr>
        <w:t>J Clin Pharmacol</w:t>
      </w:r>
      <w:r>
        <w:rPr>
          <w:rFonts w:ascii="Times" w:hAnsi="Times" w:cs="Times" w:eastAsia="Times"/>
          <w:b w:val="false"/>
          <w:i w:val="false"/>
          <w:strike w:val="false"/>
          <w:color w:val=""/>
          <w:sz w:val="20"/>
        </w:rPr>
        <w:t xml:space="preserve"> 2004;44:854-60.</w:t>
      </w:r>
    </w:p>
    <w:p>
      <w:pPr>
        <w:pStyle w:val=""/>
        <w:jc w:val="left"/>
      </w:pPr>
      <w:r>
        <w:rPr>
          <w:rFonts w:ascii="Times" w:hAnsi="Times" w:cs="Times" w:eastAsia="Times"/>
          <w:b w:val="false"/>
          <w:i w:val="false"/>
          <w:strike w:val="false"/>
          <w:color w:val=""/>
          <w:sz w:val="20"/>
        </w:rPr>
        <w:t xml:space="preserve">Hwang K, Piekarz RL, Bates SE,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w:t>
      </w:r>
      <w:r>
        <w:rPr>
          <w:rFonts w:ascii="Times" w:hAnsi="Times" w:cs="Times" w:eastAsia="Times"/>
          <w:b w:val="false"/>
          <w:i w:val="false"/>
          <w:strike w:val="false"/>
          <w:color w:val=""/>
          <w:sz w:val="20"/>
        </w:rPr>
        <w:t xml:space="preserve">Determination of the cyclic depsipeptide FK228, a histone deacetylase inhibitor, by liquid chromatography-mass spectrometry.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w:t>
      </w:r>
      <w:r>
        <w:rPr>
          <w:rFonts w:ascii="Times" w:hAnsi="Times" w:cs="Times" w:eastAsia="Times"/>
          <w:b w:val="false"/>
          <w:i w:val="false"/>
          <w:strike w:val="false"/>
          <w:color w:val=""/>
          <w:sz w:val="20"/>
        </w:rPr>
        <w:t>4;809:81-86.</w:t>
      </w:r>
    </w:p>
    <w:p>
      <w:pPr>
        <w:pStyle w:val=""/>
        <w:jc w:val="left"/>
      </w:pPr>
      <w:r>
        <w:rPr>
          <w:rFonts w:ascii="Times" w:hAnsi="Times" w:cs="Times" w:eastAsia="Times"/>
          <w:b w:val="false"/>
          <w:i w:val="false"/>
          <w:strike w:val="false"/>
          <w:color w:val=""/>
          <w:sz w:val="20"/>
        </w:rPr>
        <w:t xml:space="preserve">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Mutations in the EGFR: The Importance of Genotyping. </w:t>
      </w:r>
      <w:r>
        <w:rPr>
          <w:rFonts w:ascii="Times" w:hAnsi="Times" w:cs="Times" w:eastAsia="Times"/>
          <w:b w:val="false"/>
          <w:i w:val="true"/>
          <w:strike w:val="false"/>
          <w:color w:val=""/>
          <w:sz w:val="20"/>
        </w:rPr>
        <w:t>Cancer Bio Ther</w:t>
      </w:r>
      <w:r>
        <w:rPr>
          <w:rFonts w:ascii="Times" w:hAnsi="Times" w:cs="Times" w:eastAsia="Times"/>
          <w:b w:val="false"/>
          <w:i w:val="false"/>
          <w:strike w:val="false"/>
          <w:color w:val=""/>
          <w:sz w:val="20"/>
        </w:rPr>
        <w:t xml:space="preserve"> 2004;3:434-5.</w:t>
      </w:r>
    </w:p>
    <w:p>
      <w:pPr>
        <w:pStyle w:val=""/>
        <w:jc w:val="left"/>
      </w:pPr>
      <w:r>
        <w:rPr>
          <w:rFonts w:ascii="Times" w:hAnsi="Times" w:cs="Times" w:eastAsia="Times"/>
          <w:b w:val="false"/>
          <w:i w:val="false"/>
          <w:strike w:val="false"/>
          <w:color w:val=""/>
          <w:sz w:val="20"/>
        </w:rPr>
        <w:t xml:space="preserve">Mathijssen RHJ, De Jong FA, Van Schaik RHN, Lepper ER, Friberg L, Rietveld T, De Bruijn P, Graveland WJ,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Verweij J, Sparreboom A. </w:t>
      </w:r>
      <w:r>
        <w:rPr>
          <w:rFonts w:ascii="Times" w:hAnsi="Times" w:cs="Times" w:eastAsia="Times"/>
          <w:b w:val="false"/>
          <w:i w:val="false"/>
          <w:strike w:val="false"/>
          <w:color w:val=""/>
          <w:sz w:val="20"/>
        </w:rPr>
        <w:t xml:space="preserve">Prediction of Irinotecan Pharmacokinetics by use of Cytochrome P4503A4 Phenotyping Probes. </w:t>
      </w:r>
      <w:r>
        <w:rPr>
          <w:rFonts w:ascii="Times" w:hAnsi="Times" w:cs="Times" w:eastAsia="Times"/>
          <w:b w:val="false"/>
          <w:i w:val="true"/>
          <w:strike w:val="false"/>
          <w:color w:val=""/>
          <w:sz w:val="20"/>
        </w:rPr>
        <w:t xml:space="preserve">J Natl Canc Inst, </w:t>
      </w:r>
      <w:r>
        <w:rPr>
          <w:rFonts w:ascii="Times" w:hAnsi="Times" w:cs="Times" w:eastAsia="Times"/>
          <w:b w:val="false"/>
          <w:i w:val="false"/>
          <w:strike w:val="false"/>
          <w:color w:val=""/>
          <w:sz w:val="20"/>
        </w:rPr>
        <w:t>2004;96:1585-92.</w:t>
      </w:r>
    </w:p>
    <w:p>
      <w:pPr>
        <w:pStyle w:val=""/>
        <w:jc w:val="left"/>
      </w:pPr>
      <w:r>
        <w:rPr>
          <w:rFonts w:ascii="Times" w:hAnsi="Times" w:cs="Times" w:eastAsia="Times"/>
          <w:b w:val="false"/>
          <w:i w:val="false"/>
          <w:strike w:val="false"/>
          <w:color w:val=""/>
          <w:sz w:val="20"/>
        </w:rPr>
        <w:t>Sparreboom A, Chen H, Acharya MR, Senderowicz AM, Messmann RA, Kuwabara T, Venzon D, Margo A, Headlee D, Sausville EA, Effects of</w:t>
      </w:r>
      <w:r>
        <w:rPr>
          <w:rFonts w:ascii="Times" w:hAnsi="Times" w:cs="Times" w:eastAsia="Times"/>
          <w:b w:val="false"/>
          <w:i w:val="false"/>
          <w:strike w:val="false"/>
          <w:color w:val=""/>
          <w:sz w:val="20"/>
        </w:rPr>
        <w:t xml:space="preserve"> Alpha1-Acid Glycoprotein on the Clinical Pharmacokinetics of 7-hydroxystaurosporine.</w:t>
      </w:r>
      <w:r>
        <w:rPr>
          <w:rFonts w:ascii="Times" w:hAnsi="Times" w:cs="Times" w:eastAsia="Times"/>
          <w:b w:val="tru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2004;10:6840-6.</w:t>
      </w:r>
    </w:p>
    <w:p>
      <w:pPr>
        <w:pStyle w:val=""/>
        <w:jc w:val="left"/>
      </w:pPr>
      <w:r>
        <w:rPr>
          <w:rFonts w:ascii="Times" w:hAnsi="Times" w:cs="Times" w:eastAsia="Times"/>
          <w:b w:val="false"/>
          <w:i w:val="false"/>
          <w:strike w:val="false"/>
          <w:color w:val=""/>
          <w:sz w:val="20"/>
        </w:rPr>
        <w:t xml:space="preserve">Ng SSW,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Upregulation of Endogenous Angiogenesis Inhibitors: A Mechanism of Action of Metronomic Chemotherapy. </w:t>
      </w:r>
      <w:r>
        <w:rPr>
          <w:rFonts w:ascii="Times" w:hAnsi="Times" w:cs="Times" w:eastAsia="Times"/>
          <w:b w:val="false"/>
          <w:i w:val="true"/>
          <w:strike w:val="false"/>
          <w:color w:val=""/>
          <w:sz w:val="20"/>
        </w:rPr>
        <w:t>Cancer Bi</w:t>
      </w:r>
      <w:r>
        <w:rPr>
          <w:rFonts w:ascii="Times" w:hAnsi="Times" w:cs="Times" w:eastAsia="Times"/>
          <w:b w:val="false"/>
          <w:i w:val="true"/>
          <w:strike w:val="false"/>
          <w:color w:val=""/>
          <w:sz w:val="20"/>
        </w:rPr>
        <w:t>ol Therapy</w:t>
      </w:r>
      <w:r>
        <w:rPr>
          <w:rFonts w:ascii="Times" w:hAnsi="Times" w:cs="Times" w:eastAsia="Times"/>
          <w:b w:val="false"/>
          <w:i w:val="false"/>
          <w:strike w:val="false"/>
          <w:color w:val=""/>
          <w:sz w:val="20"/>
        </w:rPr>
        <w:t xml:space="preserve"> 2004;3:1212-3.</w:t>
      </w:r>
    </w:p>
    <w:p>
      <w:pPr>
        <w:pStyle w:val=""/>
        <w:jc w:val="left"/>
      </w:pPr>
      <w:r>
        <w:rPr>
          <w:rFonts w:ascii="Times" w:hAnsi="Times" w:cs="Times" w:eastAsia="Times"/>
          <w:b w:val="false"/>
          <w:i w:val="false"/>
          <w:strike w:val="false"/>
          <w:color w:val=""/>
          <w:sz w:val="20"/>
        </w:rPr>
        <w:t xml:space="preserve">Acharya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Histone deacetylase inhibitor enhances the anti-leukemic activity of an established nucleoside analogue. </w:t>
      </w:r>
      <w:r>
        <w:rPr>
          <w:rFonts w:ascii="Times" w:hAnsi="Times" w:cs="Times" w:eastAsia="Times"/>
          <w:b w:val="false"/>
          <w:i w:val="true"/>
          <w:strike w:val="false"/>
          <w:color w:val=""/>
          <w:sz w:val="20"/>
        </w:rPr>
        <w:t>Cancer Bio Therapy</w:t>
      </w:r>
      <w:r>
        <w:rPr>
          <w:rFonts w:ascii="Times" w:hAnsi="Times" w:cs="Times" w:eastAsia="Times"/>
          <w:b w:val="false"/>
          <w:i w:val="false"/>
          <w:strike w:val="false"/>
          <w:color w:val=""/>
          <w:sz w:val="20"/>
        </w:rPr>
        <w:t xml:space="preserve"> 2004;3:719-20.</w:t>
      </w:r>
    </w:p>
    <w:p>
      <w:pPr>
        <w:pStyle w:val=""/>
        <w:jc w:val="left"/>
      </w:pPr>
      <w:r>
        <w:rPr>
          <w:rFonts w:ascii="Times" w:hAnsi="Times" w:cs="Times" w:eastAsia="Times"/>
          <w:b w:val="false"/>
          <w:i w:val="false"/>
          <w:strike w:val="false"/>
          <w:color w:val=""/>
          <w:sz w:val="20"/>
        </w:rPr>
        <w:t>Tohnya TM, Hwang K, Lepper ER, Fine HA, Dahut WL, Venitz J, Sparrebo</w:t>
      </w:r>
      <w:r>
        <w:rPr>
          <w:rFonts w:ascii="Times" w:hAnsi="Times" w:cs="Times" w:eastAsia="Times"/>
          <w:b w:val="false"/>
          <w:i w:val="false"/>
          <w:strike w:val="false"/>
          <w:color w:val=""/>
          <w:sz w:val="20"/>
        </w:rPr>
        <w:t xml:space="preserve">om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Determination of CC-5013, a Thalidomide Analogue, in Human plasma by liquid Chromatography-mass Spectrometry.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2004;811:135-41.</w:t>
      </w:r>
    </w:p>
    <w:p>
      <w:pPr>
        <w:pStyle w:val=""/>
        <w:jc w:val="left"/>
      </w:pPr>
      <w:r>
        <w:rPr>
          <w:rFonts w:ascii="Times" w:hAnsi="Times" w:cs="Times" w:eastAsia="Times"/>
          <w:b w:val="false"/>
          <w:i w:val="false"/>
          <w:strike w:val="false"/>
          <w:color w:val=""/>
          <w:sz w:val="20"/>
        </w:rPr>
        <w:t xml:space="preserve">Smith NF,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Recent Advances in Pharmacogenetic Approaches to Anti-Cancer Drug</w:t>
      </w:r>
      <w:r>
        <w:rPr>
          <w:rFonts w:ascii="Times" w:hAnsi="Times" w:cs="Times" w:eastAsia="Times"/>
          <w:b w:val="false"/>
          <w:i w:val="false"/>
          <w:strike w:val="false"/>
          <w:color w:val=""/>
          <w:sz w:val="20"/>
        </w:rPr>
        <w:t xml:space="preserve"> Development. </w:t>
      </w:r>
      <w:r>
        <w:rPr>
          <w:rFonts w:ascii="Times" w:hAnsi="Times" w:cs="Times" w:eastAsia="Times"/>
          <w:b w:val="false"/>
          <w:i w:val="true"/>
          <w:strike w:val="false"/>
          <w:color w:val=""/>
          <w:sz w:val="20"/>
        </w:rPr>
        <w:t>Drug Develop Res</w:t>
      </w:r>
      <w:r>
        <w:rPr>
          <w:rFonts w:ascii="Times" w:hAnsi="Times" w:cs="Times" w:eastAsia="Times"/>
          <w:b w:val="false"/>
          <w:i w:val="false"/>
          <w:strike w:val="false"/>
          <w:color w:val=""/>
          <w:sz w:val="20"/>
        </w:rPr>
        <w:t xml:space="preserve"> 2004;51:1-21.</w:t>
      </w:r>
    </w:p>
    <w:p>
      <w:pPr>
        <w:pStyle w:val=""/>
        <w:jc w:val="left"/>
      </w:pPr>
      <w:r>
        <w:rPr>
          <w:rFonts w:ascii="Times" w:hAnsi="Times" w:cs="Times" w:eastAsia="Times"/>
          <w:b w:val="false"/>
          <w:i w:val="false"/>
          <w:strike w:val="false"/>
          <w:color w:val=""/>
          <w:sz w:val="20"/>
        </w:rPr>
        <w:t xml:space="preserve">Retter AS,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WL. A Case Study of Docetaxel and Thalidomide in Androgen Independent Prostate Cancer. </w:t>
      </w:r>
      <w:r>
        <w:rPr>
          <w:rFonts w:ascii="Times" w:hAnsi="Times" w:cs="Times" w:eastAsia="Times"/>
          <w:b w:val="false"/>
          <w:i w:val="true"/>
          <w:strike w:val="false"/>
          <w:color w:val=""/>
          <w:sz w:val="20"/>
        </w:rPr>
        <w:t>Am J of Oncol Rev</w:t>
      </w:r>
      <w:r>
        <w:rPr>
          <w:rFonts w:ascii="Times" w:hAnsi="Times" w:cs="Times" w:eastAsia="Times"/>
          <w:b w:val="false"/>
          <w:i w:val="false"/>
          <w:strike w:val="false"/>
          <w:color w:val=""/>
          <w:sz w:val="20"/>
        </w:rPr>
        <w:t xml:space="preserve"> 2004;3:618-21.</w:t>
      </w:r>
    </w:p>
    <w:p>
      <w:pPr>
        <w:pStyle w:val=""/>
        <w:jc w:val="left"/>
      </w:pPr>
      <w:r>
        <w:rPr>
          <w:rFonts w:ascii="Times" w:hAnsi="Times" w:cs="Times" w:eastAsia="Times"/>
          <w:b w:val="false"/>
          <w:i w:val="false"/>
          <w:strike w:val="false"/>
          <w:color w:val=""/>
          <w:sz w:val="20"/>
        </w:rPr>
        <w:t xml:space="preserve">Cox MC, Lepper ER,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Use of St. John’s Wor</w:t>
      </w:r>
      <w:r>
        <w:rPr>
          <w:rFonts w:ascii="Times" w:hAnsi="Times" w:cs="Times" w:eastAsia="Times"/>
          <w:b w:val="false"/>
          <w:i w:val="false"/>
          <w:strike w:val="false"/>
          <w:color w:val=""/>
          <w:sz w:val="20"/>
        </w:rPr>
        <w:t xml:space="preserve">t by Cancer Patients: Novel Insights and Safety Considerations. </w:t>
      </w:r>
      <w:r>
        <w:rPr>
          <w:rFonts w:ascii="Times" w:hAnsi="Times" w:cs="Times" w:eastAsia="Times"/>
          <w:b w:val="false"/>
          <w:i w:val="true"/>
          <w:strike w:val="false"/>
          <w:color w:val=""/>
          <w:sz w:val="20"/>
        </w:rPr>
        <w:t>J Cancer Integrative Med</w:t>
      </w:r>
      <w:r>
        <w:rPr>
          <w:rFonts w:ascii="Times" w:hAnsi="Times" w:cs="Times" w:eastAsia="Times"/>
          <w:b w:val="false"/>
          <w:i w:val="false"/>
          <w:strike w:val="false"/>
          <w:color w:val=""/>
          <w:sz w:val="20"/>
        </w:rPr>
        <w:t xml:space="preserve"> 2004;2:125-136.</w:t>
      </w:r>
    </w:p>
    <w:p>
      <w:pPr>
        <w:pStyle w:val=""/>
        <w:jc w:val="left"/>
      </w:pPr>
      <w:r>
        <w:rPr>
          <w:rFonts w:ascii="Times" w:hAnsi="Times" w:cs="Times" w:eastAsia="Times"/>
          <w:b w:val="false"/>
          <w:i w:val="false"/>
          <w:strike w:val="false"/>
          <w:color w:val=""/>
          <w:sz w:val="20"/>
        </w:rPr>
        <w:t xml:space="preserve">Macpherson GR, Singh A, Bennett C, Venzon D, Liewehr D, Franks M, Dahut B,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Genotypic and functional analysis of the D104N variant o</w:t>
      </w:r>
      <w:r>
        <w:rPr>
          <w:rFonts w:ascii="Times" w:hAnsi="Times" w:cs="Times" w:eastAsia="Times"/>
          <w:b w:val="false"/>
          <w:i w:val="false"/>
          <w:strike w:val="false"/>
          <w:color w:val=""/>
          <w:sz w:val="20"/>
        </w:rPr>
        <w:t xml:space="preserve">f Human Endostatin.  </w:t>
      </w:r>
      <w:r>
        <w:rPr>
          <w:rFonts w:ascii="Times" w:hAnsi="Times" w:cs="Times" w:eastAsia="Times"/>
          <w:b w:val="false"/>
          <w:i w:val="true"/>
          <w:strike w:val="false"/>
          <w:color w:val=""/>
          <w:sz w:val="20"/>
        </w:rPr>
        <w:t>Cancer Bio Therap</w:t>
      </w:r>
      <w:r>
        <w:rPr>
          <w:rFonts w:ascii="Times" w:hAnsi="Times" w:cs="Times" w:eastAsia="Times"/>
          <w:b w:val="false"/>
          <w:i w:val="false"/>
          <w:strike w:val="false"/>
          <w:color w:val=""/>
          <w:sz w:val="20"/>
        </w:rPr>
        <w:t xml:space="preserve"> 2004;3:1298-303.</w:t>
      </w:r>
    </w:p>
    <w:p>
      <w:pPr>
        <w:pStyle w:val=""/>
        <w:jc w:val="left"/>
      </w:pPr>
      <w:r>
        <w:rPr>
          <w:rFonts w:ascii="Times" w:hAnsi="Times" w:cs="Times" w:eastAsia="Times"/>
          <w:b w:val="false"/>
          <w:i w:val="false"/>
          <w:strike w:val="false"/>
          <w:color w:val=""/>
          <w:sz w:val="20"/>
        </w:rPr>
        <w:t xml:space="preserve">Tohnya TM,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Immunomodulation of Multiple Myeloma. </w:t>
      </w:r>
      <w:r>
        <w:rPr>
          <w:rFonts w:ascii="Times" w:hAnsi="Times" w:cs="Times" w:eastAsia="Times"/>
          <w:b w:val="false"/>
          <w:i w:val="true"/>
          <w:strike w:val="false"/>
          <w:color w:val=""/>
          <w:sz w:val="20"/>
        </w:rPr>
        <w:t xml:space="preserve">Cancer Bio Therapy </w:t>
      </w:r>
      <w:r>
        <w:rPr>
          <w:rFonts w:ascii="Times" w:hAnsi="Times" w:cs="Times" w:eastAsia="Times"/>
          <w:b w:val="false"/>
          <w:i w:val="false"/>
          <w:strike w:val="false"/>
          <w:color w:val=""/>
          <w:sz w:val="20"/>
        </w:rPr>
        <w:t>2004;3:1060-1.</w:t>
      </w:r>
    </w:p>
    <w:p>
      <w:pPr>
        <w:pStyle w:val=""/>
        <w:jc w:val="left"/>
      </w:pPr>
      <w:r>
        <w:rPr>
          <w:rFonts w:ascii="Times" w:hAnsi="Times" w:cs="Times" w:eastAsia="Times"/>
          <w:b w:val="false"/>
          <w:i w:val="false"/>
          <w:strike w:val="false"/>
          <w:color w:val=""/>
          <w:sz w:val="20"/>
        </w:rPr>
        <w:t xml:space="preserve">Baker SD, Li J, ten Tije AJ,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Graveland W, Verweij J, Sparreboom A. Relationship of systemic Expos</w:t>
      </w:r>
      <w:r>
        <w:rPr>
          <w:rFonts w:ascii="Times" w:hAnsi="Times" w:cs="Times" w:eastAsia="Times"/>
          <w:b w:val="false"/>
          <w:i w:val="false"/>
          <w:strike w:val="false"/>
          <w:color w:val=""/>
          <w:sz w:val="20"/>
        </w:rPr>
        <w:t xml:space="preserve">ure to Unbound Docetaxel and Neutropenia. </w:t>
      </w:r>
      <w:r>
        <w:rPr>
          <w:rFonts w:ascii="Times" w:hAnsi="Times" w:cs="Times" w:eastAsia="Times"/>
          <w:b w:val="false"/>
          <w:i w:val="true"/>
          <w:strike w:val="false"/>
          <w:color w:val=""/>
          <w:sz w:val="20"/>
        </w:rPr>
        <w:t>Clin Pharmacol Ther</w:t>
      </w:r>
      <w:r>
        <w:rPr>
          <w:rFonts w:ascii="Times" w:hAnsi="Times" w:cs="Times" w:eastAsia="Times"/>
          <w:b w:val="false"/>
          <w:i w:val="false"/>
          <w:strike w:val="false"/>
          <w:color w:val=""/>
          <w:sz w:val="20"/>
        </w:rPr>
        <w:t xml:space="preserve"> 2005;77:43-53.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Liu Y, Arlen P, Gulley J, Steinberg SM, Liewehr DJ, Co</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2019-01-24T02:27:24Z</dcterms:created>
  <dc:creator>Apache POI</dc:creator>
</cp:coreProperties>
</file>