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49B" w:rsidRDefault="000609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1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Project Design Phase – I  </w:t>
      </w:r>
    </w:p>
    <w:p w:rsidR="00C8449B" w:rsidRDefault="000609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203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015616">
        <w:rPr>
          <w:color w:val="000000"/>
          <w:sz w:val="26"/>
          <w:szCs w:val="26"/>
        </w:rPr>
        <w:t xml:space="preserve">        </w:t>
      </w:r>
      <w:r w:rsidR="00A63CB6">
        <w:rPr>
          <w:color w:val="000000"/>
          <w:sz w:val="26"/>
          <w:szCs w:val="26"/>
        </w:rPr>
        <w:t xml:space="preserve">   </w:t>
      </w:r>
      <w:r>
        <w:rPr>
          <w:color w:val="000000"/>
          <w:sz w:val="26"/>
          <w:szCs w:val="26"/>
        </w:rPr>
        <w:t xml:space="preserve">Solution Architecture  </w:t>
      </w:r>
    </w:p>
    <w:tbl>
      <w:tblPr>
        <w:tblStyle w:val="TableGrid"/>
        <w:tblpPr w:leftFromText="180" w:rightFromText="180" w:horzAnchor="margin" w:tblpY="885"/>
        <w:tblW w:w="0" w:type="auto"/>
        <w:tblLook w:val="04A0" w:firstRow="1" w:lastRow="0" w:firstColumn="1" w:lastColumn="0" w:noHBand="0" w:noVBand="1"/>
      </w:tblPr>
      <w:tblGrid>
        <w:gridCol w:w="4034"/>
        <w:gridCol w:w="4750"/>
      </w:tblGrid>
      <w:tr w:rsidR="00A63CB6" w:rsidTr="00A63CB6">
        <w:tc>
          <w:tcPr>
            <w:tcW w:w="4034" w:type="dxa"/>
          </w:tcPr>
          <w:p w:rsidR="00A63CB6" w:rsidRDefault="00A63CB6" w:rsidP="00A63CB6">
            <w:pPr>
              <w:widowControl w:val="0"/>
              <w:spacing w:before="16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Date</w:t>
            </w:r>
          </w:p>
        </w:tc>
        <w:tc>
          <w:tcPr>
            <w:tcW w:w="4750" w:type="dxa"/>
          </w:tcPr>
          <w:p w:rsidR="00A63CB6" w:rsidRDefault="00A63CB6" w:rsidP="00A63CB6">
            <w:pPr>
              <w:widowControl w:val="0"/>
              <w:spacing w:before="16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05 May 2023</w:t>
            </w:r>
          </w:p>
        </w:tc>
      </w:tr>
      <w:tr w:rsidR="00A63CB6" w:rsidTr="00A63CB6">
        <w:tc>
          <w:tcPr>
            <w:tcW w:w="4034" w:type="dxa"/>
          </w:tcPr>
          <w:p w:rsidR="00A63CB6" w:rsidRDefault="00A63CB6" w:rsidP="00A63CB6">
            <w:pPr>
              <w:widowControl w:val="0"/>
              <w:spacing w:before="16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Team ID</w:t>
            </w:r>
          </w:p>
        </w:tc>
        <w:tc>
          <w:tcPr>
            <w:tcW w:w="4750" w:type="dxa"/>
          </w:tcPr>
          <w:p w:rsidR="00A63CB6" w:rsidRDefault="00A63CB6" w:rsidP="00A63CB6">
            <w:pPr>
              <w:widowControl w:val="0"/>
              <w:spacing w:before="16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NMIoT05EN</w:t>
            </w:r>
          </w:p>
        </w:tc>
      </w:tr>
      <w:tr w:rsidR="00A63CB6" w:rsidTr="00A63CB6">
        <w:tc>
          <w:tcPr>
            <w:tcW w:w="4034" w:type="dxa"/>
          </w:tcPr>
          <w:p w:rsidR="00A63CB6" w:rsidRDefault="00A63CB6" w:rsidP="00A63CB6">
            <w:pPr>
              <w:widowControl w:val="0"/>
              <w:spacing w:before="16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Project Name</w:t>
            </w:r>
          </w:p>
        </w:tc>
        <w:tc>
          <w:tcPr>
            <w:tcW w:w="4750" w:type="dxa"/>
          </w:tcPr>
          <w:p w:rsidR="00A63CB6" w:rsidRDefault="00A63CB6" w:rsidP="00A63CB6">
            <w:pPr>
              <w:widowControl w:val="0"/>
              <w:spacing w:before="16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IOT Based Street Quality Idebtification</w:t>
            </w:r>
            <w:bookmarkStart w:id="0" w:name="_GoBack"/>
            <w:bookmarkEnd w:id="0"/>
          </w:p>
        </w:tc>
      </w:tr>
    </w:tbl>
    <w:p w:rsidR="00A63CB6" w:rsidRDefault="00A63C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2030"/>
        <w:rPr>
          <w:color w:val="000000"/>
          <w:sz w:val="26"/>
          <w:szCs w:val="26"/>
        </w:rPr>
      </w:pPr>
    </w:p>
    <w:p w:rsidR="00A63CB6" w:rsidRDefault="00A63C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2030"/>
        <w:rPr>
          <w:color w:val="000000"/>
          <w:sz w:val="26"/>
          <w:szCs w:val="26"/>
        </w:rPr>
      </w:pPr>
    </w:p>
    <w:p w:rsidR="00A63CB6" w:rsidRDefault="00A63C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2030"/>
        <w:rPr>
          <w:color w:val="000000"/>
          <w:sz w:val="26"/>
          <w:szCs w:val="26"/>
        </w:rPr>
      </w:pPr>
    </w:p>
    <w:p w:rsidR="00C8449B" w:rsidRDefault="00C8449B" w:rsidP="00A63C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8449B" w:rsidRDefault="00C8449B" w:rsidP="00A63C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8449B" w:rsidRDefault="000609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</w:rPr>
      </w:pPr>
      <w:r>
        <w:rPr>
          <w:color w:val="000000"/>
        </w:rPr>
        <w:t xml:space="preserve">Solution Architecture  </w:t>
      </w:r>
    </w:p>
    <w:p w:rsidR="00C8449B" w:rsidRDefault="0006098E" w:rsidP="00A63C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8" w:lineRule="auto"/>
        <w:ind w:right="109"/>
        <w:rPr>
          <w:color w:val="000000"/>
        </w:rPr>
      </w:pPr>
      <w:r>
        <w:rPr>
          <w:color w:val="000000"/>
        </w:rPr>
        <w:t>Solution architecture refers to the process of designing a software solution that meets  the specific needs and requirements of an organization or a particular project. The  solution architecture process involves analyzing the business requirements,  ident</w:t>
      </w:r>
      <w:r>
        <w:rPr>
          <w:color w:val="000000"/>
        </w:rPr>
        <w:t xml:space="preserve">ifying the technical constraints and opportunities, and creating a plan for  implementing the solution. </w:t>
      </w:r>
    </w:p>
    <w:p w:rsidR="00A63CB6" w:rsidRDefault="00A63CB6" w:rsidP="00A63C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color w:val="000000"/>
        </w:rPr>
      </w:pPr>
      <w:r>
        <w:rPr>
          <w:color w:val="000000"/>
        </w:rPr>
        <w:t xml:space="preserve">  </w:t>
      </w:r>
      <w:r w:rsidR="0006098E">
        <w:rPr>
          <w:color w:val="000000"/>
        </w:rPr>
        <w:t> First find the best solution to impl</w:t>
      </w:r>
      <w:r>
        <w:rPr>
          <w:color w:val="000000"/>
        </w:rPr>
        <w:t>ement and rectify the solution.</w:t>
      </w:r>
    </w:p>
    <w:p w:rsidR="00A63CB6" w:rsidRDefault="00A63CB6" w:rsidP="00A63C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color w:val="000000"/>
        </w:rPr>
      </w:pPr>
      <w:r>
        <w:rPr>
          <w:color w:val="000000"/>
        </w:rPr>
        <w:t xml:space="preserve">  </w:t>
      </w:r>
      <w:r w:rsidR="0006098E">
        <w:rPr>
          <w:color w:val="000000"/>
        </w:rPr>
        <w:t xml:space="preserve"> Assessing and selecting the appropriate technologies, platforms, and tools that  will be </w:t>
      </w:r>
      <w:r>
        <w:rPr>
          <w:color w:val="000000"/>
        </w:rPr>
        <w:t>used to implement the solution.</w:t>
      </w:r>
    </w:p>
    <w:p w:rsidR="00C8449B" w:rsidRDefault="00A63CB6" w:rsidP="00A63C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9" w:lineRule="auto"/>
        <w:ind w:right="54"/>
        <w:rPr>
          <w:color w:val="000000"/>
        </w:rPr>
      </w:pPr>
      <w:r>
        <w:rPr>
          <w:color w:val="000000"/>
        </w:rPr>
        <w:t xml:space="preserve"> </w:t>
      </w:r>
      <w:r w:rsidR="0006098E">
        <w:rPr>
          <w:color w:val="000000"/>
        </w:rPr>
        <w:t xml:space="preserve"> Define the requirements to design the project and define how the model rectify  the problem </w:t>
      </w:r>
    </w:p>
    <w:p w:rsidR="00C8449B" w:rsidRDefault="00A63CB6" w:rsidP="00A63C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8" w:lineRule="auto"/>
        <w:ind w:right="198"/>
        <w:rPr>
          <w:color w:val="000000"/>
        </w:rPr>
      </w:pPr>
      <w:r>
        <w:rPr>
          <w:color w:val="000000"/>
        </w:rPr>
        <w:t xml:space="preserve"> </w:t>
      </w:r>
      <w:r w:rsidR="0006098E">
        <w:rPr>
          <w:color w:val="000000"/>
        </w:rPr>
        <w:t xml:space="preserve"> Creating detailed documentation, including architectural diagrams,  specifications, and guidelines, </w:t>
      </w:r>
      <w:r>
        <w:rPr>
          <w:color w:val="000000"/>
        </w:rPr>
        <w:t xml:space="preserve">   </w:t>
      </w:r>
      <w:r w:rsidR="0006098E">
        <w:rPr>
          <w:color w:val="000000"/>
        </w:rPr>
        <w:t xml:space="preserve">to guide the development and implementation  of the solution. </w:t>
      </w:r>
    </w:p>
    <w:p w:rsidR="00C8449B" w:rsidRDefault="000609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8" w:lineRule="auto"/>
        <w:ind w:left="1361" w:right="198" w:hanging="334"/>
        <w:rPr>
          <w:color w:val="000000"/>
        </w:rPr>
      </w:pPr>
      <w:r>
        <w:rPr>
          <w:color w:val="000000"/>
        </w:rPr>
        <w:t xml:space="preserve"> </w:t>
      </w:r>
    </w:p>
    <w:p w:rsidR="00C8449B" w:rsidRDefault="000609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11"/>
        <w:rPr>
          <w:color w:val="000000"/>
        </w:rPr>
      </w:pPr>
      <w:r>
        <w:rPr>
          <w:color w:val="000000"/>
        </w:rPr>
        <w:t>S</w:t>
      </w:r>
      <w:r>
        <w:rPr>
          <w:color w:val="000000"/>
        </w:rPr>
        <w:t xml:space="preserve">olution diagram  </w:t>
      </w:r>
    </w:p>
    <w:p w:rsidR="00B75530" w:rsidRDefault="00B75530">
      <w:pPr>
        <w:widowControl w:val="0"/>
        <w:spacing w:line="704" w:lineRule="auto"/>
        <w:ind w:left="59" w:right="184" w:firstLine="143"/>
      </w:pPr>
    </w:p>
    <w:p w:rsidR="003E3672" w:rsidRPr="003E3672" w:rsidRDefault="003E3672" w:rsidP="003E3672">
      <w:pPr>
        <w:widowControl w:val="0"/>
        <w:spacing w:line="704" w:lineRule="auto"/>
        <w:ind w:left="59" w:right="184" w:firstLine="143"/>
        <w:rPr>
          <w:noProof/>
          <w:sz w:val="16"/>
          <w:szCs w:val="16"/>
        </w:rPr>
      </w:pPr>
      <w:r>
        <w:rPr>
          <w:noProof/>
          <w:sz w:val="16"/>
          <w:szCs w:val="16"/>
        </w:rPr>
        <w:drawing>
          <wp:inline distT="19050" distB="19050" distL="19050" distR="19050" wp14:anchorId="7C7B0D23" wp14:editId="17B3EB8F">
            <wp:extent cx="5210175" cy="2990850"/>
            <wp:effectExtent l="0" t="0" r="952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1502" cy="2991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49B" w:rsidRPr="003E3672" w:rsidRDefault="003E3672" w:rsidP="003E3672">
      <w:pPr>
        <w:widowControl w:val="0"/>
        <w:spacing w:line="704" w:lineRule="auto"/>
        <w:ind w:left="59" w:right="184" w:firstLine="143"/>
      </w:pPr>
      <w:r>
        <w:rPr>
          <w:color w:val="000000"/>
        </w:rPr>
        <w:lastRenderedPageBreak/>
        <w:t xml:space="preserve">  </w:t>
      </w:r>
      <w:r w:rsidR="0006098E">
        <w:rPr>
          <w:color w:val="000000"/>
        </w:rPr>
        <w:t xml:space="preserve">Data base Analysing and reporting  </w:t>
      </w:r>
    </w:p>
    <w:p w:rsidR="00C8449B" w:rsidRDefault="000609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676" w:right="1685" w:hanging="326"/>
        <w:rPr>
          <w:color w:val="000000"/>
        </w:rPr>
      </w:pPr>
      <w:r>
        <w:rPr>
          <w:color w:val="000000"/>
        </w:rPr>
        <w:t> U</w:t>
      </w:r>
      <w:r w:rsidR="003E3672">
        <w:rPr>
          <w:color w:val="000000"/>
        </w:rPr>
        <w:t>ser App:</w:t>
      </w:r>
      <w:r>
        <w:rPr>
          <w:color w:val="000000"/>
        </w:rPr>
        <w:t xml:space="preserve"> It allows users to sear</w:t>
      </w:r>
      <w:r w:rsidR="003E3672">
        <w:rPr>
          <w:color w:val="000000"/>
        </w:rPr>
        <w:t>ch for location of the quality of streets.</w:t>
      </w:r>
    </w:p>
    <w:p w:rsidR="00C8449B" w:rsidRDefault="0006098E" w:rsidP="00E427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8" w:lineRule="auto"/>
        <w:ind w:left="351" w:right="1706"/>
        <w:rPr>
          <w:color w:val="000000"/>
        </w:rPr>
      </w:pPr>
      <w:r>
        <w:rPr>
          <w:color w:val="000000"/>
        </w:rPr>
        <w:t> Web Application: The web application provides a bro</w:t>
      </w:r>
      <w:r w:rsidR="00027118">
        <w:rPr>
          <w:color w:val="000000"/>
        </w:rPr>
        <w:t>wser-based interface for users</w:t>
      </w:r>
      <w:r>
        <w:rPr>
          <w:color w:val="000000"/>
        </w:rPr>
        <w:t>. It handles user requests, manages session data, and  comm</w:t>
      </w:r>
      <w:r>
        <w:rPr>
          <w:color w:val="000000"/>
        </w:rPr>
        <w:t xml:space="preserve">unicates with the API gateway.  </w:t>
      </w:r>
    </w:p>
    <w:p w:rsidR="00C8449B" w:rsidRDefault="0006098E" w:rsidP="003E36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7" w:lineRule="auto"/>
        <w:ind w:left="350" w:right="2056"/>
        <w:rPr>
          <w:color w:val="000000"/>
        </w:rPr>
      </w:pPr>
      <w:r>
        <w:rPr>
          <w:color w:val="000000"/>
        </w:rPr>
        <w:t xml:space="preserve"> Load Balancer: The load balancer distributes </w:t>
      </w:r>
      <w:r>
        <w:rPr>
          <w:color w:val="000000"/>
        </w:rPr>
        <w:t xml:space="preserve">incoming requests across multiple  instances of the web application to ensure scalability and high availability.  </w:t>
      </w:r>
    </w:p>
    <w:p w:rsidR="00C8449B" w:rsidRDefault="000609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8" w:lineRule="auto"/>
        <w:ind w:left="678" w:right="1970" w:hanging="328"/>
        <w:rPr>
          <w:color w:val="000000"/>
        </w:rPr>
      </w:pPr>
      <w:r>
        <w:rPr>
          <w:color w:val="000000"/>
        </w:rPr>
        <w:t xml:space="preserve"> API Gateway: The API gateway serves as a centralized entry point for client  requests. It handles request routing, authentication, authorization, and implements  security policies.  </w:t>
      </w:r>
    </w:p>
    <w:p w:rsidR="00C8449B" w:rsidRDefault="000609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8" w:lineRule="auto"/>
        <w:ind w:left="684" w:right="1900" w:hanging="334"/>
        <w:rPr>
          <w:color w:val="000000"/>
        </w:rPr>
      </w:pPr>
      <w:r>
        <w:rPr>
          <w:color w:val="000000"/>
        </w:rPr>
        <w:t xml:space="preserve"> Authentication: The authentication component manages user authentication and  authorization. It verifies user credentials, issues access tokens, and enforces access  control.  </w:t>
      </w:r>
    </w:p>
    <w:p w:rsidR="00C8449B" w:rsidRDefault="000609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8" w:lineRule="auto"/>
        <w:ind w:left="679" w:right="1598" w:hanging="328"/>
        <w:rPr>
          <w:color w:val="000000"/>
        </w:rPr>
      </w:pPr>
      <w:r>
        <w:rPr>
          <w:color w:val="000000"/>
        </w:rPr>
        <w:t xml:space="preserve"> Camera and Sensors: Cameras and sensors </w:t>
      </w:r>
      <w:r w:rsidR="00027118">
        <w:rPr>
          <w:color w:val="000000"/>
        </w:rPr>
        <w:t>are deployed in vehicles to capture picture</w:t>
      </w:r>
      <w:r>
        <w:rPr>
          <w:color w:val="000000"/>
        </w:rPr>
        <w:t xml:space="preserve"> streams and collec</w:t>
      </w:r>
      <w:r w:rsidR="00027118">
        <w:rPr>
          <w:color w:val="000000"/>
        </w:rPr>
        <w:t>t data on the quality of streets</w:t>
      </w:r>
      <w:r>
        <w:rPr>
          <w:color w:val="000000"/>
        </w:rPr>
        <w:t>. T</w:t>
      </w:r>
      <w:r w:rsidR="00027118">
        <w:rPr>
          <w:color w:val="000000"/>
        </w:rPr>
        <w:t>hey provide input  to the</w:t>
      </w:r>
      <w:r>
        <w:rPr>
          <w:color w:val="000000"/>
        </w:rPr>
        <w:t xml:space="preserve"> integration layer for real-time analysis.  </w:t>
      </w:r>
    </w:p>
    <w:p w:rsidR="00C8449B" w:rsidRDefault="00E427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8" w:lineRule="auto"/>
        <w:ind w:left="677" w:right="1670" w:hanging="326"/>
        <w:jc w:val="both"/>
        <w:rPr>
          <w:color w:val="000000"/>
        </w:rPr>
      </w:pPr>
      <w:r>
        <w:rPr>
          <w:color w:val="000000"/>
        </w:rPr>
        <w:t> Database:</w:t>
      </w:r>
      <w:r w:rsidR="0006098E">
        <w:rPr>
          <w:color w:val="000000"/>
        </w:rPr>
        <w:t>The database stores and manages data related to</w:t>
      </w:r>
      <w:r w:rsidR="00027118">
        <w:rPr>
          <w:color w:val="000000"/>
        </w:rPr>
        <w:t xml:space="preserve"> </w:t>
      </w:r>
      <w:r>
        <w:rPr>
          <w:color w:val="000000"/>
        </w:rPr>
        <w:t>location of the quality of streets</w:t>
      </w:r>
      <w:r w:rsidR="0006098E">
        <w:rPr>
          <w:color w:val="000000"/>
        </w:rPr>
        <w:t xml:space="preserve"> and system configurations. It provides persistent storage  for the system.  </w:t>
      </w:r>
    </w:p>
    <w:p w:rsidR="00C8449B" w:rsidRDefault="000609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7" w:lineRule="auto"/>
        <w:ind w:left="678" w:right="1664" w:hanging="328"/>
        <w:rPr>
          <w:color w:val="000000"/>
        </w:rPr>
      </w:pPr>
      <w:r>
        <w:rPr>
          <w:color w:val="000000"/>
        </w:rPr>
        <w:t xml:space="preserve"> Analytics and Reporting: The analytics and reporting component collects data from  various sources, performs analysis, and generates insights and reports. It enables  system optimization, decision-making, and business intelligence. </w:t>
      </w:r>
    </w:p>
    <w:sectPr w:rsidR="00C8449B">
      <w:pgSz w:w="12240" w:h="15840"/>
      <w:pgMar w:top="1327" w:right="260" w:bottom="1691" w:left="187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98E" w:rsidRDefault="0006098E" w:rsidP="00B75530">
      <w:pPr>
        <w:spacing w:line="240" w:lineRule="auto"/>
      </w:pPr>
      <w:r>
        <w:separator/>
      </w:r>
    </w:p>
  </w:endnote>
  <w:endnote w:type="continuationSeparator" w:id="0">
    <w:p w:rsidR="0006098E" w:rsidRDefault="0006098E" w:rsidP="00B75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98E" w:rsidRDefault="0006098E" w:rsidP="00B75530">
      <w:pPr>
        <w:spacing w:line="240" w:lineRule="auto"/>
      </w:pPr>
      <w:r>
        <w:separator/>
      </w:r>
    </w:p>
  </w:footnote>
  <w:footnote w:type="continuationSeparator" w:id="0">
    <w:p w:rsidR="0006098E" w:rsidRDefault="0006098E" w:rsidP="00B755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9B"/>
    <w:rsid w:val="00015616"/>
    <w:rsid w:val="00027118"/>
    <w:rsid w:val="0006098E"/>
    <w:rsid w:val="003E3672"/>
    <w:rsid w:val="00A63CB6"/>
    <w:rsid w:val="00B75530"/>
    <w:rsid w:val="00C8449B"/>
    <w:rsid w:val="00E4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656E96-9FB8-4789-81DE-2992506A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553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530"/>
  </w:style>
  <w:style w:type="paragraph" w:styleId="Footer">
    <w:name w:val="footer"/>
    <w:basedOn w:val="Normal"/>
    <w:link w:val="FooterChar"/>
    <w:uiPriority w:val="99"/>
    <w:unhideWhenUsed/>
    <w:rsid w:val="00B7553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30"/>
  </w:style>
  <w:style w:type="table" w:styleId="TableGrid">
    <w:name w:val="Table Grid"/>
    <w:basedOn w:val="TableNormal"/>
    <w:uiPriority w:val="39"/>
    <w:rsid w:val="00A63CB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2023-05-15T05:46:00Z</dcterms:created>
  <dcterms:modified xsi:type="dcterms:W3CDTF">2023-05-15T05:46:00Z</dcterms:modified>
</cp:coreProperties>
</file>