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B58AD" w14:textId="77777777" w:rsidR="00E22455" w:rsidRDefault="00E22455" w:rsidP="00E22455">
      <w:pPr>
        <w:rPr>
          <w:b/>
          <w:sz w:val="36"/>
          <w:szCs w:val="36"/>
        </w:rPr>
      </w:pPr>
    </w:p>
    <w:p w14:paraId="61C194F5" w14:textId="09782E0D" w:rsidR="00FC5B8D" w:rsidRDefault="005F4407" w:rsidP="00FC5B8D">
      <w:pPr>
        <w:jc w:val="center"/>
        <w:rPr>
          <w:b/>
          <w:sz w:val="36"/>
          <w:szCs w:val="36"/>
        </w:rPr>
      </w:pPr>
      <w:r>
        <w:rPr>
          <w:b/>
          <w:sz w:val="36"/>
          <w:szCs w:val="36"/>
        </w:rPr>
        <w:t>A</w:t>
      </w:r>
      <w:r w:rsidR="00CC7862">
        <w:rPr>
          <w:b/>
          <w:sz w:val="36"/>
          <w:szCs w:val="36"/>
        </w:rPr>
        <w:t>BSTRACT</w:t>
      </w:r>
    </w:p>
    <w:p w14:paraId="4571C4AF" w14:textId="77777777" w:rsidR="006F7B74" w:rsidRDefault="006F7B74" w:rsidP="00FC5B8D">
      <w:pPr>
        <w:jc w:val="center"/>
        <w:rPr>
          <w:b/>
          <w:sz w:val="36"/>
          <w:szCs w:val="36"/>
        </w:rPr>
      </w:pPr>
    </w:p>
    <w:p w14:paraId="3DD16444" w14:textId="39AD85D6" w:rsidR="00FC5B8D" w:rsidRPr="006F7B74" w:rsidRDefault="00FC5B8D" w:rsidP="006F7B74">
      <w:pPr>
        <w:spacing w:line="360" w:lineRule="auto"/>
        <w:jc w:val="both"/>
        <w:rPr>
          <w:bCs/>
          <w:sz w:val="24"/>
          <w:szCs w:val="24"/>
        </w:rPr>
      </w:pPr>
      <w:r w:rsidRPr="006F7B74">
        <w:rPr>
          <w:bCs/>
          <w:sz w:val="24"/>
          <w:szCs w:val="24"/>
        </w:rPr>
        <w:t>The Financial Forecasting Dashboard using Power BI project focuses on leveraging Power BI's advanced analytics and visualization capabilities to predict financial trends and support data-driven decision-making. The dashboard provides an intuitive and interactive platform for analyzing historical financial data and forecasting future performance with a high level of precision.</w:t>
      </w:r>
    </w:p>
    <w:p w14:paraId="197FD473" w14:textId="4101C2F8" w:rsidR="00FC5B8D" w:rsidRPr="006F7B74" w:rsidRDefault="00FC5B8D" w:rsidP="006F7B74">
      <w:pPr>
        <w:spacing w:line="360" w:lineRule="auto"/>
        <w:jc w:val="both"/>
        <w:rPr>
          <w:bCs/>
          <w:sz w:val="24"/>
          <w:szCs w:val="24"/>
        </w:rPr>
      </w:pPr>
      <w:r w:rsidRPr="006F7B74">
        <w:rPr>
          <w:bCs/>
          <w:sz w:val="24"/>
          <w:szCs w:val="24"/>
        </w:rPr>
        <w:t>The process begins with importing a dataset containing historical financial metrics such as revenue, expenses, or cash flow. Using Power BI’s temporal analysis capabilities, the data is visualized on a line chart, where the x-axis represents a continuous time-based reference and the y-axis displays the aggregated financial measure. The granularity of the data points is maintained to ensure accurate forecasting. Power BI’s built-in forecasting feature is then applied to project future financial outcomes, with adjustable parameters like confidence intervals and seasonality to suit specific needs.</w:t>
      </w:r>
    </w:p>
    <w:p w14:paraId="3D5E836D" w14:textId="5805EE02" w:rsidR="00FC5B8D" w:rsidRPr="006F7B74" w:rsidRDefault="00FC5B8D" w:rsidP="006F7B74">
      <w:pPr>
        <w:spacing w:line="360" w:lineRule="auto"/>
        <w:jc w:val="both"/>
        <w:rPr>
          <w:bCs/>
          <w:sz w:val="24"/>
          <w:szCs w:val="24"/>
        </w:rPr>
      </w:pPr>
      <w:r w:rsidRPr="006F7B74">
        <w:rPr>
          <w:bCs/>
          <w:sz w:val="24"/>
          <w:szCs w:val="24"/>
        </w:rPr>
        <w:t>The dashboard is designed to be user-friendly, enabling real-time updates as new data becomes available, ensuring decisions are always based on the latest insights. It equips businesses with tools to identify trends, anticipate financial risks, and make informed strategic plans. This project is a valuable solution for organizations aiming to optimize their financial planning and gain a competitive edge through actionable insights.</w:t>
      </w:r>
    </w:p>
    <w:p w14:paraId="7261CB03" w14:textId="77777777" w:rsidR="00FC5B8D" w:rsidRDefault="00FC5B8D" w:rsidP="00D01719">
      <w:pPr>
        <w:rPr>
          <w:b/>
          <w:sz w:val="36"/>
          <w:szCs w:val="36"/>
        </w:rPr>
      </w:pPr>
    </w:p>
    <w:p w14:paraId="63B7445F" w14:textId="77777777" w:rsidR="00FC5B8D" w:rsidRDefault="00FC5B8D" w:rsidP="00D01719">
      <w:pPr>
        <w:rPr>
          <w:b/>
          <w:sz w:val="36"/>
          <w:szCs w:val="36"/>
        </w:rPr>
      </w:pPr>
    </w:p>
    <w:p w14:paraId="50E2A71D" w14:textId="77777777" w:rsidR="00FC5B8D" w:rsidRDefault="00FC5B8D" w:rsidP="00D01719">
      <w:pPr>
        <w:rPr>
          <w:b/>
          <w:sz w:val="36"/>
          <w:szCs w:val="36"/>
        </w:rPr>
      </w:pPr>
    </w:p>
    <w:p w14:paraId="6C6B700A" w14:textId="77777777" w:rsidR="00FC5B8D" w:rsidRDefault="00FC5B8D" w:rsidP="00D01719">
      <w:pPr>
        <w:rPr>
          <w:b/>
          <w:sz w:val="36"/>
          <w:szCs w:val="36"/>
        </w:rPr>
      </w:pPr>
    </w:p>
    <w:p w14:paraId="1498C1A2" w14:textId="77777777" w:rsidR="00FC5B8D" w:rsidRDefault="00FC5B8D" w:rsidP="00D01719">
      <w:pPr>
        <w:rPr>
          <w:b/>
          <w:sz w:val="36"/>
          <w:szCs w:val="36"/>
        </w:rPr>
      </w:pPr>
    </w:p>
    <w:p w14:paraId="66C8BAE9" w14:textId="77777777" w:rsidR="00FC5B8D" w:rsidRDefault="00FC5B8D" w:rsidP="00D01719">
      <w:pPr>
        <w:rPr>
          <w:b/>
          <w:sz w:val="36"/>
          <w:szCs w:val="36"/>
        </w:rPr>
      </w:pPr>
    </w:p>
    <w:p w14:paraId="3E245D38" w14:textId="77777777" w:rsidR="00FC5B8D" w:rsidRDefault="00FC5B8D" w:rsidP="00D01719">
      <w:pPr>
        <w:rPr>
          <w:b/>
          <w:sz w:val="36"/>
          <w:szCs w:val="36"/>
        </w:rPr>
      </w:pPr>
    </w:p>
    <w:p w14:paraId="7634232A" w14:textId="3ACF03D1" w:rsidR="001C17CE" w:rsidRPr="002D32F9" w:rsidRDefault="001C17CE" w:rsidP="00D01719">
      <w:pPr>
        <w:rPr>
          <w:b/>
          <w:sz w:val="36"/>
          <w:szCs w:val="36"/>
        </w:rPr>
      </w:pPr>
      <w:r w:rsidRPr="002D32F9">
        <w:rPr>
          <w:b/>
          <w:sz w:val="36"/>
          <w:szCs w:val="36"/>
        </w:rPr>
        <w:t xml:space="preserve">CHAPTER </w:t>
      </w:r>
      <w:r w:rsidR="003D7BDC">
        <w:rPr>
          <w:b/>
          <w:sz w:val="36"/>
          <w:szCs w:val="36"/>
        </w:rPr>
        <w:t>1</w:t>
      </w:r>
    </w:p>
    <w:p w14:paraId="4935FFEA" w14:textId="77777777" w:rsidR="001C17CE" w:rsidRPr="002D32F9" w:rsidRDefault="001C17CE">
      <w:pPr>
        <w:jc w:val="center"/>
        <w:rPr>
          <w:b/>
          <w:sz w:val="32"/>
          <w:szCs w:val="32"/>
        </w:rPr>
      </w:pPr>
      <w:r w:rsidRPr="002D32F9">
        <w:rPr>
          <w:b/>
          <w:sz w:val="32"/>
          <w:szCs w:val="32"/>
        </w:rPr>
        <w:t>INTRODUCTION</w:t>
      </w:r>
    </w:p>
    <w:p w14:paraId="73068CB0" w14:textId="5F9EC931" w:rsidR="00E72BB5" w:rsidRPr="00E72BB5" w:rsidRDefault="00F67FF3" w:rsidP="00E72BB5">
      <w:pPr>
        <w:pStyle w:val="ListParagraph"/>
        <w:numPr>
          <w:ilvl w:val="1"/>
          <w:numId w:val="39"/>
        </w:numPr>
        <w:spacing w:line="360" w:lineRule="auto"/>
        <w:jc w:val="both"/>
        <w:rPr>
          <w:rFonts w:eastAsia="Times New Roman"/>
          <w:b/>
          <w:sz w:val="28"/>
          <w:szCs w:val="28"/>
        </w:rPr>
      </w:pPr>
      <w:r w:rsidRPr="00F67FF3">
        <w:rPr>
          <w:rFonts w:eastAsia="Times New Roman"/>
          <w:b/>
          <w:sz w:val="28"/>
          <w:szCs w:val="28"/>
        </w:rPr>
        <w:t>OVERVIEW</w:t>
      </w:r>
    </w:p>
    <w:p w14:paraId="0D992729" w14:textId="77777777" w:rsidR="002379FF" w:rsidRPr="00E72BB5" w:rsidRDefault="002379FF" w:rsidP="002379FF">
      <w:pPr>
        <w:spacing w:line="360" w:lineRule="auto"/>
        <w:jc w:val="both"/>
        <w:rPr>
          <w:sz w:val="24"/>
          <w:szCs w:val="24"/>
        </w:rPr>
      </w:pPr>
      <w:r w:rsidRPr="00E72BB5">
        <w:rPr>
          <w:sz w:val="24"/>
          <w:szCs w:val="24"/>
        </w:rPr>
        <w:t>The Financial Forecasting Dashboard project aims to leverage Power BI's robust capabilities to create a dynamic and interactive tool for predicting financial trends. Forecasting is conducted at the same granularity level as the data points, ensuring precise and actionable insights. The project begins with importing a dataset containing historical financial data, such as sales, revenue, or expenses, which serves as the foundation for analysis.</w:t>
      </w:r>
    </w:p>
    <w:p w14:paraId="477FF61C" w14:textId="77777777" w:rsidR="002379FF" w:rsidRPr="00E72BB5" w:rsidRDefault="002379FF" w:rsidP="002379FF">
      <w:pPr>
        <w:spacing w:line="360" w:lineRule="auto"/>
        <w:jc w:val="both"/>
        <w:rPr>
          <w:sz w:val="24"/>
          <w:szCs w:val="24"/>
        </w:rPr>
      </w:pPr>
    </w:p>
    <w:p w14:paraId="13115C14" w14:textId="77777777" w:rsidR="002379FF" w:rsidRPr="00E72BB5" w:rsidRDefault="002379FF" w:rsidP="002379FF">
      <w:pPr>
        <w:spacing w:line="360" w:lineRule="auto"/>
        <w:jc w:val="both"/>
        <w:rPr>
          <w:sz w:val="24"/>
          <w:szCs w:val="24"/>
        </w:rPr>
      </w:pPr>
      <w:r w:rsidRPr="00E72BB5">
        <w:rPr>
          <w:sz w:val="24"/>
          <w:szCs w:val="24"/>
        </w:rPr>
        <w:t>A core feature of this project is temporal analysis, achieved by visualizing data on a line chart. This visualization ensures a clear, continuous time-based reference on the x-axis, while the y-axis represents the aggregated financial measure (e.g., monthly revenue or quarterly expenses) aligned with the data granularity. Power BI's built-in forecasting functionality is then employed to project future trends based on historical patterns. Users can adjust forecasting parameters, such as confidence intervals and seasonality, for customized insights.</w:t>
      </w:r>
    </w:p>
    <w:p w14:paraId="1C061ED2" w14:textId="77777777" w:rsidR="002379FF" w:rsidRPr="00E72BB5" w:rsidRDefault="002379FF" w:rsidP="002379FF">
      <w:pPr>
        <w:spacing w:line="360" w:lineRule="auto"/>
        <w:jc w:val="both"/>
        <w:rPr>
          <w:sz w:val="24"/>
          <w:szCs w:val="24"/>
        </w:rPr>
      </w:pPr>
    </w:p>
    <w:p w14:paraId="14BA65CA" w14:textId="60AFA044" w:rsidR="001C17CE" w:rsidRPr="00E72BB5" w:rsidRDefault="002379FF" w:rsidP="00E72BB5">
      <w:pPr>
        <w:spacing w:line="360" w:lineRule="auto"/>
        <w:jc w:val="both"/>
        <w:rPr>
          <w:sz w:val="24"/>
          <w:szCs w:val="24"/>
        </w:rPr>
      </w:pPr>
      <w:r w:rsidRPr="00E72BB5">
        <w:rPr>
          <w:sz w:val="24"/>
          <w:szCs w:val="24"/>
        </w:rPr>
        <w:t xml:space="preserve">The dashboard provides users with an intuitive platform to monitor financial performance, identify trends, and anticipate future outcomes. With its real-time data update capabilities, decision-makers can make proactive and informed financial decisions. This project is a practical solution for businesses looking to enhance their financial planning and risk management strategies through data-driven predictions. </w:t>
      </w:r>
    </w:p>
    <w:p w14:paraId="3A8B27F3" w14:textId="77777777" w:rsidR="00E72BB5" w:rsidRDefault="00E72BB5" w:rsidP="00E72BB5">
      <w:pPr>
        <w:spacing w:line="360" w:lineRule="auto"/>
        <w:jc w:val="both"/>
        <w:rPr>
          <w:b/>
          <w:bCs/>
          <w:sz w:val="24"/>
          <w:szCs w:val="24"/>
        </w:rPr>
      </w:pPr>
    </w:p>
    <w:p w14:paraId="17F08583" w14:textId="77777777" w:rsidR="00E72BB5" w:rsidRDefault="00E72BB5" w:rsidP="00E72BB5">
      <w:pPr>
        <w:spacing w:line="360" w:lineRule="auto"/>
        <w:jc w:val="both"/>
        <w:rPr>
          <w:b/>
          <w:bCs/>
          <w:sz w:val="24"/>
          <w:szCs w:val="24"/>
        </w:rPr>
      </w:pPr>
    </w:p>
    <w:p w14:paraId="5EE82425" w14:textId="77777777" w:rsidR="00E72BB5" w:rsidRDefault="00E72BB5" w:rsidP="00E72BB5">
      <w:pPr>
        <w:spacing w:line="360" w:lineRule="auto"/>
        <w:jc w:val="both"/>
        <w:rPr>
          <w:b/>
          <w:bCs/>
          <w:sz w:val="24"/>
          <w:szCs w:val="24"/>
        </w:rPr>
      </w:pPr>
    </w:p>
    <w:p w14:paraId="6EAAFBA5" w14:textId="77777777" w:rsidR="00E72BB5" w:rsidRDefault="00E72BB5" w:rsidP="00E72BB5">
      <w:pPr>
        <w:spacing w:line="360" w:lineRule="auto"/>
        <w:jc w:val="both"/>
        <w:rPr>
          <w:b/>
          <w:bCs/>
          <w:sz w:val="24"/>
          <w:szCs w:val="24"/>
        </w:rPr>
      </w:pPr>
    </w:p>
    <w:p w14:paraId="7195B45D" w14:textId="77777777" w:rsidR="00E72BB5" w:rsidRPr="002D32F9" w:rsidRDefault="00E72BB5" w:rsidP="00E72BB5">
      <w:pPr>
        <w:spacing w:line="360" w:lineRule="auto"/>
        <w:jc w:val="both"/>
        <w:rPr>
          <w:sz w:val="24"/>
          <w:szCs w:val="24"/>
        </w:rPr>
      </w:pPr>
    </w:p>
    <w:p w14:paraId="1BDDBA95" w14:textId="47405085" w:rsidR="00B953C7" w:rsidRPr="00B953C7" w:rsidRDefault="00B953C7" w:rsidP="00131DAB">
      <w:pPr>
        <w:pStyle w:val="ListParagraph"/>
        <w:numPr>
          <w:ilvl w:val="1"/>
          <w:numId w:val="39"/>
        </w:numPr>
        <w:spacing w:line="360" w:lineRule="auto"/>
        <w:jc w:val="both"/>
        <w:rPr>
          <w:b/>
          <w:bCs/>
          <w:sz w:val="28"/>
          <w:szCs w:val="28"/>
        </w:rPr>
      </w:pPr>
      <w:r w:rsidRPr="00B953C7">
        <w:rPr>
          <w:b/>
          <w:bCs/>
          <w:sz w:val="28"/>
          <w:szCs w:val="28"/>
        </w:rPr>
        <w:t xml:space="preserve">Problem Statement </w:t>
      </w:r>
    </w:p>
    <w:p w14:paraId="318E9D96" w14:textId="79E36877" w:rsidR="00B953C7" w:rsidRDefault="004D2F34" w:rsidP="00131DAB">
      <w:pPr>
        <w:spacing w:line="360" w:lineRule="auto"/>
        <w:jc w:val="both"/>
        <w:rPr>
          <w:sz w:val="28"/>
          <w:szCs w:val="28"/>
        </w:rPr>
      </w:pPr>
      <w:r w:rsidRPr="004D2F34">
        <w:rPr>
          <w:sz w:val="28"/>
          <w:szCs w:val="28"/>
        </w:rPr>
        <w:t>Forecasting is a prediction with the same level of granularity as the data point used. After importing the dataset, temporal analysis via the built-in option involves using a line chart because it is essential to have a continuous temporal reference on the x-axis. On the y-axis, you will insert the aggregated measure, relative to the data point’s granularity level, for which we want to calculate the forecast.</w:t>
      </w:r>
    </w:p>
    <w:p w14:paraId="0E885897" w14:textId="77777777" w:rsidR="004D2F34" w:rsidRDefault="004D2F34" w:rsidP="00B953C7">
      <w:pPr>
        <w:jc w:val="both"/>
        <w:rPr>
          <w:sz w:val="28"/>
          <w:szCs w:val="28"/>
        </w:rPr>
      </w:pPr>
    </w:p>
    <w:p w14:paraId="697E1A4A" w14:textId="77777777" w:rsidR="00131DAB" w:rsidRDefault="00131DAB" w:rsidP="00131DAB">
      <w:pPr>
        <w:spacing w:before="1"/>
        <w:jc w:val="both"/>
        <w:rPr>
          <w:b/>
          <w:bCs/>
          <w:sz w:val="28"/>
          <w:szCs w:val="28"/>
        </w:rPr>
      </w:pPr>
    </w:p>
    <w:p w14:paraId="37261E8F" w14:textId="77777777" w:rsidR="002F2E15" w:rsidRDefault="002F2E15" w:rsidP="00131DAB">
      <w:pPr>
        <w:spacing w:before="1"/>
        <w:jc w:val="both"/>
        <w:rPr>
          <w:b/>
          <w:bCs/>
          <w:sz w:val="28"/>
          <w:szCs w:val="28"/>
        </w:rPr>
      </w:pPr>
    </w:p>
    <w:p w14:paraId="5E56A5E9" w14:textId="77777777" w:rsidR="002F2E15" w:rsidRDefault="002F2E15" w:rsidP="00131DAB">
      <w:pPr>
        <w:spacing w:before="1"/>
        <w:jc w:val="both"/>
        <w:rPr>
          <w:b/>
          <w:bCs/>
          <w:sz w:val="28"/>
          <w:szCs w:val="28"/>
        </w:rPr>
      </w:pPr>
    </w:p>
    <w:p w14:paraId="383BFE47" w14:textId="77777777" w:rsidR="002F2E15" w:rsidRDefault="002F2E15" w:rsidP="00131DAB">
      <w:pPr>
        <w:spacing w:before="1"/>
        <w:jc w:val="both"/>
        <w:rPr>
          <w:b/>
          <w:bCs/>
          <w:sz w:val="28"/>
          <w:szCs w:val="28"/>
        </w:rPr>
      </w:pPr>
    </w:p>
    <w:p w14:paraId="63B385D2" w14:textId="77777777" w:rsidR="002F2E15" w:rsidRDefault="002F2E15" w:rsidP="00131DAB">
      <w:pPr>
        <w:spacing w:before="1"/>
        <w:jc w:val="both"/>
        <w:rPr>
          <w:b/>
          <w:bCs/>
          <w:sz w:val="28"/>
          <w:szCs w:val="28"/>
        </w:rPr>
      </w:pPr>
    </w:p>
    <w:p w14:paraId="1FD9FCD8" w14:textId="77777777" w:rsidR="002F2E15" w:rsidRDefault="002F2E15" w:rsidP="00131DAB">
      <w:pPr>
        <w:spacing w:before="1"/>
        <w:jc w:val="both"/>
        <w:rPr>
          <w:b/>
          <w:bCs/>
          <w:sz w:val="28"/>
          <w:szCs w:val="28"/>
        </w:rPr>
      </w:pPr>
    </w:p>
    <w:p w14:paraId="23F7F42B" w14:textId="77777777" w:rsidR="002F2E15" w:rsidRDefault="002F2E15" w:rsidP="00131DAB">
      <w:pPr>
        <w:spacing w:before="1"/>
        <w:jc w:val="both"/>
        <w:rPr>
          <w:b/>
          <w:bCs/>
          <w:sz w:val="28"/>
          <w:szCs w:val="28"/>
        </w:rPr>
      </w:pPr>
    </w:p>
    <w:p w14:paraId="25AB23D6" w14:textId="77777777" w:rsidR="002F2E15" w:rsidRDefault="002F2E15" w:rsidP="00131DAB">
      <w:pPr>
        <w:spacing w:before="1"/>
        <w:jc w:val="both"/>
        <w:rPr>
          <w:b/>
          <w:bCs/>
          <w:sz w:val="28"/>
          <w:szCs w:val="28"/>
        </w:rPr>
      </w:pPr>
    </w:p>
    <w:p w14:paraId="2BCE9F5C" w14:textId="77777777" w:rsidR="002F2E15" w:rsidRDefault="002F2E15" w:rsidP="00131DAB">
      <w:pPr>
        <w:spacing w:before="1"/>
        <w:jc w:val="both"/>
        <w:rPr>
          <w:b/>
          <w:bCs/>
          <w:sz w:val="28"/>
          <w:szCs w:val="28"/>
        </w:rPr>
      </w:pPr>
    </w:p>
    <w:p w14:paraId="74F95F08" w14:textId="77777777" w:rsidR="002F2E15" w:rsidRDefault="002F2E15" w:rsidP="00131DAB">
      <w:pPr>
        <w:spacing w:before="1"/>
        <w:jc w:val="both"/>
        <w:rPr>
          <w:b/>
          <w:bCs/>
          <w:sz w:val="28"/>
          <w:szCs w:val="28"/>
        </w:rPr>
      </w:pPr>
    </w:p>
    <w:p w14:paraId="5EE81FD9" w14:textId="77777777" w:rsidR="002F2E15" w:rsidRDefault="002F2E15" w:rsidP="00131DAB">
      <w:pPr>
        <w:spacing w:before="1"/>
        <w:jc w:val="both"/>
        <w:rPr>
          <w:b/>
          <w:bCs/>
          <w:sz w:val="28"/>
          <w:szCs w:val="28"/>
        </w:rPr>
      </w:pPr>
    </w:p>
    <w:p w14:paraId="3D511748" w14:textId="77777777" w:rsidR="002F2E15" w:rsidRDefault="002F2E15" w:rsidP="00131DAB">
      <w:pPr>
        <w:spacing w:before="1"/>
        <w:jc w:val="both"/>
        <w:rPr>
          <w:b/>
          <w:bCs/>
          <w:sz w:val="28"/>
          <w:szCs w:val="28"/>
        </w:rPr>
      </w:pPr>
    </w:p>
    <w:p w14:paraId="572FFC87" w14:textId="77777777" w:rsidR="00131DAB" w:rsidRDefault="00131DAB" w:rsidP="00131DAB">
      <w:pPr>
        <w:spacing w:before="1"/>
        <w:jc w:val="both"/>
        <w:rPr>
          <w:b/>
          <w:bCs/>
          <w:sz w:val="28"/>
          <w:szCs w:val="28"/>
        </w:rPr>
      </w:pPr>
    </w:p>
    <w:p w14:paraId="2D1C6B46" w14:textId="5F4E931B" w:rsidR="001D020C" w:rsidRPr="002D32F9" w:rsidRDefault="001D020C" w:rsidP="001D020C">
      <w:pPr>
        <w:rPr>
          <w:b/>
          <w:sz w:val="36"/>
          <w:szCs w:val="36"/>
        </w:rPr>
      </w:pPr>
      <w:r w:rsidRPr="002D32F9">
        <w:rPr>
          <w:b/>
          <w:sz w:val="36"/>
          <w:szCs w:val="36"/>
        </w:rPr>
        <w:lastRenderedPageBreak/>
        <w:t xml:space="preserve">CHAPTER </w:t>
      </w:r>
      <w:r>
        <w:rPr>
          <w:b/>
          <w:sz w:val="36"/>
          <w:szCs w:val="36"/>
        </w:rPr>
        <w:t>2</w:t>
      </w:r>
    </w:p>
    <w:p w14:paraId="3993C4F9" w14:textId="77777777" w:rsidR="00DA40B4" w:rsidRDefault="00DA40B4" w:rsidP="001D020C">
      <w:pPr>
        <w:jc w:val="center"/>
        <w:rPr>
          <w:b/>
          <w:sz w:val="32"/>
          <w:szCs w:val="32"/>
        </w:rPr>
      </w:pPr>
    </w:p>
    <w:p w14:paraId="777F2277" w14:textId="1A333563" w:rsidR="001D020C" w:rsidRPr="00DA40B4" w:rsidRDefault="001D020C" w:rsidP="001D020C">
      <w:pPr>
        <w:jc w:val="center"/>
        <w:rPr>
          <w:b/>
          <w:sz w:val="36"/>
          <w:szCs w:val="36"/>
        </w:rPr>
      </w:pPr>
      <w:r w:rsidRPr="00DA40B4">
        <w:rPr>
          <w:b/>
          <w:sz w:val="36"/>
          <w:szCs w:val="36"/>
        </w:rPr>
        <w:t>M</w:t>
      </w:r>
      <w:r w:rsidR="00323E32" w:rsidRPr="00DA40B4">
        <w:rPr>
          <w:b/>
          <w:sz w:val="36"/>
          <w:szCs w:val="36"/>
        </w:rPr>
        <w:t>ODULES</w:t>
      </w:r>
      <w:r w:rsidR="005A6F93" w:rsidRPr="00DA40B4">
        <w:rPr>
          <w:b/>
          <w:sz w:val="36"/>
          <w:szCs w:val="36"/>
        </w:rPr>
        <w:t xml:space="preserve"> TO BE IMPLEMENTED</w:t>
      </w:r>
    </w:p>
    <w:p w14:paraId="69C6EADB" w14:textId="77777777" w:rsidR="00DA40B4" w:rsidRPr="002D32F9" w:rsidRDefault="00DA40B4" w:rsidP="001D020C">
      <w:pPr>
        <w:jc w:val="center"/>
        <w:rPr>
          <w:b/>
          <w:sz w:val="32"/>
          <w:szCs w:val="32"/>
        </w:rPr>
      </w:pPr>
    </w:p>
    <w:p w14:paraId="337D46C1" w14:textId="00F96115" w:rsidR="00DA40B4" w:rsidRPr="00DA40B4" w:rsidRDefault="00DA40B4" w:rsidP="00DA40B4">
      <w:pPr>
        <w:pStyle w:val="Heading3"/>
        <w:numPr>
          <w:ilvl w:val="0"/>
          <w:numId w:val="40"/>
        </w:numPr>
        <w:spacing w:line="480" w:lineRule="auto"/>
        <w:rPr>
          <w:b w:val="0"/>
          <w:bCs w:val="0"/>
          <w:sz w:val="40"/>
          <w:szCs w:val="40"/>
        </w:rPr>
      </w:pPr>
      <w:r w:rsidRPr="00DA40B4">
        <w:rPr>
          <w:b w:val="0"/>
          <w:bCs w:val="0"/>
          <w:sz w:val="40"/>
          <w:szCs w:val="40"/>
        </w:rPr>
        <w:t>Data Preparation</w:t>
      </w:r>
    </w:p>
    <w:p w14:paraId="68103872" w14:textId="77777777" w:rsidR="00DA40B4" w:rsidRPr="00DA40B4" w:rsidRDefault="00DA40B4" w:rsidP="00DA40B4">
      <w:pPr>
        <w:pStyle w:val="Heading3"/>
        <w:numPr>
          <w:ilvl w:val="0"/>
          <w:numId w:val="40"/>
        </w:numPr>
        <w:spacing w:line="480" w:lineRule="auto"/>
        <w:rPr>
          <w:b w:val="0"/>
          <w:bCs w:val="0"/>
          <w:sz w:val="40"/>
          <w:szCs w:val="40"/>
        </w:rPr>
      </w:pPr>
      <w:r w:rsidRPr="00DA40B4">
        <w:rPr>
          <w:b w:val="0"/>
          <w:bCs w:val="0"/>
          <w:sz w:val="40"/>
          <w:szCs w:val="40"/>
        </w:rPr>
        <w:t>Creating Time Series Visualizations</w:t>
      </w:r>
    </w:p>
    <w:p w14:paraId="5152618D" w14:textId="77777777" w:rsidR="00DA40B4" w:rsidRPr="00DA40B4" w:rsidRDefault="00DA40B4" w:rsidP="00DA40B4">
      <w:pPr>
        <w:pStyle w:val="Heading3"/>
        <w:numPr>
          <w:ilvl w:val="0"/>
          <w:numId w:val="40"/>
        </w:numPr>
        <w:spacing w:line="480" w:lineRule="auto"/>
        <w:rPr>
          <w:b w:val="0"/>
          <w:bCs w:val="0"/>
          <w:sz w:val="40"/>
          <w:szCs w:val="40"/>
        </w:rPr>
      </w:pPr>
      <w:r w:rsidRPr="00DA40B4">
        <w:rPr>
          <w:b w:val="0"/>
          <w:bCs w:val="0"/>
          <w:sz w:val="40"/>
          <w:szCs w:val="40"/>
        </w:rPr>
        <w:t>Implementing Forecasting Models</w:t>
      </w:r>
    </w:p>
    <w:p w14:paraId="60754CE4" w14:textId="77777777" w:rsidR="00DA40B4" w:rsidRPr="00DA40B4" w:rsidRDefault="00DA40B4" w:rsidP="00DA40B4">
      <w:pPr>
        <w:pStyle w:val="Heading3"/>
        <w:numPr>
          <w:ilvl w:val="0"/>
          <w:numId w:val="40"/>
        </w:numPr>
        <w:spacing w:line="480" w:lineRule="auto"/>
        <w:rPr>
          <w:b w:val="0"/>
          <w:bCs w:val="0"/>
          <w:sz w:val="40"/>
          <w:szCs w:val="40"/>
        </w:rPr>
      </w:pPr>
      <w:r w:rsidRPr="00DA40B4">
        <w:rPr>
          <w:b w:val="0"/>
          <w:bCs w:val="0"/>
          <w:sz w:val="40"/>
          <w:szCs w:val="40"/>
        </w:rPr>
        <w:t>Finalizing the Financial Forecasting Dashboard</w:t>
      </w:r>
    </w:p>
    <w:p w14:paraId="6920E942" w14:textId="0F13AB89" w:rsidR="001C17CE" w:rsidRPr="002D32F9" w:rsidRDefault="001C17CE">
      <w:pPr>
        <w:pStyle w:val="Heading3"/>
        <w:spacing w:line="360" w:lineRule="auto"/>
        <w:jc w:val="both"/>
      </w:pPr>
    </w:p>
    <w:p w14:paraId="748EBA93" w14:textId="77777777" w:rsidR="00DA40B4" w:rsidRDefault="00DA40B4">
      <w:pPr>
        <w:pStyle w:val="NormalWeb"/>
        <w:spacing w:line="360" w:lineRule="auto"/>
        <w:jc w:val="both"/>
      </w:pPr>
    </w:p>
    <w:p w14:paraId="5332A217" w14:textId="77777777" w:rsidR="00DA40B4" w:rsidRDefault="00DA40B4">
      <w:pPr>
        <w:pStyle w:val="NormalWeb"/>
        <w:spacing w:line="360" w:lineRule="auto"/>
        <w:jc w:val="both"/>
      </w:pPr>
    </w:p>
    <w:p w14:paraId="6DCE3BE5" w14:textId="77777777" w:rsidR="00DA40B4" w:rsidRDefault="00DA40B4">
      <w:pPr>
        <w:pStyle w:val="NormalWeb"/>
        <w:spacing w:line="360" w:lineRule="auto"/>
        <w:jc w:val="both"/>
      </w:pPr>
    </w:p>
    <w:p w14:paraId="7B38BD9D" w14:textId="77777777" w:rsidR="00DA40B4" w:rsidRDefault="00DA40B4">
      <w:pPr>
        <w:pStyle w:val="NormalWeb"/>
        <w:spacing w:line="360" w:lineRule="auto"/>
        <w:jc w:val="both"/>
      </w:pPr>
    </w:p>
    <w:p w14:paraId="0AF2F50B" w14:textId="77777777" w:rsidR="00DA40B4" w:rsidRDefault="00DA40B4">
      <w:pPr>
        <w:pStyle w:val="NormalWeb"/>
        <w:spacing w:line="360" w:lineRule="auto"/>
        <w:jc w:val="both"/>
      </w:pPr>
    </w:p>
    <w:p w14:paraId="54C9B322" w14:textId="77777777" w:rsidR="00DA40B4" w:rsidRDefault="00DA40B4">
      <w:pPr>
        <w:pStyle w:val="NormalWeb"/>
        <w:spacing w:line="360" w:lineRule="auto"/>
        <w:jc w:val="both"/>
      </w:pPr>
    </w:p>
    <w:p w14:paraId="26A454F6" w14:textId="77777777" w:rsidR="00DA40B4" w:rsidRDefault="00DA40B4">
      <w:pPr>
        <w:pStyle w:val="NormalWeb"/>
        <w:spacing w:line="360" w:lineRule="auto"/>
        <w:jc w:val="both"/>
      </w:pPr>
    </w:p>
    <w:p w14:paraId="2F80F2A6" w14:textId="77777777" w:rsidR="00DA40B4" w:rsidRDefault="00DA40B4">
      <w:pPr>
        <w:pStyle w:val="NormalWeb"/>
        <w:spacing w:line="360" w:lineRule="auto"/>
        <w:jc w:val="both"/>
      </w:pPr>
    </w:p>
    <w:p w14:paraId="1F16298F" w14:textId="77777777" w:rsidR="00DA40B4" w:rsidRDefault="00DA40B4">
      <w:pPr>
        <w:pStyle w:val="NormalWeb"/>
        <w:spacing w:line="360" w:lineRule="auto"/>
        <w:jc w:val="both"/>
        <w:rPr>
          <w:b/>
          <w:sz w:val="36"/>
          <w:szCs w:val="36"/>
        </w:rPr>
      </w:pPr>
      <w:r w:rsidRPr="00DA40B4">
        <w:rPr>
          <w:b/>
          <w:sz w:val="36"/>
          <w:szCs w:val="36"/>
        </w:rPr>
        <w:lastRenderedPageBreak/>
        <w:t>MODULE</w:t>
      </w:r>
      <w:r>
        <w:rPr>
          <w:b/>
          <w:sz w:val="36"/>
          <w:szCs w:val="36"/>
        </w:rPr>
        <w:t xml:space="preserve"> 1</w:t>
      </w:r>
    </w:p>
    <w:p w14:paraId="59BA4983" w14:textId="77777777" w:rsidR="004F33C2" w:rsidRPr="004F33C2" w:rsidRDefault="004F33C2" w:rsidP="004F33C2">
      <w:pPr>
        <w:pStyle w:val="NormalWeb"/>
        <w:spacing w:line="360" w:lineRule="auto"/>
        <w:jc w:val="both"/>
        <w:rPr>
          <w:b/>
          <w:sz w:val="36"/>
          <w:szCs w:val="36"/>
          <w:lang w:val="en-IN"/>
        </w:rPr>
      </w:pPr>
      <w:r w:rsidRPr="004F33C2">
        <w:rPr>
          <w:b/>
          <w:bCs/>
          <w:sz w:val="36"/>
          <w:szCs w:val="36"/>
          <w:lang w:val="en-IN"/>
        </w:rPr>
        <w:t>Data Preparation</w:t>
      </w:r>
    </w:p>
    <w:p w14:paraId="5AA31AE1" w14:textId="77777777" w:rsidR="004F33C2" w:rsidRPr="004F33C2" w:rsidRDefault="004F33C2" w:rsidP="004F33C2">
      <w:pPr>
        <w:pStyle w:val="NormalWeb"/>
        <w:numPr>
          <w:ilvl w:val="0"/>
          <w:numId w:val="41"/>
        </w:numPr>
        <w:spacing w:line="360" w:lineRule="auto"/>
        <w:jc w:val="both"/>
        <w:rPr>
          <w:sz w:val="28"/>
          <w:szCs w:val="28"/>
          <w:lang w:val="en-IN"/>
        </w:rPr>
      </w:pPr>
      <w:r w:rsidRPr="004F33C2">
        <w:rPr>
          <w:sz w:val="28"/>
          <w:szCs w:val="28"/>
          <w:lang w:val="en-IN"/>
        </w:rPr>
        <w:t>Objective: Prepare historical financial data for forecasting.</w:t>
      </w:r>
    </w:p>
    <w:p w14:paraId="3E4AFFFB" w14:textId="77777777" w:rsidR="004F33C2" w:rsidRPr="004F33C2" w:rsidRDefault="004F33C2" w:rsidP="004F33C2">
      <w:pPr>
        <w:pStyle w:val="NormalWeb"/>
        <w:numPr>
          <w:ilvl w:val="0"/>
          <w:numId w:val="41"/>
        </w:numPr>
        <w:spacing w:line="360" w:lineRule="auto"/>
        <w:jc w:val="both"/>
        <w:rPr>
          <w:sz w:val="28"/>
          <w:szCs w:val="28"/>
          <w:lang w:val="en-IN"/>
        </w:rPr>
      </w:pPr>
      <w:r w:rsidRPr="004F33C2">
        <w:rPr>
          <w:sz w:val="28"/>
          <w:szCs w:val="28"/>
          <w:lang w:val="en-IN"/>
        </w:rPr>
        <w:t>Tasks:</w:t>
      </w:r>
    </w:p>
    <w:p w14:paraId="5E4B1CA5" w14:textId="77777777" w:rsidR="004F33C2" w:rsidRPr="004F33C2" w:rsidRDefault="004F33C2" w:rsidP="004F33C2">
      <w:pPr>
        <w:pStyle w:val="NormalWeb"/>
        <w:numPr>
          <w:ilvl w:val="1"/>
          <w:numId w:val="41"/>
        </w:numPr>
        <w:spacing w:line="360" w:lineRule="auto"/>
        <w:jc w:val="both"/>
        <w:rPr>
          <w:sz w:val="28"/>
          <w:szCs w:val="28"/>
          <w:lang w:val="en-IN"/>
        </w:rPr>
      </w:pPr>
      <w:r w:rsidRPr="004F33C2">
        <w:rPr>
          <w:sz w:val="28"/>
          <w:szCs w:val="28"/>
          <w:lang w:val="en-IN"/>
        </w:rPr>
        <w:t>Import and clean historical financial data (e.g., revenue, expenses, profit).</w:t>
      </w:r>
    </w:p>
    <w:p w14:paraId="0296C554" w14:textId="77777777" w:rsidR="004F33C2" w:rsidRDefault="004F33C2" w:rsidP="004F33C2">
      <w:pPr>
        <w:pStyle w:val="NormalWeb"/>
        <w:numPr>
          <w:ilvl w:val="1"/>
          <w:numId w:val="41"/>
        </w:numPr>
        <w:spacing w:line="360" w:lineRule="auto"/>
        <w:jc w:val="both"/>
        <w:rPr>
          <w:sz w:val="28"/>
          <w:szCs w:val="28"/>
          <w:lang w:val="en-IN"/>
        </w:rPr>
      </w:pPr>
      <w:r w:rsidRPr="004F33C2">
        <w:rPr>
          <w:sz w:val="28"/>
          <w:szCs w:val="28"/>
          <w:lang w:val="en-IN"/>
        </w:rPr>
        <w:t>Ensure the data is structured correctly for time series analysis, with proper date formatting.</w:t>
      </w:r>
    </w:p>
    <w:p w14:paraId="2D78ADAF" w14:textId="3B42099E" w:rsidR="004F33C2" w:rsidRDefault="004F33C2" w:rsidP="004F33C2">
      <w:pPr>
        <w:pStyle w:val="NormalWeb"/>
        <w:spacing w:line="360" w:lineRule="auto"/>
        <w:jc w:val="both"/>
        <w:rPr>
          <w:b/>
          <w:sz w:val="36"/>
          <w:szCs w:val="36"/>
        </w:rPr>
      </w:pPr>
      <w:r w:rsidRPr="00DA40B4">
        <w:rPr>
          <w:b/>
          <w:sz w:val="36"/>
          <w:szCs w:val="36"/>
        </w:rPr>
        <w:t>MODULE</w:t>
      </w:r>
      <w:r>
        <w:rPr>
          <w:b/>
          <w:sz w:val="36"/>
          <w:szCs w:val="36"/>
        </w:rPr>
        <w:t xml:space="preserve"> 2</w:t>
      </w:r>
    </w:p>
    <w:p w14:paraId="4CF31A0E" w14:textId="77777777" w:rsidR="00A933AA" w:rsidRPr="00A933AA" w:rsidRDefault="00A933AA" w:rsidP="00A933AA">
      <w:pPr>
        <w:pStyle w:val="NormalWeb"/>
        <w:spacing w:line="360" w:lineRule="auto"/>
        <w:jc w:val="both"/>
        <w:rPr>
          <w:b/>
          <w:sz w:val="36"/>
          <w:szCs w:val="36"/>
          <w:lang w:val="en-IN"/>
        </w:rPr>
      </w:pPr>
      <w:r w:rsidRPr="00A933AA">
        <w:rPr>
          <w:b/>
          <w:bCs/>
          <w:sz w:val="36"/>
          <w:szCs w:val="36"/>
          <w:lang w:val="en-IN"/>
        </w:rPr>
        <w:t>Creating Time Series Visualizations</w:t>
      </w:r>
    </w:p>
    <w:p w14:paraId="253B575D" w14:textId="77777777" w:rsidR="00A933AA" w:rsidRPr="00A933AA" w:rsidRDefault="00A933AA" w:rsidP="00A933AA">
      <w:pPr>
        <w:pStyle w:val="NormalWeb"/>
        <w:numPr>
          <w:ilvl w:val="0"/>
          <w:numId w:val="42"/>
        </w:numPr>
        <w:spacing w:line="360" w:lineRule="auto"/>
        <w:jc w:val="both"/>
        <w:rPr>
          <w:sz w:val="28"/>
          <w:szCs w:val="28"/>
          <w:lang w:val="en-IN"/>
        </w:rPr>
      </w:pPr>
      <w:r w:rsidRPr="00A933AA">
        <w:rPr>
          <w:sz w:val="28"/>
          <w:szCs w:val="28"/>
          <w:lang w:val="en-IN"/>
        </w:rPr>
        <w:t>Objective: Visualize historical financial data over time.</w:t>
      </w:r>
    </w:p>
    <w:p w14:paraId="7093612D" w14:textId="77777777" w:rsidR="00A933AA" w:rsidRPr="00A933AA" w:rsidRDefault="00A933AA" w:rsidP="00A933AA">
      <w:pPr>
        <w:pStyle w:val="NormalWeb"/>
        <w:numPr>
          <w:ilvl w:val="0"/>
          <w:numId w:val="42"/>
        </w:numPr>
        <w:spacing w:line="360" w:lineRule="auto"/>
        <w:jc w:val="both"/>
        <w:rPr>
          <w:sz w:val="28"/>
          <w:szCs w:val="28"/>
          <w:lang w:val="en-IN"/>
        </w:rPr>
      </w:pPr>
      <w:r w:rsidRPr="00A933AA">
        <w:rPr>
          <w:sz w:val="28"/>
          <w:szCs w:val="28"/>
          <w:lang w:val="en-IN"/>
        </w:rPr>
        <w:t>Tasks:</w:t>
      </w:r>
    </w:p>
    <w:p w14:paraId="6103E5BE" w14:textId="77777777" w:rsidR="00A933AA" w:rsidRPr="00A933AA" w:rsidRDefault="00A933AA" w:rsidP="00A933AA">
      <w:pPr>
        <w:pStyle w:val="NormalWeb"/>
        <w:numPr>
          <w:ilvl w:val="1"/>
          <w:numId w:val="42"/>
        </w:numPr>
        <w:spacing w:line="360" w:lineRule="auto"/>
        <w:jc w:val="both"/>
        <w:rPr>
          <w:sz w:val="28"/>
          <w:szCs w:val="28"/>
          <w:lang w:val="en-IN"/>
        </w:rPr>
      </w:pPr>
      <w:r w:rsidRPr="00A933AA">
        <w:rPr>
          <w:sz w:val="28"/>
          <w:szCs w:val="28"/>
          <w:lang w:val="en-IN"/>
        </w:rPr>
        <w:t>Create line charts to show trends in revenue, expenses, and profit over time.</w:t>
      </w:r>
    </w:p>
    <w:p w14:paraId="6D91A787" w14:textId="77777777" w:rsidR="00A933AA" w:rsidRPr="00A933AA" w:rsidRDefault="00A933AA" w:rsidP="00A933AA">
      <w:pPr>
        <w:pStyle w:val="NormalWeb"/>
        <w:numPr>
          <w:ilvl w:val="1"/>
          <w:numId w:val="42"/>
        </w:numPr>
        <w:spacing w:line="360" w:lineRule="auto"/>
        <w:jc w:val="both"/>
        <w:rPr>
          <w:sz w:val="28"/>
          <w:szCs w:val="28"/>
          <w:lang w:val="en-IN"/>
        </w:rPr>
      </w:pPr>
      <w:r w:rsidRPr="00A933AA">
        <w:rPr>
          <w:sz w:val="28"/>
          <w:szCs w:val="28"/>
          <w:lang w:val="en-IN"/>
        </w:rPr>
        <w:t>Add a clustered bar chart to compare quarterly or yearly financial performance.</w:t>
      </w:r>
    </w:p>
    <w:p w14:paraId="07D4C967" w14:textId="77777777" w:rsidR="00A933AA" w:rsidRPr="00A933AA" w:rsidRDefault="00A933AA" w:rsidP="00A933AA">
      <w:pPr>
        <w:pStyle w:val="NormalWeb"/>
        <w:numPr>
          <w:ilvl w:val="1"/>
          <w:numId w:val="42"/>
        </w:numPr>
        <w:spacing w:line="360" w:lineRule="auto"/>
        <w:jc w:val="both"/>
        <w:rPr>
          <w:sz w:val="28"/>
          <w:szCs w:val="28"/>
          <w:lang w:val="en-IN"/>
        </w:rPr>
      </w:pPr>
      <w:r w:rsidRPr="00A933AA">
        <w:rPr>
          <w:sz w:val="28"/>
          <w:szCs w:val="28"/>
          <w:lang w:val="en-IN"/>
        </w:rPr>
        <w:t>Use a KPI visual to display key financial metrics like current profit margins.</w:t>
      </w:r>
    </w:p>
    <w:p w14:paraId="62E00673" w14:textId="77777777" w:rsidR="004F33C2" w:rsidRDefault="004F33C2" w:rsidP="004F33C2">
      <w:pPr>
        <w:pStyle w:val="NormalWeb"/>
        <w:spacing w:line="360" w:lineRule="auto"/>
        <w:jc w:val="both"/>
        <w:rPr>
          <w:b/>
          <w:sz w:val="36"/>
          <w:szCs w:val="36"/>
        </w:rPr>
      </w:pPr>
    </w:p>
    <w:p w14:paraId="231163FA" w14:textId="77777777" w:rsidR="004F33C2" w:rsidRPr="004F33C2" w:rsidRDefault="004F33C2" w:rsidP="004F33C2">
      <w:pPr>
        <w:pStyle w:val="NormalWeb"/>
        <w:spacing w:line="360" w:lineRule="auto"/>
        <w:jc w:val="both"/>
        <w:rPr>
          <w:sz w:val="28"/>
          <w:szCs w:val="28"/>
          <w:lang w:val="en-IN"/>
        </w:rPr>
      </w:pPr>
    </w:p>
    <w:p w14:paraId="7ED84576" w14:textId="34FC57ED" w:rsidR="00A933AA" w:rsidRDefault="00A933AA" w:rsidP="00A933AA">
      <w:pPr>
        <w:pStyle w:val="NormalWeb"/>
        <w:spacing w:line="360" w:lineRule="auto"/>
        <w:jc w:val="both"/>
        <w:rPr>
          <w:b/>
          <w:sz w:val="36"/>
          <w:szCs w:val="36"/>
        </w:rPr>
      </w:pPr>
      <w:r w:rsidRPr="00DA40B4">
        <w:rPr>
          <w:b/>
          <w:sz w:val="36"/>
          <w:szCs w:val="36"/>
        </w:rPr>
        <w:lastRenderedPageBreak/>
        <w:t>MODULE</w:t>
      </w:r>
      <w:r>
        <w:rPr>
          <w:b/>
          <w:sz w:val="36"/>
          <w:szCs w:val="36"/>
        </w:rPr>
        <w:t xml:space="preserve"> 3</w:t>
      </w:r>
    </w:p>
    <w:p w14:paraId="3D21103C" w14:textId="77777777" w:rsidR="007E45C4" w:rsidRPr="007E45C4" w:rsidRDefault="007E45C4" w:rsidP="007E45C4">
      <w:pPr>
        <w:pStyle w:val="NormalWeb"/>
        <w:spacing w:line="360" w:lineRule="auto"/>
        <w:jc w:val="both"/>
        <w:rPr>
          <w:b/>
          <w:sz w:val="36"/>
          <w:szCs w:val="36"/>
          <w:lang w:val="en-IN"/>
        </w:rPr>
      </w:pPr>
      <w:r w:rsidRPr="007E45C4">
        <w:rPr>
          <w:b/>
          <w:bCs/>
          <w:sz w:val="36"/>
          <w:szCs w:val="36"/>
          <w:lang w:val="en-IN"/>
        </w:rPr>
        <w:t>Implementing Forecasting Models</w:t>
      </w:r>
    </w:p>
    <w:p w14:paraId="3878AD42" w14:textId="77777777" w:rsidR="007E45C4" w:rsidRPr="007E45C4" w:rsidRDefault="007E45C4" w:rsidP="007E45C4">
      <w:pPr>
        <w:pStyle w:val="NormalWeb"/>
        <w:numPr>
          <w:ilvl w:val="0"/>
          <w:numId w:val="43"/>
        </w:numPr>
        <w:spacing w:line="360" w:lineRule="auto"/>
        <w:jc w:val="both"/>
        <w:rPr>
          <w:sz w:val="28"/>
          <w:szCs w:val="28"/>
          <w:lang w:val="en-IN"/>
        </w:rPr>
      </w:pPr>
      <w:r w:rsidRPr="007E45C4">
        <w:rPr>
          <w:sz w:val="28"/>
          <w:szCs w:val="28"/>
          <w:lang w:val="en-IN"/>
        </w:rPr>
        <w:t>Objective: Use Power BI's forecasting tools to predict future financial performance.</w:t>
      </w:r>
    </w:p>
    <w:p w14:paraId="089B8031" w14:textId="77777777" w:rsidR="007E45C4" w:rsidRPr="007E45C4" w:rsidRDefault="007E45C4" w:rsidP="007E45C4">
      <w:pPr>
        <w:pStyle w:val="NormalWeb"/>
        <w:numPr>
          <w:ilvl w:val="0"/>
          <w:numId w:val="43"/>
        </w:numPr>
        <w:spacing w:line="360" w:lineRule="auto"/>
        <w:jc w:val="both"/>
        <w:rPr>
          <w:sz w:val="28"/>
          <w:szCs w:val="28"/>
          <w:lang w:val="en-IN"/>
        </w:rPr>
      </w:pPr>
      <w:r w:rsidRPr="007E45C4">
        <w:rPr>
          <w:sz w:val="28"/>
          <w:szCs w:val="28"/>
          <w:lang w:val="en-IN"/>
        </w:rPr>
        <w:t>Tasks:</w:t>
      </w:r>
    </w:p>
    <w:p w14:paraId="509188A7" w14:textId="77777777" w:rsidR="007E45C4" w:rsidRPr="007E45C4" w:rsidRDefault="007E45C4" w:rsidP="007E45C4">
      <w:pPr>
        <w:pStyle w:val="NormalWeb"/>
        <w:numPr>
          <w:ilvl w:val="1"/>
          <w:numId w:val="43"/>
        </w:numPr>
        <w:spacing w:line="360" w:lineRule="auto"/>
        <w:jc w:val="both"/>
        <w:rPr>
          <w:sz w:val="28"/>
          <w:szCs w:val="28"/>
          <w:lang w:val="en-IN"/>
        </w:rPr>
      </w:pPr>
      <w:r w:rsidRPr="007E45C4">
        <w:rPr>
          <w:sz w:val="28"/>
          <w:szCs w:val="28"/>
          <w:lang w:val="en-IN"/>
        </w:rPr>
        <w:t>Apply built-in forecasting models to predict future revenue and expenses.</w:t>
      </w:r>
    </w:p>
    <w:p w14:paraId="7A3458FD" w14:textId="77777777" w:rsidR="007E45C4" w:rsidRPr="007E45C4" w:rsidRDefault="007E45C4" w:rsidP="007E45C4">
      <w:pPr>
        <w:pStyle w:val="NormalWeb"/>
        <w:numPr>
          <w:ilvl w:val="1"/>
          <w:numId w:val="43"/>
        </w:numPr>
        <w:spacing w:line="360" w:lineRule="auto"/>
        <w:jc w:val="both"/>
        <w:rPr>
          <w:sz w:val="28"/>
          <w:szCs w:val="28"/>
          <w:lang w:val="en-IN"/>
        </w:rPr>
      </w:pPr>
      <w:r w:rsidRPr="007E45C4">
        <w:rPr>
          <w:sz w:val="28"/>
          <w:szCs w:val="28"/>
          <w:lang w:val="en-IN"/>
        </w:rPr>
        <w:t>Create a custom forecast using DAX and Power Query for more complex scenarios.</w:t>
      </w:r>
    </w:p>
    <w:p w14:paraId="4546D872" w14:textId="77777777" w:rsidR="007E45C4" w:rsidRDefault="007E45C4" w:rsidP="007E45C4">
      <w:pPr>
        <w:pStyle w:val="NormalWeb"/>
        <w:numPr>
          <w:ilvl w:val="1"/>
          <w:numId w:val="43"/>
        </w:numPr>
        <w:spacing w:line="360" w:lineRule="auto"/>
        <w:jc w:val="both"/>
        <w:rPr>
          <w:sz w:val="28"/>
          <w:szCs w:val="28"/>
          <w:lang w:val="en-IN"/>
        </w:rPr>
      </w:pPr>
      <w:r w:rsidRPr="007E45C4">
        <w:rPr>
          <w:sz w:val="28"/>
          <w:szCs w:val="28"/>
          <w:lang w:val="en-IN"/>
        </w:rPr>
        <w:t>Add visuals to compare actual versus forecasted financial performance.</w:t>
      </w:r>
    </w:p>
    <w:p w14:paraId="58A5245A" w14:textId="11C8E63C" w:rsidR="007E45C4" w:rsidRDefault="007E45C4" w:rsidP="007E45C4">
      <w:pPr>
        <w:pStyle w:val="NormalWeb"/>
        <w:spacing w:line="360" w:lineRule="auto"/>
        <w:jc w:val="both"/>
        <w:rPr>
          <w:b/>
          <w:sz w:val="36"/>
          <w:szCs w:val="36"/>
        </w:rPr>
      </w:pPr>
      <w:r w:rsidRPr="00DA40B4">
        <w:rPr>
          <w:b/>
          <w:sz w:val="36"/>
          <w:szCs w:val="36"/>
        </w:rPr>
        <w:t>MODULE</w:t>
      </w:r>
      <w:r>
        <w:rPr>
          <w:b/>
          <w:sz w:val="36"/>
          <w:szCs w:val="36"/>
        </w:rPr>
        <w:t xml:space="preserve"> 4</w:t>
      </w:r>
    </w:p>
    <w:p w14:paraId="2388A430" w14:textId="77777777" w:rsidR="005F4407" w:rsidRPr="005F4407" w:rsidRDefault="005F4407" w:rsidP="005F4407">
      <w:pPr>
        <w:pStyle w:val="NormalWeb"/>
        <w:spacing w:line="360" w:lineRule="auto"/>
        <w:jc w:val="both"/>
        <w:rPr>
          <w:b/>
          <w:sz w:val="36"/>
          <w:szCs w:val="36"/>
          <w:lang w:val="en-IN"/>
        </w:rPr>
      </w:pPr>
      <w:r w:rsidRPr="005F4407">
        <w:rPr>
          <w:b/>
          <w:bCs/>
          <w:sz w:val="36"/>
          <w:szCs w:val="36"/>
          <w:lang w:val="en-IN"/>
        </w:rPr>
        <w:t>Finalizing the Financial Forecasting Dashboard</w:t>
      </w:r>
    </w:p>
    <w:p w14:paraId="4C0F8E6B" w14:textId="77777777" w:rsidR="005F4407" w:rsidRPr="005F4407" w:rsidRDefault="005F4407" w:rsidP="005F4407">
      <w:pPr>
        <w:pStyle w:val="NormalWeb"/>
        <w:numPr>
          <w:ilvl w:val="0"/>
          <w:numId w:val="44"/>
        </w:numPr>
        <w:spacing w:line="360" w:lineRule="auto"/>
        <w:jc w:val="both"/>
        <w:rPr>
          <w:sz w:val="28"/>
          <w:szCs w:val="28"/>
          <w:lang w:val="en-IN"/>
        </w:rPr>
      </w:pPr>
      <w:r w:rsidRPr="005F4407">
        <w:rPr>
          <w:sz w:val="28"/>
          <w:szCs w:val="28"/>
          <w:lang w:val="en-IN"/>
        </w:rPr>
        <w:t>Objective: Compile visualizations into a final dashboard.</w:t>
      </w:r>
    </w:p>
    <w:p w14:paraId="0BD77591" w14:textId="77777777" w:rsidR="005F4407" w:rsidRPr="005F4407" w:rsidRDefault="005F4407" w:rsidP="005F4407">
      <w:pPr>
        <w:pStyle w:val="NormalWeb"/>
        <w:numPr>
          <w:ilvl w:val="0"/>
          <w:numId w:val="44"/>
        </w:numPr>
        <w:spacing w:line="360" w:lineRule="auto"/>
        <w:jc w:val="both"/>
        <w:rPr>
          <w:sz w:val="28"/>
          <w:szCs w:val="28"/>
          <w:lang w:val="en-IN"/>
        </w:rPr>
      </w:pPr>
      <w:r w:rsidRPr="005F4407">
        <w:rPr>
          <w:sz w:val="28"/>
          <w:szCs w:val="28"/>
          <w:lang w:val="en-IN"/>
        </w:rPr>
        <w:t>Tasks:</w:t>
      </w:r>
    </w:p>
    <w:p w14:paraId="63C5F538" w14:textId="77777777" w:rsidR="005F4407" w:rsidRPr="005F4407" w:rsidRDefault="005F4407" w:rsidP="005F4407">
      <w:pPr>
        <w:pStyle w:val="NormalWeb"/>
        <w:numPr>
          <w:ilvl w:val="1"/>
          <w:numId w:val="44"/>
        </w:numPr>
        <w:spacing w:line="360" w:lineRule="auto"/>
        <w:jc w:val="both"/>
        <w:rPr>
          <w:sz w:val="28"/>
          <w:szCs w:val="28"/>
          <w:lang w:val="en-IN"/>
        </w:rPr>
      </w:pPr>
      <w:r w:rsidRPr="005F4407">
        <w:rPr>
          <w:sz w:val="28"/>
          <w:szCs w:val="28"/>
          <w:lang w:val="en-IN"/>
        </w:rPr>
        <w:t>Arrange the forecasted data and historical data in a cohesive layout.</w:t>
      </w:r>
    </w:p>
    <w:p w14:paraId="3C5D525D" w14:textId="77777777" w:rsidR="005F4407" w:rsidRPr="005F4407" w:rsidRDefault="005F4407" w:rsidP="005F4407">
      <w:pPr>
        <w:pStyle w:val="NormalWeb"/>
        <w:numPr>
          <w:ilvl w:val="1"/>
          <w:numId w:val="44"/>
        </w:numPr>
        <w:spacing w:line="360" w:lineRule="auto"/>
        <w:jc w:val="both"/>
        <w:rPr>
          <w:sz w:val="28"/>
          <w:szCs w:val="28"/>
          <w:lang w:val="en-IN"/>
        </w:rPr>
      </w:pPr>
      <w:r w:rsidRPr="005F4407">
        <w:rPr>
          <w:sz w:val="28"/>
          <w:szCs w:val="28"/>
          <w:lang w:val="en-IN"/>
        </w:rPr>
        <w:t>Add interactive elements like slicers to adjust forecasting periods or financial categories.</w:t>
      </w:r>
    </w:p>
    <w:p w14:paraId="632D9EA3" w14:textId="77777777" w:rsidR="005F4407" w:rsidRPr="005F4407" w:rsidRDefault="005F4407" w:rsidP="005F4407">
      <w:pPr>
        <w:pStyle w:val="NormalWeb"/>
        <w:numPr>
          <w:ilvl w:val="1"/>
          <w:numId w:val="44"/>
        </w:numPr>
        <w:spacing w:line="360" w:lineRule="auto"/>
        <w:jc w:val="both"/>
        <w:rPr>
          <w:sz w:val="28"/>
          <w:szCs w:val="28"/>
          <w:lang w:val="en-IN"/>
        </w:rPr>
      </w:pPr>
      <w:r w:rsidRPr="005F4407">
        <w:rPr>
          <w:sz w:val="28"/>
          <w:szCs w:val="28"/>
          <w:lang w:val="en-IN"/>
        </w:rPr>
        <w:t>Include a narrative on how forecasts can guide financial decision-making.</w:t>
      </w:r>
    </w:p>
    <w:p w14:paraId="0D30AD73" w14:textId="77777777" w:rsidR="007E45C4" w:rsidRDefault="007E45C4" w:rsidP="007E45C4">
      <w:pPr>
        <w:pStyle w:val="NormalWeb"/>
        <w:spacing w:line="360" w:lineRule="auto"/>
        <w:jc w:val="both"/>
        <w:rPr>
          <w:b/>
          <w:sz w:val="36"/>
          <w:szCs w:val="36"/>
        </w:rPr>
      </w:pPr>
    </w:p>
    <w:p w14:paraId="2F9D939E" w14:textId="77777777" w:rsidR="007E45C4" w:rsidRPr="007E45C4" w:rsidRDefault="007E45C4" w:rsidP="007E45C4">
      <w:pPr>
        <w:pStyle w:val="NormalWeb"/>
        <w:spacing w:line="360" w:lineRule="auto"/>
        <w:jc w:val="both"/>
        <w:rPr>
          <w:sz w:val="28"/>
          <w:szCs w:val="28"/>
          <w:lang w:val="en-IN"/>
        </w:rPr>
      </w:pPr>
    </w:p>
    <w:p w14:paraId="1555F671" w14:textId="63CD1145" w:rsidR="007E45C4" w:rsidRDefault="0073358D" w:rsidP="00A933AA">
      <w:pPr>
        <w:pStyle w:val="NormalWeb"/>
        <w:spacing w:line="360" w:lineRule="auto"/>
        <w:jc w:val="both"/>
        <w:rPr>
          <w:b/>
          <w:sz w:val="36"/>
          <w:szCs w:val="36"/>
        </w:rPr>
      </w:pPr>
      <w:r>
        <w:rPr>
          <w:b/>
          <w:sz w:val="36"/>
          <w:szCs w:val="36"/>
        </w:rPr>
        <w:lastRenderedPageBreak/>
        <w:t>Chapter 3</w:t>
      </w:r>
    </w:p>
    <w:p w14:paraId="19684FD0" w14:textId="6E77E862" w:rsidR="0005521C" w:rsidRPr="00560BD5" w:rsidRDefault="0073358D" w:rsidP="00560BD5">
      <w:pPr>
        <w:pStyle w:val="NormalWeb"/>
        <w:spacing w:line="360" w:lineRule="auto"/>
        <w:jc w:val="center"/>
        <w:rPr>
          <w:b/>
          <w:sz w:val="36"/>
          <w:szCs w:val="36"/>
        </w:rPr>
      </w:pPr>
      <w:r w:rsidRPr="0005521C">
        <w:rPr>
          <w:b/>
          <w:sz w:val="36"/>
          <w:szCs w:val="36"/>
        </w:rPr>
        <w:t>POWER BI</w:t>
      </w:r>
    </w:p>
    <w:p w14:paraId="3FB79478" w14:textId="511B9756" w:rsidR="0073358D" w:rsidRDefault="0073358D" w:rsidP="0073358D">
      <w:pPr>
        <w:pStyle w:val="NormalWeb"/>
        <w:spacing w:line="360" w:lineRule="auto"/>
        <w:rPr>
          <w:b/>
          <w:sz w:val="32"/>
          <w:szCs w:val="32"/>
        </w:rPr>
      </w:pPr>
      <w:r>
        <w:rPr>
          <w:b/>
          <w:sz w:val="32"/>
          <w:szCs w:val="32"/>
        </w:rPr>
        <w:t>Defin</w:t>
      </w:r>
      <w:r w:rsidR="00136DDB">
        <w:rPr>
          <w:b/>
          <w:sz w:val="32"/>
          <w:szCs w:val="32"/>
        </w:rPr>
        <w:t>i</w:t>
      </w:r>
      <w:r>
        <w:rPr>
          <w:b/>
          <w:sz w:val="32"/>
          <w:szCs w:val="32"/>
        </w:rPr>
        <w:t>tion:</w:t>
      </w:r>
    </w:p>
    <w:p w14:paraId="0925FA71" w14:textId="4B5A30B6" w:rsidR="0005521C" w:rsidRDefault="00556EC5" w:rsidP="0073358D">
      <w:pPr>
        <w:pStyle w:val="NormalWeb"/>
        <w:spacing w:line="360" w:lineRule="auto"/>
        <w:rPr>
          <w:bCs/>
          <w:sz w:val="32"/>
          <w:szCs w:val="32"/>
        </w:rPr>
      </w:pPr>
      <w:r w:rsidRPr="00556EC5">
        <w:rPr>
          <w:bCs/>
          <w:sz w:val="32"/>
          <w:szCs w:val="32"/>
        </w:rPr>
        <w:t xml:space="preserve">Power BI is a Business Intelligence tool used to clean the data, </w:t>
      </w:r>
      <w:proofErr w:type="spellStart"/>
      <w:r w:rsidRPr="00556EC5">
        <w:rPr>
          <w:bCs/>
          <w:sz w:val="32"/>
          <w:szCs w:val="32"/>
        </w:rPr>
        <w:t>analyse</w:t>
      </w:r>
      <w:proofErr w:type="spellEnd"/>
      <w:r w:rsidRPr="00556EC5">
        <w:rPr>
          <w:bCs/>
          <w:sz w:val="32"/>
          <w:szCs w:val="32"/>
        </w:rPr>
        <w:t xml:space="preserve"> the data and convert the data into visual format.</w:t>
      </w:r>
    </w:p>
    <w:p w14:paraId="2B2BD45A" w14:textId="77777777" w:rsidR="004F0E6D" w:rsidRPr="004F0E6D" w:rsidRDefault="004F0E6D" w:rsidP="004F0E6D">
      <w:pPr>
        <w:pStyle w:val="NormalWeb"/>
        <w:spacing w:line="360" w:lineRule="auto"/>
        <w:rPr>
          <w:b/>
          <w:sz w:val="32"/>
          <w:szCs w:val="32"/>
          <w:lang w:val="en-IN"/>
        </w:rPr>
      </w:pPr>
      <w:r w:rsidRPr="004F0E6D">
        <w:rPr>
          <w:b/>
          <w:sz w:val="32"/>
          <w:szCs w:val="32"/>
        </w:rPr>
        <w:t>Key Features:</w:t>
      </w:r>
    </w:p>
    <w:p w14:paraId="2FCCB07C" w14:textId="77777777" w:rsidR="004F0E6D" w:rsidRPr="004F0E6D" w:rsidRDefault="004F0E6D" w:rsidP="00560BD5">
      <w:pPr>
        <w:pStyle w:val="NormalWeb"/>
        <w:spacing w:line="276" w:lineRule="auto"/>
        <w:rPr>
          <w:bCs/>
          <w:sz w:val="28"/>
          <w:szCs w:val="28"/>
          <w:lang w:val="en-IN"/>
        </w:rPr>
      </w:pPr>
      <w:r w:rsidRPr="004F0E6D">
        <w:rPr>
          <w:bCs/>
          <w:sz w:val="28"/>
          <w:szCs w:val="28"/>
          <w:lang w:val="en-IN"/>
        </w:rPr>
        <w:t>1. Data Connectivity</w:t>
      </w:r>
    </w:p>
    <w:p w14:paraId="6D0E8498" w14:textId="55C56646" w:rsidR="00640E33" w:rsidRPr="00640E33" w:rsidRDefault="00640E33" w:rsidP="00560BD5">
      <w:pPr>
        <w:pStyle w:val="NormalWeb"/>
        <w:spacing w:line="276" w:lineRule="auto"/>
        <w:rPr>
          <w:bCs/>
          <w:sz w:val="28"/>
          <w:szCs w:val="28"/>
          <w:lang w:val="en-IN"/>
        </w:rPr>
      </w:pPr>
      <w:r w:rsidRPr="00640E33">
        <w:rPr>
          <w:bCs/>
          <w:sz w:val="28"/>
          <w:szCs w:val="28"/>
          <w:lang w:val="en-IN"/>
        </w:rPr>
        <w:t xml:space="preserve">2. Data Transformation and </w:t>
      </w:r>
      <w:r w:rsidR="00136DDB" w:rsidRPr="00640E33">
        <w:rPr>
          <w:bCs/>
          <w:sz w:val="28"/>
          <w:szCs w:val="28"/>
          <w:lang w:val="en-IN"/>
        </w:rPr>
        <w:t>Modelling</w:t>
      </w:r>
    </w:p>
    <w:p w14:paraId="57763AE3" w14:textId="77777777" w:rsidR="00640E33" w:rsidRPr="00640E33" w:rsidRDefault="00640E33" w:rsidP="00560BD5">
      <w:pPr>
        <w:pStyle w:val="NormalWeb"/>
        <w:spacing w:line="276" w:lineRule="auto"/>
        <w:rPr>
          <w:bCs/>
          <w:sz w:val="28"/>
          <w:szCs w:val="28"/>
          <w:lang w:val="en-IN"/>
        </w:rPr>
      </w:pPr>
      <w:r w:rsidRPr="00640E33">
        <w:rPr>
          <w:bCs/>
          <w:sz w:val="28"/>
          <w:szCs w:val="28"/>
          <w:lang w:val="en-IN"/>
        </w:rPr>
        <w:t>3. Real-Time Data Streaming</w:t>
      </w:r>
    </w:p>
    <w:p w14:paraId="21E2B673" w14:textId="77777777" w:rsidR="00640E33" w:rsidRPr="00640E33" w:rsidRDefault="00640E33" w:rsidP="00560BD5">
      <w:pPr>
        <w:pStyle w:val="NormalWeb"/>
        <w:spacing w:line="276" w:lineRule="auto"/>
        <w:rPr>
          <w:bCs/>
          <w:sz w:val="28"/>
          <w:szCs w:val="28"/>
          <w:lang w:val="en-IN"/>
        </w:rPr>
      </w:pPr>
      <w:r w:rsidRPr="00640E33">
        <w:rPr>
          <w:bCs/>
          <w:sz w:val="28"/>
          <w:szCs w:val="28"/>
        </w:rPr>
        <w:t>4</w:t>
      </w:r>
      <w:r w:rsidRPr="00640E33">
        <w:rPr>
          <w:bCs/>
          <w:sz w:val="28"/>
          <w:szCs w:val="28"/>
          <w:lang w:val="en-IN"/>
        </w:rPr>
        <w:t>. Data Analysis Expressions (DAX)</w:t>
      </w:r>
    </w:p>
    <w:p w14:paraId="6C533FBD" w14:textId="77777777" w:rsidR="00640E33" w:rsidRPr="00640E33" w:rsidRDefault="00640E33" w:rsidP="00560BD5">
      <w:pPr>
        <w:pStyle w:val="NormalWeb"/>
        <w:spacing w:line="276" w:lineRule="auto"/>
        <w:rPr>
          <w:bCs/>
          <w:sz w:val="28"/>
          <w:szCs w:val="28"/>
          <w:lang w:val="en-IN"/>
        </w:rPr>
      </w:pPr>
      <w:r w:rsidRPr="00640E33">
        <w:rPr>
          <w:bCs/>
          <w:sz w:val="28"/>
          <w:szCs w:val="28"/>
          <w:lang w:val="en-IN"/>
        </w:rPr>
        <w:t>5.Interactive Visualizations</w:t>
      </w:r>
    </w:p>
    <w:p w14:paraId="6EFF1C41" w14:textId="2A89A6D8" w:rsidR="0005521C" w:rsidRDefault="0005521C" w:rsidP="0005521C">
      <w:pPr>
        <w:pStyle w:val="NormalWeb"/>
        <w:spacing w:line="360" w:lineRule="auto"/>
        <w:jc w:val="both"/>
        <w:rPr>
          <w:b/>
          <w:bCs/>
          <w:sz w:val="32"/>
          <w:szCs w:val="32"/>
        </w:rPr>
      </w:pPr>
      <w:r w:rsidRPr="0005521C">
        <w:rPr>
          <w:b/>
          <w:bCs/>
          <w:sz w:val="32"/>
          <w:szCs w:val="32"/>
        </w:rPr>
        <w:t>Components</w:t>
      </w:r>
      <w:r>
        <w:rPr>
          <w:b/>
          <w:bCs/>
          <w:sz w:val="32"/>
          <w:szCs w:val="32"/>
        </w:rPr>
        <w:t>:</w:t>
      </w:r>
    </w:p>
    <w:p w14:paraId="4629D25B" w14:textId="7DD275D2" w:rsidR="000363E0" w:rsidRDefault="000363E0" w:rsidP="000363E0">
      <w:pPr>
        <w:pStyle w:val="NormalWeb"/>
        <w:spacing w:line="360" w:lineRule="auto"/>
        <w:jc w:val="both"/>
        <w:rPr>
          <w:sz w:val="32"/>
          <w:szCs w:val="32"/>
        </w:rPr>
      </w:pPr>
      <w:r w:rsidRPr="000363E0">
        <w:rPr>
          <w:sz w:val="32"/>
          <w:szCs w:val="32"/>
        </w:rPr>
        <w:t>Power BI is a collection of Components:</w:t>
      </w:r>
    </w:p>
    <w:p w14:paraId="2C19C88E" w14:textId="77777777" w:rsidR="000363E0" w:rsidRPr="000363E0" w:rsidRDefault="000363E0" w:rsidP="00560BD5">
      <w:pPr>
        <w:pStyle w:val="NormalWeb"/>
        <w:spacing w:line="276" w:lineRule="auto"/>
        <w:jc w:val="both"/>
        <w:rPr>
          <w:sz w:val="32"/>
          <w:szCs w:val="32"/>
          <w:lang w:val="en-IN"/>
        </w:rPr>
      </w:pPr>
      <w:r w:rsidRPr="000363E0">
        <w:rPr>
          <w:sz w:val="32"/>
          <w:szCs w:val="32"/>
        </w:rPr>
        <w:t>1. Power Query</w:t>
      </w:r>
    </w:p>
    <w:p w14:paraId="783DFF1B" w14:textId="77777777" w:rsidR="000363E0" w:rsidRPr="000363E0" w:rsidRDefault="000363E0" w:rsidP="00560BD5">
      <w:pPr>
        <w:pStyle w:val="NormalWeb"/>
        <w:spacing w:line="276" w:lineRule="auto"/>
        <w:jc w:val="both"/>
        <w:rPr>
          <w:sz w:val="32"/>
          <w:szCs w:val="32"/>
          <w:lang w:val="en-IN"/>
        </w:rPr>
      </w:pPr>
      <w:r w:rsidRPr="000363E0">
        <w:rPr>
          <w:sz w:val="32"/>
          <w:szCs w:val="32"/>
        </w:rPr>
        <w:t>2. Power Pivot</w:t>
      </w:r>
    </w:p>
    <w:p w14:paraId="1059424B" w14:textId="77777777" w:rsidR="00560BD5" w:rsidRPr="00560BD5" w:rsidRDefault="00560BD5" w:rsidP="00560BD5">
      <w:pPr>
        <w:pStyle w:val="NormalWeb"/>
        <w:spacing w:line="276" w:lineRule="auto"/>
        <w:jc w:val="both"/>
        <w:rPr>
          <w:sz w:val="32"/>
          <w:szCs w:val="32"/>
          <w:lang w:val="en-IN"/>
        </w:rPr>
      </w:pPr>
      <w:r w:rsidRPr="00560BD5">
        <w:rPr>
          <w:sz w:val="32"/>
          <w:szCs w:val="32"/>
        </w:rPr>
        <w:t>3. Power View</w:t>
      </w:r>
    </w:p>
    <w:p w14:paraId="0A34C73A" w14:textId="77777777" w:rsidR="00560BD5" w:rsidRPr="00560BD5" w:rsidRDefault="00560BD5" w:rsidP="00560BD5">
      <w:pPr>
        <w:pStyle w:val="NormalWeb"/>
        <w:spacing w:line="276" w:lineRule="auto"/>
        <w:jc w:val="both"/>
        <w:rPr>
          <w:sz w:val="32"/>
          <w:szCs w:val="32"/>
          <w:lang w:val="en-IN"/>
        </w:rPr>
      </w:pPr>
      <w:r w:rsidRPr="00560BD5">
        <w:rPr>
          <w:sz w:val="32"/>
          <w:szCs w:val="32"/>
        </w:rPr>
        <w:t>4. Power BI Service</w:t>
      </w:r>
    </w:p>
    <w:p w14:paraId="68467BAE" w14:textId="77777777" w:rsidR="000363E0" w:rsidRPr="000363E0" w:rsidRDefault="000363E0" w:rsidP="000363E0">
      <w:pPr>
        <w:pStyle w:val="NormalWeb"/>
        <w:spacing w:line="360" w:lineRule="auto"/>
        <w:jc w:val="both"/>
        <w:rPr>
          <w:sz w:val="32"/>
          <w:szCs w:val="32"/>
          <w:lang w:val="en-IN"/>
        </w:rPr>
      </w:pPr>
    </w:p>
    <w:p w14:paraId="6981767E" w14:textId="589C35C3" w:rsidR="00560BD5" w:rsidRPr="00560BD5" w:rsidRDefault="00560BD5" w:rsidP="00560BD5">
      <w:pPr>
        <w:pStyle w:val="NormalWeb"/>
        <w:spacing w:line="360" w:lineRule="auto"/>
        <w:jc w:val="both"/>
        <w:rPr>
          <w:b/>
          <w:bCs/>
          <w:sz w:val="32"/>
          <w:szCs w:val="32"/>
          <w:lang w:val="en-IN"/>
        </w:rPr>
      </w:pPr>
      <w:r w:rsidRPr="00560BD5">
        <w:rPr>
          <w:b/>
          <w:bCs/>
          <w:sz w:val="32"/>
          <w:szCs w:val="32"/>
        </w:rPr>
        <w:lastRenderedPageBreak/>
        <w:t xml:space="preserve">1. </w:t>
      </w:r>
      <w:r w:rsidRPr="00560BD5">
        <w:rPr>
          <w:b/>
          <w:bCs/>
          <w:sz w:val="32"/>
          <w:szCs w:val="32"/>
          <w:lang w:val="en-IN"/>
        </w:rPr>
        <w:t>Power Query:</w:t>
      </w:r>
    </w:p>
    <w:p w14:paraId="26ABB08B" w14:textId="0B9B1C60" w:rsidR="00560BD5" w:rsidRPr="00560BD5" w:rsidRDefault="00560BD5" w:rsidP="00560BD5">
      <w:pPr>
        <w:pStyle w:val="NormalWeb"/>
        <w:spacing w:line="360" w:lineRule="auto"/>
        <w:jc w:val="both"/>
        <w:rPr>
          <w:sz w:val="28"/>
          <w:szCs w:val="28"/>
          <w:lang w:val="en-IN"/>
        </w:rPr>
      </w:pPr>
      <w:r w:rsidRPr="00560BD5">
        <w:rPr>
          <w:sz w:val="28"/>
          <w:szCs w:val="28"/>
        </w:rPr>
        <w:t>It is a ETL tool (extract,</w:t>
      </w:r>
      <w:r w:rsidR="00136DDB" w:rsidRPr="00AA140B">
        <w:rPr>
          <w:sz w:val="28"/>
          <w:szCs w:val="28"/>
        </w:rPr>
        <w:t xml:space="preserve"> transfer (</w:t>
      </w:r>
      <w:r w:rsidRPr="00560BD5">
        <w:rPr>
          <w:sz w:val="28"/>
          <w:szCs w:val="28"/>
        </w:rPr>
        <w:t>cleaning the data), Load)</w:t>
      </w:r>
    </w:p>
    <w:p w14:paraId="23A08623" w14:textId="1B4D7122" w:rsidR="00560BD5" w:rsidRPr="00560BD5" w:rsidRDefault="00560BD5" w:rsidP="00560BD5">
      <w:pPr>
        <w:pStyle w:val="NormalWeb"/>
        <w:spacing w:line="360" w:lineRule="auto"/>
        <w:jc w:val="both"/>
        <w:rPr>
          <w:sz w:val="28"/>
          <w:szCs w:val="28"/>
          <w:lang w:val="en-IN"/>
        </w:rPr>
      </w:pPr>
      <w:r w:rsidRPr="00560BD5">
        <w:rPr>
          <w:sz w:val="28"/>
          <w:szCs w:val="28"/>
        </w:rPr>
        <w:t>=&gt; Extracting the data, transferring the data and loading the data.</w:t>
      </w:r>
    </w:p>
    <w:p w14:paraId="1C1476CA" w14:textId="77777777" w:rsidR="00E46B6E" w:rsidRPr="00E46B6E" w:rsidRDefault="00E46B6E" w:rsidP="00E46B6E">
      <w:pPr>
        <w:pStyle w:val="NormalWeb"/>
        <w:spacing w:line="360" w:lineRule="auto"/>
        <w:jc w:val="both"/>
        <w:rPr>
          <w:b/>
          <w:bCs/>
          <w:sz w:val="32"/>
          <w:szCs w:val="32"/>
          <w:lang w:val="en-IN"/>
        </w:rPr>
      </w:pPr>
      <w:r w:rsidRPr="00E46B6E">
        <w:rPr>
          <w:b/>
          <w:bCs/>
          <w:sz w:val="32"/>
          <w:szCs w:val="32"/>
        </w:rPr>
        <w:t>2. Data modeling:</w:t>
      </w:r>
    </w:p>
    <w:p w14:paraId="581DDCDA" w14:textId="77777777" w:rsidR="00E46B6E" w:rsidRPr="00AA140B" w:rsidRDefault="00E46B6E" w:rsidP="00E46B6E">
      <w:pPr>
        <w:pStyle w:val="NormalWeb"/>
        <w:spacing w:line="360" w:lineRule="auto"/>
        <w:jc w:val="both"/>
        <w:rPr>
          <w:sz w:val="28"/>
          <w:szCs w:val="28"/>
        </w:rPr>
      </w:pPr>
      <w:r w:rsidRPr="00E46B6E">
        <w:rPr>
          <w:sz w:val="28"/>
          <w:szCs w:val="28"/>
        </w:rPr>
        <w:t xml:space="preserve"> when we have multiple data sources, if we want to connect them, we need to create the relationship between them by using power pivot.</w:t>
      </w:r>
    </w:p>
    <w:p w14:paraId="20539985" w14:textId="77777777" w:rsidR="00E46B6E" w:rsidRPr="00E46B6E" w:rsidRDefault="00E46B6E" w:rsidP="00E46B6E">
      <w:pPr>
        <w:pStyle w:val="NormalWeb"/>
        <w:spacing w:line="360" w:lineRule="auto"/>
        <w:jc w:val="both"/>
        <w:rPr>
          <w:sz w:val="32"/>
          <w:szCs w:val="32"/>
          <w:lang w:val="en-IN"/>
        </w:rPr>
      </w:pPr>
      <w:r w:rsidRPr="00E46B6E">
        <w:rPr>
          <w:b/>
          <w:bCs/>
          <w:sz w:val="32"/>
          <w:szCs w:val="32"/>
        </w:rPr>
        <w:t xml:space="preserve">3. Power View: </w:t>
      </w:r>
    </w:p>
    <w:p w14:paraId="423535F8" w14:textId="77777777" w:rsidR="00E46B6E" w:rsidRPr="00E46B6E" w:rsidRDefault="00E46B6E" w:rsidP="00E46B6E">
      <w:pPr>
        <w:pStyle w:val="NormalWeb"/>
        <w:spacing w:line="360" w:lineRule="auto"/>
        <w:jc w:val="both"/>
        <w:rPr>
          <w:sz w:val="28"/>
          <w:szCs w:val="28"/>
          <w:lang w:val="en-IN"/>
        </w:rPr>
      </w:pPr>
      <w:r w:rsidRPr="00E46B6E">
        <w:rPr>
          <w:sz w:val="28"/>
          <w:szCs w:val="28"/>
        </w:rPr>
        <w:t>It can be help us to create 250+ visuals.</w:t>
      </w:r>
    </w:p>
    <w:p w14:paraId="0E643CD8" w14:textId="2A7199E8" w:rsidR="00E46B6E" w:rsidRPr="00E46B6E" w:rsidRDefault="00E46B6E" w:rsidP="00E46B6E">
      <w:pPr>
        <w:pStyle w:val="NormalWeb"/>
        <w:spacing w:line="360" w:lineRule="auto"/>
        <w:jc w:val="both"/>
        <w:rPr>
          <w:sz w:val="28"/>
          <w:szCs w:val="28"/>
          <w:lang w:val="en-IN"/>
        </w:rPr>
      </w:pPr>
      <w:r w:rsidRPr="00E46B6E">
        <w:rPr>
          <w:sz w:val="28"/>
          <w:szCs w:val="28"/>
          <w:lang w:val="en-IN"/>
        </w:rPr>
        <w:t>Ex: line chat, bar chart,</w:t>
      </w:r>
      <w:r w:rsidR="00136DDB" w:rsidRPr="00AA140B">
        <w:rPr>
          <w:sz w:val="28"/>
          <w:szCs w:val="28"/>
          <w:lang w:val="en-IN"/>
        </w:rPr>
        <w:t xml:space="preserve"> </w:t>
      </w:r>
      <w:r w:rsidRPr="00E46B6E">
        <w:rPr>
          <w:sz w:val="28"/>
          <w:szCs w:val="28"/>
          <w:lang w:val="en-IN"/>
        </w:rPr>
        <w:t xml:space="preserve">pie chart, </w:t>
      </w:r>
      <w:proofErr w:type="spellStart"/>
      <w:r w:rsidRPr="00E46B6E">
        <w:rPr>
          <w:sz w:val="28"/>
          <w:szCs w:val="28"/>
          <w:lang w:val="en-IN"/>
        </w:rPr>
        <w:t>kpi</w:t>
      </w:r>
      <w:proofErr w:type="spellEnd"/>
      <w:r w:rsidRPr="00E46B6E">
        <w:rPr>
          <w:sz w:val="28"/>
          <w:szCs w:val="28"/>
          <w:lang w:val="en-IN"/>
        </w:rPr>
        <w:t xml:space="preserve"> chart ……</w:t>
      </w:r>
      <w:proofErr w:type="gramStart"/>
      <w:r w:rsidRPr="00E46B6E">
        <w:rPr>
          <w:sz w:val="28"/>
          <w:szCs w:val="28"/>
          <w:lang w:val="en-IN"/>
        </w:rPr>
        <w:t>…..</w:t>
      </w:r>
      <w:proofErr w:type="gramEnd"/>
      <w:r w:rsidRPr="00E46B6E">
        <w:rPr>
          <w:sz w:val="28"/>
          <w:szCs w:val="28"/>
          <w:lang w:val="en-IN"/>
        </w:rPr>
        <w:t>etc</w:t>
      </w:r>
    </w:p>
    <w:p w14:paraId="63842901" w14:textId="77777777" w:rsidR="00E46B6E" w:rsidRPr="00E46B6E" w:rsidRDefault="00E46B6E" w:rsidP="00E46B6E">
      <w:pPr>
        <w:pStyle w:val="NormalWeb"/>
        <w:spacing w:line="360" w:lineRule="auto"/>
        <w:jc w:val="both"/>
        <w:rPr>
          <w:sz w:val="32"/>
          <w:szCs w:val="32"/>
          <w:lang w:val="en-IN"/>
        </w:rPr>
      </w:pPr>
      <w:r w:rsidRPr="00E46B6E">
        <w:rPr>
          <w:b/>
          <w:bCs/>
          <w:sz w:val="32"/>
          <w:szCs w:val="32"/>
        </w:rPr>
        <w:t xml:space="preserve">4. Power BI Service: </w:t>
      </w:r>
    </w:p>
    <w:p w14:paraId="234BE829" w14:textId="632A355E" w:rsidR="00E46B6E" w:rsidRPr="00E46B6E" w:rsidRDefault="00E46B6E" w:rsidP="00E46B6E">
      <w:pPr>
        <w:pStyle w:val="NormalWeb"/>
        <w:spacing w:line="360" w:lineRule="auto"/>
        <w:jc w:val="both"/>
        <w:rPr>
          <w:sz w:val="28"/>
          <w:szCs w:val="28"/>
          <w:lang w:val="en-IN"/>
        </w:rPr>
      </w:pPr>
      <w:r w:rsidRPr="00E46B6E">
        <w:rPr>
          <w:sz w:val="28"/>
          <w:szCs w:val="28"/>
        </w:rPr>
        <w:t xml:space="preserve">Communicating through reports &amp; Dashboards with clients, colleagues, end </w:t>
      </w:r>
      <w:proofErr w:type="gramStart"/>
      <w:r w:rsidRPr="00E46B6E">
        <w:rPr>
          <w:sz w:val="28"/>
          <w:szCs w:val="28"/>
        </w:rPr>
        <w:t>users .</w:t>
      </w:r>
      <w:proofErr w:type="gramEnd"/>
    </w:p>
    <w:p w14:paraId="422E82F0" w14:textId="77777777" w:rsidR="0005521C" w:rsidRPr="0005521C" w:rsidRDefault="0005521C" w:rsidP="0005521C">
      <w:pPr>
        <w:pStyle w:val="NormalWeb"/>
        <w:spacing w:line="360" w:lineRule="auto"/>
        <w:jc w:val="both"/>
        <w:rPr>
          <w:b/>
          <w:bCs/>
          <w:sz w:val="32"/>
          <w:szCs w:val="32"/>
          <w:lang w:val="en-IN"/>
        </w:rPr>
      </w:pPr>
    </w:p>
    <w:p w14:paraId="7BDC3400" w14:textId="77777777" w:rsidR="004F33C2" w:rsidRDefault="004F33C2">
      <w:pPr>
        <w:pStyle w:val="NormalWeb"/>
        <w:spacing w:line="360" w:lineRule="auto"/>
        <w:jc w:val="both"/>
      </w:pPr>
    </w:p>
    <w:p w14:paraId="78563065" w14:textId="77777777" w:rsidR="004F33C2" w:rsidRDefault="004F33C2">
      <w:pPr>
        <w:pStyle w:val="NormalWeb"/>
        <w:spacing w:line="360" w:lineRule="auto"/>
        <w:jc w:val="both"/>
      </w:pPr>
    </w:p>
    <w:p w14:paraId="0CA962DF" w14:textId="77777777" w:rsidR="004F33C2" w:rsidRDefault="004F33C2">
      <w:pPr>
        <w:pStyle w:val="NormalWeb"/>
        <w:spacing w:line="360" w:lineRule="auto"/>
        <w:jc w:val="both"/>
      </w:pPr>
    </w:p>
    <w:p w14:paraId="7294E395" w14:textId="77777777" w:rsidR="004F33C2" w:rsidRDefault="004F33C2">
      <w:pPr>
        <w:pStyle w:val="NormalWeb"/>
        <w:spacing w:line="360" w:lineRule="auto"/>
        <w:jc w:val="both"/>
      </w:pPr>
    </w:p>
    <w:p w14:paraId="35DFFFF3" w14:textId="77777777" w:rsidR="00AA140B" w:rsidRDefault="00AA140B" w:rsidP="00A6519D">
      <w:pPr>
        <w:pStyle w:val="NormalWeb"/>
        <w:spacing w:line="360" w:lineRule="auto"/>
        <w:jc w:val="both"/>
        <w:rPr>
          <w:b/>
          <w:sz w:val="36"/>
          <w:szCs w:val="36"/>
        </w:rPr>
      </w:pPr>
    </w:p>
    <w:p w14:paraId="6182D4CF" w14:textId="639A69F6" w:rsidR="00A6519D" w:rsidRDefault="00A6519D" w:rsidP="00A6519D">
      <w:pPr>
        <w:pStyle w:val="NormalWeb"/>
        <w:spacing w:line="360" w:lineRule="auto"/>
        <w:jc w:val="both"/>
        <w:rPr>
          <w:b/>
          <w:sz w:val="36"/>
          <w:szCs w:val="36"/>
        </w:rPr>
      </w:pPr>
      <w:r>
        <w:rPr>
          <w:b/>
          <w:sz w:val="36"/>
          <w:szCs w:val="36"/>
        </w:rPr>
        <w:lastRenderedPageBreak/>
        <w:t>Chapter 4</w:t>
      </w:r>
    </w:p>
    <w:p w14:paraId="58CFF9E4" w14:textId="77777777" w:rsidR="00AA140B" w:rsidRDefault="00AA140B" w:rsidP="00AA140B">
      <w:pPr>
        <w:pStyle w:val="NormalWeb"/>
        <w:spacing w:line="360" w:lineRule="auto"/>
        <w:jc w:val="center"/>
        <w:rPr>
          <w:b/>
          <w:bCs/>
          <w:sz w:val="36"/>
          <w:szCs w:val="36"/>
        </w:rPr>
      </w:pPr>
      <w:r w:rsidRPr="00AA140B">
        <w:rPr>
          <w:b/>
          <w:bCs/>
          <w:sz w:val="36"/>
          <w:szCs w:val="36"/>
        </w:rPr>
        <w:t>Financial Forecasting</w:t>
      </w:r>
    </w:p>
    <w:p w14:paraId="7B76D66B" w14:textId="77777777" w:rsidR="00AA140B" w:rsidRDefault="00AA140B" w:rsidP="00AA140B">
      <w:pPr>
        <w:pStyle w:val="NormalWeb"/>
        <w:spacing w:line="360" w:lineRule="auto"/>
        <w:rPr>
          <w:bCs/>
          <w:sz w:val="28"/>
          <w:szCs w:val="28"/>
        </w:rPr>
      </w:pPr>
      <w:r w:rsidRPr="00AA140B">
        <w:rPr>
          <w:bCs/>
          <w:sz w:val="28"/>
          <w:szCs w:val="28"/>
        </w:rPr>
        <w:t xml:space="preserve">Financial forecasting is the process of estimating or predicting a company's future financial outcomes based on historical data, trends, and assumptions. </w:t>
      </w:r>
    </w:p>
    <w:p w14:paraId="7AAFE21B" w14:textId="77777777" w:rsidR="00E43207" w:rsidRPr="00E43207" w:rsidRDefault="00E43207" w:rsidP="00E43207">
      <w:pPr>
        <w:pStyle w:val="NormalWeb"/>
        <w:spacing w:line="360" w:lineRule="auto"/>
        <w:rPr>
          <w:bCs/>
          <w:sz w:val="28"/>
          <w:szCs w:val="28"/>
          <w:lang w:val="en-IN"/>
        </w:rPr>
      </w:pPr>
      <w:r w:rsidRPr="00E43207">
        <w:rPr>
          <w:bCs/>
          <w:sz w:val="28"/>
          <w:szCs w:val="28"/>
        </w:rPr>
        <w:t>Using Power BI for financial forecasting, the process includes:</w:t>
      </w:r>
    </w:p>
    <w:p w14:paraId="48821800" w14:textId="63D4287F" w:rsidR="00E43207" w:rsidRPr="00E43207" w:rsidRDefault="00E43207" w:rsidP="00E43207">
      <w:pPr>
        <w:pStyle w:val="NormalWeb"/>
        <w:numPr>
          <w:ilvl w:val="1"/>
          <w:numId w:val="45"/>
        </w:numPr>
        <w:tabs>
          <w:tab w:val="clear" w:pos="1440"/>
          <w:tab w:val="num" w:pos="1134"/>
        </w:tabs>
        <w:spacing w:line="480" w:lineRule="auto"/>
        <w:ind w:left="284"/>
        <w:rPr>
          <w:bCs/>
          <w:sz w:val="28"/>
          <w:szCs w:val="28"/>
          <w:lang w:val="en-IN"/>
        </w:rPr>
      </w:pPr>
      <w:r w:rsidRPr="00E43207">
        <w:rPr>
          <w:b/>
          <w:sz w:val="28"/>
          <w:szCs w:val="28"/>
        </w:rPr>
        <w:t>Importing Historical Data:</w:t>
      </w:r>
      <w:r w:rsidRPr="00E43207">
        <w:rPr>
          <w:bCs/>
          <w:sz w:val="28"/>
          <w:szCs w:val="28"/>
        </w:rPr>
        <w:t xml:space="preserve"> Bringing in data that contains past financial performance.</w:t>
      </w:r>
    </w:p>
    <w:p w14:paraId="6E73577B" w14:textId="77777777" w:rsidR="00E43207" w:rsidRDefault="00E43207" w:rsidP="00E43207">
      <w:pPr>
        <w:pStyle w:val="NormalWeb"/>
        <w:numPr>
          <w:ilvl w:val="1"/>
          <w:numId w:val="45"/>
        </w:numPr>
        <w:tabs>
          <w:tab w:val="clear" w:pos="1440"/>
          <w:tab w:val="num" w:pos="1134"/>
        </w:tabs>
        <w:spacing w:line="480" w:lineRule="auto"/>
        <w:ind w:left="284"/>
        <w:rPr>
          <w:bCs/>
          <w:sz w:val="28"/>
          <w:szCs w:val="28"/>
          <w:lang w:val="en-IN"/>
        </w:rPr>
      </w:pPr>
      <w:r w:rsidRPr="00E43207">
        <w:rPr>
          <w:b/>
          <w:sz w:val="28"/>
          <w:szCs w:val="28"/>
        </w:rPr>
        <w:t xml:space="preserve">Temporal Analysis: </w:t>
      </w:r>
      <w:r w:rsidRPr="00E43207">
        <w:rPr>
          <w:bCs/>
          <w:sz w:val="28"/>
          <w:szCs w:val="28"/>
        </w:rPr>
        <w:t>Applying a time-based analysis, often using a line chart where the time dimension (e.g., months) is displayed on the x-axis. This time series allows for continuous visualization of data trends over time.</w:t>
      </w:r>
    </w:p>
    <w:p w14:paraId="35E9E156" w14:textId="61B38C95" w:rsidR="00AA140B" w:rsidRPr="002B2BA0" w:rsidRDefault="00E43207" w:rsidP="00E43207">
      <w:pPr>
        <w:pStyle w:val="NormalWeb"/>
        <w:numPr>
          <w:ilvl w:val="1"/>
          <w:numId w:val="45"/>
        </w:numPr>
        <w:tabs>
          <w:tab w:val="clear" w:pos="1440"/>
          <w:tab w:val="num" w:pos="1134"/>
        </w:tabs>
        <w:spacing w:line="480" w:lineRule="auto"/>
        <w:ind w:left="284"/>
        <w:rPr>
          <w:bCs/>
          <w:sz w:val="28"/>
          <w:szCs w:val="28"/>
          <w:lang w:val="en-IN"/>
        </w:rPr>
      </w:pPr>
      <w:r w:rsidRPr="00E43207">
        <w:rPr>
          <w:b/>
          <w:sz w:val="28"/>
          <w:szCs w:val="28"/>
        </w:rPr>
        <w:t>Aggregated Measures:</w:t>
      </w:r>
      <w:r w:rsidRPr="00E43207">
        <w:rPr>
          <w:bCs/>
          <w:sz w:val="28"/>
          <w:szCs w:val="28"/>
        </w:rPr>
        <w:t xml:space="preserve"> Plotting measures such as revenue or profit on the y-axis, which can then be forecasted to predict future values based on historical patterns</w:t>
      </w:r>
      <w:r w:rsidR="002B2BA0">
        <w:rPr>
          <w:bCs/>
          <w:sz w:val="28"/>
          <w:szCs w:val="28"/>
        </w:rPr>
        <w:t>.</w:t>
      </w:r>
    </w:p>
    <w:p w14:paraId="160B6123" w14:textId="77777777" w:rsidR="00244A82" w:rsidRDefault="00244A82" w:rsidP="004C25A4">
      <w:pPr>
        <w:pStyle w:val="NormalWeb"/>
        <w:spacing w:line="480" w:lineRule="auto"/>
        <w:ind w:left="-76"/>
        <w:rPr>
          <w:b/>
          <w:sz w:val="28"/>
          <w:szCs w:val="28"/>
          <w:lang w:val="en-IN"/>
        </w:rPr>
      </w:pPr>
    </w:p>
    <w:p w14:paraId="30560DDC" w14:textId="77777777" w:rsidR="00244A82" w:rsidRDefault="00244A82" w:rsidP="004C25A4">
      <w:pPr>
        <w:pStyle w:val="NormalWeb"/>
        <w:spacing w:line="480" w:lineRule="auto"/>
        <w:ind w:left="-76"/>
        <w:rPr>
          <w:b/>
          <w:sz w:val="28"/>
          <w:szCs w:val="28"/>
          <w:lang w:val="en-IN"/>
        </w:rPr>
      </w:pPr>
    </w:p>
    <w:p w14:paraId="7520D678" w14:textId="77777777" w:rsidR="00244A82" w:rsidRDefault="00244A82" w:rsidP="004C25A4">
      <w:pPr>
        <w:pStyle w:val="NormalWeb"/>
        <w:spacing w:line="480" w:lineRule="auto"/>
        <w:ind w:left="-76"/>
        <w:rPr>
          <w:b/>
          <w:sz w:val="28"/>
          <w:szCs w:val="28"/>
          <w:lang w:val="en-IN"/>
        </w:rPr>
      </w:pPr>
    </w:p>
    <w:p w14:paraId="693609BD" w14:textId="77777777" w:rsidR="00244A82" w:rsidRDefault="00244A82" w:rsidP="004C25A4">
      <w:pPr>
        <w:pStyle w:val="NormalWeb"/>
        <w:spacing w:line="480" w:lineRule="auto"/>
        <w:ind w:left="-76"/>
        <w:rPr>
          <w:b/>
          <w:sz w:val="28"/>
          <w:szCs w:val="28"/>
          <w:lang w:val="en-IN"/>
        </w:rPr>
      </w:pPr>
    </w:p>
    <w:p w14:paraId="1253F361" w14:textId="07D09D7A" w:rsidR="002B2BA0" w:rsidRPr="004C25A4" w:rsidRDefault="002B2BA0" w:rsidP="004C25A4">
      <w:pPr>
        <w:pStyle w:val="NormalWeb"/>
        <w:spacing w:line="480" w:lineRule="auto"/>
        <w:ind w:left="-76"/>
        <w:rPr>
          <w:b/>
          <w:sz w:val="28"/>
          <w:szCs w:val="28"/>
          <w:lang w:val="en-IN"/>
        </w:rPr>
      </w:pPr>
      <w:r w:rsidRPr="004C25A4">
        <w:rPr>
          <w:b/>
          <w:sz w:val="28"/>
          <w:szCs w:val="28"/>
          <w:lang w:val="en-IN"/>
        </w:rPr>
        <w:lastRenderedPageBreak/>
        <w:t>Data Relationships in Power BI</w:t>
      </w:r>
    </w:p>
    <w:p w14:paraId="2C343EE9" w14:textId="2878A308" w:rsidR="002B2BA0" w:rsidRPr="002B2BA0" w:rsidRDefault="002B2BA0" w:rsidP="004C25A4">
      <w:pPr>
        <w:pStyle w:val="NormalWeb"/>
        <w:spacing w:line="480" w:lineRule="auto"/>
        <w:ind w:left="-76"/>
        <w:rPr>
          <w:bCs/>
          <w:sz w:val="28"/>
          <w:szCs w:val="28"/>
          <w:lang w:val="en-IN"/>
        </w:rPr>
      </w:pPr>
      <w:r w:rsidRPr="002B2BA0">
        <w:rPr>
          <w:bCs/>
          <w:sz w:val="28"/>
          <w:szCs w:val="28"/>
          <w:lang w:val="en-IN"/>
        </w:rPr>
        <w:t xml:space="preserve">In Power BI, relationships define how tables are connected, enabling users to </w:t>
      </w:r>
      <w:proofErr w:type="spellStart"/>
      <w:r w:rsidRPr="002B2BA0">
        <w:rPr>
          <w:bCs/>
          <w:sz w:val="28"/>
          <w:szCs w:val="28"/>
          <w:lang w:val="en-IN"/>
        </w:rPr>
        <w:t>analyze</w:t>
      </w:r>
      <w:proofErr w:type="spellEnd"/>
      <w:r w:rsidRPr="002B2BA0">
        <w:rPr>
          <w:bCs/>
          <w:sz w:val="28"/>
          <w:szCs w:val="28"/>
          <w:lang w:val="en-IN"/>
        </w:rPr>
        <w:t xml:space="preserve"> data from multiple sources cohesively. These relationships are established using common fields (keys) and are fundamental for creating accurate and meaningful reports. The main types of relationships in Power BI include:</w:t>
      </w:r>
    </w:p>
    <w:p w14:paraId="188DA90E" w14:textId="72C7446E" w:rsidR="002B2BA0" w:rsidRPr="004C25A4" w:rsidRDefault="002B2BA0" w:rsidP="00867747">
      <w:pPr>
        <w:pStyle w:val="NormalWeb"/>
        <w:spacing w:line="276" w:lineRule="auto"/>
        <w:ind w:left="-76"/>
        <w:rPr>
          <w:b/>
          <w:sz w:val="28"/>
          <w:szCs w:val="28"/>
          <w:lang w:val="en-IN"/>
        </w:rPr>
      </w:pPr>
      <w:r w:rsidRPr="004C25A4">
        <w:rPr>
          <w:b/>
          <w:sz w:val="28"/>
          <w:szCs w:val="28"/>
          <w:lang w:val="en-IN"/>
        </w:rPr>
        <w:t>1. One-to-Many (</w:t>
      </w:r>
      <w:proofErr w:type="gramStart"/>
      <w:r w:rsidRPr="004C25A4">
        <w:rPr>
          <w:b/>
          <w:sz w:val="28"/>
          <w:szCs w:val="28"/>
          <w:lang w:val="en-IN"/>
        </w:rPr>
        <w:t>1:*</w:t>
      </w:r>
      <w:proofErr w:type="gramEnd"/>
      <w:r w:rsidRPr="004C25A4">
        <w:rPr>
          <w:b/>
          <w:sz w:val="28"/>
          <w:szCs w:val="28"/>
          <w:lang w:val="en-IN"/>
        </w:rPr>
        <w:t>):</w:t>
      </w:r>
    </w:p>
    <w:p w14:paraId="14E33D55" w14:textId="1C33D4B7" w:rsidR="002B2BA0" w:rsidRPr="002B2BA0" w:rsidRDefault="002B2BA0" w:rsidP="00867747">
      <w:pPr>
        <w:pStyle w:val="NormalWeb"/>
        <w:spacing w:line="276" w:lineRule="auto"/>
        <w:ind w:left="-76"/>
        <w:rPr>
          <w:bCs/>
          <w:sz w:val="28"/>
          <w:szCs w:val="28"/>
          <w:lang w:val="en-IN"/>
        </w:rPr>
      </w:pPr>
      <w:r w:rsidRPr="002B2BA0">
        <w:rPr>
          <w:bCs/>
          <w:sz w:val="28"/>
          <w:szCs w:val="28"/>
          <w:lang w:val="en-IN"/>
        </w:rPr>
        <w:t>A common type of relationship where one record in a table is related to multiple records in another table.</w:t>
      </w:r>
    </w:p>
    <w:p w14:paraId="6AC4A330" w14:textId="58070D38" w:rsidR="002B2BA0" w:rsidRPr="002B2BA0" w:rsidRDefault="002B2BA0" w:rsidP="00867747">
      <w:pPr>
        <w:pStyle w:val="NormalWeb"/>
        <w:spacing w:line="276" w:lineRule="auto"/>
        <w:ind w:left="-76"/>
        <w:rPr>
          <w:bCs/>
          <w:sz w:val="28"/>
          <w:szCs w:val="28"/>
          <w:lang w:val="en-IN"/>
        </w:rPr>
      </w:pPr>
      <w:r w:rsidRPr="002B2BA0">
        <w:rPr>
          <w:bCs/>
          <w:sz w:val="28"/>
          <w:szCs w:val="28"/>
          <w:lang w:val="en-IN"/>
        </w:rPr>
        <w:t>Example: A Customers table with unique customer IDs (one) relates to a Sales table where each customer ID appears multiple times (many).</w:t>
      </w:r>
    </w:p>
    <w:p w14:paraId="346A679E" w14:textId="77777777" w:rsidR="004C25A4" w:rsidRDefault="002B2BA0" w:rsidP="00867747">
      <w:pPr>
        <w:pStyle w:val="NormalWeb"/>
        <w:spacing w:line="276" w:lineRule="auto"/>
        <w:ind w:left="-76"/>
        <w:rPr>
          <w:bCs/>
          <w:sz w:val="28"/>
          <w:szCs w:val="28"/>
          <w:lang w:val="en-IN"/>
        </w:rPr>
      </w:pPr>
      <w:r w:rsidRPr="002B2BA0">
        <w:rPr>
          <w:bCs/>
          <w:sz w:val="28"/>
          <w:szCs w:val="28"/>
          <w:lang w:val="en-IN"/>
        </w:rPr>
        <w:t>Usage: Ideal for master-detail scenarios (e.g., Products and Orders).</w:t>
      </w:r>
    </w:p>
    <w:p w14:paraId="7FCAF05C" w14:textId="6B6AF352" w:rsidR="002B2BA0" w:rsidRPr="00687698" w:rsidRDefault="002B2BA0" w:rsidP="00867747">
      <w:pPr>
        <w:pStyle w:val="NormalWeb"/>
        <w:spacing w:line="276" w:lineRule="auto"/>
        <w:ind w:left="-76"/>
        <w:rPr>
          <w:b/>
          <w:sz w:val="28"/>
          <w:szCs w:val="28"/>
          <w:lang w:val="en-IN"/>
        </w:rPr>
      </w:pPr>
      <w:r w:rsidRPr="004C25A4">
        <w:rPr>
          <w:b/>
          <w:sz w:val="28"/>
          <w:szCs w:val="28"/>
          <w:lang w:val="en-IN"/>
        </w:rPr>
        <w:t>2. Many-to-One (*:1):</w:t>
      </w:r>
    </w:p>
    <w:p w14:paraId="2730C164" w14:textId="55B1C7F1" w:rsidR="002B2BA0" w:rsidRPr="002B2BA0" w:rsidRDefault="002B2BA0" w:rsidP="00867747">
      <w:pPr>
        <w:pStyle w:val="NormalWeb"/>
        <w:spacing w:line="276" w:lineRule="auto"/>
        <w:ind w:left="-76"/>
        <w:rPr>
          <w:bCs/>
          <w:sz w:val="28"/>
          <w:szCs w:val="28"/>
          <w:lang w:val="en-IN"/>
        </w:rPr>
      </w:pPr>
      <w:r w:rsidRPr="002B2BA0">
        <w:rPr>
          <w:bCs/>
          <w:sz w:val="28"/>
          <w:szCs w:val="28"/>
          <w:lang w:val="en-IN"/>
        </w:rPr>
        <w:t>The reverse of one-to-many, where multiple records in one table relate to a single record in another table.</w:t>
      </w:r>
    </w:p>
    <w:p w14:paraId="6C3B6D0C" w14:textId="75888BBA" w:rsidR="002B2BA0" w:rsidRPr="002B2BA0" w:rsidRDefault="002B2BA0" w:rsidP="00867747">
      <w:pPr>
        <w:pStyle w:val="NormalWeb"/>
        <w:spacing w:line="276" w:lineRule="auto"/>
        <w:ind w:left="-76"/>
        <w:rPr>
          <w:bCs/>
          <w:sz w:val="28"/>
          <w:szCs w:val="28"/>
          <w:lang w:val="en-IN"/>
        </w:rPr>
      </w:pPr>
      <w:r w:rsidRPr="002B2BA0">
        <w:rPr>
          <w:bCs/>
          <w:sz w:val="28"/>
          <w:szCs w:val="28"/>
          <w:lang w:val="en-IN"/>
        </w:rPr>
        <w:t>Power BI automatically interprets this relationship similarly to one-to-many.</w:t>
      </w:r>
    </w:p>
    <w:p w14:paraId="3ED359E0" w14:textId="77777777" w:rsidR="002B2BA0" w:rsidRPr="00687698" w:rsidRDefault="002B2BA0" w:rsidP="00867747">
      <w:pPr>
        <w:pStyle w:val="NormalWeb"/>
        <w:spacing w:line="276" w:lineRule="auto"/>
        <w:ind w:left="-76"/>
        <w:rPr>
          <w:b/>
          <w:sz w:val="28"/>
          <w:szCs w:val="28"/>
          <w:lang w:val="en-IN"/>
        </w:rPr>
      </w:pPr>
      <w:r w:rsidRPr="00687698">
        <w:rPr>
          <w:b/>
          <w:sz w:val="28"/>
          <w:szCs w:val="28"/>
          <w:lang w:val="en-IN"/>
        </w:rPr>
        <w:t>3. Many-to-Many (:):</w:t>
      </w:r>
    </w:p>
    <w:p w14:paraId="1F54F3DE" w14:textId="77777777" w:rsidR="002B2BA0" w:rsidRPr="002B2BA0" w:rsidRDefault="002B2BA0" w:rsidP="00867747">
      <w:pPr>
        <w:pStyle w:val="NormalWeb"/>
        <w:spacing w:line="276" w:lineRule="auto"/>
        <w:rPr>
          <w:bCs/>
          <w:sz w:val="28"/>
          <w:szCs w:val="28"/>
          <w:lang w:val="en-IN"/>
        </w:rPr>
      </w:pPr>
      <w:r w:rsidRPr="002B2BA0">
        <w:rPr>
          <w:bCs/>
          <w:sz w:val="28"/>
          <w:szCs w:val="28"/>
          <w:lang w:val="en-IN"/>
        </w:rPr>
        <w:t>A more complex relationship where multiple records in one table relate to multiple records in another table.</w:t>
      </w:r>
    </w:p>
    <w:p w14:paraId="6C103BE6" w14:textId="77777777" w:rsidR="002B2BA0" w:rsidRPr="002B2BA0" w:rsidRDefault="002B2BA0" w:rsidP="00867747">
      <w:pPr>
        <w:pStyle w:val="NormalWeb"/>
        <w:spacing w:line="276" w:lineRule="auto"/>
        <w:rPr>
          <w:bCs/>
          <w:sz w:val="28"/>
          <w:szCs w:val="28"/>
          <w:lang w:val="en-IN"/>
        </w:rPr>
      </w:pPr>
      <w:r w:rsidRPr="002B2BA0">
        <w:rPr>
          <w:bCs/>
          <w:sz w:val="28"/>
          <w:szCs w:val="28"/>
          <w:lang w:val="en-IN"/>
        </w:rPr>
        <w:t>Example: A Products table and a Stores table where a product can be sold in multiple stores and a store can sell multiple products.</w:t>
      </w:r>
    </w:p>
    <w:p w14:paraId="6E793256" w14:textId="34F0B29D" w:rsidR="002B2BA0" w:rsidRPr="002B2BA0" w:rsidRDefault="002B2BA0" w:rsidP="00867747">
      <w:pPr>
        <w:pStyle w:val="NormalWeb"/>
        <w:spacing w:line="276" w:lineRule="auto"/>
        <w:rPr>
          <w:bCs/>
          <w:sz w:val="28"/>
          <w:szCs w:val="28"/>
          <w:lang w:val="en-IN"/>
        </w:rPr>
      </w:pPr>
      <w:r w:rsidRPr="002B2BA0">
        <w:rPr>
          <w:bCs/>
          <w:sz w:val="28"/>
          <w:szCs w:val="28"/>
          <w:lang w:val="en-IN"/>
        </w:rPr>
        <w:t>Usage: Managed via intermediary tables (bridge tables) or direct many-to-many relationships introduced in Power BI.</w:t>
      </w:r>
    </w:p>
    <w:p w14:paraId="4F7209C9" w14:textId="7988241C" w:rsidR="002B2BA0" w:rsidRPr="00B0049F" w:rsidRDefault="002B2BA0" w:rsidP="00867747">
      <w:pPr>
        <w:pStyle w:val="NormalWeb"/>
        <w:spacing w:line="276" w:lineRule="auto"/>
        <w:ind w:left="-76"/>
        <w:rPr>
          <w:b/>
          <w:sz w:val="28"/>
          <w:szCs w:val="28"/>
          <w:lang w:val="en-IN"/>
        </w:rPr>
      </w:pPr>
      <w:r w:rsidRPr="00B0049F">
        <w:rPr>
          <w:b/>
          <w:sz w:val="28"/>
          <w:szCs w:val="28"/>
          <w:lang w:val="en-IN"/>
        </w:rPr>
        <w:lastRenderedPageBreak/>
        <w:t>4. One-to-One (1:1):</w:t>
      </w:r>
    </w:p>
    <w:p w14:paraId="230A0F9F" w14:textId="2E194FE3" w:rsidR="002B2BA0" w:rsidRPr="002B2BA0" w:rsidRDefault="002B2BA0" w:rsidP="00867747">
      <w:pPr>
        <w:pStyle w:val="NormalWeb"/>
        <w:spacing w:line="276" w:lineRule="auto"/>
        <w:ind w:left="-76"/>
        <w:rPr>
          <w:bCs/>
          <w:sz w:val="28"/>
          <w:szCs w:val="28"/>
          <w:lang w:val="en-IN"/>
        </w:rPr>
      </w:pPr>
      <w:r w:rsidRPr="002B2BA0">
        <w:rPr>
          <w:bCs/>
          <w:sz w:val="28"/>
          <w:szCs w:val="28"/>
          <w:lang w:val="en-IN"/>
        </w:rPr>
        <w:t>A rare relationship where one record in a table corresponds to exactly one record in another table.</w:t>
      </w:r>
    </w:p>
    <w:p w14:paraId="6044AE71" w14:textId="503590A3" w:rsidR="00AA140B" w:rsidRDefault="002B2BA0" w:rsidP="00470DF7">
      <w:pPr>
        <w:pStyle w:val="NormalWeb"/>
        <w:spacing w:line="276" w:lineRule="auto"/>
        <w:ind w:left="-76"/>
        <w:rPr>
          <w:bCs/>
          <w:sz w:val="28"/>
          <w:szCs w:val="28"/>
          <w:lang w:val="en-IN"/>
        </w:rPr>
      </w:pPr>
      <w:r w:rsidRPr="002B2BA0">
        <w:rPr>
          <w:bCs/>
          <w:sz w:val="28"/>
          <w:szCs w:val="28"/>
          <w:lang w:val="en-IN"/>
        </w:rPr>
        <w:t>Example: A table of employees and a table of employee details, both with unique employee IDs.</w:t>
      </w:r>
    </w:p>
    <w:p w14:paraId="073527A4" w14:textId="77777777" w:rsidR="00831BBE" w:rsidRDefault="00831BBE" w:rsidP="00470DF7">
      <w:pPr>
        <w:pStyle w:val="NormalWeb"/>
        <w:spacing w:line="276" w:lineRule="auto"/>
        <w:ind w:left="-76"/>
        <w:rPr>
          <w:bCs/>
          <w:sz w:val="28"/>
          <w:szCs w:val="28"/>
          <w:lang w:val="en-IN"/>
        </w:rPr>
      </w:pPr>
    </w:p>
    <w:p w14:paraId="3B9CEAC6" w14:textId="7F5C4C71" w:rsidR="00831BBE" w:rsidRPr="00831BBE" w:rsidRDefault="00831BBE" w:rsidP="00831BBE">
      <w:pPr>
        <w:pStyle w:val="NormalWeb"/>
        <w:spacing w:line="276" w:lineRule="auto"/>
        <w:ind w:left="-76"/>
        <w:rPr>
          <w:b/>
          <w:sz w:val="28"/>
          <w:szCs w:val="28"/>
          <w:lang w:val="en-IN"/>
        </w:rPr>
      </w:pPr>
      <w:r w:rsidRPr="00831BBE">
        <w:rPr>
          <w:b/>
          <w:sz w:val="28"/>
          <w:szCs w:val="28"/>
          <w:lang w:val="en-IN"/>
        </w:rPr>
        <w:t>DAX in Power BI</w:t>
      </w:r>
    </w:p>
    <w:p w14:paraId="04DAB30E" w14:textId="40F1FC56" w:rsidR="00831BBE" w:rsidRPr="00831BBE" w:rsidRDefault="00831BBE" w:rsidP="00831BBE">
      <w:pPr>
        <w:pStyle w:val="NormalWeb"/>
        <w:spacing w:line="276" w:lineRule="auto"/>
        <w:ind w:left="-76"/>
        <w:rPr>
          <w:bCs/>
          <w:sz w:val="28"/>
          <w:szCs w:val="28"/>
          <w:lang w:val="en-IN"/>
        </w:rPr>
      </w:pPr>
      <w:r w:rsidRPr="00831BBE">
        <w:rPr>
          <w:bCs/>
          <w:sz w:val="28"/>
          <w:szCs w:val="28"/>
          <w:lang w:val="en-IN"/>
        </w:rPr>
        <w:t>DAX (Data Analysis Expressions) is a formula language used in Power BI, Power Pivot, and Analysis Services to create calculations and data transformations. It is essential for defining measures, calculated columns, and custom aggregations to derive insights from data models. DAX is designed to work with relational data and is optimized for fast computation.</w:t>
      </w:r>
    </w:p>
    <w:p w14:paraId="74631016" w14:textId="583F5123" w:rsidR="00831BBE" w:rsidRPr="00831BBE" w:rsidRDefault="00831BBE" w:rsidP="00831BBE">
      <w:pPr>
        <w:pStyle w:val="NormalWeb"/>
        <w:spacing w:line="276" w:lineRule="auto"/>
        <w:ind w:left="-76"/>
        <w:rPr>
          <w:b/>
          <w:sz w:val="28"/>
          <w:szCs w:val="28"/>
          <w:lang w:val="en-IN"/>
        </w:rPr>
      </w:pPr>
      <w:r w:rsidRPr="00831BBE">
        <w:rPr>
          <w:b/>
          <w:sz w:val="28"/>
          <w:szCs w:val="28"/>
          <w:lang w:val="en-IN"/>
        </w:rPr>
        <w:t>Key Features of DAX:</w:t>
      </w:r>
    </w:p>
    <w:p w14:paraId="2A91A647" w14:textId="219F6230" w:rsidR="00831BBE" w:rsidRPr="00831BBE" w:rsidRDefault="00831BBE" w:rsidP="00831BBE">
      <w:pPr>
        <w:pStyle w:val="NormalWeb"/>
        <w:spacing w:line="276" w:lineRule="auto"/>
        <w:ind w:left="-76"/>
        <w:rPr>
          <w:bCs/>
          <w:sz w:val="28"/>
          <w:szCs w:val="28"/>
          <w:lang w:val="en-IN"/>
        </w:rPr>
      </w:pPr>
      <w:r w:rsidRPr="00831BBE">
        <w:rPr>
          <w:bCs/>
          <w:sz w:val="28"/>
          <w:szCs w:val="28"/>
          <w:lang w:val="en-IN"/>
        </w:rPr>
        <w:t>1. Custom Calculations: Create calculated columns, measures, and tables for advanced analytics.</w:t>
      </w:r>
    </w:p>
    <w:p w14:paraId="4802996F" w14:textId="2B53F701" w:rsidR="00831BBE" w:rsidRPr="00831BBE" w:rsidRDefault="00831BBE" w:rsidP="00831BBE">
      <w:pPr>
        <w:pStyle w:val="NormalWeb"/>
        <w:spacing w:line="276" w:lineRule="auto"/>
        <w:ind w:left="-76"/>
        <w:rPr>
          <w:bCs/>
          <w:sz w:val="28"/>
          <w:szCs w:val="28"/>
          <w:lang w:val="en-IN"/>
        </w:rPr>
      </w:pPr>
      <w:r w:rsidRPr="00831BBE">
        <w:rPr>
          <w:bCs/>
          <w:sz w:val="28"/>
          <w:szCs w:val="28"/>
          <w:lang w:val="en-IN"/>
        </w:rPr>
        <w:t>2. Built-in Functions: Offers over 200 functions, including mathematical, statistical, logical, and time intelligence functions.</w:t>
      </w:r>
    </w:p>
    <w:p w14:paraId="3F5615AD" w14:textId="6CBB7022" w:rsidR="00831BBE" w:rsidRPr="00831BBE" w:rsidRDefault="00831BBE" w:rsidP="00831BBE">
      <w:pPr>
        <w:pStyle w:val="NormalWeb"/>
        <w:spacing w:line="276" w:lineRule="auto"/>
        <w:ind w:left="-76"/>
        <w:rPr>
          <w:bCs/>
          <w:sz w:val="28"/>
          <w:szCs w:val="28"/>
          <w:lang w:val="en-IN"/>
        </w:rPr>
      </w:pPr>
      <w:r w:rsidRPr="00831BBE">
        <w:rPr>
          <w:bCs/>
          <w:sz w:val="28"/>
          <w:szCs w:val="28"/>
          <w:lang w:val="en-IN"/>
        </w:rPr>
        <w:t>3. Context Awareness: Leverages row context and filter context for dynamic calculations.</w:t>
      </w:r>
    </w:p>
    <w:p w14:paraId="621BEC24" w14:textId="6AF705A9" w:rsidR="00244A82" w:rsidRDefault="00831BBE" w:rsidP="002F2E15">
      <w:pPr>
        <w:pStyle w:val="NormalWeb"/>
        <w:spacing w:line="276" w:lineRule="auto"/>
        <w:ind w:left="-76"/>
        <w:rPr>
          <w:bCs/>
          <w:sz w:val="28"/>
          <w:szCs w:val="28"/>
          <w:lang w:val="en-IN"/>
        </w:rPr>
      </w:pPr>
      <w:r w:rsidRPr="00831BBE">
        <w:rPr>
          <w:bCs/>
          <w:sz w:val="28"/>
          <w:szCs w:val="28"/>
          <w:lang w:val="en-IN"/>
        </w:rPr>
        <w:t>4. Aggregation: Enables complex summarizations like averages, sums, or counts.</w:t>
      </w:r>
    </w:p>
    <w:p w14:paraId="3DC0D66F" w14:textId="77777777" w:rsidR="002F2E15" w:rsidRDefault="002F2E15" w:rsidP="002F2E15">
      <w:pPr>
        <w:pStyle w:val="NormalWeb"/>
        <w:spacing w:line="276" w:lineRule="auto"/>
        <w:ind w:left="-76"/>
        <w:rPr>
          <w:bCs/>
          <w:sz w:val="28"/>
          <w:szCs w:val="28"/>
          <w:lang w:val="en-IN"/>
        </w:rPr>
      </w:pPr>
    </w:p>
    <w:p w14:paraId="58245F9D" w14:textId="77777777" w:rsidR="002F2E15" w:rsidRDefault="002F2E15" w:rsidP="002F2E15">
      <w:pPr>
        <w:pStyle w:val="NormalWeb"/>
        <w:spacing w:line="276" w:lineRule="auto"/>
        <w:ind w:left="-76"/>
        <w:rPr>
          <w:bCs/>
          <w:sz w:val="28"/>
          <w:szCs w:val="28"/>
          <w:lang w:val="en-IN"/>
        </w:rPr>
      </w:pPr>
    </w:p>
    <w:p w14:paraId="4C73C443" w14:textId="77777777" w:rsidR="002F2E15" w:rsidRDefault="002F2E15" w:rsidP="002F2E15">
      <w:pPr>
        <w:pStyle w:val="NormalWeb"/>
        <w:spacing w:line="276" w:lineRule="auto"/>
        <w:ind w:left="-76"/>
        <w:rPr>
          <w:bCs/>
          <w:sz w:val="28"/>
          <w:szCs w:val="28"/>
          <w:lang w:val="en-IN"/>
        </w:rPr>
      </w:pPr>
    </w:p>
    <w:p w14:paraId="199CC5C6" w14:textId="77777777" w:rsidR="002F2E15" w:rsidRDefault="002F2E15" w:rsidP="002F2E15">
      <w:pPr>
        <w:pStyle w:val="NormalWeb"/>
        <w:spacing w:line="276" w:lineRule="auto"/>
        <w:ind w:left="-76"/>
        <w:rPr>
          <w:bCs/>
          <w:sz w:val="28"/>
          <w:szCs w:val="28"/>
          <w:lang w:val="en-IN"/>
        </w:rPr>
      </w:pPr>
    </w:p>
    <w:p w14:paraId="2CD95511" w14:textId="15910C2B" w:rsidR="00A60FCE" w:rsidRPr="00A60FCE" w:rsidRDefault="00A60FCE" w:rsidP="00A60FCE">
      <w:pPr>
        <w:pStyle w:val="NormalWeb"/>
        <w:ind w:left="-76"/>
        <w:rPr>
          <w:b/>
          <w:sz w:val="28"/>
          <w:szCs w:val="28"/>
          <w:lang w:val="en-IN"/>
        </w:rPr>
      </w:pPr>
      <w:r w:rsidRPr="00A60FCE">
        <w:rPr>
          <w:b/>
          <w:sz w:val="28"/>
          <w:szCs w:val="28"/>
          <w:lang w:val="en-IN"/>
        </w:rPr>
        <w:lastRenderedPageBreak/>
        <w:t>Benefits of DAX in Power BI:</w:t>
      </w:r>
    </w:p>
    <w:p w14:paraId="7E0EF9AE" w14:textId="77777777" w:rsidR="00A60FCE" w:rsidRDefault="00A60FCE" w:rsidP="00A60FCE">
      <w:pPr>
        <w:pStyle w:val="NormalWeb"/>
        <w:numPr>
          <w:ilvl w:val="0"/>
          <w:numId w:val="51"/>
        </w:numPr>
        <w:spacing w:line="480" w:lineRule="auto"/>
        <w:rPr>
          <w:bCs/>
          <w:sz w:val="28"/>
          <w:szCs w:val="28"/>
          <w:lang w:val="en-IN"/>
        </w:rPr>
      </w:pPr>
      <w:r w:rsidRPr="00A60FCE">
        <w:rPr>
          <w:bCs/>
          <w:sz w:val="28"/>
          <w:szCs w:val="28"/>
          <w:lang w:val="en-IN"/>
        </w:rPr>
        <w:t xml:space="preserve">Enables advanced data </w:t>
      </w:r>
      <w:proofErr w:type="spellStart"/>
      <w:r w:rsidRPr="00A60FCE">
        <w:rPr>
          <w:bCs/>
          <w:sz w:val="28"/>
          <w:szCs w:val="28"/>
          <w:lang w:val="en-IN"/>
        </w:rPr>
        <w:t>modeling</w:t>
      </w:r>
      <w:proofErr w:type="spellEnd"/>
      <w:r w:rsidRPr="00A60FCE">
        <w:rPr>
          <w:bCs/>
          <w:sz w:val="28"/>
          <w:szCs w:val="28"/>
          <w:lang w:val="en-IN"/>
        </w:rPr>
        <w:t>.</w:t>
      </w:r>
    </w:p>
    <w:p w14:paraId="1A27FE0D" w14:textId="77777777" w:rsidR="00A60FCE" w:rsidRDefault="00A60FCE" w:rsidP="00A60FCE">
      <w:pPr>
        <w:pStyle w:val="NormalWeb"/>
        <w:numPr>
          <w:ilvl w:val="0"/>
          <w:numId w:val="51"/>
        </w:numPr>
        <w:spacing w:line="480" w:lineRule="auto"/>
        <w:rPr>
          <w:bCs/>
          <w:sz w:val="28"/>
          <w:szCs w:val="28"/>
          <w:lang w:val="en-IN"/>
        </w:rPr>
      </w:pPr>
      <w:r w:rsidRPr="00A60FCE">
        <w:rPr>
          <w:bCs/>
          <w:sz w:val="28"/>
          <w:szCs w:val="28"/>
          <w:lang w:val="en-IN"/>
        </w:rPr>
        <w:t xml:space="preserve">Empowers users to </w:t>
      </w:r>
      <w:proofErr w:type="spellStart"/>
      <w:r w:rsidRPr="00A60FCE">
        <w:rPr>
          <w:bCs/>
          <w:sz w:val="28"/>
          <w:szCs w:val="28"/>
          <w:lang w:val="en-IN"/>
        </w:rPr>
        <w:t>analyze</w:t>
      </w:r>
      <w:proofErr w:type="spellEnd"/>
      <w:r w:rsidRPr="00A60FCE">
        <w:rPr>
          <w:bCs/>
          <w:sz w:val="28"/>
          <w:szCs w:val="28"/>
          <w:lang w:val="en-IN"/>
        </w:rPr>
        <w:t xml:space="preserve"> trends, relationships, and patterns.</w:t>
      </w:r>
    </w:p>
    <w:p w14:paraId="3976364F" w14:textId="77777777" w:rsidR="00A60FCE" w:rsidRDefault="00A60FCE" w:rsidP="00A60FCE">
      <w:pPr>
        <w:pStyle w:val="NormalWeb"/>
        <w:numPr>
          <w:ilvl w:val="0"/>
          <w:numId w:val="51"/>
        </w:numPr>
        <w:spacing w:line="480" w:lineRule="auto"/>
        <w:rPr>
          <w:bCs/>
          <w:sz w:val="28"/>
          <w:szCs w:val="28"/>
          <w:lang w:val="en-IN"/>
        </w:rPr>
      </w:pPr>
      <w:r w:rsidRPr="00A60FCE">
        <w:rPr>
          <w:bCs/>
          <w:sz w:val="28"/>
          <w:szCs w:val="28"/>
          <w:lang w:val="en-IN"/>
        </w:rPr>
        <w:t>Allows for dynamic calculations based on user interactions in reports.</w:t>
      </w:r>
    </w:p>
    <w:p w14:paraId="64101244" w14:textId="4DC27E5B" w:rsidR="00A60FCE" w:rsidRPr="00A60FCE" w:rsidRDefault="00A60FCE" w:rsidP="00A60FCE">
      <w:pPr>
        <w:pStyle w:val="NormalWeb"/>
        <w:numPr>
          <w:ilvl w:val="0"/>
          <w:numId w:val="51"/>
        </w:numPr>
        <w:spacing w:line="480" w:lineRule="auto"/>
        <w:rPr>
          <w:bCs/>
          <w:sz w:val="28"/>
          <w:szCs w:val="28"/>
          <w:lang w:val="en-IN"/>
        </w:rPr>
      </w:pPr>
      <w:r w:rsidRPr="00A60FCE">
        <w:rPr>
          <w:bCs/>
          <w:sz w:val="28"/>
          <w:szCs w:val="28"/>
          <w:lang w:val="en-IN"/>
        </w:rPr>
        <w:t>Mastering DAX is crucial for creating insightful, customized Power BI dashboards and reports.</w:t>
      </w:r>
    </w:p>
    <w:p w14:paraId="00BE4859" w14:textId="77777777" w:rsidR="00831BBE" w:rsidRPr="00470DF7" w:rsidRDefault="00831BBE" w:rsidP="00470DF7">
      <w:pPr>
        <w:pStyle w:val="NormalWeb"/>
        <w:spacing w:line="276" w:lineRule="auto"/>
        <w:ind w:left="-76"/>
        <w:rPr>
          <w:bCs/>
          <w:sz w:val="28"/>
          <w:szCs w:val="28"/>
          <w:lang w:val="en-IN"/>
        </w:rPr>
      </w:pPr>
    </w:p>
    <w:p w14:paraId="5440A986" w14:textId="77777777" w:rsidR="004F33C2" w:rsidRDefault="004F33C2">
      <w:pPr>
        <w:pStyle w:val="NormalWeb"/>
        <w:spacing w:line="360" w:lineRule="auto"/>
        <w:jc w:val="both"/>
      </w:pPr>
    </w:p>
    <w:p w14:paraId="7ADF5FDC" w14:textId="77777777" w:rsidR="00A60FCE" w:rsidRDefault="00A60FCE">
      <w:pPr>
        <w:pStyle w:val="NormalWeb"/>
        <w:spacing w:line="360" w:lineRule="auto"/>
        <w:jc w:val="both"/>
      </w:pPr>
    </w:p>
    <w:p w14:paraId="118F26FF" w14:textId="77777777" w:rsidR="00A60FCE" w:rsidRDefault="00A60FCE">
      <w:pPr>
        <w:pStyle w:val="NormalWeb"/>
        <w:spacing w:line="360" w:lineRule="auto"/>
        <w:jc w:val="both"/>
      </w:pPr>
    </w:p>
    <w:p w14:paraId="611A7B89" w14:textId="77777777" w:rsidR="00A60FCE" w:rsidRDefault="00A60FCE">
      <w:pPr>
        <w:pStyle w:val="NormalWeb"/>
        <w:spacing w:line="360" w:lineRule="auto"/>
        <w:jc w:val="both"/>
      </w:pPr>
    </w:p>
    <w:p w14:paraId="7F4328CA" w14:textId="77777777" w:rsidR="00A60FCE" w:rsidRDefault="00A60FCE">
      <w:pPr>
        <w:pStyle w:val="NormalWeb"/>
        <w:spacing w:line="360" w:lineRule="auto"/>
        <w:jc w:val="both"/>
      </w:pPr>
    </w:p>
    <w:p w14:paraId="3F6CD907" w14:textId="77777777" w:rsidR="00A60FCE" w:rsidRDefault="00A60FCE">
      <w:pPr>
        <w:pStyle w:val="NormalWeb"/>
        <w:spacing w:line="360" w:lineRule="auto"/>
        <w:jc w:val="both"/>
      </w:pPr>
    </w:p>
    <w:p w14:paraId="0FCF0694" w14:textId="77777777" w:rsidR="00A60FCE" w:rsidRDefault="00A60FCE">
      <w:pPr>
        <w:pStyle w:val="NormalWeb"/>
        <w:spacing w:line="360" w:lineRule="auto"/>
        <w:jc w:val="both"/>
      </w:pPr>
    </w:p>
    <w:p w14:paraId="5EBCF3B8" w14:textId="77777777" w:rsidR="00A60FCE" w:rsidRDefault="00A60FCE">
      <w:pPr>
        <w:pStyle w:val="NormalWeb"/>
        <w:spacing w:line="360" w:lineRule="auto"/>
        <w:jc w:val="both"/>
      </w:pPr>
    </w:p>
    <w:p w14:paraId="3E743369" w14:textId="77777777" w:rsidR="00A60FCE" w:rsidRDefault="00A60FCE">
      <w:pPr>
        <w:pStyle w:val="NormalWeb"/>
        <w:spacing w:line="360" w:lineRule="auto"/>
        <w:jc w:val="both"/>
      </w:pPr>
    </w:p>
    <w:p w14:paraId="1A02A1DC" w14:textId="77777777" w:rsidR="002F2E15" w:rsidRDefault="002F2E15" w:rsidP="0092037E">
      <w:pPr>
        <w:pStyle w:val="NormalWeb"/>
        <w:spacing w:line="360" w:lineRule="auto"/>
        <w:jc w:val="both"/>
        <w:rPr>
          <w:b/>
          <w:sz w:val="36"/>
          <w:szCs w:val="36"/>
        </w:rPr>
      </w:pPr>
    </w:p>
    <w:p w14:paraId="3E4A7F7E" w14:textId="77777777" w:rsidR="002F2E15" w:rsidRDefault="002F2E15" w:rsidP="0092037E">
      <w:pPr>
        <w:pStyle w:val="NormalWeb"/>
        <w:spacing w:line="360" w:lineRule="auto"/>
        <w:jc w:val="both"/>
        <w:rPr>
          <w:b/>
          <w:sz w:val="36"/>
          <w:szCs w:val="36"/>
        </w:rPr>
      </w:pPr>
    </w:p>
    <w:p w14:paraId="67EF8EBF" w14:textId="72082A45" w:rsidR="0092037E" w:rsidRDefault="0092037E" w:rsidP="0092037E">
      <w:pPr>
        <w:pStyle w:val="NormalWeb"/>
        <w:spacing w:line="360" w:lineRule="auto"/>
        <w:jc w:val="both"/>
        <w:rPr>
          <w:b/>
          <w:sz w:val="36"/>
          <w:szCs w:val="36"/>
        </w:rPr>
      </w:pPr>
      <w:r>
        <w:rPr>
          <w:b/>
          <w:sz w:val="36"/>
          <w:szCs w:val="36"/>
        </w:rPr>
        <w:lastRenderedPageBreak/>
        <w:t>Chapter 4</w:t>
      </w:r>
    </w:p>
    <w:p w14:paraId="50160B72" w14:textId="616DEFF2" w:rsidR="00A10D4C" w:rsidRPr="00A10D4C" w:rsidRDefault="00A10D4C" w:rsidP="00A10D4C">
      <w:pPr>
        <w:pStyle w:val="NormalWeb"/>
        <w:spacing w:line="360" w:lineRule="auto"/>
        <w:jc w:val="center"/>
        <w:rPr>
          <w:sz w:val="36"/>
          <w:szCs w:val="36"/>
          <w:lang w:val="en-IN"/>
        </w:rPr>
      </w:pPr>
      <w:r w:rsidRPr="00A10D4C">
        <w:rPr>
          <w:b/>
          <w:bCs/>
          <w:sz w:val="36"/>
          <w:szCs w:val="36"/>
        </w:rPr>
        <w:t>Step to Demonstrate project</w:t>
      </w:r>
    </w:p>
    <w:p w14:paraId="5328FA20" w14:textId="77777777" w:rsidR="007037C0" w:rsidRPr="007037C0" w:rsidRDefault="007037C0" w:rsidP="007037C0">
      <w:pPr>
        <w:pStyle w:val="NormalWeb"/>
        <w:spacing w:line="276" w:lineRule="auto"/>
        <w:jc w:val="both"/>
        <w:rPr>
          <w:b/>
          <w:bCs/>
          <w:sz w:val="28"/>
          <w:szCs w:val="28"/>
          <w:lang w:val="en-IN"/>
        </w:rPr>
      </w:pPr>
      <w:r w:rsidRPr="007037C0">
        <w:rPr>
          <w:b/>
          <w:bCs/>
          <w:sz w:val="28"/>
          <w:szCs w:val="28"/>
        </w:rPr>
        <w:t>Step 1: Import Data</w:t>
      </w:r>
    </w:p>
    <w:p w14:paraId="661085B3" w14:textId="77777777" w:rsidR="007037C0" w:rsidRDefault="007037C0" w:rsidP="007037C0">
      <w:pPr>
        <w:pStyle w:val="NormalWeb"/>
        <w:spacing w:line="276" w:lineRule="auto"/>
        <w:jc w:val="both"/>
        <w:rPr>
          <w:sz w:val="28"/>
          <w:szCs w:val="28"/>
        </w:rPr>
      </w:pPr>
      <w:r w:rsidRPr="007037C0">
        <w:rPr>
          <w:sz w:val="28"/>
          <w:szCs w:val="28"/>
        </w:rPr>
        <w:t>1. Connect Data Sources: Open Power BI Desktop and connect to your data sources. We can import data from Excel, SQL databases, online services, or other relevant sources.</w:t>
      </w:r>
    </w:p>
    <w:p w14:paraId="2F3C0832" w14:textId="7523B54C" w:rsidR="002D0425" w:rsidRPr="007037C0" w:rsidRDefault="002D0425" w:rsidP="007037C0">
      <w:pPr>
        <w:pStyle w:val="NormalWeb"/>
        <w:spacing w:line="276" w:lineRule="auto"/>
        <w:jc w:val="both"/>
        <w:rPr>
          <w:sz w:val="28"/>
          <w:szCs w:val="28"/>
          <w:lang w:val="en-IN"/>
        </w:rPr>
      </w:pPr>
      <w:r>
        <w:rPr>
          <w:noProof/>
        </w:rPr>
        <w:drawing>
          <wp:inline distT="0" distB="0" distL="0" distR="0" wp14:anchorId="72E15900" wp14:editId="242A6286">
            <wp:extent cx="5943600" cy="5645150"/>
            <wp:effectExtent l="0" t="0" r="0" b="0"/>
            <wp:docPr id="66412019" name="Picture 1" descr="Connect to data in Power BI Desktop - Power BI | Microsoft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nect to data in Power BI Desktop - Power BI | Microsoft Lea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645150"/>
                    </a:xfrm>
                    <a:prstGeom prst="rect">
                      <a:avLst/>
                    </a:prstGeom>
                    <a:noFill/>
                    <a:ln>
                      <a:noFill/>
                    </a:ln>
                  </pic:spPr>
                </pic:pic>
              </a:graphicData>
            </a:graphic>
          </wp:inline>
        </w:drawing>
      </w:r>
    </w:p>
    <w:p w14:paraId="22E60955" w14:textId="77777777" w:rsidR="007037C0" w:rsidRPr="007037C0" w:rsidRDefault="007037C0" w:rsidP="007037C0">
      <w:pPr>
        <w:pStyle w:val="NormalWeb"/>
        <w:spacing w:line="276" w:lineRule="auto"/>
        <w:jc w:val="both"/>
        <w:rPr>
          <w:b/>
          <w:bCs/>
          <w:sz w:val="28"/>
          <w:szCs w:val="28"/>
          <w:lang w:val="en-IN"/>
        </w:rPr>
      </w:pPr>
      <w:r w:rsidRPr="007037C0">
        <w:rPr>
          <w:b/>
          <w:bCs/>
          <w:sz w:val="28"/>
          <w:szCs w:val="28"/>
        </w:rPr>
        <w:lastRenderedPageBreak/>
        <w:t>Step 2: Transform Data (Data Cleaning and Preparation)</w:t>
      </w:r>
    </w:p>
    <w:p w14:paraId="6E00CB88" w14:textId="77777777" w:rsidR="007037C0" w:rsidRPr="007037C0" w:rsidRDefault="007037C0" w:rsidP="007037C0">
      <w:pPr>
        <w:pStyle w:val="NormalWeb"/>
        <w:numPr>
          <w:ilvl w:val="1"/>
          <w:numId w:val="46"/>
        </w:numPr>
        <w:tabs>
          <w:tab w:val="clear" w:pos="1440"/>
          <w:tab w:val="num" w:pos="1134"/>
        </w:tabs>
        <w:spacing w:line="276" w:lineRule="auto"/>
        <w:ind w:left="426"/>
        <w:jc w:val="both"/>
        <w:rPr>
          <w:sz w:val="28"/>
          <w:szCs w:val="28"/>
          <w:lang w:val="en-IN"/>
        </w:rPr>
      </w:pPr>
      <w:r w:rsidRPr="007037C0">
        <w:rPr>
          <w:sz w:val="28"/>
          <w:szCs w:val="28"/>
        </w:rPr>
        <w:t>Open Power Query Editor: Once data is imported, open Power Query Editor to clean and transform the data.</w:t>
      </w:r>
    </w:p>
    <w:p w14:paraId="2F8D0F74" w14:textId="77777777" w:rsidR="007037C0" w:rsidRPr="007037C0" w:rsidRDefault="007037C0" w:rsidP="007037C0">
      <w:pPr>
        <w:pStyle w:val="NormalWeb"/>
        <w:numPr>
          <w:ilvl w:val="1"/>
          <w:numId w:val="46"/>
        </w:numPr>
        <w:tabs>
          <w:tab w:val="clear" w:pos="1440"/>
          <w:tab w:val="num" w:pos="1134"/>
        </w:tabs>
        <w:spacing w:line="276" w:lineRule="auto"/>
        <w:ind w:left="426"/>
        <w:jc w:val="both"/>
        <w:rPr>
          <w:sz w:val="28"/>
          <w:szCs w:val="28"/>
          <w:lang w:val="en-IN"/>
        </w:rPr>
      </w:pPr>
      <w:r w:rsidRPr="007037C0">
        <w:rPr>
          <w:sz w:val="28"/>
          <w:szCs w:val="28"/>
        </w:rPr>
        <w:t>Remove Unnecessary Columns: Delete any columns that are not relevant for your analysis to optimize data load and performance.</w:t>
      </w:r>
    </w:p>
    <w:p w14:paraId="5196901C" w14:textId="77777777" w:rsidR="007037C0" w:rsidRPr="00211179" w:rsidRDefault="007037C0" w:rsidP="007037C0">
      <w:pPr>
        <w:pStyle w:val="NormalWeb"/>
        <w:numPr>
          <w:ilvl w:val="1"/>
          <w:numId w:val="46"/>
        </w:numPr>
        <w:tabs>
          <w:tab w:val="clear" w:pos="1440"/>
          <w:tab w:val="num" w:pos="1134"/>
        </w:tabs>
        <w:spacing w:line="276" w:lineRule="auto"/>
        <w:ind w:left="426"/>
        <w:jc w:val="both"/>
        <w:rPr>
          <w:sz w:val="28"/>
          <w:szCs w:val="28"/>
          <w:lang w:val="en-IN"/>
        </w:rPr>
      </w:pPr>
      <w:r w:rsidRPr="007037C0">
        <w:rPr>
          <w:sz w:val="28"/>
          <w:szCs w:val="28"/>
        </w:rPr>
        <w:t>Format Data: Ensure data types are correct (e.g., dates as Date format, currency values as Decimal, etc.).</w:t>
      </w:r>
    </w:p>
    <w:p w14:paraId="0BACDA84" w14:textId="56D84413" w:rsidR="00211179" w:rsidRPr="007037C0" w:rsidRDefault="0087363F" w:rsidP="00211179">
      <w:pPr>
        <w:pStyle w:val="NormalWeb"/>
        <w:spacing w:line="276" w:lineRule="auto"/>
        <w:ind w:left="66"/>
        <w:jc w:val="both"/>
        <w:rPr>
          <w:sz w:val="28"/>
          <w:szCs w:val="28"/>
          <w:lang w:val="en-IN"/>
        </w:rPr>
      </w:pPr>
      <w:r>
        <w:rPr>
          <w:noProof/>
        </w:rPr>
        <w:drawing>
          <wp:inline distT="0" distB="0" distL="0" distR="0" wp14:anchorId="47F13874" wp14:editId="4C72699D">
            <wp:extent cx="5943600" cy="5905500"/>
            <wp:effectExtent l="0" t="0" r="0" b="0"/>
            <wp:docPr id="548236921" name="Picture 3" descr="Power BI Transform Data | How to Transform Data in Power BI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wer BI Transform Data | How to Transform Data in Power BI 20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05500"/>
                    </a:xfrm>
                    <a:prstGeom prst="rect">
                      <a:avLst/>
                    </a:prstGeom>
                    <a:noFill/>
                    <a:ln>
                      <a:noFill/>
                    </a:ln>
                  </pic:spPr>
                </pic:pic>
              </a:graphicData>
            </a:graphic>
          </wp:inline>
        </w:drawing>
      </w:r>
    </w:p>
    <w:p w14:paraId="18235A24" w14:textId="77777777" w:rsidR="007037C0" w:rsidRPr="007037C0" w:rsidRDefault="007037C0" w:rsidP="007037C0">
      <w:pPr>
        <w:pStyle w:val="NormalWeb"/>
        <w:spacing w:line="276" w:lineRule="auto"/>
        <w:jc w:val="both"/>
        <w:rPr>
          <w:b/>
          <w:bCs/>
          <w:sz w:val="28"/>
          <w:szCs w:val="28"/>
          <w:lang w:val="en-IN"/>
        </w:rPr>
      </w:pPr>
      <w:r w:rsidRPr="007037C0">
        <w:rPr>
          <w:b/>
          <w:bCs/>
          <w:sz w:val="28"/>
          <w:szCs w:val="28"/>
        </w:rPr>
        <w:lastRenderedPageBreak/>
        <w:t>Step 3: Define Data Model and Relationships</w:t>
      </w:r>
    </w:p>
    <w:p w14:paraId="1F45D3FF" w14:textId="77777777" w:rsidR="007037C0" w:rsidRPr="007037C0" w:rsidRDefault="007037C0" w:rsidP="007037C0">
      <w:pPr>
        <w:pStyle w:val="NormalWeb"/>
        <w:numPr>
          <w:ilvl w:val="1"/>
          <w:numId w:val="47"/>
        </w:numPr>
        <w:tabs>
          <w:tab w:val="clear" w:pos="1440"/>
          <w:tab w:val="num" w:pos="1134"/>
        </w:tabs>
        <w:spacing w:line="276" w:lineRule="auto"/>
        <w:ind w:left="426"/>
        <w:jc w:val="both"/>
        <w:rPr>
          <w:sz w:val="28"/>
          <w:szCs w:val="28"/>
          <w:lang w:val="en-IN"/>
        </w:rPr>
      </w:pPr>
      <w:r w:rsidRPr="007037C0">
        <w:rPr>
          <w:sz w:val="28"/>
          <w:szCs w:val="28"/>
        </w:rPr>
        <w:t>Build Relationships: By using “Model” view in Power BI and establish relationships between tables (e.g., linking sales data with calendar dates).</w:t>
      </w:r>
    </w:p>
    <w:p w14:paraId="37FBD38B" w14:textId="7FBC1E35" w:rsidR="00470DF7" w:rsidRPr="00244A82" w:rsidRDefault="007037C0" w:rsidP="00244A82">
      <w:pPr>
        <w:pStyle w:val="NormalWeb"/>
        <w:numPr>
          <w:ilvl w:val="1"/>
          <w:numId w:val="47"/>
        </w:numPr>
        <w:tabs>
          <w:tab w:val="clear" w:pos="1440"/>
          <w:tab w:val="num" w:pos="1134"/>
        </w:tabs>
        <w:spacing w:line="276" w:lineRule="auto"/>
        <w:ind w:left="426"/>
        <w:jc w:val="both"/>
        <w:rPr>
          <w:sz w:val="28"/>
          <w:szCs w:val="28"/>
          <w:lang w:val="en-IN"/>
        </w:rPr>
      </w:pPr>
      <w:r w:rsidRPr="007037C0">
        <w:rPr>
          <w:sz w:val="28"/>
          <w:szCs w:val="28"/>
        </w:rPr>
        <w:t>Create Measures: Use Data Analysis Expressions (DAX) to create calculated measures, such as revenue growth rate, average sales, etc., for forecasting purposes.</w:t>
      </w:r>
    </w:p>
    <w:p w14:paraId="3D0A8519" w14:textId="77777777" w:rsidR="004A15AD" w:rsidRPr="004A15AD" w:rsidRDefault="004A15AD" w:rsidP="004A15AD">
      <w:pPr>
        <w:pStyle w:val="NormalWeb"/>
        <w:spacing w:line="276" w:lineRule="auto"/>
        <w:jc w:val="both"/>
        <w:rPr>
          <w:sz w:val="28"/>
          <w:szCs w:val="28"/>
          <w:lang w:val="en-IN"/>
        </w:rPr>
      </w:pPr>
      <w:r w:rsidRPr="004A15AD">
        <w:rPr>
          <w:b/>
          <w:bCs/>
          <w:sz w:val="28"/>
          <w:szCs w:val="28"/>
        </w:rPr>
        <w:t>Step 4: Create Visualizations for Temporal Analysis</w:t>
      </w:r>
    </w:p>
    <w:p w14:paraId="102DD65E" w14:textId="025498FA" w:rsidR="004A15AD" w:rsidRPr="00244A82" w:rsidRDefault="004A15AD" w:rsidP="00244A82">
      <w:pPr>
        <w:pStyle w:val="NormalWeb"/>
        <w:numPr>
          <w:ilvl w:val="1"/>
          <w:numId w:val="48"/>
        </w:numPr>
        <w:tabs>
          <w:tab w:val="clear" w:pos="1440"/>
          <w:tab w:val="num" w:pos="1134"/>
        </w:tabs>
        <w:spacing w:line="276" w:lineRule="auto"/>
        <w:ind w:left="426"/>
        <w:jc w:val="both"/>
        <w:rPr>
          <w:sz w:val="28"/>
          <w:szCs w:val="28"/>
          <w:lang w:val="en-IN"/>
        </w:rPr>
      </w:pPr>
      <w:r w:rsidRPr="004A15AD">
        <w:rPr>
          <w:sz w:val="28"/>
          <w:szCs w:val="28"/>
        </w:rPr>
        <w:t>Add a Line Chart for Forecasting: Place the time-based field (e.g., month, quarter, year) on the x-axis. Place the measure you want to forecast (e.g., revenue, expenses) on the y-axis.</w:t>
      </w:r>
    </w:p>
    <w:p w14:paraId="511E6CB8" w14:textId="77777777" w:rsidR="004A15AD" w:rsidRPr="004A15AD" w:rsidRDefault="004A15AD" w:rsidP="004A15AD">
      <w:pPr>
        <w:pStyle w:val="NormalWeb"/>
        <w:spacing w:line="276" w:lineRule="auto"/>
        <w:jc w:val="both"/>
        <w:rPr>
          <w:b/>
          <w:bCs/>
          <w:sz w:val="28"/>
          <w:szCs w:val="28"/>
          <w:lang w:val="en-IN"/>
        </w:rPr>
      </w:pPr>
      <w:r w:rsidRPr="004A15AD">
        <w:rPr>
          <w:b/>
          <w:bCs/>
          <w:sz w:val="28"/>
          <w:szCs w:val="28"/>
        </w:rPr>
        <w:t>Step 5: Add Additional Visualizations for Insight</w:t>
      </w:r>
    </w:p>
    <w:p w14:paraId="173DAFBB" w14:textId="77777777" w:rsidR="004A15AD" w:rsidRPr="004A15AD" w:rsidRDefault="004A15AD" w:rsidP="004A15AD">
      <w:pPr>
        <w:pStyle w:val="NormalWeb"/>
        <w:spacing w:line="276" w:lineRule="auto"/>
        <w:jc w:val="both"/>
        <w:rPr>
          <w:sz w:val="28"/>
          <w:szCs w:val="28"/>
          <w:lang w:val="en-IN"/>
        </w:rPr>
      </w:pPr>
      <w:r w:rsidRPr="004A15AD">
        <w:rPr>
          <w:sz w:val="28"/>
          <w:szCs w:val="28"/>
        </w:rPr>
        <w:t>1. KPI Visuals: Add KPI visuals to display key metrics (e.g., revenue, profit margin, etc.).</w:t>
      </w:r>
    </w:p>
    <w:p w14:paraId="348B4717" w14:textId="77777777" w:rsidR="004A15AD" w:rsidRPr="004A15AD" w:rsidRDefault="004A15AD" w:rsidP="004A15AD">
      <w:pPr>
        <w:pStyle w:val="NormalWeb"/>
        <w:spacing w:line="276" w:lineRule="auto"/>
        <w:jc w:val="both"/>
        <w:rPr>
          <w:b/>
          <w:bCs/>
          <w:sz w:val="28"/>
          <w:szCs w:val="28"/>
          <w:lang w:val="en-IN"/>
        </w:rPr>
      </w:pPr>
      <w:r w:rsidRPr="004A15AD">
        <w:rPr>
          <w:b/>
          <w:bCs/>
          <w:sz w:val="28"/>
          <w:szCs w:val="28"/>
        </w:rPr>
        <w:t>Step 6: Build the Dashboard</w:t>
      </w:r>
    </w:p>
    <w:p w14:paraId="5E3312FF" w14:textId="77777777" w:rsidR="004A15AD" w:rsidRPr="004A15AD" w:rsidRDefault="004A15AD" w:rsidP="004A15AD">
      <w:pPr>
        <w:pStyle w:val="NormalWeb"/>
        <w:numPr>
          <w:ilvl w:val="1"/>
          <w:numId w:val="49"/>
        </w:numPr>
        <w:tabs>
          <w:tab w:val="clear" w:pos="1440"/>
          <w:tab w:val="num" w:pos="1134"/>
        </w:tabs>
        <w:spacing w:line="276" w:lineRule="auto"/>
        <w:ind w:left="426"/>
        <w:jc w:val="both"/>
        <w:rPr>
          <w:sz w:val="28"/>
          <w:szCs w:val="28"/>
          <w:lang w:val="en-IN"/>
        </w:rPr>
      </w:pPr>
      <w:r w:rsidRPr="004A15AD">
        <w:rPr>
          <w:sz w:val="28"/>
          <w:szCs w:val="28"/>
        </w:rPr>
        <w:t xml:space="preserve">Organize Layout: Arrange visuals in a logical and easy-to-understand layout. </w:t>
      </w:r>
    </w:p>
    <w:p w14:paraId="686CB213" w14:textId="77777777" w:rsidR="004A15AD" w:rsidRPr="004A15AD" w:rsidRDefault="004A15AD" w:rsidP="004A15AD">
      <w:pPr>
        <w:pStyle w:val="NormalWeb"/>
        <w:numPr>
          <w:ilvl w:val="1"/>
          <w:numId w:val="49"/>
        </w:numPr>
        <w:tabs>
          <w:tab w:val="clear" w:pos="1440"/>
          <w:tab w:val="num" w:pos="1134"/>
        </w:tabs>
        <w:spacing w:line="276" w:lineRule="auto"/>
        <w:ind w:left="426"/>
        <w:jc w:val="both"/>
        <w:rPr>
          <w:sz w:val="28"/>
          <w:szCs w:val="28"/>
          <w:lang w:val="en-IN"/>
        </w:rPr>
      </w:pPr>
      <w:r w:rsidRPr="004A15AD">
        <w:rPr>
          <w:sz w:val="28"/>
          <w:szCs w:val="28"/>
        </w:rPr>
        <w:t>Use Slicers and Filters</w:t>
      </w:r>
    </w:p>
    <w:p w14:paraId="2CF88342" w14:textId="77777777" w:rsidR="004A15AD" w:rsidRPr="004A15AD" w:rsidRDefault="004A15AD" w:rsidP="004A15AD">
      <w:pPr>
        <w:pStyle w:val="NormalWeb"/>
        <w:spacing w:line="276" w:lineRule="auto"/>
        <w:jc w:val="both"/>
        <w:rPr>
          <w:b/>
          <w:bCs/>
          <w:sz w:val="28"/>
          <w:szCs w:val="28"/>
          <w:lang w:val="en-IN"/>
        </w:rPr>
      </w:pPr>
      <w:r w:rsidRPr="004A15AD">
        <w:rPr>
          <w:b/>
          <w:bCs/>
          <w:sz w:val="28"/>
          <w:szCs w:val="28"/>
        </w:rPr>
        <w:t>Step 7: Publish and Share the Dashboard</w:t>
      </w:r>
    </w:p>
    <w:p w14:paraId="54D03439" w14:textId="77777777" w:rsidR="004A15AD" w:rsidRPr="004A15AD" w:rsidRDefault="004A15AD" w:rsidP="004A15AD">
      <w:pPr>
        <w:pStyle w:val="NormalWeb"/>
        <w:spacing w:line="276" w:lineRule="auto"/>
        <w:jc w:val="both"/>
        <w:rPr>
          <w:b/>
          <w:bCs/>
          <w:sz w:val="28"/>
          <w:szCs w:val="28"/>
          <w:lang w:val="en-IN"/>
        </w:rPr>
      </w:pPr>
      <w:r w:rsidRPr="004A15AD">
        <w:rPr>
          <w:b/>
          <w:bCs/>
          <w:sz w:val="28"/>
          <w:szCs w:val="28"/>
        </w:rPr>
        <w:t>Step 8: Review and Refine</w:t>
      </w:r>
    </w:p>
    <w:p w14:paraId="52703FDB" w14:textId="77777777" w:rsidR="004A15AD" w:rsidRPr="004A15AD" w:rsidRDefault="004A15AD" w:rsidP="004A15AD">
      <w:pPr>
        <w:pStyle w:val="NormalWeb"/>
        <w:numPr>
          <w:ilvl w:val="1"/>
          <w:numId w:val="50"/>
        </w:numPr>
        <w:tabs>
          <w:tab w:val="clear" w:pos="1440"/>
        </w:tabs>
        <w:spacing w:line="276" w:lineRule="auto"/>
        <w:ind w:left="426"/>
        <w:jc w:val="both"/>
        <w:rPr>
          <w:sz w:val="28"/>
          <w:szCs w:val="28"/>
          <w:lang w:val="en-IN"/>
        </w:rPr>
      </w:pPr>
      <w:r w:rsidRPr="004A15AD">
        <w:rPr>
          <w:sz w:val="28"/>
          <w:szCs w:val="28"/>
        </w:rPr>
        <w:t>Test the Dashboard: Ensure all visuals are accurate, interactive, and performing as expected.</w:t>
      </w:r>
    </w:p>
    <w:p w14:paraId="374E8389" w14:textId="77777777" w:rsidR="004A15AD" w:rsidRPr="004A15AD" w:rsidRDefault="004A15AD" w:rsidP="004A15AD">
      <w:pPr>
        <w:pStyle w:val="NormalWeb"/>
        <w:numPr>
          <w:ilvl w:val="1"/>
          <w:numId w:val="50"/>
        </w:numPr>
        <w:tabs>
          <w:tab w:val="clear" w:pos="1440"/>
        </w:tabs>
        <w:spacing w:line="276" w:lineRule="auto"/>
        <w:ind w:left="426"/>
        <w:jc w:val="both"/>
        <w:rPr>
          <w:sz w:val="28"/>
          <w:szCs w:val="28"/>
          <w:lang w:val="en-IN"/>
        </w:rPr>
      </w:pPr>
      <w:r w:rsidRPr="004A15AD">
        <w:rPr>
          <w:sz w:val="28"/>
          <w:szCs w:val="28"/>
        </w:rPr>
        <w:t>Gather Feedback: If possible, share the dashboard with stakeholders and gather feedback for any refinements.</w:t>
      </w:r>
    </w:p>
    <w:p w14:paraId="5A18E37A" w14:textId="77777777" w:rsidR="004A15AD" w:rsidRPr="004A15AD" w:rsidRDefault="004A15AD" w:rsidP="004A15AD">
      <w:pPr>
        <w:pStyle w:val="NormalWeb"/>
        <w:numPr>
          <w:ilvl w:val="1"/>
          <w:numId w:val="50"/>
        </w:numPr>
        <w:tabs>
          <w:tab w:val="clear" w:pos="1440"/>
        </w:tabs>
        <w:spacing w:line="276" w:lineRule="auto"/>
        <w:ind w:left="426"/>
        <w:jc w:val="both"/>
        <w:rPr>
          <w:sz w:val="28"/>
          <w:szCs w:val="28"/>
          <w:lang w:val="en-IN"/>
        </w:rPr>
      </w:pPr>
      <w:r w:rsidRPr="004A15AD">
        <w:rPr>
          <w:sz w:val="28"/>
          <w:szCs w:val="28"/>
        </w:rPr>
        <w:t>Make Adjustments: Based on feedback, make any necessary changes to improve usability and insights.</w:t>
      </w:r>
    </w:p>
    <w:p w14:paraId="12B45DE6" w14:textId="77777777" w:rsidR="004A15AD" w:rsidRDefault="004A15AD" w:rsidP="004A15AD">
      <w:pPr>
        <w:pStyle w:val="NormalWeb"/>
        <w:spacing w:line="276" w:lineRule="auto"/>
        <w:jc w:val="both"/>
        <w:rPr>
          <w:sz w:val="28"/>
          <w:szCs w:val="28"/>
        </w:rPr>
      </w:pPr>
    </w:p>
    <w:p w14:paraId="7EC18BA5" w14:textId="77777777" w:rsidR="00715DDE" w:rsidRDefault="00715DDE" w:rsidP="004A15AD">
      <w:pPr>
        <w:pStyle w:val="NormalWeb"/>
        <w:spacing w:line="276" w:lineRule="auto"/>
        <w:jc w:val="both"/>
        <w:rPr>
          <w:b/>
          <w:bCs/>
          <w:sz w:val="36"/>
          <w:szCs w:val="36"/>
        </w:rPr>
      </w:pPr>
      <w:r>
        <w:rPr>
          <w:b/>
          <w:bCs/>
          <w:sz w:val="36"/>
          <w:szCs w:val="36"/>
        </w:rPr>
        <w:lastRenderedPageBreak/>
        <w:t>Chapter 5:</w:t>
      </w:r>
    </w:p>
    <w:p w14:paraId="361DD0FC" w14:textId="126D1B6B" w:rsidR="004A15AD" w:rsidRDefault="003961AC" w:rsidP="00715DDE">
      <w:pPr>
        <w:pStyle w:val="NormalWeb"/>
        <w:spacing w:line="276" w:lineRule="auto"/>
        <w:jc w:val="center"/>
        <w:rPr>
          <w:b/>
          <w:bCs/>
          <w:sz w:val="36"/>
          <w:szCs w:val="36"/>
        </w:rPr>
      </w:pPr>
      <w:r w:rsidRPr="003961AC">
        <w:rPr>
          <w:b/>
          <w:bCs/>
          <w:sz w:val="36"/>
          <w:szCs w:val="36"/>
        </w:rPr>
        <w:t>Visualization</w:t>
      </w:r>
    </w:p>
    <w:p w14:paraId="2D2C5277" w14:textId="77777777" w:rsidR="00715DDE" w:rsidRDefault="00715DDE" w:rsidP="00715DDE">
      <w:pPr>
        <w:pStyle w:val="NormalWeb"/>
        <w:spacing w:line="276" w:lineRule="auto"/>
        <w:jc w:val="center"/>
        <w:rPr>
          <w:b/>
          <w:bCs/>
          <w:sz w:val="36"/>
          <w:szCs w:val="36"/>
        </w:rPr>
      </w:pPr>
    </w:p>
    <w:p w14:paraId="0F03690B" w14:textId="540B6BFD" w:rsidR="004A15AD" w:rsidRPr="004A15AD" w:rsidRDefault="00715DDE" w:rsidP="004A15AD">
      <w:pPr>
        <w:pStyle w:val="NormalWeb"/>
        <w:spacing w:line="276" w:lineRule="auto"/>
        <w:jc w:val="both"/>
        <w:rPr>
          <w:sz w:val="36"/>
          <w:szCs w:val="36"/>
          <w:lang w:val="en-IN"/>
        </w:rPr>
      </w:pPr>
      <w:r w:rsidRPr="00715DDE">
        <w:rPr>
          <w:noProof/>
          <w:sz w:val="36"/>
          <w:szCs w:val="36"/>
        </w:rPr>
        <w:drawing>
          <wp:inline distT="0" distB="0" distL="0" distR="0" wp14:anchorId="553ABDA6" wp14:editId="498A62FE">
            <wp:extent cx="5906324" cy="3829319"/>
            <wp:effectExtent l="0" t="0" r="0" b="0"/>
            <wp:docPr id="11" name="Picture 10">
              <a:extLst xmlns:a="http://schemas.openxmlformats.org/drawingml/2006/main">
                <a:ext uri="{FF2B5EF4-FFF2-40B4-BE49-F238E27FC236}">
                  <a16:creationId xmlns:a16="http://schemas.microsoft.com/office/drawing/2014/main" id="{638569CF-9503-BD34-AA70-0F3C5053C4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638569CF-9503-BD34-AA70-0F3C5053C4E0}"/>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06324" cy="3829319"/>
                    </a:xfrm>
                    <a:prstGeom prst="rect">
                      <a:avLst/>
                    </a:prstGeom>
                  </pic:spPr>
                </pic:pic>
              </a:graphicData>
            </a:graphic>
          </wp:inline>
        </w:drawing>
      </w:r>
    </w:p>
    <w:p w14:paraId="3E1D9C5F" w14:textId="762BD4F9" w:rsidR="0031320B" w:rsidRDefault="00715DDE" w:rsidP="0031320B">
      <w:pPr>
        <w:pStyle w:val="NormalWeb"/>
        <w:spacing w:line="276" w:lineRule="auto"/>
        <w:jc w:val="both"/>
        <w:rPr>
          <w:b/>
          <w:bCs/>
          <w:sz w:val="28"/>
          <w:szCs w:val="28"/>
        </w:rPr>
      </w:pPr>
      <w:r>
        <w:rPr>
          <w:sz w:val="28"/>
          <w:szCs w:val="28"/>
          <w:lang w:val="en-IN"/>
        </w:rPr>
        <w:t>Fig 5.1:</w:t>
      </w:r>
      <w:r w:rsidR="0031320B">
        <w:rPr>
          <w:sz w:val="28"/>
          <w:szCs w:val="28"/>
          <w:lang w:val="en-IN"/>
        </w:rPr>
        <w:t xml:space="preserve"> </w:t>
      </w:r>
      <w:r w:rsidR="0031320B" w:rsidRPr="0031320B">
        <w:rPr>
          <w:b/>
          <w:bCs/>
          <w:sz w:val="28"/>
          <w:szCs w:val="28"/>
        </w:rPr>
        <w:t xml:space="preserve">Clustered Column Chart </w:t>
      </w:r>
    </w:p>
    <w:p w14:paraId="63784DA9" w14:textId="20F871A0" w:rsidR="0031320B" w:rsidRPr="0031320B" w:rsidRDefault="0031320B" w:rsidP="0031320B">
      <w:pPr>
        <w:pStyle w:val="NormalWeb"/>
        <w:spacing w:line="276" w:lineRule="auto"/>
        <w:jc w:val="both"/>
        <w:rPr>
          <w:sz w:val="28"/>
          <w:szCs w:val="28"/>
          <w:lang w:val="en-IN"/>
        </w:rPr>
      </w:pPr>
      <w:r w:rsidRPr="0031320B">
        <w:rPr>
          <w:sz w:val="28"/>
          <w:szCs w:val="28"/>
        </w:rPr>
        <w:t>Th</w:t>
      </w:r>
      <w:r>
        <w:rPr>
          <w:sz w:val="28"/>
          <w:szCs w:val="28"/>
        </w:rPr>
        <w:t>is</w:t>
      </w:r>
      <w:r w:rsidRPr="0031320B">
        <w:rPr>
          <w:sz w:val="28"/>
          <w:szCs w:val="28"/>
        </w:rPr>
        <w:t xml:space="preserve"> </w:t>
      </w:r>
      <w:r w:rsidRPr="0031320B">
        <w:rPr>
          <w:b/>
          <w:bCs/>
          <w:sz w:val="28"/>
          <w:szCs w:val="28"/>
        </w:rPr>
        <w:t xml:space="preserve">Clustered Column Chart </w:t>
      </w:r>
      <w:r w:rsidRPr="0031320B">
        <w:rPr>
          <w:sz w:val="28"/>
          <w:szCs w:val="28"/>
        </w:rPr>
        <w:t xml:space="preserve">shows Sales by Country and segment where France has highest sales in government sector </w:t>
      </w:r>
    </w:p>
    <w:p w14:paraId="0F8D37AE" w14:textId="77777777" w:rsidR="0031320B" w:rsidRPr="0031320B" w:rsidRDefault="0031320B" w:rsidP="0031320B">
      <w:pPr>
        <w:pStyle w:val="NormalWeb"/>
        <w:spacing w:line="276" w:lineRule="auto"/>
        <w:jc w:val="both"/>
        <w:rPr>
          <w:sz w:val="28"/>
          <w:szCs w:val="28"/>
          <w:lang w:val="en-IN"/>
        </w:rPr>
      </w:pPr>
    </w:p>
    <w:p w14:paraId="25C27A9C" w14:textId="1104AAC0" w:rsidR="007037C0" w:rsidRPr="007037C0" w:rsidRDefault="007037C0" w:rsidP="007037C0">
      <w:pPr>
        <w:pStyle w:val="NormalWeb"/>
        <w:spacing w:line="276" w:lineRule="auto"/>
        <w:jc w:val="both"/>
        <w:rPr>
          <w:sz w:val="28"/>
          <w:szCs w:val="28"/>
          <w:lang w:val="en-IN"/>
        </w:rPr>
      </w:pPr>
    </w:p>
    <w:p w14:paraId="77A8479F" w14:textId="78C1E316" w:rsidR="0092037E" w:rsidRDefault="0092037E" w:rsidP="0092037E">
      <w:pPr>
        <w:pStyle w:val="NormalWeb"/>
        <w:spacing w:line="360" w:lineRule="auto"/>
        <w:jc w:val="both"/>
        <w:rPr>
          <w:b/>
          <w:sz w:val="36"/>
          <w:szCs w:val="36"/>
        </w:rPr>
      </w:pPr>
    </w:p>
    <w:p w14:paraId="2879C65E" w14:textId="77777777" w:rsidR="00526A9D" w:rsidRDefault="00526A9D" w:rsidP="0092037E">
      <w:pPr>
        <w:pStyle w:val="NormalWeb"/>
        <w:spacing w:line="360" w:lineRule="auto"/>
        <w:jc w:val="both"/>
        <w:rPr>
          <w:b/>
          <w:sz w:val="36"/>
          <w:szCs w:val="36"/>
        </w:rPr>
      </w:pPr>
    </w:p>
    <w:p w14:paraId="37CA4CE6" w14:textId="77777777" w:rsidR="004626E9" w:rsidRDefault="004626E9" w:rsidP="004626E9">
      <w:pPr>
        <w:pStyle w:val="NormalWeb"/>
        <w:spacing w:line="360" w:lineRule="auto"/>
        <w:jc w:val="both"/>
        <w:rPr>
          <w:bCs/>
          <w:sz w:val="32"/>
          <w:szCs w:val="32"/>
        </w:rPr>
      </w:pPr>
      <w:r w:rsidRPr="00D533C4">
        <w:rPr>
          <w:b/>
          <w:noProof/>
          <w:sz w:val="36"/>
          <w:szCs w:val="36"/>
        </w:rPr>
        <w:lastRenderedPageBreak/>
        <w:drawing>
          <wp:inline distT="0" distB="0" distL="0" distR="0" wp14:anchorId="1878DE38" wp14:editId="1F330A37">
            <wp:extent cx="5943600" cy="4914900"/>
            <wp:effectExtent l="0" t="0" r="0" b="0"/>
            <wp:docPr id="13" name="Picture 12">
              <a:extLst xmlns:a="http://schemas.openxmlformats.org/drawingml/2006/main">
                <a:ext uri="{FF2B5EF4-FFF2-40B4-BE49-F238E27FC236}">
                  <a16:creationId xmlns:a16="http://schemas.microsoft.com/office/drawing/2014/main" id="{19DDF9D5-A602-4DF9-B11E-C069E7DF4A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19DDF9D5-A602-4DF9-B11E-C069E7DF4A75}"/>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4914900"/>
                    </a:xfrm>
                    <a:prstGeom prst="rect">
                      <a:avLst/>
                    </a:prstGeom>
                  </pic:spPr>
                </pic:pic>
              </a:graphicData>
            </a:graphic>
          </wp:inline>
        </w:drawing>
      </w:r>
    </w:p>
    <w:p w14:paraId="783DA7B9" w14:textId="77777777" w:rsidR="004626E9" w:rsidRDefault="004626E9" w:rsidP="004626E9">
      <w:pPr>
        <w:pStyle w:val="NormalWeb"/>
        <w:spacing w:line="360" w:lineRule="auto"/>
        <w:jc w:val="center"/>
        <w:rPr>
          <w:bCs/>
          <w:sz w:val="32"/>
          <w:szCs w:val="32"/>
        </w:rPr>
      </w:pPr>
    </w:p>
    <w:p w14:paraId="61F7C3C1" w14:textId="28EC8519" w:rsidR="00D533C4" w:rsidRPr="004626E9" w:rsidRDefault="00D533C4" w:rsidP="004626E9">
      <w:pPr>
        <w:pStyle w:val="NormalWeb"/>
        <w:spacing w:line="360" w:lineRule="auto"/>
        <w:jc w:val="center"/>
        <w:rPr>
          <w:b/>
          <w:sz w:val="36"/>
          <w:szCs w:val="36"/>
        </w:rPr>
      </w:pPr>
      <w:r w:rsidRPr="00526A9D">
        <w:rPr>
          <w:bCs/>
          <w:sz w:val="32"/>
          <w:szCs w:val="32"/>
        </w:rPr>
        <w:t>Fig 5.2</w:t>
      </w:r>
      <w:r w:rsidRPr="00526A9D">
        <w:rPr>
          <w:b/>
          <w:sz w:val="32"/>
          <w:szCs w:val="32"/>
        </w:rPr>
        <w:t xml:space="preserve">: </w:t>
      </w:r>
      <w:r w:rsidR="00526A9D" w:rsidRPr="00526A9D">
        <w:rPr>
          <w:b/>
          <w:bCs/>
          <w:sz w:val="32"/>
          <w:szCs w:val="32"/>
        </w:rPr>
        <w:t>Donut Chart</w:t>
      </w:r>
    </w:p>
    <w:p w14:paraId="71F0F06E" w14:textId="76513CBA" w:rsidR="004626E9" w:rsidRDefault="004626E9" w:rsidP="004626E9">
      <w:pPr>
        <w:pStyle w:val="NormalWeb"/>
        <w:spacing w:line="360" w:lineRule="auto"/>
        <w:rPr>
          <w:sz w:val="32"/>
          <w:szCs w:val="32"/>
        </w:rPr>
      </w:pPr>
      <w:r w:rsidRPr="004626E9">
        <w:rPr>
          <w:sz w:val="32"/>
          <w:szCs w:val="32"/>
        </w:rPr>
        <w:t xml:space="preserve">The Donut Chart shows manufacturing price with respect to sales price where each segment represented by different </w:t>
      </w:r>
      <w:proofErr w:type="spellStart"/>
      <w:r w:rsidRPr="004626E9">
        <w:rPr>
          <w:sz w:val="32"/>
          <w:szCs w:val="32"/>
        </w:rPr>
        <w:t>colours</w:t>
      </w:r>
      <w:proofErr w:type="spellEnd"/>
      <w:r>
        <w:rPr>
          <w:sz w:val="32"/>
          <w:szCs w:val="32"/>
        </w:rPr>
        <w:t>.</w:t>
      </w:r>
    </w:p>
    <w:p w14:paraId="38CC094B" w14:textId="77777777" w:rsidR="004626E9" w:rsidRPr="004626E9" w:rsidRDefault="004626E9" w:rsidP="004626E9">
      <w:pPr>
        <w:pStyle w:val="NormalWeb"/>
        <w:spacing w:line="360" w:lineRule="auto"/>
        <w:rPr>
          <w:sz w:val="32"/>
          <w:szCs w:val="32"/>
          <w:lang w:val="en-IN"/>
        </w:rPr>
      </w:pPr>
    </w:p>
    <w:p w14:paraId="78A94C14" w14:textId="77777777" w:rsidR="00526A9D" w:rsidRPr="00526A9D" w:rsidRDefault="00526A9D" w:rsidP="00526A9D">
      <w:pPr>
        <w:pStyle w:val="NormalWeb"/>
        <w:spacing w:line="360" w:lineRule="auto"/>
        <w:rPr>
          <w:b/>
          <w:bCs/>
          <w:sz w:val="32"/>
          <w:szCs w:val="32"/>
        </w:rPr>
      </w:pPr>
    </w:p>
    <w:p w14:paraId="7C727C6F" w14:textId="272AB598" w:rsidR="00EF23CE" w:rsidRPr="00EF23CE" w:rsidRDefault="002B7DB5" w:rsidP="00EF23CE">
      <w:pPr>
        <w:pStyle w:val="NormalWeb"/>
        <w:spacing w:line="360" w:lineRule="auto"/>
        <w:jc w:val="both"/>
        <w:rPr>
          <w:b/>
          <w:bCs/>
          <w:sz w:val="28"/>
          <w:szCs w:val="28"/>
        </w:rPr>
      </w:pPr>
      <w:r w:rsidRPr="002B7DB5">
        <w:rPr>
          <w:b/>
          <w:bCs/>
          <w:noProof/>
          <w:sz w:val="28"/>
          <w:szCs w:val="28"/>
        </w:rPr>
        <w:lastRenderedPageBreak/>
        <w:drawing>
          <wp:inline distT="0" distB="0" distL="0" distR="0" wp14:anchorId="5B6D9504" wp14:editId="4F8F4B20">
            <wp:extent cx="5905195" cy="4622800"/>
            <wp:effectExtent l="0" t="0" r="635" b="6350"/>
            <wp:docPr id="417920220" name="Picture 10">
              <a:extLst xmlns:a="http://schemas.openxmlformats.org/drawingml/2006/main">
                <a:ext uri="{FF2B5EF4-FFF2-40B4-BE49-F238E27FC236}">
                  <a16:creationId xmlns:a16="http://schemas.microsoft.com/office/drawing/2014/main" id="{DD5E84A1-ED5E-8AF4-77B5-481ED02B48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DD5E84A1-ED5E-8AF4-77B5-481ED02B4830}"/>
                        </a:ext>
                      </a:extLst>
                    </pic:cNvPr>
                    <pic:cNvPicPr>
                      <a:picLocks noChangeAspect="1"/>
                    </pic:cNvPicPr>
                  </pic:nvPicPr>
                  <pic:blipFill>
                    <a:blip r:embed="rId12">
                      <a:extLst>
                        <a:ext uri="{28A0092B-C50C-407E-A947-70E740481C1C}">
                          <a14:useLocalDpi xmlns:a14="http://schemas.microsoft.com/office/drawing/2010/main" val="0"/>
                        </a:ext>
                      </a:extLst>
                    </a:blip>
                    <a:srcRect/>
                    <a:stretch/>
                  </pic:blipFill>
                  <pic:spPr>
                    <a:xfrm>
                      <a:off x="0" y="0"/>
                      <a:ext cx="5915238" cy="4630662"/>
                    </a:xfrm>
                    <a:prstGeom prst="rect">
                      <a:avLst/>
                    </a:prstGeom>
                  </pic:spPr>
                </pic:pic>
              </a:graphicData>
            </a:graphic>
          </wp:inline>
        </w:drawing>
      </w:r>
    </w:p>
    <w:p w14:paraId="47AACEAB" w14:textId="66008683" w:rsidR="00EF23CE" w:rsidRPr="00EF23CE" w:rsidRDefault="002B7DB5" w:rsidP="00EF23CE">
      <w:pPr>
        <w:pStyle w:val="NormalWeb"/>
        <w:spacing w:line="360" w:lineRule="auto"/>
        <w:jc w:val="center"/>
        <w:rPr>
          <w:b/>
          <w:bCs/>
          <w:sz w:val="32"/>
          <w:szCs w:val="32"/>
        </w:rPr>
      </w:pPr>
      <w:r w:rsidRPr="00526A9D">
        <w:rPr>
          <w:bCs/>
          <w:sz w:val="32"/>
          <w:szCs w:val="32"/>
        </w:rPr>
        <w:t>Fig 5.</w:t>
      </w:r>
      <w:r>
        <w:rPr>
          <w:bCs/>
          <w:sz w:val="32"/>
          <w:szCs w:val="32"/>
        </w:rPr>
        <w:t>3</w:t>
      </w:r>
      <w:r w:rsidRPr="00526A9D">
        <w:rPr>
          <w:b/>
          <w:sz w:val="32"/>
          <w:szCs w:val="32"/>
        </w:rPr>
        <w:t xml:space="preserve">: </w:t>
      </w:r>
      <w:r w:rsidRPr="002B7DB5">
        <w:rPr>
          <w:b/>
          <w:sz w:val="32"/>
          <w:szCs w:val="32"/>
        </w:rPr>
        <w:t xml:space="preserve">The </w:t>
      </w:r>
      <w:r w:rsidRPr="002B7DB5">
        <w:rPr>
          <w:b/>
          <w:bCs/>
          <w:sz w:val="32"/>
          <w:szCs w:val="32"/>
        </w:rPr>
        <w:t>Pie Chart</w:t>
      </w:r>
    </w:p>
    <w:p w14:paraId="461CE4C2" w14:textId="37DD8101" w:rsidR="00EF23CE" w:rsidRPr="00EF23CE" w:rsidRDefault="00EF23CE" w:rsidP="00EF23CE">
      <w:pPr>
        <w:pStyle w:val="NormalWeb"/>
        <w:spacing w:line="360" w:lineRule="auto"/>
        <w:rPr>
          <w:bCs/>
          <w:sz w:val="36"/>
          <w:szCs w:val="36"/>
          <w:lang w:val="en-IN"/>
        </w:rPr>
      </w:pPr>
      <w:r w:rsidRPr="00EF23CE">
        <w:rPr>
          <w:bCs/>
          <w:sz w:val="36"/>
          <w:szCs w:val="36"/>
        </w:rPr>
        <w:t>The Pie Chart shows profit of each country where France has more profit than other countries.</w:t>
      </w:r>
    </w:p>
    <w:p w14:paraId="301CEA17" w14:textId="77777777" w:rsidR="002B7DB5" w:rsidRPr="004626E9" w:rsidRDefault="002B7DB5" w:rsidP="002B7DB5">
      <w:pPr>
        <w:pStyle w:val="NormalWeb"/>
        <w:spacing w:line="360" w:lineRule="auto"/>
        <w:rPr>
          <w:b/>
          <w:sz w:val="36"/>
          <w:szCs w:val="36"/>
        </w:rPr>
      </w:pPr>
    </w:p>
    <w:p w14:paraId="103E8620" w14:textId="77777777" w:rsidR="00526A9D" w:rsidRDefault="00526A9D" w:rsidP="0092037E">
      <w:pPr>
        <w:pStyle w:val="NormalWeb"/>
        <w:spacing w:line="360" w:lineRule="auto"/>
        <w:jc w:val="both"/>
        <w:rPr>
          <w:b/>
          <w:sz w:val="36"/>
          <w:szCs w:val="36"/>
        </w:rPr>
      </w:pPr>
    </w:p>
    <w:p w14:paraId="2E6AEE82" w14:textId="77777777" w:rsidR="004626E9" w:rsidRDefault="004626E9" w:rsidP="0092037E">
      <w:pPr>
        <w:pStyle w:val="NormalWeb"/>
        <w:spacing w:line="360" w:lineRule="auto"/>
        <w:jc w:val="both"/>
        <w:rPr>
          <w:b/>
          <w:sz w:val="36"/>
          <w:szCs w:val="36"/>
        </w:rPr>
      </w:pPr>
    </w:p>
    <w:p w14:paraId="6E84E401" w14:textId="5CD21C80" w:rsidR="00265974" w:rsidRDefault="00265974" w:rsidP="0092037E">
      <w:pPr>
        <w:pStyle w:val="NormalWeb"/>
        <w:spacing w:line="360" w:lineRule="auto"/>
        <w:jc w:val="both"/>
        <w:rPr>
          <w:b/>
          <w:sz w:val="36"/>
          <w:szCs w:val="36"/>
        </w:rPr>
      </w:pPr>
      <w:r w:rsidRPr="00265974">
        <w:rPr>
          <w:b/>
          <w:noProof/>
          <w:sz w:val="36"/>
          <w:szCs w:val="36"/>
        </w:rPr>
        <w:lastRenderedPageBreak/>
        <w:drawing>
          <wp:inline distT="0" distB="0" distL="0" distR="0" wp14:anchorId="13089E0E" wp14:editId="407A7A19">
            <wp:extent cx="5943600" cy="4933950"/>
            <wp:effectExtent l="0" t="0" r="0" b="0"/>
            <wp:docPr id="536286970" name="Picture 12">
              <a:extLst xmlns:a="http://schemas.openxmlformats.org/drawingml/2006/main">
                <a:ext uri="{FF2B5EF4-FFF2-40B4-BE49-F238E27FC236}">
                  <a16:creationId xmlns:a16="http://schemas.microsoft.com/office/drawing/2014/main" id="{E0B38673-57E3-AD6B-1FCA-C58BCEFEB9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E0B38673-57E3-AD6B-1FCA-C58BCEFEB943}"/>
                        </a:ext>
                      </a:extLst>
                    </pic:cNvPr>
                    <pic:cNvPicPr>
                      <a:picLocks noChangeAspect="1"/>
                    </pic:cNvPicPr>
                  </pic:nvPicPr>
                  <pic:blipFill>
                    <a:blip r:embed="rId13">
                      <a:extLst>
                        <a:ext uri="{28A0092B-C50C-407E-A947-70E740481C1C}">
                          <a14:useLocalDpi xmlns:a14="http://schemas.microsoft.com/office/drawing/2010/main" val="0"/>
                        </a:ext>
                      </a:extLst>
                    </a:blip>
                    <a:srcRect/>
                    <a:stretch/>
                  </pic:blipFill>
                  <pic:spPr>
                    <a:xfrm>
                      <a:off x="0" y="0"/>
                      <a:ext cx="5943600" cy="4933950"/>
                    </a:xfrm>
                    <a:prstGeom prst="rect">
                      <a:avLst/>
                    </a:prstGeom>
                  </pic:spPr>
                </pic:pic>
              </a:graphicData>
            </a:graphic>
          </wp:inline>
        </w:drawing>
      </w:r>
    </w:p>
    <w:p w14:paraId="02E1AE11" w14:textId="09E46DB1" w:rsidR="00265974" w:rsidRDefault="00265974" w:rsidP="00265974">
      <w:pPr>
        <w:pStyle w:val="NormalWeb"/>
        <w:spacing w:line="360" w:lineRule="auto"/>
        <w:jc w:val="center"/>
        <w:rPr>
          <w:b/>
          <w:bCs/>
          <w:sz w:val="32"/>
          <w:szCs w:val="32"/>
        </w:rPr>
      </w:pPr>
      <w:r w:rsidRPr="00526A9D">
        <w:rPr>
          <w:bCs/>
          <w:sz w:val="32"/>
          <w:szCs w:val="32"/>
        </w:rPr>
        <w:t>Fig 5.</w:t>
      </w:r>
      <w:r>
        <w:rPr>
          <w:bCs/>
          <w:sz w:val="32"/>
          <w:szCs w:val="32"/>
        </w:rPr>
        <w:t>3</w:t>
      </w:r>
      <w:r w:rsidRPr="00526A9D">
        <w:rPr>
          <w:b/>
          <w:sz w:val="32"/>
          <w:szCs w:val="32"/>
        </w:rPr>
        <w:t xml:space="preserve">: </w:t>
      </w:r>
      <w:r w:rsidRPr="00265974">
        <w:rPr>
          <w:b/>
          <w:sz w:val="32"/>
          <w:szCs w:val="32"/>
        </w:rPr>
        <w:t xml:space="preserve">The </w:t>
      </w:r>
      <w:r w:rsidRPr="00265974">
        <w:rPr>
          <w:b/>
          <w:bCs/>
          <w:sz w:val="32"/>
          <w:szCs w:val="32"/>
        </w:rPr>
        <w:t>Funnel Chart</w:t>
      </w:r>
    </w:p>
    <w:p w14:paraId="3D31F61E" w14:textId="200D8ED3" w:rsidR="00307A1F" w:rsidRPr="00307A1F" w:rsidRDefault="00307A1F" w:rsidP="00307A1F">
      <w:pPr>
        <w:pStyle w:val="NormalWeb"/>
        <w:spacing w:line="360" w:lineRule="auto"/>
        <w:rPr>
          <w:sz w:val="32"/>
          <w:szCs w:val="32"/>
          <w:lang w:val="en-IN"/>
        </w:rPr>
      </w:pPr>
      <w:r w:rsidRPr="00307A1F">
        <w:rPr>
          <w:sz w:val="32"/>
          <w:szCs w:val="32"/>
        </w:rPr>
        <w:t>The Funnel Chart shows Gross Sales of each product which concludes Paseo is more sold product.</w:t>
      </w:r>
    </w:p>
    <w:p w14:paraId="20A76BB1" w14:textId="77777777" w:rsidR="00265974" w:rsidRDefault="00265974" w:rsidP="00265974">
      <w:pPr>
        <w:pStyle w:val="NormalWeb"/>
        <w:spacing w:line="360" w:lineRule="auto"/>
        <w:rPr>
          <w:b/>
          <w:bCs/>
          <w:sz w:val="32"/>
          <w:szCs w:val="32"/>
        </w:rPr>
      </w:pPr>
    </w:p>
    <w:p w14:paraId="30922077" w14:textId="77777777" w:rsidR="00307A1F" w:rsidRDefault="00307A1F" w:rsidP="00265974">
      <w:pPr>
        <w:pStyle w:val="NormalWeb"/>
        <w:spacing w:line="360" w:lineRule="auto"/>
        <w:rPr>
          <w:b/>
          <w:bCs/>
          <w:sz w:val="32"/>
          <w:szCs w:val="32"/>
        </w:rPr>
      </w:pPr>
    </w:p>
    <w:p w14:paraId="06CDA3D7" w14:textId="77777777" w:rsidR="00307A1F" w:rsidRDefault="00307A1F" w:rsidP="00265974">
      <w:pPr>
        <w:pStyle w:val="NormalWeb"/>
        <w:spacing w:line="360" w:lineRule="auto"/>
        <w:rPr>
          <w:b/>
          <w:bCs/>
          <w:sz w:val="32"/>
          <w:szCs w:val="32"/>
        </w:rPr>
      </w:pPr>
    </w:p>
    <w:p w14:paraId="699B9163" w14:textId="2C5A212A" w:rsidR="00307A1F" w:rsidRPr="00EF23CE" w:rsidRDefault="00307A1F" w:rsidP="00265974">
      <w:pPr>
        <w:pStyle w:val="NormalWeb"/>
        <w:spacing w:line="360" w:lineRule="auto"/>
        <w:rPr>
          <w:b/>
          <w:bCs/>
          <w:sz w:val="32"/>
          <w:szCs w:val="32"/>
        </w:rPr>
      </w:pPr>
      <w:r w:rsidRPr="00307A1F">
        <w:rPr>
          <w:b/>
          <w:bCs/>
          <w:noProof/>
          <w:sz w:val="32"/>
          <w:szCs w:val="32"/>
        </w:rPr>
        <w:lastRenderedPageBreak/>
        <w:drawing>
          <wp:inline distT="0" distB="0" distL="0" distR="0" wp14:anchorId="18B70780" wp14:editId="69D070CE">
            <wp:extent cx="5943600" cy="3498850"/>
            <wp:effectExtent l="0" t="0" r="0" b="6350"/>
            <wp:docPr id="489903411" name="Picture 6">
              <a:extLst xmlns:a="http://schemas.openxmlformats.org/drawingml/2006/main">
                <a:ext uri="{FF2B5EF4-FFF2-40B4-BE49-F238E27FC236}">
                  <a16:creationId xmlns:a16="http://schemas.microsoft.com/office/drawing/2014/main" id="{67BF2291-5759-B722-2475-EA0A723F8B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67BF2291-5759-B722-2475-EA0A723F8B30}"/>
                        </a:ext>
                      </a:extLst>
                    </pic:cNvPr>
                    <pic:cNvPicPr>
                      <a:picLocks noChangeAspect="1"/>
                    </pic:cNvPicPr>
                  </pic:nvPicPr>
                  <pic:blipFill>
                    <a:blip r:embed="rId14">
                      <a:extLst>
                        <a:ext uri="{28A0092B-C50C-407E-A947-70E740481C1C}">
                          <a14:useLocalDpi xmlns:a14="http://schemas.microsoft.com/office/drawing/2010/main" val="0"/>
                        </a:ext>
                      </a:extLst>
                    </a:blip>
                    <a:srcRect/>
                    <a:stretch/>
                  </pic:blipFill>
                  <pic:spPr>
                    <a:xfrm>
                      <a:off x="0" y="0"/>
                      <a:ext cx="5943600" cy="3498850"/>
                    </a:xfrm>
                    <a:prstGeom prst="rect">
                      <a:avLst/>
                    </a:prstGeom>
                  </pic:spPr>
                </pic:pic>
              </a:graphicData>
            </a:graphic>
          </wp:inline>
        </w:drawing>
      </w:r>
    </w:p>
    <w:p w14:paraId="1C1BB9C4" w14:textId="77777777" w:rsidR="006A7458" w:rsidRPr="006A7458" w:rsidRDefault="006A7458" w:rsidP="006A7458">
      <w:pPr>
        <w:pStyle w:val="NormalWeb"/>
        <w:spacing w:line="360" w:lineRule="auto"/>
        <w:jc w:val="center"/>
        <w:rPr>
          <w:b/>
          <w:sz w:val="32"/>
          <w:szCs w:val="32"/>
          <w:lang w:val="en-IN"/>
        </w:rPr>
      </w:pPr>
      <w:r w:rsidRPr="00526A9D">
        <w:rPr>
          <w:bCs/>
          <w:sz w:val="32"/>
          <w:szCs w:val="32"/>
        </w:rPr>
        <w:t>Fig 5.</w:t>
      </w:r>
      <w:r>
        <w:rPr>
          <w:bCs/>
          <w:sz w:val="32"/>
          <w:szCs w:val="32"/>
        </w:rPr>
        <w:t>3</w:t>
      </w:r>
      <w:r w:rsidRPr="00526A9D">
        <w:rPr>
          <w:b/>
          <w:sz w:val="32"/>
          <w:szCs w:val="32"/>
        </w:rPr>
        <w:t xml:space="preserve">: </w:t>
      </w:r>
      <w:r w:rsidRPr="006A7458">
        <w:rPr>
          <w:b/>
          <w:bCs/>
          <w:sz w:val="32"/>
          <w:szCs w:val="32"/>
        </w:rPr>
        <w:t>Using Slicer to create dated visualization</w:t>
      </w:r>
    </w:p>
    <w:p w14:paraId="00F52C66" w14:textId="5395AEDC" w:rsidR="006A7458" w:rsidRDefault="000A239B" w:rsidP="000A239B">
      <w:pPr>
        <w:pStyle w:val="NormalWeb"/>
        <w:spacing w:line="360" w:lineRule="auto"/>
        <w:rPr>
          <w:b/>
          <w:bCs/>
          <w:sz w:val="32"/>
          <w:szCs w:val="32"/>
        </w:rPr>
      </w:pPr>
      <w:r w:rsidRPr="000A239B">
        <w:rPr>
          <w:b/>
          <w:bCs/>
          <w:noProof/>
          <w:sz w:val="32"/>
          <w:szCs w:val="32"/>
        </w:rPr>
        <w:drawing>
          <wp:inline distT="0" distB="0" distL="0" distR="0" wp14:anchorId="30621540" wp14:editId="4B09EA4D">
            <wp:extent cx="5943600" cy="3084830"/>
            <wp:effectExtent l="0" t="0" r="0" b="1270"/>
            <wp:docPr id="944848636" name="Picture 6">
              <a:extLst xmlns:a="http://schemas.openxmlformats.org/drawingml/2006/main">
                <a:ext uri="{FF2B5EF4-FFF2-40B4-BE49-F238E27FC236}">
                  <a16:creationId xmlns:a16="http://schemas.microsoft.com/office/drawing/2014/main" id="{C70ED89C-6E88-29AA-4D81-305D74CDB7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70ED89C-6E88-29AA-4D81-305D74CDB7EA}"/>
                        </a:ext>
                      </a:extLst>
                    </pic:cNvPr>
                    <pic:cNvPicPr>
                      <a:picLocks noChangeAspect="1"/>
                    </pic:cNvPicPr>
                  </pic:nvPicPr>
                  <pic:blipFill>
                    <a:blip r:embed="rId15" cstate="print">
                      <a:extLst>
                        <a:ext uri="{28A0092B-C50C-407E-A947-70E740481C1C}">
                          <a14:useLocalDpi xmlns:a14="http://schemas.microsoft.com/office/drawing/2010/main" val="0"/>
                        </a:ext>
                      </a:extLst>
                    </a:blip>
                    <a:srcRect/>
                    <a:stretch/>
                  </pic:blipFill>
                  <pic:spPr>
                    <a:xfrm>
                      <a:off x="0" y="0"/>
                      <a:ext cx="5943600" cy="3084830"/>
                    </a:xfrm>
                    <a:prstGeom prst="rect">
                      <a:avLst/>
                    </a:prstGeom>
                  </pic:spPr>
                </pic:pic>
              </a:graphicData>
            </a:graphic>
          </wp:inline>
        </w:drawing>
      </w:r>
    </w:p>
    <w:p w14:paraId="3345CDF5" w14:textId="2A2D5A43" w:rsidR="000A239B" w:rsidRPr="006A7458" w:rsidRDefault="000A239B" w:rsidP="000A239B">
      <w:pPr>
        <w:pStyle w:val="NormalWeb"/>
        <w:spacing w:line="360" w:lineRule="auto"/>
        <w:jc w:val="center"/>
        <w:rPr>
          <w:b/>
          <w:sz w:val="32"/>
          <w:szCs w:val="32"/>
          <w:lang w:val="en-IN"/>
        </w:rPr>
      </w:pPr>
      <w:r w:rsidRPr="00526A9D">
        <w:rPr>
          <w:bCs/>
          <w:sz w:val="32"/>
          <w:szCs w:val="32"/>
        </w:rPr>
        <w:t>Fig 5.</w:t>
      </w:r>
      <w:r>
        <w:rPr>
          <w:bCs/>
          <w:sz w:val="32"/>
          <w:szCs w:val="32"/>
        </w:rPr>
        <w:t>4</w:t>
      </w:r>
      <w:r w:rsidRPr="00526A9D">
        <w:rPr>
          <w:b/>
          <w:sz w:val="32"/>
          <w:szCs w:val="32"/>
        </w:rPr>
        <w:t xml:space="preserve">: </w:t>
      </w:r>
      <w:r w:rsidRPr="006A7458">
        <w:rPr>
          <w:b/>
          <w:bCs/>
          <w:sz w:val="32"/>
          <w:szCs w:val="32"/>
        </w:rPr>
        <w:t>Using Slicer to create dated visualization</w:t>
      </w:r>
    </w:p>
    <w:p w14:paraId="07487CA0" w14:textId="29885406" w:rsidR="00265974" w:rsidRDefault="00900536" w:rsidP="00900536">
      <w:pPr>
        <w:pStyle w:val="NormalWeb"/>
        <w:spacing w:line="360" w:lineRule="auto"/>
        <w:jc w:val="center"/>
        <w:rPr>
          <w:b/>
          <w:sz w:val="36"/>
          <w:szCs w:val="36"/>
        </w:rPr>
      </w:pPr>
      <w:r w:rsidRPr="00900536">
        <w:rPr>
          <w:b/>
          <w:sz w:val="36"/>
          <w:szCs w:val="36"/>
        </w:rPr>
        <w:lastRenderedPageBreak/>
        <w:t>Conclusion</w:t>
      </w:r>
    </w:p>
    <w:p w14:paraId="53305987" w14:textId="77777777" w:rsidR="000202BE" w:rsidRPr="000202BE" w:rsidRDefault="000202BE" w:rsidP="000202BE">
      <w:pPr>
        <w:pStyle w:val="NormalWeb"/>
        <w:spacing w:line="360" w:lineRule="auto"/>
        <w:jc w:val="both"/>
        <w:rPr>
          <w:bCs/>
          <w:sz w:val="32"/>
          <w:szCs w:val="32"/>
          <w:lang w:val="en-IN"/>
        </w:rPr>
      </w:pPr>
      <w:r w:rsidRPr="000202BE">
        <w:rPr>
          <w:bCs/>
          <w:sz w:val="32"/>
          <w:szCs w:val="32"/>
        </w:rPr>
        <w:t>The Financial Forecasting Dashboard in Power BI offers an intuitive way to analyze and predict financial trends, helping users make more informed decisions. With its interactive visuals and forecasting features, the dashboard provides valuable insights into future financial outcomes.</w:t>
      </w:r>
    </w:p>
    <w:p w14:paraId="3A7C7972" w14:textId="29D5CF7E" w:rsidR="00E41BB7" w:rsidRPr="000202BE" w:rsidRDefault="000202BE" w:rsidP="000202BE">
      <w:pPr>
        <w:pStyle w:val="NormalWeb"/>
        <w:spacing w:line="360" w:lineRule="auto"/>
        <w:jc w:val="both"/>
        <w:rPr>
          <w:bCs/>
          <w:sz w:val="32"/>
          <w:szCs w:val="32"/>
          <w:lang w:val="en-IN"/>
        </w:rPr>
      </w:pPr>
      <w:r w:rsidRPr="000202BE">
        <w:rPr>
          <w:bCs/>
          <w:sz w:val="32"/>
          <w:szCs w:val="32"/>
        </w:rPr>
        <w:t xml:space="preserve">           Future improvements, like integrating advanced models and real-time data updates, will make the tool even more effective for financial planning and decision-making.</w:t>
      </w:r>
    </w:p>
    <w:sectPr w:rsidR="00E41BB7" w:rsidRPr="000202BE">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251CB2" w14:textId="77777777" w:rsidR="001A24CC" w:rsidRDefault="001A24CC">
      <w:pPr>
        <w:spacing w:after="0" w:line="240" w:lineRule="auto"/>
      </w:pPr>
      <w:r>
        <w:separator/>
      </w:r>
    </w:p>
  </w:endnote>
  <w:endnote w:type="continuationSeparator" w:id="0">
    <w:p w14:paraId="1F827ED1" w14:textId="77777777" w:rsidR="001A24CC" w:rsidRDefault="001A2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FD036" w14:textId="5F9E05DC" w:rsidR="001C17CE" w:rsidRPr="00061AC1" w:rsidRDefault="001C17CE">
    <w:pPr>
      <w:pStyle w:val="Footer"/>
      <w:pBdr>
        <w:top w:val="thinThickSmallGap" w:sz="24" w:space="1" w:color="622423"/>
      </w:pBdr>
      <w:tabs>
        <w:tab w:val="clear" w:pos="4680"/>
      </w:tabs>
      <w:rPr>
        <w:sz w:val="20"/>
        <w:szCs w:val="20"/>
        <w:lang w:val="de-AT"/>
      </w:rPr>
    </w:pPr>
    <w:r w:rsidRPr="00061AC1">
      <w:rPr>
        <w:sz w:val="20"/>
        <w:szCs w:val="20"/>
        <w:lang w:val="de-AT"/>
      </w:rPr>
      <w:tab/>
    </w:r>
  </w:p>
  <w:p w14:paraId="23A37984" w14:textId="77777777" w:rsidR="001C17CE" w:rsidRPr="00061AC1" w:rsidRDefault="001C17CE">
    <w:pPr>
      <w:pStyle w:val="Footer"/>
      <w:rPr>
        <w:sz w:val="20"/>
        <w:szCs w:val="20"/>
        <w:lang w:val="de-A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BEB41B" w14:textId="77777777" w:rsidR="001A24CC" w:rsidRDefault="001A24CC">
      <w:pPr>
        <w:spacing w:after="0" w:line="240" w:lineRule="auto"/>
      </w:pPr>
      <w:r>
        <w:separator/>
      </w:r>
    </w:p>
  </w:footnote>
  <w:footnote w:type="continuationSeparator" w:id="0">
    <w:p w14:paraId="01B7E208" w14:textId="77777777" w:rsidR="001A24CC" w:rsidRDefault="001A24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CC12D" w14:textId="335BE9D4" w:rsidR="001C17CE" w:rsidRPr="00AD0A6B" w:rsidRDefault="00DB4C43" w:rsidP="00767B92">
    <w:pPr>
      <w:pStyle w:val="Header"/>
      <w:pBdr>
        <w:bottom w:val="thickThinSmallGap" w:sz="24" w:space="1" w:color="622423"/>
      </w:pBdr>
      <w:rPr>
        <w:sz w:val="20"/>
        <w:szCs w:val="20"/>
      </w:rPr>
    </w:pPr>
    <w:r>
      <w:rPr>
        <w:b/>
        <w:sz w:val="20"/>
        <w:szCs w:val="20"/>
      </w:rPr>
      <w:t xml:space="preserve">                  </w:t>
    </w:r>
    <w:r w:rsidR="001C17CE">
      <w:rPr>
        <w:b/>
        <w:sz w:val="20"/>
        <w:szCs w:val="20"/>
      </w:rPr>
      <w:t xml:space="preserve">                                                                                  </w:t>
    </w:r>
    <w:r w:rsidR="00AD0A6B">
      <w:rPr>
        <w:b/>
        <w:sz w:val="20"/>
        <w:szCs w:val="20"/>
      </w:rPr>
      <w:t xml:space="preserve">   </w:t>
    </w:r>
    <w:r w:rsidR="00767B92" w:rsidRPr="00767B92">
      <w:rPr>
        <w:b/>
        <w:bCs/>
        <w:sz w:val="20"/>
        <w:szCs w:val="20"/>
      </w:rPr>
      <w:t>Financial Forecasting Dashboard using Power BI</w:t>
    </w:r>
  </w:p>
  <w:p w14:paraId="155BB2A4" w14:textId="77777777" w:rsidR="001C17CE" w:rsidRDefault="001C17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10968"/>
    <w:multiLevelType w:val="multilevel"/>
    <w:tmpl w:val="0A70E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6520E"/>
    <w:multiLevelType w:val="multilevel"/>
    <w:tmpl w:val="08C6520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09036BE6"/>
    <w:multiLevelType w:val="multilevel"/>
    <w:tmpl w:val="09036BE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9EF3EE4"/>
    <w:multiLevelType w:val="multilevel"/>
    <w:tmpl w:val="09EF3EE4"/>
    <w:lvl w:ilvl="0">
      <w:start w:val="1"/>
      <w:numFmt w:val="bullet"/>
      <w:lvlText w:val="o"/>
      <w:lvlJc w:val="left"/>
      <w:pPr>
        <w:ind w:left="1440" w:hanging="360"/>
      </w:pPr>
      <w:rPr>
        <w:rFonts w:ascii="Courier New" w:hAnsi="Courier New"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0A935EF0"/>
    <w:multiLevelType w:val="hybridMultilevel"/>
    <w:tmpl w:val="E0942AE0"/>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5" w15:restartNumberingAfterBreak="0">
    <w:nsid w:val="0C09773B"/>
    <w:multiLevelType w:val="multilevel"/>
    <w:tmpl w:val="0C09773B"/>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0C5F51B7"/>
    <w:multiLevelType w:val="multilevel"/>
    <w:tmpl w:val="0C5F51B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F653F42"/>
    <w:multiLevelType w:val="multilevel"/>
    <w:tmpl w:val="1BE0BA0A"/>
    <w:lvl w:ilvl="0">
      <w:start w:val="1"/>
      <w:numFmt w:val="decimal"/>
      <w:lvlText w:val="%1"/>
      <w:lvlJc w:val="left"/>
      <w:pPr>
        <w:ind w:left="420" w:hanging="420"/>
      </w:pPr>
      <w:rPr>
        <w:rFonts w:eastAsia="SimSun" w:hint="default"/>
      </w:rPr>
    </w:lvl>
    <w:lvl w:ilvl="1">
      <w:start w:val="1"/>
      <w:numFmt w:val="decimal"/>
      <w:lvlText w:val="%1.%2"/>
      <w:lvlJc w:val="left"/>
      <w:pPr>
        <w:ind w:left="420" w:hanging="420"/>
      </w:pPr>
      <w:rPr>
        <w:rFonts w:eastAsia="SimSun" w:hint="default"/>
      </w:rPr>
    </w:lvl>
    <w:lvl w:ilvl="2">
      <w:start w:val="1"/>
      <w:numFmt w:val="decimal"/>
      <w:lvlText w:val="%1.%2.%3"/>
      <w:lvlJc w:val="left"/>
      <w:pPr>
        <w:ind w:left="720" w:hanging="720"/>
      </w:pPr>
      <w:rPr>
        <w:rFonts w:eastAsia="SimSun" w:hint="default"/>
      </w:rPr>
    </w:lvl>
    <w:lvl w:ilvl="3">
      <w:start w:val="1"/>
      <w:numFmt w:val="decimal"/>
      <w:lvlText w:val="%1.%2.%3.%4"/>
      <w:lvlJc w:val="left"/>
      <w:pPr>
        <w:ind w:left="1080" w:hanging="1080"/>
      </w:pPr>
      <w:rPr>
        <w:rFonts w:eastAsia="SimSun" w:hint="default"/>
      </w:rPr>
    </w:lvl>
    <w:lvl w:ilvl="4">
      <w:start w:val="1"/>
      <w:numFmt w:val="decimal"/>
      <w:lvlText w:val="%1.%2.%3.%4.%5"/>
      <w:lvlJc w:val="left"/>
      <w:pPr>
        <w:ind w:left="1080" w:hanging="1080"/>
      </w:pPr>
      <w:rPr>
        <w:rFonts w:eastAsia="SimSun" w:hint="default"/>
      </w:rPr>
    </w:lvl>
    <w:lvl w:ilvl="5">
      <w:start w:val="1"/>
      <w:numFmt w:val="decimal"/>
      <w:lvlText w:val="%1.%2.%3.%4.%5.%6"/>
      <w:lvlJc w:val="left"/>
      <w:pPr>
        <w:ind w:left="1440" w:hanging="1440"/>
      </w:pPr>
      <w:rPr>
        <w:rFonts w:eastAsia="SimSun" w:hint="default"/>
      </w:rPr>
    </w:lvl>
    <w:lvl w:ilvl="6">
      <w:start w:val="1"/>
      <w:numFmt w:val="decimal"/>
      <w:lvlText w:val="%1.%2.%3.%4.%5.%6.%7"/>
      <w:lvlJc w:val="left"/>
      <w:pPr>
        <w:ind w:left="1440" w:hanging="1440"/>
      </w:pPr>
      <w:rPr>
        <w:rFonts w:eastAsia="SimSun" w:hint="default"/>
      </w:rPr>
    </w:lvl>
    <w:lvl w:ilvl="7">
      <w:start w:val="1"/>
      <w:numFmt w:val="decimal"/>
      <w:lvlText w:val="%1.%2.%3.%4.%5.%6.%7.%8"/>
      <w:lvlJc w:val="left"/>
      <w:pPr>
        <w:ind w:left="1800" w:hanging="1800"/>
      </w:pPr>
      <w:rPr>
        <w:rFonts w:eastAsia="SimSun" w:hint="default"/>
      </w:rPr>
    </w:lvl>
    <w:lvl w:ilvl="8">
      <w:start w:val="1"/>
      <w:numFmt w:val="decimal"/>
      <w:lvlText w:val="%1.%2.%3.%4.%5.%6.%7.%8.%9"/>
      <w:lvlJc w:val="left"/>
      <w:pPr>
        <w:ind w:left="2160" w:hanging="2160"/>
      </w:pPr>
      <w:rPr>
        <w:rFonts w:eastAsia="SimSun" w:hint="default"/>
      </w:rPr>
    </w:lvl>
  </w:abstractNum>
  <w:abstractNum w:abstractNumId="8" w15:restartNumberingAfterBreak="0">
    <w:nsid w:val="10F77D2E"/>
    <w:multiLevelType w:val="multilevel"/>
    <w:tmpl w:val="10F77D2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9" w15:restartNumberingAfterBreak="0">
    <w:nsid w:val="12C07275"/>
    <w:multiLevelType w:val="multilevel"/>
    <w:tmpl w:val="D876C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CA42D0"/>
    <w:multiLevelType w:val="multilevel"/>
    <w:tmpl w:val="14CA4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3629B5"/>
    <w:multiLevelType w:val="multilevel"/>
    <w:tmpl w:val="173629B5"/>
    <w:lvl w:ilvl="0">
      <w:start w:val="1"/>
      <w:numFmt w:val="bullet"/>
      <w:lvlText w:val="o"/>
      <w:lvlJc w:val="left"/>
      <w:pPr>
        <w:ind w:left="1440" w:hanging="360"/>
      </w:pPr>
      <w:rPr>
        <w:rFonts w:ascii="Courier New" w:hAnsi="Courier New"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2" w15:restartNumberingAfterBreak="0">
    <w:nsid w:val="18622109"/>
    <w:multiLevelType w:val="multilevel"/>
    <w:tmpl w:val="D876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D07A17"/>
    <w:multiLevelType w:val="multilevel"/>
    <w:tmpl w:val="D876C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DC51BA"/>
    <w:multiLevelType w:val="multilevel"/>
    <w:tmpl w:val="20DC5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6A1F1F"/>
    <w:multiLevelType w:val="multilevel"/>
    <w:tmpl w:val="216A1F1F"/>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2CA860A3"/>
    <w:multiLevelType w:val="multilevel"/>
    <w:tmpl w:val="2CA860A3"/>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2CCF3B10"/>
    <w:multiLevelType w:val="multilevel"/>
    <w:tmpl w:val="2CCF3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2F172EA0"/>
    <w:multiLevelType w:val="multilevel"/>
    <w:tmpl w:val="DE308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E40D1C"/>
    <w:multiLevelType w:val="multilevel"/>
    <w:tmpl w:val="36E40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DD4006"/>
    <w:multiLevelType w:val="multilevel"/>
    <w:tmpl w:val="D876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E6443E"/>
    <w:multiLevelType w:val="multilevel"/>
    <w:tmpl w:val="3AE644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B277886"/>
    <w:multiLevelType w:val="hybridMultilevel"/>
    <w:tmpl w:val="E946A7DE"/>
    <w:lvl w:ilvl="0" w:tplc="621097A4">
      <w:start w:val="1"/>
      <w:numFmt w:val="decimal"/>
      <w:lvlText w:val="%1."/>
      <w:lvlJc w:val="left"/>
      <w:pPr>
        <w:tabs>
          <w:tab w:val="num" w:pos="720"/>
        </w:tabs>
        <w:ind w:left="720" w:hanging="360"/>
      </w:pPr>
    </w:lvl>
    <w:lvl w:ilvl="1" w:tplc="DCB82828">
      <w:start w:val="1"/>
      <w:numFmt w:val="decimal"/>
      <w:lvlText w:val="%2."/>
      <w:lvlJc w:val="left"/>
      <w:pPr>
        <w:tabs>
          <w:tab w:val="num" w:pos="1440"/>
        </w:tabs>
        <w:ind w:left="1440" w:hanging="360"/>
      </w:pPr>
    </w:lvl>
    <w:lvl w:ilvl="2" w:tplc="CC7C50E2" w:tentative="1">
      <w:start w:val="1"/>
      <w:numFmt w:val="decimal"/>
      <w:lvlText w:val="%3."/>
      <w:lvlJc w:val="left"/>
      <w:pPr>
        <w:tabs>
          <w:tab w:val="num" w:pos="2160"/>
        </w:tabs>
        <w:ind w:left="2160" w:hanging="360"/>
      </w:pPr>
    </w:lvl>
    <w:lvl w:ilvl="3" w:tplc="591E511A" w:tentative="1">
      <w:start w:val="1"/>
      <w:numFmt w:val="decimal"/>
      <w:lvlText w:val="%4."/>
      <w:lvlJc w:val="left"/>
      <w:pPr>
        <w:tabs>
          <w:tab w:val="num" w:pos="2880"/>
        </w:tabs>
        <w:ind w:left="2880" w:hanging="360"/>
      </w:pPr>
    </w:lvl>
    <w:lvl w:ilvl="4" w:tplc="DCB48016" w:tentative="1">
      <w:start w:val="1"/>
      <w:numFmt w:val="decimal"/>
      <w:lvlText w:val="%5."/>
      <w:lvlJc w:val="left"/>
      <w:pPr>
        <w:tabs>
          <w:tab w:val="num" w:pos="3600"/>
        </w:tabs>
        <w:ind w:left="3600" w:hanging="360"/>
      </w:pPr>
    </w:lvl>
    <w:lvl w:ilvl="5" w:tplc="4950EF70" w:tentative="1">
      <w:start w:val="1"/>
      <w:numFmt w:val="decimal"/>
      <w:lvlText w:val="%6."/>
      <w:lvlJc w:val="left"/>
      <w:pPr>
        <w:tabs>
          <w:tab w:val="num" w:pos="4320"/>
        </w:tabs>
        <w:ind w:left="4320" w:hanging="360"/>
      </w:pPr>
    </w:lvl>
    <w:lvl w:ilvl="6" w:tplc="53E83F9A" w:tentative="1">
      <w:start w:val="1"/>
      <w:numFmt w:val="decimal"/>
      <w:lvlText w:val="%7."/>
      <w:lvlJc w:val="left"/>
      <w:pPr>
        <w:tabs>
          <w:tab w:val="num" w:pos="5040"/>
        </w:tabs>
        <w:ind w:left="5040" w:hanging="360"/>
      </w:pPr>
    </w:lvl>
    <w:lvl w:ilvl="7" w:tplc="6526E1DA" w:tentative="1">
      <w:start w:val="1"/>
      <w:numFmt w:val="decimal"/>
      <w:lvlText w:val="%8."/>
      <w:lvlJc w:val="left"/>
      <w:pPr>
        <w:tabs>
          <w:tab w:val="num" w:pos="5760"/>
        </w:tabs>
        <w:ind w:left="5760" w:hanging="360"/>
      </w:pPr>
    </w:lvl>
    <w:lvl w:ilvl="8" w:tplc="E90C328C" w:tentative="1">
      <w:start w:val="1"/>
      <w:numFmt w:val="decimal"/>
      <w:lvlText w:val="%9."/>
      <w:lvlJc w:val="left"/>
      <w:pPr>
        <w:tabs>
          <w:tab w:val="num" w:pos="6480"/>
        </w:tabs>
        <w:ind w:left="6480" w:hanging="360"/>
      </w:pPr>
    </w:lvl>
  </w:abstractNum>
  <w:abstractNum w:abstractNumId="23" w15:restartNumberingAfterBreak="0">
    <w:nsid w:val="3CE14E87"/>
    <w:multiLevelType w:val="multilevel"/>
    <w:tmpl w:val="3CE14E87"/>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418019C0"/>
    <w:multiLevelType w:val="multilevel"/>
    <w:tmpl w:val="418019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2823971"/>
    <w:multiLevelType w:val="multilevel"/>
    <w:tmpl w:val="42823971"/>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26" w15:restartNumberingAfterBreak="0">
    <w:nsid w:val="435F5FBF"/>
    <w:multiLevelType w:val="hybridMultilevel"/>
    <w:tmpl w:val="46464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5C56BC9"/>
    <w:multiLevelType w:val="multilevel"/>
    <w:tmpl w:val="45C56BC9"/>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A42178"/>
    <w:multiLevelType w:val="multilevel"/>
    <w:tmpl w:val="47A421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9940485"/>
    <w:multiLevelType w:val="multilevel"/>
    <w:tmpl w:val="49940485"/>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9C7BFC"/>
    <w:multiLevelType w:val="multilevel"/>
    <w:tmpl w:val="4E9C7BF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b w:val="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4EE571F8"/>
    <w:multiLevelType w:val="multilevel"/>
    <w:tmpl w:val="4EE571F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501201ED"/>
    <w:multiLevelType w:val="multilevel"/>
    <w:tmpl w:val="D876C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966F4A"/>
    <w:multiLevelType w:val="hybridMultilevel"/>
    <w:tmpl w:val="576057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54A92803"/>
    <w:multiLevelType w:val="multilevel"/>
    <w:tmpl w:val="68329E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115FAD"/>
    <w:multiLevelType w:val="hybridMultilevel"/>
    <w:tmpl w:val="54F8333E"/>
    <w:lvl w:ilvl="0" w:tplc="4F780B22">
      <w:start w:val="1"/>
      <w:numFmt w:val="decimal"/>
      <w:lvlText w:val="%1."/>
      <w:lvlJc w:val="left"/>
      <w:pPr>
        <w:tabs>
          <w:tab w:val="num" w:pos="720"/>
        </w:tabs>
        <w:ind w:left="720" w:hanging="360"/>
      </w:pPr>
    </w:lvl>
    <w:lvl w:ilvl="1" w:tplc="869EF59A">
      <w:start w:val="1"/>
      <w:numFmt w:val="decimal"/>
      <w:lvlText w:val="%2."/>
      <w:lvlJc w:val="left"/>
      <w:pPr>
        <w:tabs>
          <w:tab w:val="num" w:pos="1440"/>
        </w:tabs>
        <w:ind w:left="1440" w:hanging="360"/>
      </w:pPr>
    </w:lvl>
    <w:lvl w:ilvl="2" w:tplc="AB30CB5A" w:tentative="1">
      <w:start w:val="1"/>
      <w:numFmt w:val="decimal"/>
      <w:lvlText w:val="%3."/>
      <w:lvlJc w:val="left"/>
      <w:pPr>
        <w:tabs>
          <w:tab w:val="num" w:pos="2160"/>
        </w:tabs>
        <w:ind w:left="2160" w:hanging="360"/>
      </w:pPr>
    </w:lvl>
    <w:lvl w:ilvl="3" w:tplc="F57E7F2C" w:tentative="1">
      <w:start w:val="1"/>
      <w:numFmt w:val="decimal"/>
      <w:lvlText w:val="%4."/>
      <w:lvlJc w:val="left"/>
      <w:pPr>
        <w:tabs>
          <w:tab w:val="num" w:pos="2880"/>
        </w:tabs>
        <w:ind w:left="2880" w:hanging="360"/>
      </w:pPr>
    </w:lvl>
    <w:lvl w:ilvl="4" w:tplc="44362CB8" w:tentative="1">
      <w:start w:val="1"/>
      <w:numFmt w:val="decimal"/>
      <w:lvlText w:val="%5."/>
      <w:lvlJc w:val="left"/>
      <w:pPr>
        <w:tabs>
          <w:tab w:val="num" w:pos="3600"/>
        </w:tabs>
        <w:ind w:left="3600" w:hanging="360"/>
      </w:pPr>
    </w:lvl>
    <w:lvl w:ilvl="5" w:tplc="EF8A491A" w:tentative="1">
      <w:start w:val="1"/>
      <w:numFmt w:val="decimal"/>
      <w:lvlText w:val="%6."/>
      <w:lvlJc w:val="left"/>
      <w:pPr>
        <w:tabs>
          <w:tab w:val="num" w:pos="4320"/>
        </w:tabs>
        <w:ind w:left="4320" w:hanging="360"/>
      </w:pPr>
    </w:lvl>
    <w:lvl w:ilvl="6" w:tplc="C372A0A6" w:tentative="1">
      <w:start w:val="1"/>
      <w:numFmt w:val="decimal"/>
      <w:lvlText w:val="%7."/>
      <w:lvlJc w:val="left"/>
      <w:pPr>
        <w:tabs>
          <w:tab w:val="num" w:pos="5040"/>
        </w:tabs>
        <w:ind w:left="5040" w:hanging="360"/>
      </w:pPr>
    </w:lvl>
    <w:lvl w:ilvl="7" w:tplc="70469C6E" w:tentative="1">
      <w:start w:val="1"/>
      <w:numFmt w:val="decimal"/>
      <w:lvlText w:val="%8."/>
      <w:lvlJc w:val="left"/>
      <w:pPr>
        <w:tabs>
          <w:tab w:val="num" w:pos="5760"/>
        </w:tabs>
        <w:ind w:left="5760" w:hanging="360"/>
      </w:pPr>
    </w:lvl>
    <w:lvl w:ilvl="8" w:tplc="8ED06838" w:tentative="1">
      <w:start w:val="1"/>
      <w:numFmt w:val="decimal"/>
      <w:lvlText w:val="%9."/>
      <w:lvlJc w:val="left"/>
      <w:pPr>
        <w:tabs>
          <w:tab w:val="num" w:pos="6480"/>
        </w:tabs>
        <w:ind w:left="6480" w:hanging="360"/>
      </w:pPr>
    </w:lvl>
  </w:abstractNum>
  <w:abstractNum w:abstractNumId="36" w15:restartNumberingAfterBreak="0">
    <w:nsid w:val="5D9F5E6C"/>
    <w:multiLevelType w:val="multilevel"/>
    <w:tmpl w:val="5D9F5E6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37" w15:restartNumberingAfterBreak="0">
    <w:nsid w:val="61373EA4"/>
    <w:multiLevelType w:val="multilevel"/>
    <w:tmpl w:val="AA5654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FE576A"/>
    <w:multiLevelType w:val="hybridMultilevel"/>
    <w:tmpl w:val="717411A8"/>
    <w:lvl w:ilvl="0" w:tplc="B4C451A8">
      <w:start w:val="1"/>
      <w:numFmt w:val="decimal"/>
      <w:lvlText w:val="%1."/>
      <w:lvlJc w:val="left"/>
      <w:pPr>
        <w:tabs>
          <w:tab w:val="num" w:pos="720"/>
        </w:tabs>
        <w:ind w:left="720" w:hanging="360"/>
      </w:pPr>
    </w:lvl>
    <w:lvl w:ilvl="1" w:tplc="2152907C">
      <w:start w:val="1"/>
      <w:numFmt w:val="decimal"/>
      <w:lvlText w:val="%2."/>
      <w:lvlJc w:val="left"/>
      <w:pPr>
        <w:tabs>
          <w:tab w:val="num" w:pos="1440"/>
        </w:tabs>
        <w:ind w:left="1440" w:hanging="360"/>
      </w:pPr>
    </w:lvl>
    <w:lvl w:ilvl="2" w:tplc="6826DCBC" w:tentative="1">
      <w:start w:val="1"/>
      <w:numFmt w:val="decimal"/>
      <w:lvlText w:val="%3."/>
      <w:lvlJc w:val="left"/>
      <w:pPr>
        <w:tabs>
          <w:tab w:val="num" w:pos="2160"/>
        </w:tabs>
        <w:ind w:left="2160" w:hanging="360"/>
      </w:pPr>
    </w:lvl>
    <w:lvl w:ilvl="3" w:tplc="B3A0767A" w:tentative="1">
      <w:start w:val="1"/>
      <w:numFmt w:val="decimal"/>
      <w:lvlText w:val="%4."/>
      <w:lvlJc w:val="left"/>
      <w:pPr>
        <w:tabs>
          <w:tab w:val="num" w:pos="2880"/>
        </w:tabs>
        <w:ind w:left="2880" w:hanging="360"/>
      </w:pPr>
    </w:lvl>
    <w:lvl w:ilvl="4" w:tplc="C37E6C62" w:tentative="1">
      <w:start w:val="1"/>
      <w:numFmt w:val="decimal"/>
      <w:lvlText w:val="%5."/>
      <w:lvlJc w:val="left"/>
      <w:pPr>
        <w:tabs>
          <w:tab w:val="num" w:pos="3600"/>
        </w:tabs>
        <w:ind w:left="3600" w:hanging="360"/>
      </w:pPr>
    </w:lvl>
    <w:lvl w:ilvl="5" w:tplc="89E6B804" w:tentative="1">
      <w:start w:val="1"/>
      <w:numFmt w:val="decimal"/>
      <w:lvlText w:val="%6."/>
      <w:lvlJc w:val="left"/>
      <w:pPr>
        <w:tabs>
          <w:tab w:val="num" w:pos="4320"/>
        </w:tabs>
        <w:ind w:left="4320" w:hanging="360"/>
      </w:pPr>
    </w:lvl>
    <w:lvl w:ilvl="6" w:tplc="E712372E" w:tentative="1">
      <w:start w:val="1"/>
      <w:numFmt w:val="decimal"/>
      <w:lvlText w:val="%7."/>
      <w:lvlJc w:val="left"/>
      <w:pPr>
        <w:tabs>
          <w:tab w:val="num" w:pos="5040"/>
        </w:tabs>
        <w:ind w:left="5040" w:hanging="360"/>
      </w:pPr>
    </w:lvl>
    <w:lvl w:ilvl="7" w:tplc="6E8C70A8" w:tentative="1">
      <w:start w:val="1"/>
      <w:numFmt w:val="decimal"/>
      <w:lvlText w:val="%8."/>
      <w:lvlJc w:val="left"/>
      <w:pPr>
        <w:tabs>
          <w:tab w:val="num" w:pos="5760"/>
        </w:tabs>
        <w:ind w:left="5760" w:hanging="360"/>
      </w:pPr>
    </w:lvl>
    <w:lvl w:ilvl="8" w:tplc="545A9360" w:tentative="1">
      <w:start w:val="1"/>
      <w:numFmt w:val="decimal"/>
      <w:lvlText w:val="%9."/>
      <w:lvlJc w:val="left"/>
      <w:pPr>
        <w:tabs>
          <w:tab w:val="num" w:pos="6480"/>
        </w:tabs>
        <w:ind w:left="6480" w:hanging="360"/>
      </w:pPr>
    </w:lvl>
  </w:abstractNum>
  <w:abstractNum w:abstractNumId="39" w15:restartNumberingAfterBreak="0">
    <w:nsid w:val="69775180"/>
    <w:multiLevelType w:val="multilevel"/>
    <w:tmpl w:val="69775180"/>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F001552"/>
    <w:multiLevelType w:val="multilevel"/>
    <w:tmpl w:val="521679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14278D"/>
    <w:multiLevelType w:val="hybridMultilevel"/>
    <w:tmpl w:val="F51CDAF8"/>
    <w:lvl w:ilvl="0" w:tplc="0884F2DA">
      <w:start w:val="1"/>
      <w:numFmt w:val="decimal"/>
      <w:lvlText w:val="%1."/>
      <w:lvlJc w:val="left"/>
      <w:pPr>
        <w:tabs>
          <w:tab w:val="num" w:pos="720"/>
        </w:tabs>
        <w:ind w:left="720" w:hanging="360"/>
      </w:pPr>
    </w:lvl>
    <w:lvl w:ilvl="1" w:tplc="480C5A80">
      <w:start w:val="1"/>
      <w:numFmt w:val="decimal"/>
      <w:lvlText w:val="%2."/>
      <w:lvlJc w:val="left"/>
      <w:pPr>
        <w:tabs>
          <w:tab w:val="num" w:pos="1440"/>
        </w:tabs>
        <w:ind w:left="1440" w:hanging="360"/>
      </w:pPr>
    </w:lvl>
    <w:lvl w:ilvl="2" w:tplc="3A3C9F58" w:tentative="1">
      <w:start w:val="1"/>
      <w:numFmt w:val="decimal"/>
      <w:lvlText w:val="%3."/>
      <w:lvlJc w:val="left"/>
      <w:pPr>
        <w:tabs>
          <w:tab w:val="num" w:pos="2160"/>
        </w:tabs>
        <w:ind w:left="2160" w:hanging="360"/>
      </w:pPr>
    </w:lvl>
    <w:lvl w:ilvl="3" w:tplc="9926E9EC" w:tentative="1">
      <w:start w:val="1"/>
      <w:numFmt w:val="decimal"/>
      <w:lvlText w:val="%4."/>
      <w:lvlJc w:val="left"/>
      <w:pPr>
        <w:tabs>
          <w:tab w:val="num" w:pos="2880"/>
        </w:tabs>
        <w:ind w:left="2880" w:hanging="360"/>
      </w:pPr>
    </w:lvl>
    <w:lvl w:ilvl="4" w:tplc="CB1816AE" w:tentative="1">
      <w:start w:val="1"/>
      <w:numFmt w:val="decimal"/>
      <w:lvlText w:val="%5."/>
      <w:lvlJc w:val="left"/>
      <w:pPr>
        <w:tabs>
          <w:tab w:val="num" w:pos="3600"/>
        </w:tabs>
        <w:ind w:left="3600" w:hanging="360"/>
      </w:pPr>
    </w:lvl>
    <w:lvl w:ilvl="5" w:tplc="84CAA88C" w:tentative="1">
      <w:start w:val="1"/>
      <w:numFmt w:val="decimal"/>
      <w:lvlText w:val="%6."/>
      <w:lvlJc w:val="left"/>
      <w:pPr>
        <w:tabs>
          <w:tab w:val="num" w:pos="4320"/>
        </w:tabs>
        <w:ind w:left="4320" w:hanging="360"/>
      </w:pPr>
    </w:lvl>
    <w:lvl w:ilvl="6" w:tplc="B378A6F2" w:tentative="1">
      <w:start w:val="1"/>
      <w:numFmt w:val="decimal"/>
      <w:lvlText w:val="%7."/>
      <w:lvlJc w:val="left"/>
      <w:pPr>
        <w:tabs>
          <w:tab w:val="num" w:pos="5040"/>
        </w:tabs>
        <w:ind w:left="5040" w:hanging="360"/>
      </w:pPr>
    </w:lvl>
    <w:lvl w:ilvl="7" w:tplc="FBCEA022" w:tentative="1">
      <w:start w:val="1"/>
      <w:numFmt w:val="decimal"/>
      <w:lvlText w:val="%8."/>
      <w:lvlJc w:val="left"/>
      <w:pPr>
        <w:tabs>
          <w:tab w:val="num" w:pos="5760"/>
        </w:tabs>
        <w:ind w:left="5760" w:hanging="360"/>
      </w:pPr>
    </w:lvl>
    <w:lvl w:ilvl="8" w:tplc="E4A895BE" w:tentative="1">
      <w:start w:val="1"/>
      <w:numFmt w:val="decimal"/>
      <w:lvlText w:val="%9."/>
      <w:lvlJc w:val="left"/>
      <w:pPr>
        <w:tabs>
          <w:tab w:val="num" w:pos="6480"/>
        </w:tabs>
        <w:ind w:left="6480" w:hanging="360"/>
      </w:pPr>
    </w:lvl>
  </w:abstractNum>
  <w:abstractNum w:abstractNumId="42" w15:restartNumberingAfterBreak="0">
    <w:nsid w:val="6F5860D9"/>
    <w:multiLevelType w:val="multilevel"/>
    <w:tmpl w:val="6F5860D9"/>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900381"/>
    <w:multiLevelType w:val="hybridMultilevel"/>
    <w:tmpl w:val="D8BC54B4"/>
    <w:lvl w:ilvl="0" w:tplc="C07CC6D8">
      <w:start w:val="1"/>
      <w:numFmt w:val="decimal"/>
      <w:lvlText w:val="%1."/>
      <w:lvlJc w:val="left"/>
      <w:pPr>
        <w:ind w:left="284" w:hanging="360"/>
      </w:pPr>
      <w:rPr>
        <w:rFonts w:hint="default"/>
      </w:rPr>
    </w:lvl>
    <w:lvl w:ilvl="1" w:tplc="40090019" w:tentative="1">
      <w:start w:val="1"/>
      <w:numFmt w:val="lowerLetter"/>
      <w:lvlText w:val="%2."/>
      <w:lvlJc w:val="left"/>
      <w:pPr>
        <w:ind w:left="1004" w:hanging="360"/>
      </w:pPr>
    </w:lvl>
    <w:lvl w:ilvl="2" w:tplc="4009001B" w:tentative="1">
      <w:start w:val="1"/>
      <w:numFmt w:val="lowerRoman"/>
      <w:lvlText w:val="%3."/>
      <w:lvlJc w:val="right"/>
      <w:pPr>
        <w:ind w:left="1724" w:hanging="180"/>
      </w:pPr>
    </w:lvl>
    <w:lvl w:ilvl="3" w:tplc="4009000F" w:tentative="1">
      <w:start w:val="1"/>
      <w:numFmt w:val="decimal"/>
      <w:lvlText w:val="%4."/>
      <w:lvlJc w:val="left"/>
      <w:pPr>
        <w:ind w:left="2444" w:hanging="360"/>
      </w:pPr>
    </w:lvl>
    <w:lvl w:ilvl="4" w:tplc="40090019" w:tentative="1">
      <w:start w:val="1"/>
      <w:numFmt w:val="lowerLetter"/>
      <w:lvlText w:val="%5."/>
      <w:lvlJc w:val="left"/>
      <w:pPr>
        <w:ind w:left="3164" w:hanging="360"/>
      </w:pPr>
    </w:lvl>
    <w:lvl w:ilvl="5" w:tplc="4009001B" w:tentative="1">
      <w:start w:val="1"/>
      <w:numFmt w:val="lowerRoman"/>
      <w:lvlText w:val="%6."/>
      <w:lvlJc w:val="right"/>
      <w:pPr>
        <w:ind w:left="3884" w:hanging="180"/>
      </w:pPr>
    </w:lvl>
    <w:lvl w:ilvl="6" w:tplc="4009000F" w:tentative="1">
      <w:start w:val="1"/>
      <w:numFmt w:val="decimal"/>
      <w:lvlText w:val="%7."/>
      <w:lvlJc w:val="left"/>
      <w:pPr>
        <w:ind w:left="4604" w:hanging="360"/>
      </w:pPr>
    </w:lvl>
    <w:lvl w:ilvl="7" w:tplc="40090019" w:tentative="1">
      <w:start w:val="1"/>
      <w:numFmt w:val="lowerLetter"/>
      <w:lvlText w:val="%8."/>
      <w:lvlJc w:val="left"/>
      <w:pPr>
        <w:ind w:left="5324" w:hanging="360"/>
      </w:pPr>
    </w:lvl>
    <w:lvl w:ilvl="8" w:tplc="4009001B" w:tentative="1">
      <w:start w:val="1"/>
      <w:numFmt w:val="lowerRoman"/>
      <w:lvlText w:val="%9."/>
      <w:lvlJc w:val="right"/>
      <w:pPr>
        <w:ind w:left="6044" w:hanging="180"/>
      </w:pPr>
    </w:lvl>
  </w:abstractNum>
  <w:abstractNum w:abstractNumId="44" w15:restartNumberingAfterBreak="0">
    <w:nsid w:val="71A76813"/>
    <w:multiLevelType w:val="multilevel"/>
    <w:tmpl w:val="71A76813"/>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A46311"/>
    <w:multiLevelType w:val="hybridMultilevel"/>
    <w:tmpl w:val="8472AFAA"/>
    <w:lvl w:ilvl="0" w:tplc="B93CD53A">
      <w:start w:val="1"/>
      <w:numFmt w:val="decimal"/>
      <w:lvlText w:val="%1."/>
      <w:lvlJc w:val="left"/>
      <w:pPr>
        <w:tabs>
          <w:tab w:val="num" w:pos="720"/>
        </w:tabs>
        <w:ind w:left="720" w:hanging="360"/>
      </w:pPr>
    </w:lvl>
    <w:lvl w:ilvl="1" w:tplc="A0009826">
      <w:start w:val="1"/>
      <w:numFmt w:val="decimal"/>
      <w:lvlText w:val="%2."/>
      <w:lvlJc w:val="left"/>
      <w:pPr>
        <w:tabs>
          <w:tab w:val="num" w:pos="1440"/>
        </w:tabs>
        <w:ind w:left="1440" w:hanging="360"/>
      </w:pPr>
    </w:lvl>
    <w:lvl w:ilvl="2" w:tplc="9208C7DC" w:tentative="1">
      <w:start w:val="1"/>
      <w:numFmt w:val="decimal"/>
      <w:lvlText w:val="%3."/>
      <w:lvlJc w:val="left"/>
      <w:pPr>
        <w:tabs>
          <w:tab w:val="num" w:pos="2160"/>
        </w:tabs>
        <w:ind w:left="2160" w:hanging="360"/>
      </w:pPr>
    </w:lvl>
    <w:lvl w:ilvl="3" w:tplc="CE842308" w:tentative="1">
      <w:start w:val="1"/>
      <w:numFmt w:val="decimal"/>
      <w:lvlText w:val="%4."/>
      <w:lvlJc w:val="left"/>
      <w:pPr>
        <w:tabs>
          <w:tab w:val="num" w:pos="2880"/>
        </w:tabs>
        <w:ind w:left="2880" w:hanging="360"/>
      </w:pPr>
    </w:lvl>
    <w:lvl w:ilvl="4" w:tplc="5B08DD86" w:tentative="1">
      <w:start w:val="1"/>
      <w:numFmt w:val="decimal"/>
      <w:lvlText w:val="%5."/>
      <w:lvlJc w:val="left"/>
      <w:pPr>
        <w:tabs>
          <w:tab w:val="num" w:pos="3600"/>
        </w:tabs>
        <w:ind w:left="3600" w:hanging="360"/>
      </w:pPr>
    </w:lvl>
    <w:lvl w:ilvl="5" w:tplc="1502705C" w:tentative="1">
      <w:start w:val="1"/>
      <w:numFmt w:val="decimal"/>
      <w:lvlText w:val="%6."/>
      <w:lvlJc w:val="left"/>
      <w:pPr>
        <w:tabs>
          <w:tab w:val="num" w:pos="4320"/>
        </w:tabs>
        <w:ind w:left="4320" w:hanging="360"/>
      </w:pPr>
    </w:lvl>
    <w:lvl w:ilvl="6" w:tplc="0BD06EFA" w:tentative="1">
      <w:start w:val="1"/>
      <w:numFmt w:val="decimal"/>
      <w:lvlText w:val="%7."/>
      <w:lvlJc w:val="left"/>
      <w:pPr>
        <w:tabs>
          <w:tab w:val="num" w:pos="5040"/>
        </w:tabs>
        <w:ind w:left="5040" w:hanging="360"/>
      </w:pPr>
    </w:lvl>
    <w:lvl w:ilvl="7" w:tplc="0186DE58" w:tentative="1">
      <w:start w:val="1"/>
      <w:numFmt w:val="decimal"/>
      <w:lvlText w:val="%8."/>
      <w:lvlJc w:val="left"/>
      <w:pPr>
        <w:tabs>
          <w:tab w:val="num" w:pos="5760"/>
        </w:tabs>
        <w:ind w:left="5760" w:hanging="360"/>
      </w:pPr>
    </w:lvl>
    <w:lvl w:ilvl="8" w:tplc="66D466B2" w:tentative="1">
      <w:start w:val="1"/>
      <w:numFmt w:val="decimal"/>
      <w:lvlText w:val="%9."/>
      <w:lvlJc w:val="left"/>
      <w:pPr>
        <w:tabs>
          <w:tab w:val="num" w:pos="6480"/>
        </w:tabs>
        <w:ind w:left="6480" w:hanging="360"/>
      </w:pPr>
    </w:lvl>
  </w:abstractNum>
  <w:abstractNum w:abstractNumId="46" w15:restartNumberingAfterBreak="0">
    <w:nsid w:val="77E55794"/>
    <w:multiLevelType w:val="hybridMultilevel"/>
    <w:tmpl w:val="3788B936"/>
    <w:lvl w:ilvl="0" w:tplc="E74E3C66">
      <w:start w:val="1"/>
      <w:numFmt w:val="decimal"/>
      <w:lvlText w:val="%1."/>
      <w:lvlJc w:val="left"/>
      <w:pPr>
        <w:tabs>
          <w:tab w:val="num" w:pos="720"/>
        </w:tabs>
        <w:ind w:left="720" w:hanging="360"/>
      </w:pPr>
    </w:lvl>
    <w:lvl w:ilvl="1" w:tplc="85FEE8DE">
      <w:start w:val="1"/>
      <w:numFmt w:val="decimal"/>
      <w:lvlText w:val="%2."/>
      <w:lvlJc w:val="left"/>
      <w:pPr>
        <w:tabs>
          <w:tab w:val="num" w:pos="1440"/>
        </w:tabs>
        <w:ind w:left="1440" w:hanging="360"/>
      </w:pPr>
    </w:lvl>
    <w:lvl w:ilvl="2" w:tplc="4D84314A" w:tentative="1">
      <w:start w:val="1"/>
      <w:numFmt w:val="decimal"/>
      <w:lvlText w:val="%3."/>
      <w:lvlJc w:val="left"/>
      <w:pPr>
        <w:tabs>
          <w:tab w:val="num" w:pos="2160"/>
        </w:tabs>
        <w:ind w:left="2160" w:hanging="360"/>
      </w:pPr>
    </w:lvl>
    <w:lvl w:ilvl="3" w:tplc="3A88FAF0" w:tentative="1">
      <w:start w:val="1"/>
      <w:numFmt w:val="decimal"/>
      <w:lvlText w:val="%4."/>
      <w:lvlJc w:val="left"/>
      <w:pPr>
        <w:tabs>
          <w:tab w:val="num" w:pos="2880"/>
        </w:tabs>
        <w:ind w:left="2880" w:hanging="360"/>
      </w:pPr>
    </w:lvl>
    <w:lvl w:ilvl="4" w:tplc="7E981F5E" w:tentative="1">
      <w:start w:val="1"/>
      <w:numFmt w:val="decimal"/>
      <w:lvlText w:val="%5."/>
      <w:lvlJc w:val="left"/>
      <w:pPr>
        <w:tabs>
          <w:tab w:val="num" w:pos="3600"/>
        </w:tabs>
        <w:ind w:left="3600" w:hanging="360"/>
      </w:pPr>
    </w:lvl>
    <w:lvl w:ilvl="5" w:tplc="BB4A8480" w:tentative="1">
      <w:start w:val="1"/>
      <w:numFmt w:val="decimal"/>
      <w:lvlText w:val="%6."/>
      <w:lvlJc w:val="left"/>
      <w:pPr>
        <w:tabs>
          <w:tab w:val="num" w:pos="4320"/>
        </w:tabs>
        <w:ind w:left="4320" w:hanging="360"/>
      </w:pPr>
    </w:lvl>
    <w:lvl w:ilvl="6" w:tplc="B26C8E32" w:tentative="1">
      <w:start w:val="1"/>
      <w:numFmt w:val="decimal"/>
      <w:lvlText w:val="%7."/>
      <w:lvlJc w:val="left"/>
      <w:pPr>
        <w:tabs>
          <w:tab w:val="num" w:pos="5040"/>
        </w:tabs>
        <w:ind w:left="5040" w:hanging="360"/>
      </w:pPr>
    </w:lvl>
    <w:lvl w:ilvl="7" w:tplc="B30C5988" w:tentative="1">
      <w:start w:val="1"/>
      <w:numFmt w:val="decimal"/>
      <w:lvlText w:val="%8."/>
      <w:lvlJc w:val="left"/>
      <w:pPr>
        <w:tabs>
          <w:tab w:val="num" w:pos="5760"/>
        </w:tabs>
        <w:ind w:left="5760" w:hanging="360"/>
      </w:pPr>
    </w:lvl>
    <w:lvl w:ilvl="8" w:tplc="30964F08" w:tentative="1">
      <w:start w:val="1"/>
      <w:numFmt w:val="decimal"/>
      <w:lvlText w:val="%9."/>
      <w:lvlJc w:val="left"/>
      <w:pPr>
        <w:tabs>
          <w:tab w:val="num" w:pos="6480"/>
        </w:tabs>
        <w:ind w:left="6480" w:hanging="360"/>
      </w:pPr>
    </w:lvl>
  </w:abstractNum>
  <w:abstractNum w:abstractNumId="47" w15:restartNumberingAfterBreak="0">
    <w:nsid w:val="7A200009"/>
    <w:multiLevelType w:val="hybridMultilevel"/>
    <w:tmpl w:val="14E4B8EA"/>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48" w15:restartNumberingAfterBreak="0">
    <w:nsid w:val="7E0F542E"/>
    <w:multiLevelType w:val="multilevel"/>
    <w:tmpl w:val="566E49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624A24"/>
    <w:multiLevelType w:val="multilevel"/>
    <w:tmpl w:val="7E624A24"/>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50" w15:restartNumberingAfterBreak="0">
    <w:nsid w:val="7FE5506B"/>
    <w:multiLevelType w:val="multilevel"/>
    <w:tmpl w:val="7FE5506B"/>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num w:numId="1" w16cid:durableId="78793869">
    <w:abstractNumId w:val="17"/>
  </w:num>
  <w:num w:numId="2" w16cid:durableId="1906522370">
    <w:abstractNumId w:val="44"/>
  </w:num>
  <w:num w:numId="3" w16cid:durableId="1282148189">
    <w:abstractNumId w:val="16"/>
  </w:num>
  <w:num w:numId="4" w16cid:durableId="951784303">
    <w:abstractNumId w:val="31"/>
  </w:num>
  <w:num w:numId="5" w16cid:durableId="1000696179">
    <w:abstractNumId w:val="23"/>
  </w:num>
  <w:num w:numId="6" w16cid:durableId="846090941">
    <w:abstractNumId w:val="24"/>
  </w:num>
  <w:num w:numId="7" w16cid:durableId="1483426286">
    <w:abstractNumId w:val="42"/>
  </w:num>
  <w:num w:numId="8" w16cid:durableId="89859297">
    <w:abstractNumId w:val="49"/>
  </w:num>
  <w:num w:numId="9" w16cid:durableId="53238986">
    <w:abstractNumId w:val="10"/>
  </w:num>
  <w:num w:numId="10" w16cid:durableId="1885364830">
    <w:abstractNumId w:val="50"/>
  </w:num>
  <w:num w:numId="11" w16cid:durableId="53940443">
    <w:abstractNumId w:val="29"/>
  </w:num>
  <w:num w:numId="12" w16cid:durableId="1733193985">
    <w:abstractNumId w:val="25"/>
  </w:num>
  <w:num w:numId="13" w16cid:durableId="92631372">
    <w:abstractNumId w:val="5"/>
  </w:num>
  <w:num w:numId="14" w16cid:durableId="1058093195">
    <w:abstractNumId w:val="39"/>
  </w:num>
  <w:num w:numId="15" w16cid:durableId="1558280535">
    <w:abstractNumId w:val="6"/>
  </w:num>
  <w:num w:numId="16" w16cid:durableId="1680886110">
    <w:abstractNumId w:val="8"/>
  </w:num>
  <w:num w:numId="17" w16cid:durableId="1654487153">
    <w:abstractNumId w:val="1"/>
  </w:num>
  <w:num w:numId="18" w16cid:durableId="1508861728">
    <w:abstractNumId w:val="3"/>
  </w:num>
  <w:num w:numId="19" w16cid:durableId="2088307660">
    <w:abstractNumId w:val="21"/>
  </w:num>
  <w:num w:numId="20" w16cid:durableId="887763617">
    <w:abstractNumId w:val="15"/>
  </w:num>
  <w:num w:numId="21" w16cid:durableId="426081482">
    <w:abstractNumId w:val="11"/>
  </w:num>
  <w:num w:numId="22" w16cid:durableId="401026460">
    <w:abstractNumId w:val="36"/>
  </w:num>
  <w:num w:numId="23" w16cid:durableId="132211378">
    <w:abstractNumId w:val="28"/>
  </w:num>
  <w:num w:numId="24" w16cid:durableId="542406102">
    <w:abstractNumId w:val="2"/>
  </w:num>
  <w:num w:numId="25" w16cid:durableId="1815297113">
    <w:abstractNumId w:val="19"/>
  </w:num>
  <w:num w:numId="26" w16cid:durableId="1398286232">
    <w:abstractNumId w:val="30"/>
  </w:num>
  <w:num w:numId="27" w16cid:durableId="645284171">
    <w:abstractNumId w:val="14"/>
  </w:num>
  <w:num w:numId="28" w16cid:durableId="179241341">
    <w:abstractNumId w:val="27"/>
  </w:num>
  <w:num w:numId="29" w16cid:durableId="950013482">
    <w:abstractNumId w:val="4"/>
  </w:num>
  <w:num w:numId="30" w16cid:durableId="1134833953">
    <w:abstractNumId w:val="47"/>
  </w:num>
  <w:num w:numId="31" w16cid:durableId="832794163">
    <w:abstractNumId w:val="0"/>
  </w:num>
  <w:num w:numId="32" w16cid:durableId="1709065520">
    <w:abstractNumId w:val="20"/>
  </w:num>
  <w:num w:numId="33" w16cid:durableId="1353143290">
    <w:abstractNumId w:val="9"/>
  </w:num>
  <w:num w:numId="34" w16cid:durableId="427047896">
    <w:abstractNumId w:val="32"/>
  </w:num>
  <w:num w:numId="35" w16cid:durableId="485710050">
    <w:abstractNumId w:val="13"/>
  </w:num>
  <w:num w:numId="36" w16cid:durableId="255753720">
    <w:abstractNumId w:val="12"/>
  </w:num>
  <w:num w:numId="37" w16cid:durableId="338773799">
    <w:abstractNumId w:val="33"/>
  </w:num>
  <w:num w:numId="38" w16cid:durableId="1005479050">
    <w:abstractNumId w:val="26"/>
  </w:num>
  <w:num w:numId="39" w16cid:durableId="1663197315">
    <w:abstractNumId w:val="7"/>
  </w:num>
  <w:num w:numId="40" w16cid:durableId="1905487240">
    <w:abstractNumId w:val="18"/>
  </w:num>
  <w:num w:numId="41" w16cid:durableId="1978993801">
    <w:abstractNumId w:val="37"/>
  </w:num>
  <w:num w:numId="42" w16cid:durableId="592200906">
    <w:abstractNumId w:val="34"/>
  </w:num>
  <w:num w:numId="43" w16cid:durableId="1405759720">
    <w:abstractNumId w:val="40"/>
  </w:num>
  <w:num w:numId="44" w16cid:durableId="940139964">
    <w:abstractNumId w:val="48"/>
  </w:num>
  <w:num w:numId="45" w16cid:durableId="702484003">
    <w:abstractNumId w:val="45"/>
  </w:num>
  <w:num w:numId="46" w16cid:durableId="947353405">
    <w:abstractNumId w:val="22"/>
  </w:num>
  <w:num w:numId="47" w16cid:durableId="1707482308">
    <w:abstractNumId w:val="35"/>
  </w:num>
  <w:num w:numId="48" w16cid:durableId="914439552">
    <w:abstractNumId w:val="38"/>
  </w:num>
  <w:num w:numId="49" w16cid:durableId="515660883">
    <w:abstractNumId w:val="41"/>
  </w:num>
  <w:num w:numId="50" w16cid:durableId="955647165">
    <w:abstractNumId w:val="46"/>
  </w:num>
  <w:num w:numId="51" w16cid:durableId="51820641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A31"/>
    <w:rsid w:val="00000C99"/>
    <w:rsid w:val="00011766"/>
    <w:rsid w:val="000156AC"/>
    <w:rsid w:val="000202BE"/>
    <w:rsid w:val="00026E6D"/>
    <w:rsid w:val="00032ADE"/>
    <w:rsid w:val="000363E0"/>
    <w:rsid w:val="000475AC"/>
    <w:rsid w:val="0005521C"/>
    <w:rsid w:val="00061AC1"/>
    <w:rsid w:val="0006389F"/>
    <w:rsid w:val="000A239B"/>
    <w:rsid w:val="000A309D"/>
    <w:rsid w:val="000A40F2"/>
    <w:rsid w:val="000B09A2"/>
    <w:rsid w:val="000B1BB8"/>
    <w:rsid w:val="000B71B5"/>
    <w:rsid w:val="00102520"/>
    <w:rsid w:val="00124488"/>
    <w:rsid w:val="00124D0B"/>
    <w:rsid w:val="0013129C"/>
    <w:rsid w:val="00131DAB"/>
    <w:rsid w:val="00136DDB"/>
    <w:rsid w:val="00136E3C"/>
    <w:rsid w:val="001416B5"/>
    <w:rsid w:val="00167B4C"/>
    <w:rsid w:val="001A24CC"/>
    <w:rsid w:val="001B4225"/>
    <w:rsid w:val="001B7A52"/>
    <w:rsid w:val="001C17CE"/>
    <w:rsid w:val="001D020C"/>
    <w:rsid w:val="001E343E"/>
    <w:rsid w:val="001F1F2E"/>
    <w:rsid w:val="001F2E43"/>
    <w:rsid w:val="0021047F"/>
    <w:rsid w:val="00211179"/>
    <w:rsid w:val="002160BF"/>
    <w:rsid w:val="002231C1"/>
    <w:rsid w:val="00224675"/>
    <w:rsid w:val="002379FF"/>
    <w:rsid w:val="00244A82"/>
    <w:rsid w:val="00246896"/>
    <w:rsid w:val="00247A61"/>
    <w:rsid w:val="00257D6F"/>
    <w:rsid w:val="00265974"/>
    <w:rsid w:val="00270050"/>
    <w:rsid w:val="00284191"/>
    <w:rsid w:val="002A0A5F"/>
    <w:rsid w:val="002B2BA0"/>
    <w:rsid w:val="002B7DB5"/>
    <w:rsid w:val="002D0425"/>
    <w:rsid w:val="002D32F9"/>
    <w:rsid w:val="002E1447"/>
    <w:rsid w:val="002F2E15"/>
    <w:rsid w:val="00307A1F"/>
    <w:rsid w:val="0031320B"/>
    <w:rsid w:val="00315321"/>
    <w:rsid w:val="00320597"/>
    <w:rsid w:val="00320648"/>
    <w:rsid w:val="00323E32"/>
    <w:rsid w:val="00352E69"/>
    <w:rsid w:val="00390445"/>
    <w:rsid w:val="00390A1C"/>
    <w:rsid w:val="003961AC"/>
    <w:rsid w:val="00396A9D"/>
    <w:rsid w:val="003B32FA"/>
    <w:rsid w:val="003C2DAA"/>
    <w:rsid w:val="003D3C39"/>
    <w:rsid w:val="003D7BDC"/>
    <w:rsid w:val="003E128D"/>
    <w:rsid w:val="003F48DC"/>
    <w:rsid w:val="003F6440"/>
    <w:rsid w:val="00421508"/>
    <w:rsid w:val="00423BB7"/>
    <w:rsid w:val="00426D80"/>
    <w:rsid w:val="00427099"/>
    <w:rsid w:val="00434AE5"/>
    <w:rsid w:val="004626E9"/>
    <w:rsid w:val="00470DF7"/>
    <w:rsid w:val="00491F4C"/>
    <w:rsid w:val="004A15AD"/>
    <w:rsid w:val="004C25A4"/>
    <w:rsid w:val="004C74B8"/>
    <w:rsid w:val="004D2F34"/>
    <w:rsid w:val="004E3C16"/>
    <w:rsid w:val="004F0E6D"/>
    <w:rsid w:val="004F1C53"/>
    <w:rsid w:val="004F33C2"/>
    <w:rsid w:val="00507FA7"/>
    <w:rsid w:val="005239DA"/>
    <w:rsid w:val="00526A9D"/>
    <w:rsid w:val="005353EB"/>
    <w:rsid w:val="00556EC5"/>
    <w:rsid w:val="00560BD5"/>
    <w:rsid w:val="00566232"/>
    <w:rsid w:val="005770D1"/>
    <w:rsid w:val="0058121D"/>
    <w:rsid w:val="0059039E"/>
    <w:rsid w:val="005924A2"/>
    <w:rsid w:val="005A00FB"/>
    <w:rsid w:val="005A4BFE"/>
    <w:rsid w:val="005A6F93"/>
    <w:rsid w:val="005B214E"/>
    <w:rsid w:val="005C5EAF"/>
    <w:rsid w:val="005D1427"/>
    <w:rsid w:val="005D68D7"/>
    <w:rsid w:val="005E3D64"/>
    <w:rsid w:val="005E589C"/>
    <w:rsid w:val="005F4407"/>
    <w:rsid w:val="006140A7"/>
    <w:rsid w:val="00635551"/>
    <w:rsid w:val="00640E33"/>
    <w:rsid w:val="00666DEB"/>
    <w:rsid w:val="00667764"/>
    <w:rsid w:val="00667774"/>
    <w:rsid w:val="006725D4"/>
    <w:rsid w:val="00673A31"/>
    <w:rsid w:val="0067653E"/>
    <w:rsid w:val="00687698"/>
    <w:rsid w:val="006929F8"/>
    <w:rsid w:val="006A7458"/>
    <w:rsid w:val="006B4770"/>
    <w:rsid w:val="006D0051"/>
    <w:rsid w:val="006D53FC"/>
    <w:rsid w:val="006D766C"/>
    <w:rsid w:val="006F1E6A"/>
    <w:rsid w:val="006F7175"/>
    <w:rsid w:val="006F7B74"/>
    <w:rsid w:val="007037C0"/>
    <w:rsid w:val="00705B83"/>
    <w:rsid w:val="00715DDE"/>
    <w:rsid w:val="00717EC2"/>
    <w:rsid w:val="00721464"/>
    <w:rsid w:val="00721972"/>
    <w:rsid w:val="00731449"/>
    <w:rsid w:val="0073358D"/>
    <w:rsid w:val="00740C45"/>
    <w:rsid w:val="00751612"/>
    <w:rsid w:val="00751A23"/>
    <w:rsid w:val="007524E7"/>
    <w:rsid w:val="00754753"/>
    <w:rsid w:val="00767B92"/>
    <w:rsid w:val="007801D8"/>
    <w:rsid w:val="007B3311"/>
    <w:rsid w:val="007C25B0"/>
    <w:rsid w:val="007E45C4"/>
    <w:rsid w:val="007E486B"/>
    <w:rsid w:val="0080026B"/>
    <w:rsid w:val="00820FF4"/>
    <w:rsid w:val="00831BBE"/>
    <w:rsid w:val="00832F74"/>
    <w:rsid w:val="00834EA2"/>
    <w:rsid w:val="00867747"/>
    <w:rsid w:val="0087363F"/>
    <w:rsid w:val="00892E89"/>
    <w:rsid w:val="008A4C1D"/>
    <w:rsid w:val="008C6D69"/>
    <w:rsid w:val="00900536"/>
    <w:rsid w:val="0090721B"/>
    <w:rsid w:val="0092037E"/>
    <w:rsid w:val="00922C6D"/>
    <w:rsid w:val="00930736"/>
    <w:rsid w:val="009357CF"/>
    <w:rsid w:val="00962B8F"/>
    <w:rsid w:val="0098035D"/>
    <w:rsid w:val="00985BF0"/>
    <w:rsid w:val="009A4FF4"/>
    <w:rsid w:val="009D500E"/>
    <w:rsid w:val="009D60BC"/>
    <w:rsid w:val="009F41C6"/>
    <w:rsid w:val="009F5DCB"/>
    <w:rsid w:val="00A10D4C"/>
    <w:rsid w:val="00A118A9"/>
    <w:rsid w:val="00A14426"/>
    <w:rsid w:val="00A255D1"/>
    <w:rsid w:val="00A26063"/>
    <w:rsid w:val="00A27B97"/>
    <w:rsid w:val="00A324DA"/>
    <w:rsid w:val="00A363D6"/>
    <w:rsid w:val="00A41E01"/>
    <w:rsid w:val="00A503C2"/>
    <w:rsid w:val="00A60E1D"/>
    <w:rsid w:val="00A60FCE"/>
    <w:rsid w:val="00A63A3E"/>
    <w:rsid w:val="00A6519D"/>
    <w:rsid w:val="00A72238"/>
    <w:rsid w:val="00A933AA"/>
    <w:rsid w:val="00AA140B"/>
    <w:rsid w:val="00AA2E0D"/>
    <w:rsid w:val="00AA6CCE"/>
    <w:rsid w:val="00AB3048"/>
    <w:rsid w:val="00AB325B"/>
    <w:rsid w:val="00AC4130"/>
    <w:rsid w:val="00AD0A6B"/>
    <w:rsid w:val="00AD293F"/>
    <w:rsid w:val="00AE497F"/>
    <w:rsid w:val="00AE7182"/>
    <w:rsid w:val="00AF0525"/>
    <w:rsid w:val="00B0049F"/>
    <w:rsid w:val="00B049CE"/>
    <w:rsid w:val="00B07349"/>
    <w:rsid w:val="00B12FA4"/>
    <w:rsid w:val="00B15B09"/>
    <w:rsid w:val="00B217F3"/>
    <w:rsid w:val="00B4524D"/>
    <w:rsid w:val="00B53D9F"/>
    <w:rsid w:val="00B54C6F"/>
    <w:rsid w:val="00B600BA"/>
    <w:rsid w:val="00B778FD"/>
    <w:rsid w:val="00B953C7"/>
    <w:rsid w:val="00BC4E39"/>
    <w:rsid w:val="00BC5B90"/>
    <w:rsid w:val="00BD744C"/>
    <w:rsid w:val="00BE3E33"/>
    <w:rsid w:val="00C02467"/>
    <w:rsid w:val="00C32869"/>
    <w:rsid w:val="00C456D8"/>
    <w:rsid w:val="00C46579"/>
    <w:rsid w:val="00C50F9A"/>
    <w:rsid w:val="00C91B0A"/>
    <w:rsid w:val="00C9596C"/>
    <w:rsid w:val="00C97C23"/>
    <w:rsid w:val="00CB0E5A"/>
    <w:rsid w:val="00CB3AFD"/>
    <w:rsid w:val="00CB6A05"/>
    <w:rsid w:val="00CC7862"/>
    <w:rsid w:val="00CD05A6"/>
    <w:rsid w:val="00CD1B4E"/>
    <w:rsid w:val="00D01719"/>
    <w:rsid w:val="00D16711"/>
    <w:rsid w:val="00D2473E"/>
    <w:rsid w:val="00D26925"/>
    <w:rsid w:val="00D319C5"/>
    <w:rsid w:val="00D3458A"/>
    <w:rsid w:val="00D44F04"/>
    <w:rsid w:val="00D462D7"/>
    <w:rsid w:val="00D533C4"/>
    <w:rsid w:val="00D7793D"/>
    <w:rsid w:val="00DA40B4"/>
    <w:rsid w:val="00DA7960"/>
    <w:rsid w:val="00DB4900"/>
    <w:rsid w:val="00DB4C43"/>
    <w:rsid w:val="00DB7D62"/>
    <w:rsid w:val="00DC0664"/>
    <w:rsid w:val="00DC76BD"/>
    <w:rsid w:val="00DE06A0"/>
    <w:rsid w:val="00DE7F99"/>
    <w:rsid w:val="00DF2E01"/>
    <w:rsid w:val="00DF58EC"/>
    <w:rsid w:val="00E00E29"/>
    <w:rsid w:val="00E04C58"/>
    <w:rsid w:val="00E06F38"/>
    <w:rsid w:val="00E22455"/>
    <w:rsid w:val="00E23EF1"/>
    <w:rsid w:val="00E34B65"/>
    <w:rsid w:val="00E41BB7"/>
    <w:rsid w:val="00E43207"/>
    <w:rsid w:val="00E46B6E"/>
    <w:rsid w:val="00E72BB5"/>
    <w:rsid w:val="00E76571"/>
    <w:rsid w:val="00E831C3"/>
    <w:rsid w:val="00E87A1F"/>
    <w:rsid w:val="00EA134E"/>
    <w:rsid w:val="00EA4A20"/>
    <w:rsid w:val="00EA7B38"/>
    <w:rsid w:val="00EE4282"/>
    <w:rsid w:val="00EF23CE"/>
    <w:rsid w:val="00F039F0"/>
    <w:rsid w:val="00F13CEE"/>
    <w:rsid w:val="00F1615B"/>
    <w:rsid w:val="00F41C0B"/>
    <w:rsid w:val="00F46104"/>
    <w:rsid w:val="00F67FF3"/>
    <w:rsid w:val="00F71C69"/>
    <w:rsid w:val="00F827CF"/>
    <w:rsid w:val="00F87188"/>
    <w:rsid w:val="00F95868"/>
    <w:rsid w:val="00FA2F0F"/>
    <w:rsid w:val="00FA56AB"/>
    <w:rsid w:val="00FA6F51"/>
    <w:rsid w:val="00FC5B8D"/>
    <w:rsid w:val="00FE5978"/>
    <w:rsid w:val="00FF0948"/>
    <w:rsid w:val="00FF6764"/>
    <w:rsid w:val="0A745034"/>
    <w:rsid w:val="1B033270"/>
    <w:rsid w:val="55671C2C"/>
    <w:rsid w:val="7B3152AC"/>
    <w:rsid w:val="7E841974"/>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34FC06F"/>
  <w15:chartTrackingRefBased/>
  <w15:docId w15:val="{C6B995C4-FF50-445C-B773-EE0FBBA66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93F"/>
    <w:pPr>
      <w:spacing w:after="200" w:line="276" w:lineRule="auto"/>
    </w:pPr>
    <w:rPr>
      <w:sz w:val="22"/>
      <w:szCs w:val="22"/>
      <w:lang w:val="en-US" w:eastAsia="en-US"/>
    </w:rPr>
  </w:style>
  <w:style w:type="paragraph" w:styleId="Heading3">
    <w:name w:val="heading 3"/>
    <w:basedOn w:val="Normal"/>
    <w:link w:val="Heading3Char"/>
    <w:uiPriority w:val="9"/>
    <w:qFormat/>
    <w:pPr>
      <w:spacing w:before="100" w:beforeAutospacing="1" w:after="100" w:afterAutospacing="1" w:line="240" w:lineRule="auto"/>
      <w:outlineLvl w:val="2"/>
    </w:pPr>
    <w:rPr>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Pr>
      <w:rFonts w:ascii="Times New Roman" w:hAnsi="Times New Roman"/>
      <w:b/>
      <w:bCs/>
      <w:sz w:val="27"/>
      <w:szCs w:val="27"/>
    </w:rPr>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character" w:styleId="FollowedHyperlink">
    <w:name w:val="FollowedHyperlink"/>
    <w:uiPriority w:val="99"/>
    <w:unhideWhenUsed/>
    <w:rPr>
      <w:color w:val="954F72"/>
      <w:u w:val="single"/>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link w:val="Foot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link w:val="Header"/>
    <w:uiPriority w:val="99"/>
  </w:style>
  <w:style w:type="character" w:styleId="HTMLCode">
    <w:name w:val="HTML Code"/>
    <w:uiPriority w:val="99"/>
    <w:unhideWhenUsed/>
    <w:rPr>
      <w:rFonts w:ascii="Courier New" w:eastAsia="Times New Roman" w:hAnsi="Courier New" w:cs="Courier New"/>
      <w:sz w:val="20"/>
      <w:szCs w:val="20"/>
    </w:rPr>
  </w:style>
  <w:style w:type="character" w:styleId="Hyperlink">
    <w:name w:val="Hyperlink"/>
    <w:uiPriority w:val="99"/>
    <w:unhideWhenUsed/>
    <w:rPr>
      <w:color w:val="0563C1"/>
      <w:u w:val="single"/>
    </w:rPr>
  </w:style>
  <w:style w:type="paragraph" w:styleId="NormalWeb">
    <w:name w:val="Normal (Web)"/>
    <w:basedOn w:val="Normal"/>
    <w:uiPriority w:val="99"/>
    <w:unhideWhenUsed/>
    <w:pPr>
      <w:spacing w:before="100" w:beforeAutospacing="1" w:after="100" w:afterAutospacing="1" w:line="240" w:lineRule="auto"/>
    </w:pPr>
    <w:rPr>
      <w:sz w:val="24"/>
      <w:szCs w:val="24"/>
    </w:rPr>
  </w:style>
  <w:style w:type="character" w:styleId="Strong">
    <w:name w:val="Strong"/>
    <w:uiPriority w:val="22"/>
    <w:qFormat/>
    <w:rPr>
      <w:b/>
      <w:bCs/>
    </w:rPr>
  </w:style>
  <w:style w:type="table" w:styleId="TableGrid">
    <w:name w:val="Table Grid"/>
    <w:basedOn w:val="TableNormal"/>
    <w:uiPriority w:val="59"/>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pPr>
      <w:ind w:left="720"/>
      <w:contextualSpacing/>
    </w:pPr>
    <w:rPr>
      <w:rFonts w:eastAsia="Calibri"/>
    </w:rPr>
  </w:style>
  <w:style w:type="character" w:styleId="UnresolvedMention">
    <w:name w:val="Unresolved Mention"/>
    <w:uiPriority w:val="99"/>
    <w:unhideWhenUsed/>
    <w:rPr>
      <w:color w:val="605E5C"/>
      <w:shd w:val="clear" w:color="auto" w:fill="E1DFDD"/>
    </w:rPr>
  </w:style>
  <w:style w:type="paragraph" w:styleId="HTMLPreformatted">
    <w:name w:val="HTML Preformatted"/>
    <w:basedOn w:val="Normal"/>
    <w:link w:val="HTMLPreformattedChar"/>
    <w:uiPriority w:val="99"/>
    <w:semiHidden/>
    <w:unhideWhenUsed/>
    <w:rsid w:val="00AE7182"/>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E7182"/>
    <w:rPr>
      <w:rFonts w:ascii="Courier New"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4425">
      <w:bodyDiv w:val="1"/>
      <w:marLeft w:val="0"/>
      <w:marRight w:val="0"/>
      <w:marTop w:val="0"/>
      <w:marBottom w:val="0"/>
      <w:divBdr>
        <w:top w:val="none" w:sz="0" w:space="0" w:color="auto"/>
        <w:left w:val="none" w:sz="0" w:space="0" w:color="auto"/>
        <w:bottom w:val="none" w:sz="0" w:space="0" w:color="auto"/>
        <w:right w:val="none" w:sz="0" w:space="0" w:color="auto"/>
      </w:divBdr>
    </w:div>
    <w:div w:id="12389751">
      <w:bodyDiv w:val="1"/>
      <w:marLeft w:val="0"/>
      <w:marRight w:val="0"/>
      <w:marTop w:val="0"/>
      <w:marBottom w:val="0"/>
      <w:divBdr>
        <w:top w:val="none" w:sz="0" w:space="0" w:color="auto"/>
        <w:left w:val="none" w:sz="0" w:space="0" w:color="auto"/>
        <w:bottom w:val="none" w:sz="0" w:space="0" w:color="auto"/>
        <w:right w:val="none" w:sz="0" w:space="0" w:color="auto"/>
      </w:divBdr>
    </w:div>
    <w:div w:id="13118655">
      <w:bodyDiv w:val="1"/>
      <w:marLeft w:val="0"/>
      <w:marRight w:val="0"/>
      <w:marTop w:val="0"/>
      <w:marBottom w:val="0"/>
      <w:divBdr>
        <w:top w:val="none" w:sz="0" w:space="0" w:color="auto"/>
        <w:left w:val="none" w:sz="0" w:space="0" w:color="auto"/>
        <w:bottom w:val="none" w:sz="0" w:space="0" w:color="auto"/>
        <w:right w:val="none" w:sz="0" w:space="0" w:color="auto"/>
      </w:divBdr>
      <w:divsChild>
        <w:div w:id="2104180427">
          <w:marLeft w:val="806"/>
          <w:marRight w:val="0"/>
          <w:marTop w:val="0"/>
          <w:marBottom w:val="0"/>
          <w:divBdr>
            <w:top w:val="none" w:sz="0" w:space="0" w:color="auto"/>
            <w:left w:val="none" w:sz="0" w:space="0" w:color="auto"/>
            <w:bottom w:val="none" w:sz="0" w:space="0" w:color="auto"/>
            <w:right w:val="none" w:sz="0" w:space="0" w:color="auto"/>
          </w:divBdr>
        </w:div>
        <w:div w:id="571742847">
          <w:marLeft w:val="806"/>
          <w:marRight w:val="0"/>
          <w:marTop w:val="0"/>
          <w:marBottom w:val="0"/>
          <w:divBdr>
            <w:top w:val="none" w:sz="0" w:space="0" w:color="auto"/>
            <w:left w:val="none" w:sz="0" w:space="0" w:color="auto"/>
            <w:bottom w:val="none" w:sz="0" w:space="0" w:color="auto"/>
            <w:right w:val="none" w:sz="0" w:space="0" w:color="auto"/>
          </w:divBdr>
        </w:div>
      </w:divsChild>
    </w:div>
    <w:div w:id="36203807">
      <w:bodyDiv w:val="1"/>
      <w:marLeft w:val="0"/>
      <w:marRight w:val="0"/>
      <w:marTop w:val="0"/>
      <w:marBottom w:val="0"/>
      <w:divBdr>
        <w:top w:val="none" w:sz="0" w:space="0" w:color="auto"/>
        <w:left w:val="none" w:sz="0" w:space="0" w:color="auto"/>
        <w:bottom w:val="none" w:sz="0" w:space="0" w:color="auto"/>
        <w:right w:val="none" w:sz="0" w:space="0" w:color="auto"/>
      </w:divBdr>
    </w:div>
    <w:div w:id="85734175">
      <w:bodyDiv w:val="1"/>
      <w:marLeft w:val="0"/>
      <w:marRight w:val="0"/>
      <w:marTop w:val="0"/>
      <w:marBottom w:val="0"/>
      <w:divBdr>
        <w:top w:val="none" w:sz="0" w:space="0" w:color="auto"/>
        <w:left w:val="none" w:sz="0" w:space="0" w:color="auto"/>
        <w:bottom w:val="none" w:sz="0" w:space="0" w:color="auto"/>
        <w:right w:val="none" w:sz="0" w:space="0" w:color="auto"/>
      </w:divBdr>
    </w:div>
    <w:div w:id="116536437">
      <w:bodyDiv w:val="1"/>
      <w:marLeft w:val="0"/>
      <w:marRight w:val="0"/>
      <w:marTop w:val="0"/>
      <w:marBottom w:val="0"/>
      <w:divBdr>
        <w:top w:val="none" w:sz="0" w:space="0" w:color="auto"/>
        <w:left w:val="none" w:sz="0" w:space="0" w:color="auto"/>
        <w:bottom w:val="none" w:sz="0" w:space="0" w:color="auto"/>
        <w:right w:val="none" w:sz="0" w:space="0" w:color="auto"/>
      </w:divBdr>
    </w:div>
    <w:div w:id="123694728">
      <w:bodyDiv w:val="1"/>
      <w:marLeft w:val="0"/>
      <w:marRight w:val="0"/>
      <w:marTop w:val="0"/>
      <w:marBottom w:val="0"/>
      <w:divBdr>
        <w:top w:val="none" w:sz="0" w:space="0" w:color="auto"/>
        <w:left w:val="none" w:sz="0" w:space="0" w:color="auto"/>
        <w:bottom w:val="none" w:sz="0" w:space="0" w:color="auto"/>
        <w:right w:val="none" w:sz="0" w:space="0" w:color="auto"/>
      </w:divBdr>
    </w:div>
    <w:div w:id="154536659">
      <w:bodyDiv w:val="1"/>
      <w:marLeft w:val="0"/>
      <w:marRight w:val="0"/>
      <w:marTop w:val="0"/>
      <w:marBottom w:val="0"/>
      <w:divBdr>
        <w:top w:val="none" w:sz="0" w:space="0" w:color="auto"/>
        <w:left w:val="none" w:sz="0" w:space="0" w:color="auto"/>
        <w:bottom w:val="none" w:sz="0" w:space="0" w:color="auto"/>
        <w:right w:val="none" w:sz="0" w:space="0" w:color="auto"/>
      </w:divBdr>
    </w:div>
    <w:div w:id="170066547">
      <w:bodyDiv w:val="1"/>
      <w:marLeft w:val="0"/>
      <w:marRight w:val="0"/>
      <w:marTop w:val="0"/>
      <w:marBottom w:val="0"/>
      <w:divBdr>
        <w:top w:val="none" w:sz="0" w:space="0" w:color="auto"/>
        <w:left w:val="none" w:sz="0" w:space="0" w:color="auto"/>
        <w:bottom w:val="none" w:sz="0" w:space="0" w:color="auto"/>
        <w:right w:val="none" w:sz="0" w:space="0" w:color="auto"/>
      </w:divBdr>
      <w:divsChild>
        <w:div w:id="143007396">
          <w:marLeft w:val="0"/>
          <w:marRight w:val="0"/>
          <w:marTop w:val="0"/>
          <w:marBottom w:val="0"/>
          <w:divBdr>
            <w:top w:val="none" w:sz="0" w:space="0" w:color="auto"/>
            <w:left w:val="none" w:sz="0" w:space="0" w:color="auto"/>
            <w:bottom w:val="none" w:sz="0" w:space="0" w:color="auto"/>
            <w:right w:val="none" w:sz="0" w:space="0" w:color="auto"/>
          </w:divBdr>
        </w:div>
      </w:divsChild>
    </w:div>
    <w:div w:id="212036951">
      <w:bodyDiv w:val="1"/>
      <w:marLeft w:val="0"/>
      <w:marRight w:val="0"/>
      <w:marTop w:val="0"/>
      <w:marBottom w:val="0"/>
      <w:divBdr>
        <w:top w:val="none" w:sz="0" w:space="0" w:color="auto"/>
        <w:left w:val="none" w:sz="0" w:space="0" w:color="auto"/>
        <w:bottom w:val="none" w:sz="0" w:space="0" w:color="auto"/>
        <w:right w:val="none" w:sz="0" w:space="0" w:color="auto"/>
      </w:divBdr>
    </w:div>
    <w:div w:id="218053389">
      <w:bodyDiv w:val="1"/>
      <w:marLeft w:val="0"/>
      <w:marRight w:val="0"/>
      <w:marTop w:val="0"/>
      <w:marBottom w:val="0"/>
      <w:divBdr>
        <w:top w:val="none" w:sz="0" w:space="0" w:color="auto"/>
        <w:left w:val="none" w:sz="0" w:space="0" w:color="auto"/>
        <w:bottom w:val="none" w:sz="0" w:space="0" w:color="auto"/>
        <w:right w:val="none" w:sz="0" w:space="0" w:color="auto"/>
      </w:divBdr>
    </w:div>
    <w:div w:id="235864796">
      <w:bodyDiv w:val="1"/>
      <w:marLeft w:val="0"/>
      <w:marRight w:val="0"/>
      <w:marTop w:val="0"/>
      <w:marBottom w:val="0"/>
      <w:divBdr>
        <w:top w:val="none" w:sz="0" w:space="0" w:color="auto"/>
        <w:left w:val="none" w:sz="0" w:space="0" w:color="auto"/>
        <w:bottom w:val="none" w:sz="0" w:space="0" w:color="auto"/>
        <w:right w:val="none" w:sz="0" w:space="0" w:color="auto"/>
      </w:divBdr>
    </w:div>
    <w:div w:id="339620547">
      <w:bodyDiv w:val="1"/>
      <w:marLeft w:val="0"/>
      <w:marRight w:val="0"/>
      <w:marTop w:val="0"/>
      <w:marBottom w:val="0"/>
      <w:divBdr>
        <w:top w:val="none" w:sz="0" w:space="0" w:color="auto"/>
        <w:left w:val="none" w:sz="0" w:space="0" w:color="auto"/>
        <w:bottom w:val="none" w:sz="0" w:space="0" w:color="auto"/>
        <w:right w:val="none" w:sz="0" w:space="0" w:color="auto"/>
      </w:divBdr>
    </w:div>
    <w:div w:id="394352998">
      <w:bodyDiv w:val="1"/>
      <w:marLeft w:val="0"/>
      <w:marRight w:val="0"/>
      <w:marTop w:val="0"/>
      <w:marBottom w:val="0"/>
      <w:divBdr>
        <w:top w:val="none" w:sz="0" w:space="0" w:color="auto"/>
        <w:left w:val="none" w:sz="0" w:space="0" w:color="auto"/>
        <w:bottom w:val="none" w:sz="0" w:space="0" w:color="auto"/>
        <w:right w:val="none" w:sz="0" w:space="0" w:color="auto"/>
      </w:divBdr>
    </w:div>
    <w:div w:id="425922417">
      <w:bodyDiv w:val="1"/>
      <w:marLeft w:val="0"/>
      <w:marRight w:val="0"/>
      <w:marTop w:val="0"/>
      <w:marBottom w:val="0"/>
      <w:divBdr>
        <w:top w:val="none" w:sz="0" w:space="0" w:color="auto"/>
        <w:left w:val="none" w:sz="0" w:space="0" w:color="auto"/>
        <w:bottom w:val="none" w:sz="0" w:space="0" w:color="auto"/>
        <w:right w:val="none" w:sz="0" w:space="0" w:color="auto"/>
      </w:divBdr>
      <w:divsChild>
        <w:div w:id="1745683826">
          <w:marLeft w:val="360"/>
          <w:marRight w:val="0"/>
          <w:marTop w:val="0"/>
          <w:marBottom w:val="0"/>
          <w:divBdr>
            <w:top w:val="none" w:sz="0" w:space="0" w:color="auto"/>
            <w:left w:val="none" w:sz="0" w:space="0" w:color="auto"/>
            <w:bottom w:val="none" w:sz="0" w:space="0" w:color="auto"/>
            <w:right w:val="none" w:sz="0" w:space="0" w:color="auto"/>
          </w:divBdr>
        </w:div>
        <w:div w:id="421269236">
          <w:marLeft w:val="547"/>
          <w:marRight w:val="0"/>
          <w:marTop w:val="0"/>
          <w:marBottom w:val="0"/>
          <w:divBdr>
            <w:top w:val="none" w:sz="0" w:space="0" w:color="auto"/>
            <w:left w:val="none" w:sz="0" w:space="0" w:color="auto"/>
            <w:bottom w:val="none" w:sz="0" w:space="0" w:color="auto"/>
            <w:right w:val="none" w:sz="0" w:space="0" w:color="auto"/>
          </w:divBdr>
        </w:div>
        <w:div w:id="1128206740">
          <w:marLeft w:val="547"/>
          <w:marRight w:val="0"/>
          <w:marTop w:val="0"/>
          <w:marBottom w:val="0"/>
          <w:divBdr>
            <w:top w:val="none" w:sz="0" w:space="0" w:color="auto"/>
            <w:left w:val="none" w:sz="0" w:space="0" w:color="auto"/>
            <w:bottom w:val="none" w:sz="0" w:space="0" w:color="auto"/>
            <w:right w:val="none" w:sz="0" w:space="0" w:color="auto"/>
          </w:divBdr>
        </w:div>
        <w:div w:id="1602956971">
          <w:marLeft w:val="547"/>
          <w:marRight w:val="0"/>
          <w:marTop w:val="0"/>
          <w:marBottom w:val="0"/>
          <w:divBdr>
            <w:top w:val="none" w:sz="0" w:space="0" w:color="auto"/>
            <w:left w:val="none" w:sz="0" w:space="0" w:color="auto"/>
            <w:bottom w:val="none" w:sz="0" w:space="0" w:color="auto"/>
            <w:right w:val="none" w:sz="0" w:space="0" w:color="auto"/>
          </w:divBdr>
        </w:div>
        <w:div w:id="1432118313">
          <w:marLeft w:val="547"/>
          <w:marRight w:val="0"/>
          <w:marTop w:val="0"/>
          <w:marBottom w:val="0"/>
          <w:divBdr>
            <w:top w:val="none" w:sz="0" w:space="0" w:color="auto"/>
            <w:left w:val="none" w:sz="0" w:space="0" w:color="auto"/>
            <w:bottom w:val="none" w:sz="0" w:space="0" w:color="auto"/>
            <w:right w:val="none" w:sz="0" w:space="0" w:color="auto"/>
          </w:divBdr>
        </w:div>
        <w:div w:id="2124570004">
          <w:marLeft w:val="547"/>
          <w:marRight w:val="0"/>
          <w:marTop w:val="0"/>
          <w:marBottom w:val="0"/>
          <w:divBdr>
            <w:top w:val="none" w:sz="0" w:space="0" w:color="auto"/>
            <w:left w:val="none" w:sz="0" w:space="0" w:color="auto"/>
            <w:bottom w:val="none" w:sz="0" w:space="0" w:color="auto"/>
            <w:right w:val="none" w:sz="0" w:space="0" w:color="auto"/>
          </w:divBdr>
        </w:div>
      </w:divsChild>
    </w:div>
    <w:div w:id="457142637">
      <w:bodyDiv w:val="1"/>
      <w:marLeft w:val="0"/>
      <w:marRight w:val="0"/>
      <w:marTop w:val="0"/>
      <w:marBottom w:val="0"/>
      <w:divBdr>
        <w:top w:val="none" w:sz="0" w:space="0" w:color="auto"/>
        <w:left w:val="none" w:sz="0" w:space="0" w:color="auto"/>
        <w:bottom w:val="none" w:sz="0" w:space="0" w:color="auto"/>
        <w:right w:val="none" w:sz="0" w:space="0" w:color="auto"/>
      </w:divBdr>
    </w:div>
    <w:div w:id="528568925">
      <w:bodyDiv w:val="1"/>
      <w:marLeft w:val="0"/>
      <w:marRight w:val="0"/>
      <w:marTop w:val="0"/>
      <w:marBottom w:val="0"/>
      <w:divBdr>
        <w:top w:val="none" w:sz="0" w:space="0" w:color="auto"/>
        <w:left w:val="none" w:sz="0" w:space="0" w:color="auto"/>
        <w:bottom w:val="none" w:sz="0" w:space="0" w:color="auto"/>
        <w:right w:val="none" w:sz="0" w:space="0" w:color="auto"/>
      </w:divBdr>
    </w:div>
    <w:div w:id="575092067">
      <w:bodyDiv w:val="1"/>
      <w:marLeft w:val="0"/>
      <w:marRight w:val="0"/>
      <w:marTop w:val="0"/>
      <w:marBottom w:val="0"/>
      <w:divBdr>
        <w:top w:val="none" w:sz="0" w:space="0" w:color="auto"/>
        <w:left w:val="none" w:sz="0" w:space="0" w:color="auto"/>
        <w:bottom w:val="none" w:sz="0" w:space="0" w:color="auto"/>
        <w:right w:val="none" w:sz="0" w:space="0" w:color="auto"/>
      </w:divBdr>
    </w:div>
    <w:div w:id="584346315">
      <w:bodyDiv w:val="1"/>
      <w:marLeft w:val="0"/>
      <w:marRight w:val="0"/>
      <w:marTop w:val="0"/>
      <w:marBottom w:val="0"/>
      <w:divBdr>
        <w:top w:val="none" w:sz="0" w:space="0" w:color="auto"/>
        <w:left w:val="none" w:sz="0" w:space="0" w:color="auto"/>
        <w:bottom w:val="none" w:sz="0" w:space="0" w:color="auto"/>
        <w:right w:val="none" w:sz="0" w:space="0" w:color="auto"/>
      </w:divBdr>
    </w:div>
    <w:div w:id="600838231">
      <w:bodyDiv w:val="1"/>
      <w:marLeft w:val="0"/>
      <w:marRight w:val="0"/>
      <w:marTop w:val="0"/>
      <w:marBottom w:val="0"/>
      <w:divBdr>
        <w:top w:val="none" w:sz="0" w:space="0" w:color="auto"/>
        <w:left w:val="none" w:sz="0" w:space="0" w:color="auto"/>
        <w:bottom w:val="none" w:sz="0" w:space="0" w:color="auto"/>
        <w:right w:val="none" w:sz="0" w:space="0" w:color="auto"/>
      </w:divBdr>
      <w:divsChild>
        <w:div w:id="182979365">
          <w:marLeft w:val="0"/>
          <w:marRight w:val="0"/>
          <w:marTop w:val="0"/>
          <w:marBottom w:val="0"/>
          <w:divBdr>
            <w:top w:val="none" w:sz="0" w:space="0" w:color="auto"/>
            <w:left w:val="none" w:sz="0" w:space="0" w:color="auto"/>
            <w:bottom w:val="none" w:sz="0" w:space="0" w:color="auto"/>
            <w:right w:val="none" w:sz="0" w:space="0" w:color="auto"/>
          </w:divBdr>
        </w:div>
      </w:divsChild>
    </w:div>
    <w:div w:id="620570741">
      <w:bodyDiv w:val="1"/>
      <w:marLeft w:val="0"/>
      <w:marRight w:val="0"/>
      <w:marTop w:val="0"/>
      <w:marBottom w:val="0"/>
      <w:divBdr>
        <w:top w:val="none" w:sz="0" w:space="0" w:color="auto"/>
        <w:left w:val="none" w:sz="0" w:space="0" w:color="auto"/>
        <w:bottom w:val="none" w:sz="0" w:space="0" w:color="auto"/>
        <w:right w:val="none" w:sz="0" w:space="0" w:color="auto"/>
      </w:divBdr>
    </w:div>
    <w:div w:id="653460432">
      <w:bodyDiv w:val="1"/>
      <w:marLeft w:val="0"/>
      <w:marRight w:val="0"/>
      <w:marTop w:val="0"/>
      <w:marBottom w:val="0"/>
      <w:divBdr>
        <w:top w:val="none" w:sz="0" w:space="0" w:color="auto"/>
        <w:left w:val="none" w:sz="0" w:space="0" w:color="auto"/>
        <w:bottom w:val="none" w:sz="0" w:space="0" w:color="auto"/>
        <w:right w:val="none" w:sz="0" w:space="0" w:color="auto"/>
      </w:divBdr>
    </w:div>
    <w:div w:id="663434992">
      <w:bodyDiv w:val="1"/>
      <w:marLeft w:val="0"/>
      <w:marRight w:val="0"/>
      <w:marTop w:val="0"/>
      <w:marBottom w:val="0"/>
      <w:divBdr>
        <w:top w:val="none" w:sz="0" w:space="0" w:color="auto"/>
        <w:left w:val="none" w:sz="0" w:space="0" w:color="auto"/>
        <w:bottom w:val="none" w:sz="0" w:space="0" w:color="auto"/>
        <w:right w:val="none" w:sz="0" w:space="0" w:color="auto"/>
      </w:divBdr>
    </w:div>
    <w:div w:id="753864871">
      <w:bodyDiv w:val="1"/>
      <w:marLeft w:val="0"/>
      <w:marRight w:val="0"/>
      <w:marTop w:val="0"/>
      <w:marBottom w:val="0"/>
      <w:divBdr>
        <w:top w:val="none" w:sz="0" w:space="0" w:color="auto"/>
        <w:left w:val="none" w:sz="0" w:space="0" w:color="auto"/>
        <w:bottom w:val="none" w:sz="0" w:space="0" w:color="auto"/>
        <w:right w:val="none" w:sz="0" w:space="0" w:color="auto"/>
      </w:divBdr>
    </w:div>
    <w:div w:id="810756655">
      <w:bodyDiv w:val="1"/>
      <w:marLeft w:val="0"/>
      <w:marRight w:val="0"/>
      <w:marTop w:val="0"/>
      <w:marBottom w:val="0"/>
      <w:divBdr>
        <w:top w:val="none" w:sz="0" w:space="0" w:color="auto"/>
        <w:left w:val="none" w:sz="0" w:space="0" w:color="auto"/>
        <w:bottom w:val="none" w:sz="0" w:space="0" w:color="auto"/>
        <w:right w:val="none" w:sz="0" w:space="0" w:color="auto"/>
      </w:divBdr>
    </w:div>
    <w:div w:id="903027081">
      <w:bodyDiv w:val="1"/>
      <w:marLeft w:val="0"/>
      <w:marRight w:val="0"/>
      <w:marTop w:val="0"/>
      <w:marBottom w:val="0"/>
      <w:divBdr>
        <w:top w:val="none" w:sz="0" w:space="0" w:color="auto"/>
        <w:left w:val="none" w:sz="0" w:space="0" w:color="auto"/>
        <w:bottom w:val="none" w:sz="0" w:space="0" w:color="auto"/>
        <w:right w:val="none" w:sz="0" w:space="0" w:color="auto"/>
      </w:divBdr>
    </w:div>
    <w:div w:id="971596322">
      <w:bodyDiv w:val="1"/>
      <w:marLeft w:val="0"/>
      <w:marRight w:val="0"/>
      <w:marTop w:val="0"/>
      <w:marBottom w:val="0"/>
      <w:divBdr>
        <w:top w:val="none" w:sz="0" w:space="0" w:color="auto"/>
        <w:left w:val="none" w:sz="0" w:space="0" w:color="auto"/>
        <w:bottom w:val="none" w:sz="0" w:space="0" w:color="auto"/>
        <w:right w:val="none" w:sz="0" w:space="0" w:color="auto"/>
      </w:divBdr>
    </w:div>
    <w:div w:id="988443112">
      <w:bodyDiv w:val="1"/>
      <w:marLeft w:val="0"/>
      <w:marRight w:val="0"/>
      <w:marTop w:val="0"/>
      <w:marBottom w:val="0"/>
      <w:divBdr>
        <w:top w:val="none" w:sz="0" w:space="0" w:color="auto"/>
        <w:left w:val="none" w:sz="0" w:space="0" w:color="auto"/>
        <w:bottom w:val="none" w:sz="0" w:space="0" w:color="auto"/>
        <w:right w:val="none" w:sz="0" w:space="0" w:color="auto"/>
      </w:divBdr>
    </w:div>
    <w:div w:id="993027053">
      <w:bodyDiv w:val="1"/>
      <w:marLeft w:val="0"/>
      <w:marRight w:val="0"/>
      <w:marTop w:val="0"/>
      <w:marBottom w:val="0"/>
      <w:divBdr>
        <w:top w:val="none" w:sz="0" w:space="0" w:color="auto"/>
        <w:left w:val="none" w:sz="0" w:space="0" w:color="auto"/>
        <w:bottom w:val="none" w:sz="0" w:space="0" w:color="auto"/>
        <w:right w:val="none" w:sz="0" w:space="0" w:color="auto"/>
      </w:divBdr>
    </w:div>
    <w:div w:id="993491685">
      <w:bodyDiv w:val="1"/>
      <w:marLeft w:val="0"/>
      <w:marRight w:val="0"/>
      <w:marTop w:val="0"/>
      <w:marBottom w:val="0"/>
      <w:divBdr>
        <w:top w:val="none" w:sz="0" w:space="0" w:color="auto"/>
        <w:left w:val="none" w:sz="0" w:space="0" w:color="auto"/>
        <w:bottom w:val="none" w:sz="0" w:space="0" w:color="auto"/>
        <w:right w:val="none" w:sz="0" w:space="0" w:color="auto"/>
      </w:divBdr>
    </w:div>
    <w:div w:id="1016619225">
      <w:bodyDiv w:val="1"/>
      <w:marLeft w:val="0"/>
      <w:marRight w:val="0"/>
      <w:marTop w:val="0"/>
      <w:marBottom w:val="0"/>
      <w:divBdr>
        <w:top w:val="none" w:sz="0" w:space="0" w:color="auto"/>
        <w:left w:val="none" w:sz="0" w:space="0" w:color="auto"/>
        <w:bottom w:val="none" w:sz="0" w:space="0" w:color="auto"/>
        <w:right w:val="none" w:sz="0" w:space="0" w:color="auto"/>
      </w:divBdr>
    </w:div>
    <w:div w:id="1025598739">
      <w:bodyDiv w:val="1"/>
      <w:marLeft w:val="0"/>
      <w:marRight w:val="0"/>
      <w:marTop w:val="0"/>
      <w:marBottom w:val="0"/>
      <w:divBdr>
        <w:top w:val="none" w:sz="0" w:space="0" w:color="auto"/>
        <w:left w:val="none" w:sz="0" w:space="0" w:color="auto"/>
        <w:bottom w:val="none" w:sz="0" w:space="0" w:color="auto"/>
        <w:right w:val="none" w:sz="0" w:space="0" w:color="auto"/>
      </w:divBdr>
      <w:divsChild>
        <w:div w:id="17314124">
          <w:marLeft w:val="0"/>
          <w:marRight w:val="0"/>
          <w:marTop w:val="0"/>
          <w:marBottom w:val="0"/>
          <w:divBdr>
            <w:top w:val="none" w:sz="0" w:space="0" w:color="auto"/>
            <w:left w:val="none" w:sz="0" w:space="0" w:color="auto"/>
            <w:bottom w:val="none" w:sz="0" w:space="0" w:color="auto"/>
            <w:right w:val="none" w:sz="0" w:space="0" w:color="auto"/>
          </w:divBdr>
        </w:div>
      </w:divsChild>
    </w:div>
    <w:div w:id="1151604690">
      <w:bodyDiv w:val="1"/>
      <w:marLeft w:val="0"/>
      <w:marRight w:val="0"/>
      <w:marTop w:val="0"/>
      <w:marBottom w:val="0"/>
      <w:divBdr>
        <w:top w:val="none" w:sz="0" w:space="0" w:color="auto"/>
        <w:left w:val="none" w:sz="0" w:space="0" w:color="auto"/>
        <w:bottom w:val="none" w:sz="0" w:space="0" w:color="auto"/>
        <w:right w:val="none" w:sz="0" w:space="0" w:color="auto"/>
      </w:divBdr>
    </w:div>
    <w:div w:id="1178886991">
      <w:bodyDiv w:val="1"/>
      <w:marLeft w:val="0"/>
      <w:marRight w:val="0"/>
      <w:marTop w:val="0"/>
      <w:marBottom w:val="0"/>
      <w:divBdr>
        <w:top w:val="none" w:sz="0" w:space="0" w:color="auto"/>
        <w:left w:val="none" w:sz="0" w:space="0" w:color="auto"/>
        <w:bottom w:val="none" w:sz="0" w:space="0" w:color="auto"/>
        <w:right w:val="none" w:sz="0" w:space="0" w:color="auto"/>
      </w:divBdr>
    </w:div>
    <w:div w:id="1205750760">
      <w:bodyDiv w:val="1"/>
      <w:marLeft w:val="0"/>
      <w:marRight w:val="0"/>
      <w:marTop w:val="0"/>
      <w:marBottom w:val="0"/>
      <w:divBdr>
        <w:top w:val="none" w:sz="0" w:space="0" w:color="auto"/>
        <w:left w:val="none" w:sz="0" w:space="0" w:color="auto"/>
        <w:bottom w:val="none" w:sz="0" w:space="0" w:color="auto"/>
        <w:right w:val="none" w:sz="0" w:space="0" w:color="auto"/>
      </w:divBdr>
    </w:div>
    <w:div w:id="1210991986">
      <w:bodyDiv w:val="1"/>
      <w:marLeft w:val="0"/>
      <w:marRight w:val="0"/>
      <w:marTop w:val="0"/>
      <w:marBottom w:val="0"/>
      <w:divBdr>
        <w:top w:val="none" w:sz="0" w:space="0" w:color="auto"/>
        <w:left w:val="none" w:sz="0" w:space="0" w:color="auto"/>
        <w:bottom w:val="none" w:sz="0" w:space="0" w:color="auto"/>
        <w:right w:val="none" w:sz="0" w:space="0" w:color="auto"/>
      </w:divBdr>
    </w:div>
    <w:div w:id="1259095417">
      <w:bodyDiv w:val="1"/>
      <w:marLeft w:val="0"/>
      <w:marRight w:val="0"/>
      <w:marTop w:val="0"/>
      <w:marBottom w:val="0"/>
      <w:divBdr>
        <w:top w:val="none" w:sz="0" w:space="0" w:color="auto"/>
        <w:left w:val="none" w:sz="0" w:space="0" w:color="auto"/>
        <w:bottom w:val="none" w:sz="0" w:space="0" w:color="auto"/>
        <w:right w:val="none" w:sz="0" w:space="0" w:color="auto"/>
      </w:divBdr>
    </w:div>
    <w:div w:id="1259874378">
      <w:bodyDiv w:val="1"/>
      <w:marLeft w:val="0"/>
      <w:marRight w:val="0"/>
      <w:marTop w:val="0"/>
      <w:marBottom w:val="0"/>
      <w:divBdr>
        <w:top w:val="none" w:sz="0" w:space="0" w:color="auto"/>
        <w:left w:val="none" w:sz="0" w:space="0" w:color="auto"/>
        <w:bottom w:val="none" w:sz="0" w:space="0" w:color="auto"/>
        <w:right w:val="none" w:sz="0" w:space="0" w:color="auto"/>
      </w:divBdr>
    </w:div>
    <w:div w:id="1341008328">
      <w:bodyDiv w:val="1"/>
      <w:marLeft w:val="0"/>
      <w:marRight w:val="0"/>
      <w:marTop w:val="0"/>
      <w:marBottom w:val="0"/>
      <w:divBdr>
        <w:top w:val="none" w:sz="0" w:space="0" w:color="auto"/>
        <w:left w:val="none" w:sz="0" w:space="0" w:color="auto"/>
        <w:bottom w:val="none" w:sz="0" w:space="0" w:color="auto"/>
        <w:right w:val="none" w:sz="0" w:space="0" w:color="auto"/>
      </w:divBdr>
      <w:divsChild>
        <w:div w:id="1928490247">
          <w:marLeft w:val="0"/>
          <w:marRight w:val="0"/>
          <w:marTop w:val="0"/>
          <w:marBottom w:val="0"/>
          <w:divBdr>
            <w:top w:val="none" w:sz="0" w:space="0" w:color="auto"/>
            <w:left w:val="none" w:sz="0" w:space="0" w:color="auto"/>
            <w:bottom w:val="none" w:sz="0" w:space="0" w:color="auto"/>
            <w:right w:val="none" w:sz="0" w:space="0" w:color="auto"/>
          </w:divBdr>
        </w:div>
      </w:divsChild>
    </w:div>
    <w:div w:id="1342582587">
      <w:bodyDiv w:val="1"/>
      <w:marLeft w:val="0"/>
      <w:marRight w:val="0"/>
      <w:marTop w:val="0"/>
      <w:marBottom w:val="0"/>
      <w:divBdr>
        <w:top w:val="none" w:sz="0" w:space="0" w:color="auto"/>
        <w:left w:val="none" w:sz="0" w:space="0" w:color="auto"/>
        <w:bottom w:val="none" w:sz="0" w:space="0" w:color="auto"/>
        <w:right w:val="none" w:sz="0" w:space="0" w:color="auto"/>
      </w:divBdr>
    </w:div>
    <w:div w:id="1485774337">
      <w:bodyDiv w:val="1"/>
      <w:marLeft w:val="0"/>
      <w:marRight w:val="0"/>
      <w:marTop w:val="0"/>
      <w:marBottom w:val="0"/>
      <w:divBdr>
        <w:top w:val="none" w:sz="0" w:space="0" w:color="auto"/>
        <w:left w:val="none" w:sz="0" w:space="0" w:color="auto"/>
        <w:bottom w:val="none" w:sz="0" w:space="0" w:color="auto"/>
        <w:right w:val="none" w:sz="0" w:space="0" w:color="auto"/>
      </w:divBdr>
    </w:div>
    <w:div w:id="1499734142">
      <w:bodyDiv w:val="1"/>
      <w:marLeft w:val="0"/>
      <w:marRight w:val="0"/>
      <w:marTop w:val="0"/>
      <w:marBottom w:val="0"/>
      <w:divBdr>
        <w:top w:val="none" w:sz="0" w:space="0" w:color="auto"/>
        <w:left w:val="none" w:sz="0" w:space="0" w:color="auto"/>
        <w:bottom w:val="none" w:sz="0" w:space="0" w:color="auto"/>
        <w:right w:val="none" w:sz="0" w:space="0" w:color="auto"/>
      </w:divBdr>
      <w:divsChild>
        <w:div w:id="608784585">
          <w:marLeft w:val="0"/>
          <w:marRight w:val="0"/>
          <w:marTop w:val="0"/>
          <w:marBottom w:val="0"/>
          <w:divBdr>
            <w:top w:val="none" w:sz="0" w:space="0" w:color="auto"/>
            <w:left w:val="none" w:sz="0" w:space="0" w:color="auto"/>
            <w:bottom w:val="none" w:sz="0" w:space="0" w:color="auto"/>
            <w:right w:val="none" w:sz="0" w:space="0" w:color="auto"/>
          </w:divBdr>
        </w:div>
      </w:divsChild>
    </w:div>
    <w:div w:id="1523744174">
      <w:bodyDiv w:val="1"/>
      <w:marLeft w:val="0"/>
      <w:marRight w:val="0"/>
      <w:marTop w:val="0"/>
      <w:marBottom w:val="0"/>
      <w:divBdr>
        <w:top w:val="none" w:sz="0" w:space="0" w:color="auto"/>
        <w:left w:val="none" w:sz="0" w:space="0" w:color="auto"/>
        <w:bottom w:val="none" w:sz="0" w:space="0" w:color="auto"/>
        <w:right w:val="none" w:sz="0" w:space="0" w:color="auto"/>
      </w:divBdr>
    </w:div>
    <w:div w:id="1527450452">
      <w:bodyDiv w:val="1"/>
      <w:marLeft w:val="0"/>
      <w:marRight w:val="0"/>
      <w:marTop w:val="0"/>
      <w:marBottom w:val="0"/>
      <w:divBdr>
        <w:top w:val="none" w:sz="0" w:space="0" w:color="auto"/>
        <w:left w:val="none" w:sz="0" w:space="0" w:color="auto"/>
        <w:bottom w:val="none" w:sz="0" w:space="0" w:color="auto"/>
        <w:right w:val="none" w:sz="0" w:space="0" w:color="auto"/>
      </w:divBdr>
    </w:div>
    <w:div w:id="1562251312">
      <w:bodyDiv w:val="1"/>
      <w:marLeft w:val="0"/>
      <w:marRight w:val="0"/>
      <w:marTop w:val="0"/>
      <w:marBottom w:val="0"/>
      <w:divBdr>
        <w:top w:val="none" w:sz="0" w:space="0" w:color="auto"/>
        <w:left w:val="none" w:sz="0" w:space="0" w:color="auto"/>
        <w:bottom w:val="none" w:sz="0" w:space="0" w:color="auto"/>
        <w:right w:val="none" w:sz="0" w:space="0" w:color="auto"/>
      </w:divBdr>
    </w:div>
    <w:div w:id="1573735791">
      <w:bodyDiv w:val="1"/>
      <w:marLeft w:val="0"/>
      <w:marRight w:val="0"/>
      <w:marTop w:val="0"/>
      <w:marBottom w:val="0"/>
      <w:divBdr>
        <w:top w:val="none" w:sz="0" w:space="0" w:color="auto"/>
        <w:left w:val="none" w:sz="0" w:space="0" w:color="auto"/>
        <w:bottom w:val="none" w:sz="0" w:space="0" w:color="auto"/>
        <w:right w:val="none" w:sz="0" w:space="0" w:color="auto"/>
      </w:divBdr>
    </w:div>
    <w:div w:id="1589147582">
      <w:bodyDiv w:val="1"/>
      <w:marLeft w:val="0"/>
      <w:marRight w:val="0"/>
      <w:marTop w:val="0"/>
      <w:marBottom w:val="0"/>
      <w:divBdr>
        <w:top w:val="none" w:sz="0" w:space="0" w:color="auto"/>
        <w:left w:val="none" w:sz="0" w:space="0" w:color="auto"/>
        <w:bottom w:val="none" w:sz="0" w:space="0" w:color="auto"/>
        <w:right w:val="none" w:sz="0" w:space="0" w:color="auto"/>
      </w:divBdr>
    </w:div>
    <w:div w:id="1620334205">
      <w:bodyDiv w:val="1"/>
      <w:marLeft w:val="0"/>
      <w:marRight w:val="0"/>
      <w:marTop w:val="0"/>
      <w:marBottom w:val="0"/>
      <w:divBdr>
        <w:top w:val="none" w:sz="0" w:space="0" w:color="auto"/>
        <w:left w:val="none" w:sz="0" w:space="0" w:color="auto"/>
        <w:bottom w:val="none" w:sz="0" w:space="0" w:color="auto"/>
        <w:right w:val="none" w:sz="0" w:space="0" w:color="auto"/>
      </w:divBdr>
      <w:divsChild>
        <w:div w:id="873464633">
          <w:marLeft w:val="360"/>
          <w:marRight w:val="0"/>
          <w:marTop w:val="0"/>
          <w:marBottom w:val="0"/>
          <w:divBdr>
            <w:top w:val="none" w:sz="0" w:space="0" w:color="auto"/>
            <w:left w:val="none" w:sz="0" w:space="0" w:color="auto"/>
            <w:bottom w:val="none" w:sz="0" w:space="0" w:color="auto"/>
            <w:right w:val="none" w:sz="0" w:space="0" w:color="auto"/>
          </w:divBdr>
        </w:div>
        <w:div w:id="635183733">
          <w:marLeft w:val="360"/>
          <w:marRight w:val="0"/>
          <w:marTop w:val="0"/>
          <w:marBottom w:val="0"/>
          <w:divBdr>
            <w:top w:val="none" w:sz="0" w:space="0" w:color="auto"/>
            <w:left w:val="none" w:sz="0" w:space="0" w:color="auto"/>
            <w:bottom w:val="none" w:sz="0" w:space="0" w:color="auto"/>
            <w:right w:val="none" w:sz="0" w:space="0" w:color="auto"/>
          </w:divBdr>
        </w:div>
        <w:div w:id="303124238">
          <w:marLeft w:val="360"/>
          <w:marRight w:val="0"/>
          <w:marTop w:val="0"/>
          <w:marBottom w:val="0"/>
          <w:divBdr>
            <w:top w:val="none" w:sz="0" w:space="0" w:color="auto"/>
            <w:left w:val="none" w:sz="0" w:space="0" w:color="auto"/>
            <w:bottom w:val="none" w:sz="0" w:space="0" w:color="auto"/>
            <w:right w:val="none" w:sz="0" w:space="0" w:color="auto"/>
          </w:divBdr>
        </w:div>
        <w:div w:id="1012531613">
          <w:marLeft w:val="360"/>
          <w:marRight w:val="0"/>
          <w:marTop w:val="0"/>
          <w:marBottom w:val="0"/>
          <w:divBdr>
            <w:top w:val="none" w:sz="0" w:space="0" w:color="auto"/>
            <w:left w:val="none" w:sz="0" w:space="0" w:color="auto"/>
            <w:bottom w:val="none" w:sz="0" w:space="0" w:color="auto"/>
            <w:right w:val="none" w:sz="0" w:space="0" w:color="auto"/>
          </w:divBdr>
        </w:div>
        <w:div w:id="483352332">
          <w:marLeft w:val="360"/>
          <w:marRight w:val="0"/>
          <w:marTop w:val="0"/>
          <w:marBottom w:val="0"/>
          <w:divBdr>
            <w:top w:val="none" w:sz="0" w:space="0" w:color="auto"/>
            <w:left w:val="none" w:sz="0" w:space="0" w:color="auto"/>
            <w:bottom w:val="none" w:sz="0" w:space="0" w:color="auto"/>
            <w:right w:val="none" w:sz="0" w:space="0" w:color="auto"/>
          </w:divBdr>
        </w:div>
      </w:divsChild>
    </w:div>
    <w:div w:id="1625041527">
      <w:bodyDiv w:val="1"/>
      <w:marLeft w:val="0"/>
      <w:marRight w:val="0"/>
      <w:marTop w:val="0"/>
      <w:marBottom w:val="0"/>
      <w:divBdr>
        <w:top w:val="none" w:sz="0" w:space="0" w:color="auto"/>
        <w:left w:val="none" w:sz="0" w:space="0" w:color="auto"/>
        <w:bottom w:val="none" w:sz="0" w:space="0" w:color="auto"/>
        <w:right w:val="none" w:sz="0" w:space="0" w:color="auto"/>
      </w:divBdr>
    </w:div>
    <w:div w:id="1628198046">
      <w:bodyDiv w:val="1"/>
      <w:marLeft w:val="0"/>
      <w:marRight w:val="0"/>
      <w:marTop w:val="0"/>
      <w:marBottom w:val="0"/>
      <w:divBdr>
        <w:top w:val="none" w:sz="0" w:space="0" w:color="auto"/>
        <w:left w:val="none" w:sz="0" w:space="0" w:color="auto"/>
        <w:bottom w:val="none" w:sz="0" w:space="0" w:color="auto"/>
        <w:right w:val="none" w:sz="0" w:space="0" w:color="auto"/>
      </w:divBdr>
    </w:div>
    <w:div w:id="1724330712">
      <w:bodyDiv w:val="1"/>
      <w:marLeft w:val="0"/>
      <w:marRight w:val="0"/>
      <w:marTop w:val="0"/>
      <w:marBottom w:val="0"/>
      <w:divBdr>
        <w:top w:val="none" w:sz="0" w:space="0" w:color="auto"/>
        <w:left w:val="none" w:sz="0" w:space="0" w:color="auto"/>
        <w:bottom w:val="none" w:sz="0" w:space="0" w:color="auto"/>
        <w:right w:val="none" w:sz="0" w:space="0" w:color="auto"/>
      </w:divBdr>
    </w:div>
    <w:div w:id="1737390657">
      <w:bodyDiv w:val="1"/>
      <w:marLeft w:val="0"/>
      <w:marRight w:val="0"/>
      <w:marTop w:val="0"/>
      <w:marBottom w:val="0"/>
      <w:divBdr>
        <w:top w:val="none" w:sz="0" w:space="0" w:color="auto"/>
        <w:left w:val="none" w:sz="0" w:space="0" w:color="auto"/>
        <w:bottom w:val="none" w:sz="0" w:space="0" w:color="auto"/>
        <w:right w:val="none" w:sz="0" w:space="0" w:color="auto"/>
      </w:divBdr>
    </w:div>
    <w:div w:id="1811362617">
      <w:bodyDiv w:val="1"/>
      <w:marLeft w:val="0"/>
      <w:marRight w:val="0"/>
      <w:marTop w:val="0"/>
      <w:marBottom w:val="0"/>
      <w:divBdr>
        <w:top w:val="none" w:sz="0" w:space="0" w:color="auto"/>
        <w:left w:val="none" w:sz="0" w:space="0" w:color="auto"/>
        <w:bottom w:val="none" w:sz="0" w:space="0" w:color="auto"/>
        <w:right w:val="none" w:sz="0" w:space="0" w:color="auto"/>
      </w:divBdr>
    </w:div>
    <w:div w:id="1935505480">
      <w:bodyDiv w:val="1"/>
      <w:marLeft w:val="0"/>
      <w:marRight w:val="0"/>
      <w:marTop w:val="0"/>
      <w:marBottom w:val="0"/>
      <w:divBdr>
        <w:top w:val="none" w:sz="0" w:space="0" w:color="auto"/>
        <w:left w:val="none" w:sz="0" w:space="0" w:color="auto"/>
        <w:bottom w:val="none" w:sz="0" w:space="0" w:color="auto"/>
        <w:right w:val="none" w:sz="0" w:space="0" w:color="auto"/>
      </w:divBdr>
    </w:div>
    <w:div w:id="1936592374">
      <w:bodyDiv w:val="1"/>
      <w:marLeft w:val="0"/>
      <w:marRight w:val="0"/>
      <w:marTop w:val="0"/>
      <w:marBottom w:val="0"/>
      <w:divBdr>
        <w:top w:val="none" w:sz="0" w:space="0" w:color="auto"/>
        <w:left w:val="none" w:sz="0" w:space="0" w:color="auto"/>
        <w:bottom w:val="none" w:sz="0" w:space="0" w:color="auto"/>
        <w:right w:val="none" w:sz="0" w:space="0" w:color="auto"/>
      </w:divBdr>
    </w:div>
    <w:div w:id="1949920679">
      <w:bodyDiv w:val="1"/>
      <w:marLeft w:val="0"/>
      <w:marRight w:val="0"/>
      <w:marTop w:val="0"/>
      <w:marBottom w:val="0"/>
      <w:divBdr>
        <w:top w:val="none" w:sz="0" w:space="0" w:color="auto"/>
        <w:left w:val="none" w:sz="0" w:space="0" w:color="auto"/>
        <w:bottom w:val="none" w:sz="0" w:space="0" w:color="auto"/>
        <w:right w:val="none" w:sz="0" w:space="0" w:color="auto"/>
      </w:divBdr>
    </w:div>
    <w:div w:id="1969162755">
      <w:bodyDiv w:val="1"/>
      <w:marLeft w:val="0"/>
      <w:marRight w:val="0"/>
      <w:marTop w:val="0"/>
      <w:marBottom w:val="0"/>
      <w:divBdr>
        <w:top w:val="none" w:sz="0" w:space="0" w:color="auto"/>
        <w:left w:val="none" w:sz="0" w:space="0" w:color="auto"/>
        <w:bottom w:val="none" w:sz="0" w:space="0" w:color="auto"/>
        <w:right w:val="none" w:sz="0" w:space="0" w:color="auto"/>
      </w:divBdr>
    </w:div>
    <w:div w:id="2016957411">
      <w:bodyDiv w:val="1"/>
      <w:marLeft w:val="0"/>
      <w:marRight w:val="0"/>
      <w:marTop w:val="0"/>
      <w:marBottom w:val="0"/>
      <w:divBdr>
        <w:top w:val="none" w:sz="0" w:space="0" w:color="auto"/>
        <w:left w:val="none" w:sz="0" w:space="0" w:color="auto"/>
        <w:bottom w:val="none" w:sz="0" w:space="0" w:color="auto"/>
        <w:right w:val="none" w:sz="0" w:space="0" w:color="auto"/>
      </w:divBdr>
    </w:div>
    <w:div w:id="2033653696">
      <w:bodyDiv w:val="1"/>
      <w:marLeft w:val="0"/>
      <w:marRight w:val="0"/>
      <w:marTop w:val="0"/>
      <w:marBottom w:val="0"/>
      <w:divBdr>
        <w:top w:val="none" w:sz="0" w:space="0" w:color="auto"/>
        <w:left w:val="none" w:sz="0" w:space="0" w:color="auto"/>
        <w:bottom w:val="none" w:sz="0" w:space="0" w:color="auto"/>
        <w:right w:val="none" w:sz="0" w:space="0" w:color="auto"/>
      </w:divBdr>
    </w:div>
    <w:div w:id="2067678031">
      <w:bodyDiv w:val="1"/>
      <w:marLeft w:val="0"/>
      <w:marRight w:val="0"/>
      <w:marTop w:val="0"/>
      <w:marBottom w:val="0"/>
      <w:divBdr>
        <w:top w:val="none" w:sz="0" w:space="0" w:color="auto"/>
        <w:left w:val="none" w:sz="0" w:space="0" w:color="auto"/>
        <w:bottom w:val="none" w:sz="0" w:space="0" w:color="auto"/>
        <w:right w:val="none" w:sz="0" w:space="0" w:color="auto"/>
      </w:divBdr>
    </w:div>
    <w:div w:id="2071995356">
      <w:bodyDiv w:val="1"/>
      <w:marLeft w:val="0"/>
      <w:marRight w:val="0"/>
      <w:marTop w:val="0"/>
      <w:marBottom w:val="0"/>
      <w:divBdr>
        <w:top w:val="none" w:sz="0" w:space="0" w:color="auto"/>
        <w:left w:val="none" w:sz="0" w:space="0" w:color="auto"/>
        <w:bottom w:val="none" w:sz="0" w:space="0" w:color="auto"/>
        <w:right w:val="none" w:sz="0" w:space="0" w:color="auto"/>
      </w:divBdr>
    </w:div>
    <w:div w:id="211585474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CA4D3-CF82-4DA9-A6CA-E909157D1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21</Pages>
  <Words>1808</Words>
  <Characters>10309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Topic Name</vt:lpstr>
    </vt:vector>
  </TitlesOfParts>
  <Company/>
  <LinksUpToDate>false</LinksUpToDate>
  <CharactersWithSpaces>12093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Topic Name</dc:title>
  <dc:subject/>
  <dc:creator>CS</dc:creator>
  <cp:keywords/>
  <dc:description/>
  <cp:lastModifiedBy>Sagar K A</cp:lastModifiedBy>
  <cp:revision>70</cp:revision>
  <dcterms:created xsi:type="dcterms:W3CDTF">2024-08-05T05:01:00Z</dcterms:created>
  <dcterms:modified xsi:type="dcterms:W3CDTF">2024-11-25T16:08:00Z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086436D669DA4C74B7DF9D46842391CF_13</vt:lpwstr>
  </property>
</Properties>
</file>