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9E814" w14:textId="77777777" w:rsidR="00C2722F" w:rsidRPr="00CB0310" w:rsidRDefault="00000000" w:rsidP="00CB0310">
      <w:pPr>
        <w:pStyle w:val="Strong1"/>
        <w:rPr>
          <w:sz w:val="32"/>
          <w:szCs w:val="32"/>
        </w:rPr>
      </w:pPr>
      <w:r w:rsidRPr="00CB0310">
        <w:rPr>
          <w:sz w:val="32"/>
          <w:szCs w:val="32"/>
        </w:rPr>
        <w:t>Use-Case Flow Specification</w:t>
      </w:r>
    </w:p>
    <w:p w14:paraId="367944C5" w14:textId="77777777" w:rsidR="00C2722F" w:rsidRPr="00CB0310" w:rsidRDefault="00000000">
      <w:pPr>
        <w:spacing w:after="200"/>
        <w:rPr>
          <w:rFonts w:asciiTheme="minorHAnsi" w:hAnsiTheme="minorHAnsi" w:cstheme="minorHAnsi"/>
        </w:rPr>
      </w:pPr>
      <w:r w:rsidRPr="00CB0310">
        <w:rPr>
          <w:rFonts w:asciiTheme="minorHAnsi" w:hAnsiTheme="minorHAnsi" w:cstheme="minorHAnsi"/>
          <w:b/>
          <w:bCs/>
          <w:sz w:val="22"/>
          <w:szCs w:val="22"/>
        </w:rPr>
        <w:t>Problem Statement #29 – Municipal Infrastructure Damage Reporting App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300"/>
      </w:tblGrid>
      <w:tr w:rsidR="00C2722F" w14:paraId="378E19A5" w14:textId="77777777" w:rsidTr="00CB031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 w:themeFill="background1"/>
            <w:vAlign w:val="center"/>
          </w:tcPr>
          <w:p w14:paraId="65501CEB" w14:textId="77777777" w:rsidR="00C2722F" w:rsidRDefault="00000000">
            <w:r>
              <w:rPr>
                <w:b/>
                <w:bCs/>
                <w:sz w:val="18"/>
                <w:szCs w:val="18"/>
              </w:rPr>
              <w:t>Use Case ID</w:t>
            </w:r>
          </w:p>
        </w:tc>
        <w:tc>
          <w:tcPr>
            <w:tcW w:w="7300" w:type="dxa"/>
            <w:vAlign w:val="center"/>
          </w:tcPr>
          <w:p w14:paraId="4D725E07" w14:textId="77777777" w:rsidR="00C2722F" w:rsidRDefault="00000000">
            <w:r>
              <w:rPr>
                <w:sz w:val="18"/>
                <w:szCs w:val="18"/>
              </w:rPr>
              <w:t>UC-01</w:t>
            </w:r>
          </w:p>
        </w:tc>
      </w:tr>
      <w:tr w:rsidR="00C2722F" w14:paraId="7A297D67" w14:textId="77777777" w:rsidTr="00CB031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 w:themeFill="background1"/>
            <w:vAlign w:val="center"/>
          </w:tcPr>
          <w:p w14:paraId="617AA662" w14:textId="77777777" w:rsidR="00C2722F" w:rsidRDefault="00000000">
            <w:r>
              <w:rPr>
                <w:b/>
                <w:bCs/>
                <w:sz w:val="18"/>
                <w:szCs w:val="18"/>
              </w:rPr>
              <w:t>Use Case Name</w:t>
            </w:r>
          </w:p>
        </w:tc>
        <w:tc>
          <w:tcPr>
            <w:tcW w:w="7300" w:type="dxa"/>
            <w:vAlign w:val="center"/>
          </w:tcPr>
          <w:p w14:paraId="394DD678" w14:textId="77777777" w:rsidR="00C2722F" w:rsidRDefault="00000000">
            <w:r>
              <w:rPr>
                <w:sz w:val="18"/>
                <w:szCs w:val="18"/>
              </w:rPr>
              <w:t>Submit Damage Report</w:t>
            </w:r>
          </w:p>
        </w:tc>
      </w:tr>
      <w:tr w:rsidR="00C2722F" w14:paraId="2304B928" w14:textId="77777777" w:rsidTr="00CB031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 w:themeFill="background1"/>
            <w:vAlign w:val="center"/>
          </w:tcPr>
          <w:p w14:paraId="24BCC105" w14:textId="77777777" w:rsidR="00C2722F" w:rsidRDefault="00000000">
            <w:r>
              <w:rPr>
                <w:b/>
                <w:bCs/>
                <w:sz w:val="18"/>
                <w:szCs w:val="18"/>
              </w:rPr>
              <w:t>Primary Actor</w:t>
            </w:r>
          </w:p>
        </w:tc>
        <w:tc>
          <w:tcPr>
            <w:tcW w:w="7300" w:type="dxa"/>
            <w:vAlign w:val="center"/>
          </w:tcPr>
          <w:p w14:paraId="7845A62B" w14:textId="77777777" w:rsidR="00C2722F" w:rsidRDefault="00000000">
            <w:r>
              <w:rPr>
                <w:sz w:val="18"/>
                <w:szCs w:val="18"/>
              </w:rPr>
              <w:t>Citizen Reporter</w:t>
            </w:r>
          </w:p>
        </w:tc>
      </w:tr>
      <w:tr w:rsidR="00C2722F" w14:paraId="710FC474" w14:textId="77777777" w:rsidTr="00CB031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 w:themeFill="background1"/>
            <w:vAlign w:val="center"/>
          </w:tcPr>
          <w:p w14:paraId="073FFEFD" w14:textId="77777777" w:rsidR="00C2722F" w:rsidRDefault="00000000">
            <w:r>
              <w:rPr>
                <w:b/>
                <w:bCs/>
                <w:sz w:val="18"/>
                <w:szCs w:val="18"/>
              </w:rPr>
              <w:t>Secondary Actors</w:t>
            </w:r>
          </w:p>
        </w:tc>
        <w:tc>
          <w:tcPr>
            <w:tcW w:w="7300" w:type="dxa"/>
            <w:vAlign w:val="center"/>
          </w:tcPr>
          <w:p w14:paraId="3D25E004" w14:textId="77777777" w:rsidR="00C2722F" w:rsidRDefault="00000000">
            <w:r>
              <w:rPr>
                <w:sz w:val="18"/>
                <w:szCs w:val="18"/>
              </w:rPr>
              <w:t>Municipal GIS Mapping System (external system), Municipal Engineer (ticket recipient)</w:t>
            </w:r>
          </w:p>
        </w:tc>
      </w:tr>
      <w:tr w:rsidR="00C2722F" w14:paraId="0659EBEC" w14:textId="77777777" w:rsidTr="00CB031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 w:themeFill="background1"/>
            <w:vAlign w:val="center"/>
          </w:tcPr>
          <w:p w14:paraId="04F08F87" w14:textId="77777777" w:rsidR="00C2722F" w:rsidRDefault="00000000">
            <w:r>
              <w:rPr>
                <w:b/>
                <w:bCs/>
                <w:sz w:val="18"/>
                <w:szCs w:val="18"/>
              </w:rPr>
              <w:t>Trigger</w:t>
            </w:r>
          </w:p>
        </w:tc>
        <w:tc>
          <w:tcPr>
            <w:tcW w:w="7300" w:type="dxa"/>
            <w:vAlign w:val="center"/>
          </w:tcPr>
          <w:p w14:paraId="1BBEEB69" w14:textId="77777777" w:rsidR="00C2722F" w:rsidRDefault="00000000">
            <w:r>
              <w:rPr>
                <w:sz w:val="18"/>
                <w:szCs w:val="18"/>
              </w:rPr>
              <w:t>Citizen Reporter taps “Report Damage” in the mobile app after observing a pothole, broken streetlight, or water pipeline leak.</w:t>
            </w:r>
          </w:p>
        </w:tc>
      </w:tr>
    </w:tbl>
    <w:p w14:paraId="42BC68DE" w14:textId="77777777" w:rsidR="00C2722F" w:rsidRDefault="00000000" w:rsidP="00CB0310">
      <w:pPr>
        <w:pStyle w:val="Strong1"/>
      </w:pPr>
      <w:r>
        <w:t>Preconditions</w:t>
      </w:r>
    </w:p>
    <w:p w14:paraId="510FE5F6" w14:textId="77777777" w:rsidR="00C2722F" w:rsidRDefault="00000000"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>The Citizen Reporter has an active, authenticated account on the Municipal Infrastructure Damage Reporting app.</w:t>
      </w:r>
    </w:p>
    <w:p w14:paraId="69F5FBFC" w14:textId="77777777" w:rsidR="00C2722F" w:rsidRDefault="00000000"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>The reporter's mobile device has a functioning camera and location services enabled (or the app's offline-drafting mode is available per NFR-001).</w:t>
      </w:r>
    </w:p>
    <w:p w14:paraId="1CD0E8C9" w14:textId="77777777" w:rsidR="00C2722F" w:rsidRDefault="00000000"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>The municipal GIS map and department-routing directory are available to the system.</w:t>
      </w:r>
    </w:p>
    <w:p w14:paraId="157F32A0" w14:textId="77777777" w:rsidR="00C2722F" w:rsidRDefault="00000000" w:rsidP="00CB0310">
      <w:pPr>
        <w:pStyle w:val="Strong1"/>
      </w:pPr>
      <w:r>
        <w:t>Postconditions</w:t>
      </w:r>
    </w:p>
    <w:p w14:paraId="4BC5E22A" w14:textId="77777777" w:rsidR="00C2722F" w:rsidRDefault="00000000">
      <w:pPr>
        <w:spacing w:after="60"/>
      </w:pPr>
      <w:r>
        <w:rPr>
          <w:b/>
          <w:bCs/>
        </w:rPr>
        <w:t>Success guarantee:</w:t>
      </w:r>
    </w:p>
    <w:p w14:paraId="01824E63" w14:textId="77777777" w:rsidR="00C2722F" w:rsidRDefault="00000000"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>A new damage report exists in the system with a unique Ticket ID, GPS-pinned location, category, description, and photo.</w:t>
      </w:r>
    </w:p>
    <w:p w14:paraId="7F05D95E" w14:textId="77777777" w:rsidR="00C2722F" w:rsidRDefault="00000000"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>The ticket has been auto-dispatched to the correct municipal engineering department (per FR-003).</w:t>
      </w:r>
    </w:p>
    <w:p w14:paraId="1E70EE34" w14:textId="77777777" w:rsidR="00C2722F" w:rsidRDefault="00000000"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>The Citizen Reporter has received an on-screen confirmation containing the Ticket ID.</w:t>
      </w:r>
    </w:p>
    <w:p w14:paraId="6D6EF410" w14:textId="77777777" w:rsidR="00C2722F" w:rsidRDefault="00000000">
      <w:pPr>
        <w:spacing w:before="100" w:after="60"/>
      </w:pPr>
      <w:r>
        <w:rPr>
          <w:b/>
          <w:bCs/>
        </w:rPr>
        <w:t>Minimal guarantee:</w:t>
      </w:r>
    </w:p>
    <w:p w14:paraId="54960C56" w14:textId="77777777" w:rsidR="00C2722F" w:rsidRDefault="00000000"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>No partial/corrupt report is persisted if submission fails; the citizen's draft is preserved locally so no data is lost.</w:t>
      </w:r>
    </w:p>
    <w:p w14:paraId="1B642945" w14:textId="77777777" w:rsidR="00C2722F" w:rsidRDefault="00000000" w:rsidP="00CB0310">
      <w:pPr>
        <w:pStyle w:val="Strong1"/>
      </w:pPr>
      <w:r>
        <w:t>Main Success Scenario</w:t>
      </w:r>
    </w:p>
    <w:p w14:paraId="6C8FF05D" w14:textId="77777777" w:rsidR="00C2722F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8"/>
          <w:szCs w:val="18"/>
        </w:rPr>
        <w:t>Citizen Reporter selects “Report Damage” from the app home screen.</w:t>
      </w:r>
    </w:p>
    <w:p w14:paraId="690517BE" w14:textId="77777777" w:rsidR="00C2722F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8"/>
          <w:szCs w:val="18"/>
        </w:rPr>
        <w:t>System displays a report form requesting damage category (Pothole / Streetlight / Water Pipeline Leak), a text description, and a photo attachment.</w:t>
      </w:r>
    </w:p>
    <w:p w14:paraId="036CCCE3" w14:textId="77777777" w:rsidR="00C2722F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8"/>
          <w:szCs w:val="18"/>
        </w:rPr>
        <w:t>Citizen Reporter selects the damage category and enters a short description.</w:t>
      </w:r>
    </w:p>
    <w:p w14:paraId="7FFCD36A" w14:textId="77777777" w:rsidR="00C2722F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8"/>
          <w:szCs w:val="18"/>
        </w:rPr>
        <w:t>Citizen Reporter captures or uploads a geotagged photo of the damage.</w:t>
      </w:r>
    </w:p>
    <w:p w14:paraId="21477721" w14:textId="77777777" w:rsidR="00C2722F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8"/>
          <w:szCs w:val="18"/>
        </w:rPr>
        <w:t>System &lt;&lt; includes &gt;&gt; “Extract GPS Location”: it reads the EXIF GPS metadata from the photo and pins the incident on the municipal GIS map (FR-001).</w:t>
      </w:r>
    </w:p>
    <w:p w14:paraId="4DB1FCF0" w14:textId="77777777" w:rsidR="00C2722F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8"/>
          <w:szCs w:val="18"/>
        </w:rPr>
        <w:t>System displays the pinned location and populated form to the Citizen Reporter for review.</w:t>
      </w:r>
    </w:p>
    <w:p w14:paraId="404155C2" w14:textId="77777777" w:rsidR="00C2722F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8"/>
          <w:szCs w:val="18"/>
        </w:rPr>
        <w:t>Citizen Reporter reviews the details and taps “Submit.”</w:t>
      </w:r>
    </w:p>
    <w:p w14:paraId="2583D3C3" w14:textId="77777777" w:rsidR="00C2722F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8"/>
          <w:szCs w:val="18"/>
        </w:rPr>
        <w:t>System validates that category, description, photo, and location are all present (FR-002).</w:t>
      </w:r>
    </w:p>
    <w:p w14:paraId="4D5FA2FA" w14:textId="77777777" w:rsidR="00C2722F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8"/>
          <w:szCs w:val="18"/>
        </w:rPr>
        <w:t>System generates a unique Ticket ID and timestamps the report.</w:t>
      </w:r>
    </w:p>
    <w:p w14:paraId="68FC2111" w14:textId="77777777" w:rsidR="00C2722F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8"/>
          <w:szCs w:val="18"/>
        </w:rPr>
        <w:t>System auto-dispatches the ticket to the relevant municipal engineering department based on category (FR-003).</w:t>
      </w:r>
    </w:p>
    <w:p w14:paraId="2B8D779F" w14:textId="77777777" w:rsidR="00C2722F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8"/>
          <w:szCs w:val="18"/>
        </w:rPr>
        <w:t>System displays a confirmation screen with the Ticket ID to the Citizen Reporter.</w:t>
      </w:r>
    </w:p>
    <w:p w14:paraId="6D32DE8F" w14:textId="77777777" w:rsidR="00C2722F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8"/>
          <w:szCs w:val="18"/>
        </w:rPr>
        <w:t>Use case ends successfully.</w:t>
      </w:r>
    </w:p>
    <w:p w14:paraId="5390FEF2" w14:textId="77777777" w:rsidR="00C2722F" w:rsidRDefault="00000000" w:rsidP="00CB0310">
      <w:pPr>
        <w:pStyle w:val="Strong1"/>
      </w:pPr>
      <w:r>
        <w:t>Alternate Flow – 5a. GPS Metadata Missing or Invalid</w:t>
      </w:r>
    </w:p>
    <w:p w14:paraId="7C917270" w14:textId="77777777" w:rsidR="00C2722F" w:rsidRDefault="00000000">
      <w:pPr>
        <w:pStyle w:val="ListParagraph"/>
        <w:numPr>
          <w:ilvl w:val="1"/>
          <w:numId w:val="3"/>
        </w:numPr>
        <w:spacing w:after="20"/>
      </w:pPr>
      <w:r>
        <w:rPr>
          <w:sz w:val="18"/>
          <w:szCs w:val="18"/>
        </w:rPr>
        <w:t>5a1. System detects that the uploaded photo has no EXIF GPS metadata, or the coordinates are invalid.</w:t>
      </w:r>
    </w:p>
    <w:p w14:paraId="72E01B6F" w14:textId="77777777" w:rsidR="00C2722F" w:rsidRDefault="00000000">
      <w:pPr>
        <w:pStyle w:val="ListParagraph"/>
        <w:numPr>
          <w:ilvl w:val="1"/>
          <w:numId w:val="3"/>
        </w:numPr>
        <w:spacing w:after="20"/>
      </w:pPr>
      <w:r>
        <w:rPr>
          <w:sz w:val="18"/>
          <w:szCs w:val="18"/>
        </w:rPr>
        <w:t>5a2. System displays a message: “Location not detected – please pin the location manually.”</w:t>
      </w:r>
    </w:p>
    <w:p w14:paraId="1A896F22" w14:textId="77777777" w:rsidR="00C2722F" w:rsidRDefault="00000000">
      <w:pPr>
        <w:pStyle w:val="ListParagraph"/>
        <w:numPr>
          <w:ilvl w:val="1"/>
          <w:numId w:val="3"/>
        </w:numPr>
        <w:spacing w:after="20"/>
      </w:pPr>
      <w:r>
        <w:rPr>
          <w:sz w:val="18"/>
          <w:szCs w:val="18"/>
        </w:rPr>
        <w:t>5a3. Citizen Reporter taps the approximate location directly on the in-app GIS map.</w:t>
      </w:r>
    </w:p>
    <w:p w14:paraId="25791DEE" w14:textId="77777777" w:rsidR="00C2722F" w:rsidRDefault="00000000">
      <w:pPr>
        <w:pStyle w:val="ListParagraph"/>
        <w:numPr>
          <w:ilvl w:val="1"/>
          <w:numId w:val="3"/>
        </w:numPr>
        <w:spacing w:after="20"/>
      </w:pPr>
      <w:r>
        <w:rPr>
          <w:sz w:val="18"/>
          <w:szCs w:val="18"/>
        </w:rPr>
        <w:t>5a4. System records the manually pinned coordinates and flags the report as “Manually Located” for the reviewing engineer.</w:t>
      </w:r>
    </w:p>
    <w:p w14:paraId="327DFE3E" w14:textId="77777777" w:rsidR="00C2722F" w:rsidRDefault="00000000">
      <w:pPr>
        <w:pStyle w:val="ListParagraph"/>
        <w:numPr>
          <w:ilvl w:val="1"/>
          <w:numId w:val="3"/>
        </w:numPr>
        <w:spacing w:after="20"/>
      </w:pPr>
      <w:r>
        <w:rPr>
          <w:sz w:val="18"/>
          <w:szCs w:val="18"/>
        </w:rPr>
        <w:t>5a5. Flow resumes at Main Success Scenario step 6.</w:t>
      </w:r>
    </w:p>
    <w:p w14:paraId="268F4EA4" w14:textId="77777777" w:rsidR="00C2722F" w:rsidRDefault="00000000" w:rsidP="00CB0310">
      <w:pPr>
        <w:pStyle w:val="Strong1"/>
      </w:pPr>
      <w:r>
        <w:t>Alternate Flow – 8a. Validation Fails / No Network</w:t>
      </w:r>
    </w:p>
    <w:p w14:paraId="62C8B34E" w14:textId="77777777" w:rsidR="00C2722F" w:rsidRDefault="00000000">
      <w:pPr>
        <w:pStyle w:val="ListParagraph"/>
        <w:numPr>
          <w:ilvl w:val="1"/>
          <w:numId w:val="3"/>
        </w:numPr>
        <w:spacing w:after="20"/>
      </w:pPr>
      <w:r>
        <w:rPr>
          <w:sz w:val="18"/>
          <w:szCs w:val="18"/>
        </w:rPr>
        <w:t>8a1. System detects a missing required field, or no network connectivity is available at submission time.</w:t>
      </w:r>
    </w:p>
    <w:p w14:paraId="4893AD59" w14:textId="77777777" w:rsidR="00C2722F" w:rsidRDefault="00000000">
      <w:pPr>
        <w:pStyle w:val="ListParagraph"/>
        <w:numPr>
          <w:ilvl w:val="1"/>
          <w:numId w:val="3"/>
        </w:numPr>
        <w:spacing w:after="20"/>
      </w:pPr>
      <w:r>
        <w:rPr>
          <w:sz w:val="18"/>
          <w:szCs w:val="18"/>
        </w:rPr>
        <w:t>8a2. If a field is missing, system highlights the missing field and Citizen Reporter is prompted to complete it, then resumes at step 7.</w:t>
      </w:r>
    </w:p>
    <w:p w14:paraId="646E0C64" w14:textId="77777777" w:rsidR="00C2722F" w:rsidRDefault="00000000">
      <w:pPr>
        <w:pStyle w:val="ListParagraph"/>
        <w:numPr>
          <w:ilvl w:val="1"/>
          <w:numId w:val="3"/>
        </w:numPr>
        <w:spacing w:after="20"/>
      </w:pPr>
      <w:r>
        <w:rPr>
          <w:sz w:val="18"/>
          <w:szCs w:val="18"/>
        </w:rPr>
        <w:t>8a3. If there is no connectivity, system saves the report as an offline draft on the device (NFR-001) and displays “Saved – will submit automatically when online.”</w:t>
      </w:r>
    </w:p>
    <w:p w14:paraId="6CDE4918" w14:textId="77777777" w:rsidR="00C2722F" w:rsidRDefault="00000000">
      <w:pPr>
        <w:pStyle w:val="ListParagraph"/>
        <w:numPr>
          <w:ilvl w:val="1"/>
          <w:numId w:val="3"/>
        </w:numPr>
        <w:spacing w:after="20"/>
      </w:pPr>
      <w:r>
        <w:rPr>
          <w:sz w:val="18"/>
          <w:szCs w:val="18"/>
        </w:rPr>
        <w:t>8a4. When connectivity resumes, system auto-syncs the draft and resumes at Main Success Scenario step 8.</w:t>
      </w:r>
    </w:p>
    <w:sectPr w:rsidR="00C2722F">
      <w:pgSz w:w="11906" w:h="16838"/>
      <w:pgMar w:top="500" w:right="900" w:bottom="5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73954"/>
    <w:multiLevelType w:val="hybridMultilevel"/>
    <w:tmpl w:val="2528E54C"/>
    <w:lvl w:ilvl="0" w:tplc="5238ABB0">
      <w:start w:val="1"/>
      <w:numFmt w:val="decimal"/>
      <w:lvlText w:val="%1."/>
      <w:lvlJc w:val="left"/>
      <w:pPr>
        <w:ind w:left="400" w:hanging="300"/>
      </w:pPr>
    </w:lvl>
    <w:lvl w:ilvl="1" w:tplc="EE5826AC">
      <w:numFmt w:val="decimal"/>
      <w:lvlText w:val=""/>
      <w:lvlJc w:val="left"/>
    </w:lvl>
    <w:lvl w:ilvl="2" w:tplc="E80A5796">
      <w:numFmt w:val="decimal"/>
      <w:lvlText w:val=""/>
      <w:lvlJc w:val="left"/>
    </w:lvl>
    <w:lvl w:ilvl="3" w:tplc="8BF8481A">
      <w:numFmt w:val="decimal"/>
      <w:lvlText w:val=""/>
      <w:lvlJc w:val="left"/>
    </w:lvl>
    <w:lvl w:ilvl="4" w:tplc="94364BE0">
      <w:numFmt w:val="decimal"/>
      <w:lvlText w:val=""/>
      <w:lvlJc w:val="left"/>
    </w:lvl>
    <w:lvl w:ilvl="5" w:tplc="5EECEEB0">
      <w:numFmt w:val="decimal"/>
      <w:lvlText w:val=""/>
      <w:lvlJc w:val="left"/>
    </w:lvl>
    <w:lvl w:ilvl="6" w:tplc="A02AF1B4">
      <w:numFmt w:val="decimal"/>
      <w:lvlText w:val=""/>
      <w:lvlJc w:val="left"/>
    </w:lvl>
    <w:lvl w:ilvl="7" w:tplc="175EB544">
      <w:numFmt w:val="decimal"/>
      <w:lvlText w:val=""/>
      <w:lvlJc w:val="left"/>
    </w:lvl>
    <w:lvl w:ilvl="8" w:tplc="6C7677DE">
      <w:numFmt w:val="decimal"/>
      <w:lvlText w:val=""/>
      <w:lvlJc w:val="left"/>
    </w:lvl>
  </w:abstractNum>
  <w:abstractNum w:abstractNumId="1" w15:restartNumberingAfterBreak="0">
    <w:nsid w:val="351E72C6"/>
    <w:multiLevelType w:val="hybridMultilevel"/>
    <w:tmpl w:val="BBB214CC"/>
    <w:lvl w:ilvl="0" w:tplc="382C3FB6">
      <w:start w:val="1"/>
      <w:numFmt w:val="decimal"/>
      <w:lvlText w:val="%1."/>
      <w:lvlJc w:val="left"/>
      <w:pPr>
        <w:ind w:left="400" w:hanging="300"/>
      </w:pPr>
    </w:lvl>
    <w:lvl w:ilvl="1" w:tplc="BE020C76">
      <w:start w:val="1"/>
      <w:numFmt w:val="bullet"/>
      <w:lvlText w:val="•"/>
      <w:lvlJc w:val="left"/>
      <w:pPr>
        <w:ind w:left="900" w:hanging="300"/>
      </w:pPr>
    </w:lvl>
    <w:lvl w:ilvl="2" w:tplc="561AAD58">
      <w:numFmt w:val="decimal"/>
      <w:lvlText w:val=""/>
      <w:lvlJc w:val="left"/>
    </w:lvl>
    <w:lvl w:ilvl="3" w:tplc="7B528D60">
      <w:numFmt w:val="decimal"/>
      <w:lvlText w:val=""/>
      <w:lvlJc w:val="left"/>
    </w:lvl>
    <w:lvl w:ilvl="4" w:tplc="30D4BB08">
      <w:numFmt w:val="decimal"/>
      <w:lvlText w:val=""/>
      <w:lvlJc w:val="left"/>
    </w:lvl>
    <w:lvl w:ilvl="5" w:tplc="9B9669F6">
      <w:numFmt w:val="decimal"/>
      <w:lvlText w:val=""/>
      <w:lvlJc w:val="left"/>
    </w:lvl>
    <w:lvl w:ilvl="6" w:tplc="5DB8BFDE">
      <w:numFmt w:val="decimal"/>
      <w:lvlText w:val=""/>
      <w:lvlJc w:val="left"/>
    </w:lvl>
    <w:lvl w:ilvl="7" w:tplc="237E003E">
      <w:numFmt w:val="decimal"/>
      <w:lvlText w:val=""/>
      <w:lvlJc w:val="left"/>
    </w:lvl>
    <w:lvl w:ilvl="8" w:tplc="8D70ABA4">
      <w:numFmt w:val="decimal"/>
      <w:lvlText w:val=""/>
      <w:lvlJc w:val="left"/>
    </w:lvl>
  </w:abstractNum>
  <w:abstractNum w:abstractNumId="2" w15:restartNumberingAfterBreak="0">
    <w:nsid w:val="7DB671E7"/>
    <w:multiLevelType w:val="hybridMultilevel"/>
    <w:tmpl w:val="55C4B552"/>
    <w:lvl w:ilvl="0" w:tplc="95D8FE54">
      <w:start w:val="1"/>
      <w:numFmt w:val="bullet"/>
      <w:lvlText w:val="●"/>
      <w:lvlJc w:val="left"/>
      <w:pPr>
        <w:ind w:left="720" w:hanging="360"/>
      </w:pPr>
    </w:lvl>
    <w:lvl w:ilvl="1" w:tplc="9918C51E">
      <w:start w:val="1"/>
      <w:numFmt w:val="bullet"/>
      <w:lvlText w:val="○"/>
      <w:lvlJc w:val="left"/>
      <w:pPr>
        <w:ind w:left="1440" w:hanging="360"/>
      </w:pPr>
    </w:lvl>
    <w:lvl w:ilvl="2" w:tplc="88826B7E">
      <w:start w:val="1"/>
      <w:numFmt w:val="bullet"/>
      <w:lvlText w:val="■"/>
      <w:lvlJc w:val="left"/>
      <w:pPr>
        <w:ind w:left="2160" w:hanging="360"/>
      </w:pPr>
    </w:lvl>
    <w:lvl w:ilvl="3" w:tplc="1C927A88">
      <w:start w:val="1"/>
      <w:numFmt w:val="bullet"/>
      <w:lvlText w:val="●"/>
      <w:lvlJc w:val="left"/>
      <w:pPr>
        <w:ind w:left="2880" w:hanging="360"/>
      </w:pPr>
    </w:lvl>
    <w:lvl w:ilvl="4" w:tplc="4E56BEF6">
      <w:start w:val="1"/>
      <w:numFmt w:val="bullet"/>
      <w:lvlText w:val="○"/>
      <w:lvlJc w:val="left"/>
      <w:pPr>
        <w:ind w:left="3600" w:hanging="360"/>
      </w:pPr>
    </w:lvl>
    <w:lvl w:ilvl="5" w:tplc="531A64EC">
      <w:start w:val="1"/>
      <w:numFmt w:val="bullet"/>
      <w:lvlText w:val="■"/>
      <w:lvlJc w:val="left"/>
      <w:pPr>
        <w:ind w:left="4320" w:hanging="360"/>
      </w:pPr>
    </w:lvl>
    <w:lvl w:ilvl="6" w:tplc="11CE7E7C">
      <w:start w:val="1"/>
      <w:numFmt w:val="bullet"/>
      <w:lvlText w:val="●"/>
      <w:lvlJc w:val="left"/>
      <w:pPr>
        <w:ind w:left="5040" w:hanging="360"/>
      </w:pPr>
    </w:lvl>
    <w:lvl w:ilvl="7" w:tplc="F718DEA6">
      <w:start w:val="1"/>
      <w:numFmt w:val="bullet"/>
      <w:lvlText w:val="●"/>
      <w:lvlJc w:val="left"/>
      <w:pPr>
        <w:ind w:left="5760" w:hanging="360"/>
      </w:pPr>
    </w:lvl>
    <w:lvl w:ilvl="8" w:tplc="0E3C901A">
      <w:start w:val="1"/>
      <w:numFmt w:val="bullet"/>
      <w:lvlText w:val="●"/>
      <w:lvlJc w:val="left"/>
      <w:pPr>
        <w:ind w:left="6480" w:hanging="360"/>
      </w:pPr>
    </w:lvl>
  </w:abstractNum>
  <w:num w:numId="1" w16cid:durableId="1238326044">
    <w:abstractNumId w:val="2"/>
    <w:lvlOverride w:ilvl="0">
      <w:startOverride w:val="1"/>
    </w:lvlOverride>
  </w:num>
  <w:num w:numId="2" w16cid:durableId="797258339">
    <w:abstractNumId w:val="0"/>
    <w:lvlOverride w:ilvl="0">
      <w:startOverride w:val="1"/>
    </w:lvlOverride>
  </w:num>
  <w:num w:numId="3" w16cid:durableId="15437911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722F"/>
    <w:rsid w:val="00C2722F"/>
    <w:rsid w:val="00CB0310"/>
    <w:rsid w:val="00E70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BFFDE"/>
  <w15:docId w15:val="{6C70E1B2-6248-4FB0-8EDF-EECFE42B7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505</Words>
  <Characters>2879</Characters>
  <Application>Microsoft Office Word</Application>
  <DocSecurity>0</DocSecurity>
  <Lines>23</Lines>
  <Paragraphs>6</Paragraphs>
  <ScaleCrop>false</ScaleCrop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Monika Pm</cp:lastModifiedBy>
  <cp:revision>2</cp:revision>
  <dcterms:created xsi:type="dcterms:W3CDTF">2026-08-25T06:59:00Z</dcterms:created>
  <dcterms:modified xsi:type="dcterms:W3CDTF">2026-08-25T14:40:00Z</dcterms:modified>
</cp:coreProperties>
</file>