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8C5C" w14:textId="61BD073B" w:rsidR="00490A99" w:rsidRDefault="00101DD5" w:rsidP="00101D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1DD5">
        <w:rPr>
          <w:rFonts w:ascii="Times New Roman" w:hAnsi="Times New Roman" w:cs="Times New Roman"/>
          <w:b/>
          <w:sz w:val="24"/>
          <w:szCs w:val="24"/>
        </w:rPr>
        <w:t>ABSORPTI</w:t>
      </w:r>
      <w:bookmarkStart w:id="0" w:name="_GoBack"/>
      <w:bookmarkEnd w:id="0"/>
      <w:r w:rsidRPr="00101DD5">
        <w:rPr>
          <w:rFonts w:ascii="Times New Roman" w:hAnsi="Times New Roman" w:cs="Times New Roman"/>
          <w:b/>
          <w:sz w:val="24"/>
          <w:szCs w:val="24"/>
        </w:rPr>
        <w:t>ON CO-EFFICIENT</w:t>
      </w:r>
    </w:p>
    <w:p w14:paraId="2BCB5AB2" w14:textId="4A87326B" w:rsidR="00101DD5" w:rsidRPr="000D699C" w:rsidRDefault="00101DD5" w:rsidP="000D699C">
      <w:pPr>
        <w:rPr>
          <w:rFonts w:ascii="Times New Roman" w:hAnsi="Times New Roman" w:cs="Times New Roman"/>
          <w:sz w:val="24"/>
          <w:szCs w:val="24"/>
        </w:rPr>
      </w:pPr>
      <w:r w:rsidRPr="000D699C">
        <w:rPr>
          <w:rFonts w:ascii="Times New Roman" w:hAnsi="Times New Roman" w:cs="Times New Roman"/>
          <w:sz w:val="24"/>
          <w:szCs w:val="24"/>
        </w:rPr>
        <w:t xml:space="preserve">When an x-ray is passed into our body, bones have high </w:t>
      </w:r>
      <w:r w:rsidR="005A2AF5" w:rsidRPr="000D699C">
        <w:rPr>
          <w:rFonts w:ascii="Times New Roman" w:hAnsi="Times New Roman" w:cs="Times New Roman"/>
          <w:sz w:val="24"/>
          <w:szCs w:val="24"/>
        </w:rPr>
        <w:t>density</w:t>
      </w:r>
      <w:r w:rsidRPr="000D699C">
        <w:rPr>
          <w:rFonts w:ascii="Times New Roman" w:hAnsi="Times New Roman" w:cs="Times New Roman"/>
          <w:sz w:val="24"/>
          <w:szCs w:val="24"/>
        </w:rPr>
        <w:t xml:space="preserve"> whereas compared to other body parts. Because of its higher </w:t>
      </w:r>
      <w:r w:rsidR="002167B8" w:rsidRPr="000D699C">
        <w:rPr>
          <w:rFonts w:ascii="Times New Roman" w:hAnsi="Times New Roman" w:cs="Times New Roman"/>
          <w:sz w:val="24"/>
          <w:szCs w:val="24"/>
        </w:rPr>
        <w:t>density</w:t>
      </w:r>
      <w:r w:rsidRPr="000D699C">
        <w:rPr>
          <w:rFonts w:ascii="Times New Roman" w:hAnsi="Times New Roman" w:cs="Times New Roman"/>
          <w:sz w:val="24"/>
          <w:szCs w:val="24"/>
        </w:rPr>
        <w:t xml:space="preserve"> it attenuates more energy</w:t>
      </w:r>
      <w:r w:rsidR="00D903A7" w:rsidRPr="000D699C">
        <w:rPr>
          <w:rFonts w:ascii="Times New Roman" w:hAnsi="Times New Roman" w:cs="Times New Roman"/>
          <w:sz w:val="24"/>
          <w:szCs w:val="24"/>
        </w:rPr>
        <w:t>.</w:t>
      </w:r>
    </w:p>
    <w:p w14:paraId="74FA6B34" w14:textId="3FA60057" w:rsidR="007B03C7" w:rsidRPr="000D699C" w:rsidRDefault="007B03C7" w:rsidP="000D699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I=</m:t>
        </m:r>
      </m:oMath>
      <w:r w:rsidRPr="000D6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699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0D699C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0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 xml:space="preserve">e 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-µx</m:t>
            </m:r>
          </m:sup>
        </m:sSup>
      </m:oMath>
    </w:p>
    <w:p w14:paraId="5E67CD1D" w14:textId="77158A7A" w:rsidR="002167B8" w:rsidRPr="000D699C" w:rsidRDefault="000208D7" w:rsidP="000D699C">
      <w:pPr>
        <w:rPr>
          <w:rFonts w:ascii="Times New Roman" w:hAnsi="Times New Roman" w:cs="Times New Roman"/>
          <w:sz w:val="24"/>
          <w:szCs w:val="24"/>
        </w:rPr>
      </w:pPr>
      <w:r w:rsidRPr="000D699C">
        <w:rPr>
          <w:rFonts w:ascii="Times New Roman" w:hAnsi="Times New Roman" w:cs="Times New Roman"/>
          <w:sz w:val="24"/>
          <w:szCs w:val="24"/>
        </w:rPr>
        <w:t xml:space="preserve">Bone has higher attenuation coefficient, so its </w:t>
      </w:r>
      <w:r w:rsidR="000D699C" w:rsidRPr="000D699C">
        <w:rPr>
          <w:rFonts w:ascii="Times New Roman" w:hAnsi="Times New Roman" w:cs="Times New Roman"/>
          <w:sz w:val="24"/>
          <w:szCs w:val="24"/>
        </w:rPr>
        <w:t xml:space="preserve">beam </w:t>
      </w:r>
      <w:r w:rsidRPr="000D699C">
        <w:rPr>
          <w:rFonts w:ascii="Times New Roman" w:hAnsi="Times New Roman" w:cs="Times New Roman"/>
          <w:sz w:val="24"/>
          <w:szCs w:val="24"/>
        </w:rPr>
        <w:t>transmission is less.</w:t>
      </w:r>
    </w:p>
    <w:p w14:paraId="09E5C459" w14:textId="0BF945E0" w:rsidR="007B03C7" w:rsidRPr="007B03C7" w:rsidRDefault="007B03C7" w:rsidP="007B03C7">
      <w:pPr>
        <w:spacing w:after="150"/>
        <w:jc w:val="both"/>
        <w:rPr>
          <w:rFonts w:ascii="Arial" w:eastAsia="Times New Roman" w:hAnsi="Arial" w:cs="Arial"/>
          <w:sz w:val="24"/>
          <w:szCs w:val="24"/>
        </w:rPr>
      </w:pPr>
    </w:p>
    <w:p w14:paraId="40FFB995" w14:textId="55F74382" w:rsidR="007B03C7" w:rsidRPr="007B03C7" w:rsidRDefault="007B03C7" w:rsidP="007B03C7">
      <w:pPr>
        <w:spacing w:after="150"/>
        <w:jc w:val="both"/>
        <w:rPr>
          <w:rFonts w:ascii="Arial" w:eastAsia="Times New Roman" w:hAnsi="Arial" w:cs="Arial"/>
          <w:sz w:val="24"/>
          <w:szCs w:val="24"/>
        </w:rPr>
      </w:pPr>
      <w:r w:rsidRPr="007B03C7">
        <w:rPr>
          <w:rFonts w:ascii="Arial" w:eastAsia="Times New Roman" w:hAnsi="Arial" w:cs="Arial"/>
          <w:sz w:val="24"/>
          <w:szCs w:val="24"/>
        </w:rPr>
        <w:br/>
      </w:r>
    </w:p>
    <w:p w14:paraId="5B664EB4" w14:textId="55597971" w:rsidR="00D903A7" w:rsidRPr="007B03C7" w:rsidRDefault="00D903A7" w:rsidP="00101DD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C0E7576" w14:textId="77777777" w:rsidR="00101DD5" w:rsidRPr="00101DD5" w:rsidRDefault="00101DD5" w:rsidP="00101D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1DD5" w:rsidRPr="00101DD5" w:rsidSect="000D69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7BE6"/>
    <w:rsid w:val="000208D7"/>
    <w:rsid w:val="000D699C"/>
    <w:rsid w:val="00101DD5"/>
    <w:rsid w:val="001C7BE6"/>
    <w:rsid w:val="002167B8"/>
    <w:rsid w:val="00490A99"/>
    <w:rsid w:val="005A2AF5"/>
    <w:rsid w:val="007B03C7"/>
    <w:rsid w:val="00D903A7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8268"/>
  <w15:chartTrackingRefBased/>
  <w15:docId w15:val="{5EAFF7FA-EC68-4583-892E-2792B094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2018-10-02T16:07:00Z</dcterms:created>
  <dcterms:modified xsi:type="dcterms:W3CDTF">2018-10-02T17:14:00Z</dcterms:modified>
</cp:coreProperties>
</file>