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31745" w14:textId="0667936A" w:rsidR="00490A99" w:rsidRPr="00725F8E" w:rsidRDefault="00E37FA5" w:rsidP="00E37F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5F8E">
        <w:rPr>
          <w:rFonts w:ascii="Times New Roman" w:hAnsi="Times New Roman" w:cs="Times New Roman"/>
          <w:b/>
          <w:sz w:val="24"/>
          <w:szCs w:val="24"/>
        </w:rPr>
        <w:t>VISIBLE SPECTRUM</w:t>
      </w:r>
    </w:p>
    <w:p w14:paraId="4E8EED40" w14:textId="57DCCCB7" w:rsidR="00E37FA5" w:rsidRPr="00725F8E" w:rsidRDefault="00E37FA5" w:rsidP="00E37FA5">
      <w:p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 xml:space="preserve">Range: </w:t>
      </w:r>
      <w:r w:rsidR="003E0BBF" w:rsidRPr="00725F8E">
        <w:rPr>
          <w:rFonts w:ascii="Times New Roman" w:hAnsi="Times New Roman" w:cs="Times New Roman"/>
          <w:sz w:val="24"/>
          <w:szCs w:val="24"/>
        </w:rPr>
        <w:t>40</w:t>
      </w:r>
      <w:r w:rsidRPr="00725F8E">
        <w:rPr>
          <w:rFonts w:ascii="Times New Roman" w:hAnsi="Times New Roman" w:cs="Times New Roman"/>
          <w:sz w:val="24"/>
          <w:szCs w:val="24"/>
        </w:rPr>
        <w:t>0 nm-</w:t>
      </w:r>
      <w:r w:rsidR="003E0BBF" w:rsidRPr="00725F8E">
        <w:rPr>
          <w:rFonts w:ascii="Times New Roman" w:hAnsi="Times New Roman" w:cs="Times New Roman"/>
          <w:sz w:val="24"/>
          <w:szCs w:val="24"/>
        </w:rPr>
        <w:t>7</w:t>
      </w:r>
      <w:r w:rsidRPr="00725F8E">
        <w:rPr>
          <w:rFonts w:ascii="Times New Roman" w:hAnsi="Times New Roman" w:cs="Times New Roman"/>
          <w:sz w:val="24"/>
          <w:szCs w:val="24"/>
        </w:rPr>
        <w:t>00 nm</w:t>
      </w:r>
    </w:p>
    <w:p w14:paraId="6AB8F62D" w14:textId="7EDB71C9" w:rsidR="00E37FA5" w:rsidRPr="00725F8E" w:rsidRDefault="003E0BBF" w:rsidP="00E37FA5">
      <w:pPr>
        <w:rPr>
          <w:rFonts w:ascii="Times New Roman" w:hAnsi="Times New Roman" w:cs="Times New Roman"/>
          <w:b/>
          <w:sz w:val="24"/>
          <w:szCs w:val="24"/>
        </w:rPr>
      </w:pPr>
      <w:r w:rsidRPr="00725F8E">
        <w:rPr>
          <w:rFonts w:ascii="Times New Roman" w:hAnsi="Times New Roman" w:cs="Times New Roman"/>
          <w:b/>
          <w:sz w:val="24"/>
          <w:szCs w:val="24"/>
        </w:rPr>
        <w:t xml:space="preserve">HARDWARE </w:t>
      </w:r>
      <w:r w:rsidR="004D0C43" w:rsidRPr="00725F8E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725F8E">
        <w:rPr>
          <w:rFonts w:ascii="Times New Roman" w:hAnsi="Times New Roman" w:cs="Times New Roman"/>
          <w:b/>
          <w:sz w:val="24"/>
          <w:szCs w:val="24"/>
        </w:rPr>
        <w:t>SOFTWARE ELEMENTS</w:t>
      </w:r>
    </w:p>
    <w:p w14:paraId="12DC4EC0" w14:textId="6BBC00CC" w:rsidR="004D0C43" w:rsidRPr="00725F8E" w:rsidRDefault="004D0C43" w:rsidP="00D80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Light source: multiple aligned lasers</w:t>
      </w:r>
    </w:p>
    <w:p w14:paraId="05B0D3DA" w14:textId="5326E67C" w:rsidR="004D0C43" w:rsidRPr="00725F8E" w:rsidRDefault="004D0C43" w:rsidP="00D80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Confocal pinholes</w:t>
      </w:r>
    </w:p>
    <w:p w14:paraId="3DA206FB" w14:textId="17842AB9" w:rsidR="004D0C43" w:rsidRPr="00725F8E" w:rsidRDefault="004D0C43" w:rsidP="004D0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Filter</w:t>
      </w:r>
    </w:p>
    <w:p w14:paraId="407AE999" w14:textId="16650CA0" w:rsidR="003E0BBF" w:rsidRPr="00725F8E" w:rsidRDefault="004D0C43" w:rsidP="004D0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Aperture</w:t>
      </w:r>
    </w:p>
    <w:p w14:paraId="4A7307C9" w14:textId="6F7D78A1" w:rsidR="004D0C43" w:rsidRPr="00725F8E" w:rsidRDefault="004D0C43" w:rsidP="00D80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Beam splitter</w:t>
      </w:r>
    </w:p>
    <w:p w14:paraId="3B89BAF1" w14:textId="1F2511F4" w:rsidR="00D3020E" w:rsidRPr="00725F8E" w:rsidRDefault="00D3020E" w:rsidP="00D80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Ellipsometer</w:t>
      </w:r>
    </w:p>
    <w:p w14:paraId="24DB55E7" w14:textId="0E3545A7" w:rsidR="004D0C43" w:rsidRPr="00725F8E" w:rsidRDefault="004D0C43" w:rsidP="00D80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Detector</w:t>
      </w:r>
    </w:p>
    <w:p w14:paraId="34D49A80" w14:textId="0A19888B" w:rsidR="004D0C43" w:rsidRPr="00725F8E" w:rsidRDefault="004D0C43" w:rsidP="00D80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Focal lens</w:t>
      </w:r>
    </w:p>
    <w:p w14:paraId="1097E363" w14:textId="10AD5EFD" w:rsidR="004D0C43" w:rsidRPr="00725F8E" w:rsidRDefault="004D0C43" w:rsidP="004D0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X-y beam scanning system</w:t>
      </w:r>
    </w:p>
    <w:p w14:paraId="260C9890" w14:textId="43A93A89" w:rsidR="004D0C43" w:rsidRPr="00725F8E" w:rsidRDefault="004D0C43" w:rsidP="00D80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Display</w:t>
      </w:r>
    </w:p>
    <w:p w14:paraId="4E375FD4" w14:textId="6AB6417B" w:rsidR="004D0C43" w:rsidRPr="00725F8E" w:rsidRDefault="004D0C43" w:rsidP="00D80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>ADC, CPU</w:t>
      </w:r>
    </w:p>
    <w:p w14:paraId="6CFB0E0E" w14:textId="651DB7A9" w:rsidR="00D3020E" w:rsidRPr="00725F8E" w:rsidRDefault="00D3020E" w:rsidP="00D3020E">
      <w:pPr>
        <w:rPr>
          <w:rFonts w:ascii="Times New Roman" w:hAnsi="Times New Roman" w:cs="Times New Roman"/>
          <w:b/>
          <w:sz w:val="24"/>
          <w:szCs w:val="24"/>
        </w:rPr>
      </w:pPr>
      <w:r w:rsidRPr="00725F8E">
        <w:rPr>
          <w:rFonts w:ascii="Times New Roman" w:hAnsi="Times New Roman" w:cs="Times New Roman"/>
          <w:b/>
          <w:sz w:val="24"/>
          <w:szCs w:val="24"/>
        </w:rPr>
        <w:t>PRINCIPLES OF ACQUISTION</w:t>
      </w:r>
    </w:p>
    <w:p w14:paraId="401BB08D" w14:textId="13EC9A67" w:rsidR="00D3020E" w:rsidRPr="00725F8E" w:rsidRDefault="00D3020E" w:rsidP="00D3020E">
      <w:p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 xml:space="preserve"> </w:t>
      </w:r>
      <w:r w:rsidRPr="00725F8E">
        <w:rPr>
          <w:rFonts w:ascii="Times New Roman" w:hAnsi="Times New Roman" w:cs="Times New Roman"/>
          <w:sz w:val="24"/>
          <w:szCs w:val="24"/>
        </w:rPr>
        <w:tab/>
      </w:r>
      <w:r w:rsidR="005B1B9A" w:rsidRPr="00725F8E">
        <w:rPr>
          <w:rFonts w:ascii="Times New Roman" w:hAnsi="Times New Roman" w:cs="Times New Roman"/>
          <w:sz w:val="24"/>
          <w:szCs w:val="24"/>
        </w:rPr>
        <w:t>The probing beam was split into two or more beams by a beam splitter</w:t>
      </w:r>
      <w:r w:rsidR="00310CB2" w:rsidRPr="00725F8E">
        <w:rPr>
          <w:rFonts w:ascii="Times New Roman" w:hAnsi="Times New Roman" w:cs="Times New Roman"/>
          <w:sz w:val="24"/>
          <w:szCs w:val="24"/>
        </w:rPr>
        <w:t>,</w:t>
      </w:r>
      <w:r w:rsidR="005B1B9A" w:rsidRPr="00725F8E">
        <w:rPr>
          <w:rFonts w:ascii="Times New Roman" w:hAnsi="Times New Roman" w:cs="Times New Roman"/>
          <w:sz w:val="24"/>
          <w:szCs w:val="24"/>
        </w:rPr>
        <w:t xml:space="preserve"> then for more accuracy</w:t>
      </w:r>
      <w:r w:rsidR="00310CB2" w:rsidRPr="00725F8E">
        <w:rPr>
          <w:rFonts w:ascii="Times New Roman" w:hAnsi="Times New Roman" w:cs="Times New Roman"/>
          <w:sz w:val="24"/>
          <w:szCs w:val="24"/>
        </w:rPr>
        <w:t xml:space="preserve">, </w:t>
      </w:r>
      <w:r w:rsidR="005B1B9A" w:rsidRPr="00725F8E">
        <w:rPr>
          <w:rFonts w:ascii="Times New Roman" w:hAnsi="Times New Roman" w:cs="Times New Roman"/>
          <w:sz w:val="24"/>
          <w:szCs w:val="24"/>
        </w:rPr>
        <w:t>it is passed to x-y beam scanning system</w:t>
      </w:r>
      <w:r w:rsidR="00310CB2" w:rsidRPr="00725F8E">
        <w:rPr>
          <w:rFonts w:ascii="Times New Roman" w:hAnsi="Times New Roman" w:cs="Times New Roman"/>
          <w:sz w:val="24"/>
          <w:szCs w:val="24"/>
        </w:rPr>
        <w:t xml:space="preserve"> and then to the fovea of the eye. Here the ref</w:t>
      </w:r>
      <w:r w:rsidR="00167291" w:rsidRPr="00725F8E">
        <w:rPr>
          <w:rFonts w:ascii="Times New Roman" w:hAnsi="Times New Roman" w:cs="Times New Roman"/>
          <w:sz w:val="24"/>
          <w:szCs w:val="24"/>
        </w:rPr>
        <w:t>racti</w:t>
      </w:r>
      <w:r w:rsidR="00310CB2" w:rsidRPr="00725F8E">
        <w:rPr>
          <w:rFonts w:ascii="Times New Roman" w:hAnsi="Times New Roman" w:cs="Times New Roman"/>
          <w:sz w:val="24"/>
          <w:szCs w:val="24"/>
        </w:rPr>
        <w:t>on takes place, then passes through the detector and to the CPU, then the image is displayed in the Computer.</w:t>
      </w:r>
    </w:p>
    <w:p w14:paraId="1676123A" w14:textId="42EAEB04" w:rsidR="00310CB2" w:rsidRPr="00725F8E" w:rsidRDefault="00310CB2" w:rsidP="00D3020E">
      <w:pPr>
        <w:rPr>
          <w:rFonts w:ascii="Times New Roman" w:hAnsi="Times New Roman" w:cs="Times New Roman"/>
          <w:b/>
          <w:sz w:val="24"/>
          <w:szCs w:val="24"/>
        </w:rPr>
      </w:pPr>
      <w:r w:rsidRPr="00725F8E">
        <w:rPr>
          <w:rFonts w:ascii="Times New Roman" w:hAnsi="Times New Roman" w:cs="Times New Roman"/>
          <w:b/>
          <w:sz w:val="24"/>
          <w:szCs w:val="24"/>
        </w:rPr>
        <w:t>APPLICATIONS IN BIOMEDICAL IMAGING</w:t>
      </w:r>
    </w:p>
    <w:p w14:paraId="4946D79D" w14:textId="47090CE9" w:rsidR="00310CB2" w:rsidRPr="00725F8E" w:rsidRDefault="00310CB2" w:rsidP="00D3020E">
      <w:p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ab/>
        <w:t>Visible Spectrum is used for retinal scanning and imaging.</w:t>
      </w:r>
      <w:bookmarkStart w:id="0" w:name="_GoBack"/>
      <w:bookmarkEnd w:id="0"/>
    </w:p>
    <w:p w14:paraId="4F769DE3" w14:textId="64F54082" w:rsidR="00D3020E" w:rsidRPr="00725F8E" w:rsidRDefault="00167291" w:rsidP="00167291">
      <w:pPr>
        <w:rPr>
          <w:rFonts w:ascii="Times New Roman" w:hAnsi="Times New Roman" w:cs="Times New Roman"/>
          <w:sz w:val="24"/>
          <w:szCs w:val="24"/>
        </w:rPr>
      </w:pPr>
      <w:r w:rsidRPr="00725F8E">
        <w:rPr>
          <w:rFonts w:ascii="Times New Roman" w:hAnsi="Times New Roman" w:cs="Times New Roman"/>
          <w:sz w:val="24"/>
          <w:szCs w:val="24"/>
        </w:rPr>
        <w:t xml:space="preserve"> Here, the rods act as a sensor and it detects light. When a photon reaches</w:t>
      </w:r>
      <w:r w:rsidR="00725F8E" w:rsidRPr="00725F8E">
        <w:rPr>
          <w:rFonts w:ascii="Times New Roman" w:hAnsi="Times New Roman" w:cs="Times New Roman"/>
          <w:sz w:val="24"/>
          <w:szCs w:val="24"/>
        </w:rPr>
        <w:t xml:space="preserve"> the transparent cornea and then through the lens which refracts and focuses on the retina</w:t>
      </w:r>
      <w:r w:rsidR="00725F8E">
        <w:rPr>
          <w:rFonts w:ascii="Times New Roman" w:hAnsi="Times New Roman" w:cs="Times New Roman"/>
          <w:sz w:val="24"/>
          <w:szCs w:val="24"/>
        </w:rPr>
        <w:t xml:space="preserve">, </w:t>
      </w:r>
      <w:r w:rsidR="00725F8E" w:rsidRPr="00725F8E">
        <w:rPr>
          <w:rFonts w:ascii="Times New Roman" w:hAnsi="Times New Roman" w:cs="Times New Roman"/>
          <w:sz w:val="24"/>
          <w:szCs w:val="24"/>
        </w:rPr>
        <w:t>where the light is absorbed by photoreceptors: rods and cones.</w:t>
      </w:r>
    </w:p>
    <w:p w14:paraId="073A82BD" w14:textId="77777777" w:rsidR="00D3020E" w:rsidRDefault="00D3020E" w:rsidP="00D3020E">
      <w:pPr>
        <w:pStyle w:val="ListParagraph"/>
      </w:pPr>
    </w:p>
    <w:sectPr w:rsidR="00D3020E" w:rsidSect="00725F8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1A4"/>
    <w:multiLevelType w:val="hybridMultilevel"/>
    <w:tmpl w:val="9C44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B3CFB"/>
    <w:multiLevelType w:val="hybridMultilevel"/>
    <w:tmpl w:val="65E8D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F755E4"/>
    <w:multiLevelType w:val="hybridMultilevel"/>
    <w:tmpl w:val="C682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1F4A"/>
    <w:rsid w:val="00167291"/>
    <w:rsid w:val="00267ED3"/>
    <w:rsid w:val="00310CB2"/>
    <w:rsid w:val="003E0BBF"/>
    <w:rsid w:val="00490A99"/>
    <w:rsid w:val="004D0C43"/>
    <w:rsid w:val="005B1B9A"/>
    <w:rsid w:val="00601F4A"/>
    <w:rsid w:val="00725F8E"/>
    <w:rsid w:val="00D3020E"/>
    <w:rsid w:val="00D80C53"/>
    <w:rsid w:val="00E37FA5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D59B"/>
  <w15:chartTrackingRefBased/>
  <w15:docId w15:val="{4886C0A4-CBF8-4EE8-B4DA-01E01DEE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2018-10-03T11:51:00Z</dcterms:created>
  <dcterms:modified xsi:type="dcterms:W3CDTF">2018-10-03T14:43:00Z</dcterms:modified>
</cp:coreProperties>
</file>