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05" w:rsidRDefault="00422A05" w:rsidP="00422A05">
      <w:pPr>
        <w:pStyle w:val="ListParagraph"/>
        <w:numPr>
          <w:ilvl w:val="0"/>
          <w:numId w:val="1"/>
        </w:numPr>
      </w:pPr>
      <w:r>
        <w:t>Check that page formatting is correct for Portrait</w:t>
      </w:r>
    </w:p>
    <w:p w:rsidR="00422A05" w:rsidRPr="008A2F67" w:rsidRDefault="00422A05" w:rsidP="00422A05">
      <w:pPr>
        <w:pStyle w:val="ListParagraph"/>
        <w:numPr>
          <w:ilvl w:val="1"/>
          <w:numId w:val="1"/>
        </w:numPr>
      </w:pPr>
      <w:r w:rsidRPr="008A2F67">
        <w:t>Page Width</w:t>
      </w:r>
      <w:r w:rsidRPr="008A2F67">
        <w:tab/>
        <w:t>:</w:t>
      </w:r>
      <w:r w:rsidRPr="008A2F67">
        <w:tab/>
        <w:t>21cm</w:t>
      </w:r>
    </w:p>
    <w:p w:rsidR="00422A05" w:rsidRPr="008A2F67" w:rsidRDefault="00422A05" w:rsidP="00422A05">
      <w:pPr>
        <w:pStyle w:val="ListParagraph"/>
        <w:numPr>
          <w:ilvl w:val="1"/>
          <w:numId w:val="1"/>
        </w:numPr>
      </w:pPr>
      <w:r w:rsidRPr="008A2F67">
        <w:t>Page Height</w:t>
      </w:r>
      <w:r w:rsidRPr="008A2F67">
        <w:tab/>
        <w:t>:</w:t>
      </w:r>
      <w:r w:rsidRPr="008A2F67">
        <w:tab/>
        <w:t>29.7cm</w:t>
      </w:r>
    </w:p>
    <w:p w:rsidR="00422A05" w:rsidRPr="008A2F67" w:rsidRDefault="00422A05" w:rsidP="00422A05">
      <w:pPr>
        <w:pStyle w:val="ListParagraph"/>
        <w:numPr>
          <w:ilvl w:val="1"/>
          <w:numId w:val="1"/>
        </w:numPr>
      </w:pPr>
      <w:r w:rsidRPr="008A2F67">
        <w:t>Left margin</w:t>
      </w:r>
      <w:r w:rsidRPr="008A2F67">
        <w:tab/>
        <w:t>:</w:t>
      </w:r>
      <w:r w:rsidRPr="008A2F67">
        <w:tab/>
        <w:t>2cm</w:t>
      </w:r>
    </w:p>
    <w:p w:rsidR="00422A05" w:rsidRPr="008A2F67" w:rsidRDefault="00422A05" w:rsidP="00422A05">
      <w:pPr>
        <w:pStyle w:val="ListParagraph"/>
        <w:numPr>
          <w:ilvl w:val="1"/>
          <w:numId w:val="1"/>
        </w:numPr>
      </w:pPr>
      <w:r w:rsidRPr="008A2F67">
        <w:t>Right Margin</w:t>
      </w:r>
      <w:r w:rsidRPr="008A2F67">
        <w:tab/>
        <w:t>:</w:t>
      </w:r>
      <w:r w:rsidRPr="008A2F67">
        <w:tab/>
        <w:t>1.5cm</w:t>
      </w:r>
    </w:p>
    <w:p w:rsidR="00422A05" w:rsidRPr="008A2F67" w:rsidRDefault="00422A05" w:rsidP="00422A05">
      <w:pPr>
        <w:pStyle w:val="ListParagraph"/>
        <w:numPr>
          <w:ilvl w:val="1"/>
          <w:numId w:val="1"/>
        </w:numPr>
      </w:pPr>
      <w:r w:rsidRPr="008A2F67">
        <w:t>Top Margin</w:t>
      </w:r>
      <w:r w:rsidRPr="008A2F67">
        <w:tab/>
        <w:t>:</w:t>
      </w:r>
      <w:r w:rsidRPr="008A2F67">
        <w:tab/>
        <w:t>1cm</w:t>
      </w:r>
    </w:p>
    <w:p w:rsidR="00422A05" w:rsidRPr="008A2F67" w:rsidRDefault="00422A05" w:rsidP="00422A05">
      <w:pPr>
        <w:pStyle w:val="ListParagraph"/>
        <w:numPr>
          <w:ilvl w:val="1"/>
          <w:numId w:val="1"/>
        </w:numPr>
      </w:pPr>
      <w:r w:rsidRPr="008A2F67">
        <w:t>Bottom Margin</w:t>
      </w:r>
      <w:r w:rsidRPr="008A2F67">
        <w:tab/>
        <w:t>:</w:t>
      </w:r>
      <w:r w:rsidRPr="008A2F67">
        <w:tab/>
        <w:t>1cm</w:t>
      </w:r>
    </w:p>
    <w:p w:rsidR="00422A05" w:rsidRDefault="00422A05" w:rsidP="00422A05">
      <w:pPr>
        <w:pStyle w:val="ListParagraph"/>
        <w:numPr>
          <w:ilvl w:val="0"/>
          <w:numId w:val="1"/>
        </w:numPr>
      </w:pPr>
      <w:r>
        <w:t>Ensure date fields are formatted dd/mm/yyyy</w:t>
      </w:r>
    </w:p>
    <w:p w:rsidR="00422A05" w:rsidRDefault="00CA416D" w:rsidP="00422A05">
      <w:pPr>
        <w:pStyle w:val="ListParagraph"/>
        <w:numPr>
          <w:ilvl w:val="0"/>
          <w:numId w:val="1"/>
        </w:numPr>
      </w:pPr>
      <w:r>
        <w:t>Ensure font is Arial</w:t>
      </w:r>
    </w:p>
    <w:p w:rsidR="00CA416D" w:rsidRDefault="00CA416D" w:rsidP="00CA416D">
      <w:pPr>
        <w:pStyle w:val="ListParagraph"/>
        <w:numPr>
          <w:ilvl w:val="0"/>
          <w:numId w:val="1"/>
        </w:numPr>
        <w:spacing w:after="0"/>
      </w:pPr>
      <w:r>
        <w:t>Ensure font colours are correct</w:t>
      </w:r>
    </w:p>
    <w:p w:rsidR="00CA416D" w:rsidRPr="008A2F67" w:rsidRDefault="00CA416D" w:rsidP="00CA416D">
      <w:pPr>
        <w:numPr>
          <w:ilvl w:val="1"/>
          <w:numId w:val="1"/>
        </w:numPr>
        <w:spacing w:after="0"/>
        <w:jc w:val="both"/>
      </w:pPr>
      <w:r w:rsidRPr="008A2F67">
        <w:t>Report Header and Footer details – use “Dark Gray or Black” (for SAHL)</w:t>
      </w:r>
    </w:p>
    <w:p w:rsidR="00CA416D" w:rsidRPr="008A2F67" w:rsidRDefault="00CA416D" w:rsidP="00CA416D">
      <w:pPr>
        <w:numPr>
          <w:ilvl w:val="1"/>
          <w:numId w:val="1"/>
        </w:numPr>
        <w:spacing w:after="0"/>
        <w:jc w:val="both"/>
      </w:pPr>
      <w:r w:rsidRPr="008A2F67">
        <w:t>Report Header and Footer details – use “Dark Orange or Black”  (for RCS)</w:t>
      </w:r>
    </w:p>
    <w:p w:rsidR="00CA416D" w:rsidRPr="008A2F67" w:rsidRDefault="00CA416D" w:rsidP="00CA416D">
      <w:pPr>
        <w:numPr>
          <w:ilvl w:val="1"/>
          <w:numId w:val="1"/>
        </w:numPr>
        <w:spacing w:after="0"/>
        <w:jc w:val="both"/>
      </w:pPr>
      <w:r w:rsidRPr="008A2F67">
        <w:t>Column Headers – use “Dark Gray” (for SAHL)</w:t>
      </w:r>
    </w:p>
    <w:p w:rsidR="00CA416D" w:rsidRPr="008A2F67" w:rsidRDefault="00CA416D" w:rsidP="00CA416D">
      <w:pPr>
        <w:numPr>
          <w:ilvl w:val="1"/>
          <w:numId w:val="1"/>
        </w:numPr>
        <w:spacing w:after="0"/>
        <w:jc w:val="both"/>
      </w:pPr>
      <w:r w:rsidRPr="008A2F67">
        <w:t>Column Headers – use “Dark Orange” (for RCS)</w:t>
      </w:r>
    </w:p>
    <w:p w:rsidR="00CA416D" w:rsidRPr="008A2F67" w:rsidRDefault="00CA416D" w:rsidP="00CA416D">
      <w:pPr>
        <w:numPr>
          <w:ilvl w:val="1"/>
          <w:numId w:val="1"/>
        </w:numPr>
        <w:spacing w:after="0"/>
        <w:jc w:val="both"/>
      </w:pPr>
      <w:r w:rsidRPr="008A2F67">
        <w:t>Field Data and general text – use “Black”. (Especially for letters)</w:t>
      </w:r>
    </w:p>
    <w:p w:rsidR="004B5AAA" w:rsidRDefault="004B5AAA" w:rsidP="004B5AAA">
      <w:pPr>
        <w:pStyle w:val="ListParagrap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0.15pt;margin-top:2.25pt;width:186.35pt;height:186.5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 xml:space="preserve">ORANGE: 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 xml:space="preserve">CMYK – 0c 60m 100y 0k 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 xml:space="preserve">RGB – 255r 102g 0b 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 xml:space="preserve">PANTONE – 165c 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 xml:space="preserve">WEB REF - #FF6600 </w:t>
                  </w:r>
                </w:p>
                <w:p w:rsidR="004B5AAA" w:rsidRPr="008A2F67" w:rsidRDefault="004B5AAA" w:rsidP="004B5AAA">
                  <w:pPr>
                    <w:spacing w:after="0"/>
                  </w:pP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 xml:space="preserve">GREY: 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>50K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>CMYK - 0c 0m 0y 50k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>RGB  - 150r 150g 154b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>Pantone – Cool Grey 7C</w:t>
                  </w:r>
                </w:p>
                <w:p w:rsidR="004B5AAA" w:rsidRPr="008A2F67" w:rsidRDefault="004B5AAA" w:rsidP="004B5AAA">
                  <w:pPr>
                    <w:spacing w:after="0" w:line="240" w:lineRule="auto"/>
                  </w:pPr>
                  <w:r w:rsidRPr="008A2F67">
                    <w:t>Web ref - #96969A</w:t>
                  </w:r>
                </w:p>
                <w:p w:rsidR="004B5AAA" w:rsidRDefault="004B5AAA" w:rsidP="004B5AAA">
                  <w:pPr>
                    <w:spacing w:after="0"/>
                  </w:pPr>
                </w:p>
              </w:txbxContent>
            </v:textbox>
          </v:shape>
        </w:pict>
      </w: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4B5AAA" w:rsidRDefault="004B5AAA" w:rsidP="004B5AAA">
      <w:pPr>
        <w:pStyle w:val="ListParagraph"/>
      </w:pPr>
    </w:p>
    <w:p w:rsidR="00CA416D" w:rsidRDefault="004B5AAA" w:rsidP="00422A05">
      <w:pPr>
        <w:pStyle w:val="ListParagraph"/>
        <w:numPr>
          <w:ilvl w:val="0"/>
          <w:numId w:val="1"/>
        </w:numPr>
      </w:pPr>
      <w:r>
        <w:t>Ensure font size correct</w:t>
      </w:r>
    </w:p>
    <w:p w:rsidR="004B5AAA" w:rsidRPr="008A2F67" w:rsidRDefault="004B5AAA" w:rsidP="004B5AAA">
      <w:pPr>
        <w:numPr>
          <w:ilvl w:val="1"/>
          <w:numId w:val="1"/>
        </w:numPr>
        <w:spacing w:after="0"/>
        <w:jc w:val="both"/>
      </w:pPr>
      <w:r w:rsidRPr="008A2F67">
        <w:t>Header – 14pt – 16pt Bold</w:t>
      </w:r>
    </w:p>
    <w:p w:rsidR="004B5AAA" w:rsidRPr="008A2F67" w:rsidRDefault="004B5AAA" w:rsidP="004B5AAA">
      <w:pPr>
        <w:numPr>
          <w:ilvl w:val="1"/>
          <w:numId w:val="1"/>
        </w:numPr>
        <w:spacing w:after="0"/>
        <w:jc w:val="both"/>
      </w:pPr>
      <w:r w:rsidRPr="008A2F67">
        <w:t>Column Headers – 8pt – 12pt Bold</w:t>
      </w:r>
    </w:p>
    <w:p w:rsidR="004B5AAA" w:rsidRPr="008A2F67" w:rsidRDefault="004B5AAA" w:rsidP="004B5AAA">
      <w:pPr>
        <w:numPr>
          <w:ilvl w:val="1"/>
          <w:numId w:val="1"/>
        </w:numPr>
        <w:spacing w:after="0"/>
        <w:jc w:val="both"/>
      </w:pPr>
      <w:r w:rsidRPr="008A2F67">
        <w:t>Data – 8pt –12pt</w:t>
      </w:r>
    </w:p>
    <w:p w:rsidR="00A02FA6" w:rsidRDefault="004B5AAA" w:rsidP="004B5AAA">
      <w:pPr>
        <w:pStyle w:val="ListParagraph"/>
        <w:numPr>
          <w:ilvl w:val="0"/>
          <w:numId w:val="1"/>
        </w:numPr>
      </w:pPr>
      <w:r>
        <w:t xml:space="preserve">Use right aligned logo </w:t>
      </w:r>
      <w:r w:rsidR="00F353FB">
        <w:t xml:space="preserve">for reports </w:t>
      </w:r>
      <w:r>
        <w:t>from document</w:t>
      </w:r>
    </w:p>
    <w:p w:rsidR="00F353FB" w:rsidRDefault="00F353FB" w:rsidP="00F353FB">
      <w:pPr>
        <w:pStyle w:val="ListParagraph"/>
        <w:numPr>
          <w:ilvl w:val="1"/>
          <w:numId w:val="1"/>
        </w:numPr>
      </w:pPr>
      <w:r>
        <w:t>Currently using letter logo</w:t>
      </w:r>
    </w:p>
    <w:p w:rsidR="004B5AAA" w:rsidRDefault="00A02FA6" w:rsidP="004B5AAA">
      <w:pPr>
        <w:pStyle w:val="ListParagraph"/>
        <w:numPr>
          <w:ilvl w:val="0"/>
          <w:numId w:val="1"/>
        </w:numPr>
      </w:pPr>
      <w:r>
        <w:t>Ensure all text boxes stacked on top of each other are left aligned. E.g. they should all line up on the left edge when possible and be the same length</w:t>
      </w:r>
    </w:p>
    <w:p w:rsidR="00A02FA6" w:rsidRPr="00422A05" w:rsidRDefault="00A02FA6" w:rsidP="004B5AAA">
      <w:pPr>
        <w:pStyle w:val="ListParagraph"/>
        <w:numPr>
          <w:ilvl w:val="0"/>
          <w:numId w:val="1"/>
        </w:numPr>
      </w:pPr>
    </w:p>
    <w:sectPr w:rsidR="00A02FA6" w:rsidRPr="00422A05" w:rsidSect="003265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A28" w:rsidRDefault="00920A28" w:rsidP="00422A05">
      <w:pPr>
        <w:spacing w:after="0" w:line="240" w:lineRule="auto"/>
      </w:pPr>
      <w:r>
        <w:separator/>
      </w:r>
    </w:p>
  </w:endnote>
  <w:endnote w:type="continuationSeparator" w:id="0">
    <w:p w:rsidR="00920A28" w:rsidRDefault="00920A28" w:rsidP="0042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A28" w:rsidRDefault="00920A28" w:rsidP="00422A05">
      <w:pPr>
        <w:spacing w:after="0" w:line="240" w:lineRule="auto"/>
      </w:pPr>
      <w:r>
        <w:separator/>
      </w:r>
    </w:p>
  </w:footnote>
  <w:footnote w:type="continuationSeparator" w:id="0">
    <w:p w:rsidR="00920A28" w:rsidRDefault="00920A28" w:rsidP="0042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A05" w:rsidRDefault="00422A05" w:rsidP="00422A05">
    <w:pPr>
      <w:jc w:val="center"/>
    </w:pPr>
    <w:r>
      <w:t>Production Template Feedback</w:t>
    </w:r>
  </w:p>
  <w:p w:rsidR="00422A05" w:rsidRDefault="00422A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7C4"/>
    <w:multiLevelType w:val="multilevel"/>
    <w:tmpl w:val="856E33C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2"/>
        <w:u w:val="none"/>
        <w:effect w:val="no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2"/>
        <w:u w:val="none"/>
        <w:effect w:val="none"/>
        <w:em w:val="none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7D530FC"/>
    <w:multiLevelType w:val="multilevel"/>
    <w:tmpl w:val="856E33C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2"/>
        <w:u w:val="none"/>
        <w:effect w:val="no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2"/>
        <w:u w:val="none"/>
        <w:effect w:val="none"/>
        <w:em w:val="none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0212DB"/>
    <w:multiLevelType w:val="hybridMultilevel"/>
    <w:tmpl w:val="0810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A05"/>
    <w:rsid w:val="00326559"/>
    <w:rsid w:val="00422A05"/>
    <w:rsid w:val="004B5AAA"/>
    <w:rsid w:val="00920A28"/>
    <w:rsid w:val="00A02FA6"/>
    <w:rsid w:val="00CA416D"/>
    <w:rsid w:val="00F3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A05"/>
  </w:style>
  <w:style w:type="paragraph" w:styleId="Footer">
    <w:name w:val="footer"/>
    <w:basedOn w:val="Normal"/>
    <w:link w:val="FooterChar"/>
    <w:uiPriority w:val="99"/>
    <w:semiHidden/>
    <w:unhideWhenUsed/>
    <w:rsid w:val="0042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A05"/>
  </w:style>
  <w:style w:type="paragraph" w:styleId="ListParagraph">
    <w:name w:val="List Paragraph"/>
    <w:basedOn w:val="Normal"/>
    <w:uiPriority w:val="34"/>
    <w:qFormat/>
    <w:rsid w:val="00422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5</cp:revision>
  <dcterms:created xsi:type="dcterms:W3CDTF">2018-07-23T11:45:00Z</dcterms:created>
  <dcterms:modified xsi:type="dcterms:W3CDTF">2018-07-23T11:58:00Z</dcterms:modified>
</cp:coreProperties>
</file>