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jj3fazidm5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August 20,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968klys9uuvd" w:id="1"/>
      <w:bookmarkEnd w:id="1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Get access to Google Workspace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Discuss MatchBook Branding 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3j3e0bxr6n0" w:id="2"/>
      <w:bookmarkEnd w:id="2"/>
      <w:r w:rsidDel="00000000" w:rsidR="00000000" w:rsidRPr="00000000">
        <w:rPr>
          <w:rtl w:val="0"/>
        </w:rPr>
        <w:t xml:space="preserve">Branding Conversation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App Personality 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Warm and welcome 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Personable 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Collaborative 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Professional 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Integrity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Color/Style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Green because all others use blue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gehj6kv66zbx" w:id="3"/>
      <w:bookmarkEnd w:id="3"/>
      <w:r w:rsidDel="00000000" w:rsidR="00000000" w:rsidRPr="00000000">
        <w:rPr>
          <w:rtl w:val="0"/>
        </w:rPr>
        <w:t xml:space="preserve">Design Review of Competitors (Monique) 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Rejigg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Buyer just put into system and shown listings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Want an intake process for MatchBook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Capture buyer interests (idea)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Capture seller motivation (idea)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Nice to have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Partner/lender options, maybe later phase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Should be able to read proof of income, tax returns, etc in Document Repository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Show dashboard with recommendation , messages, and maybe statistics (idea)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Flippa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Referrals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Saved Searches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Empire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Online businesses only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dw9txbqufuti" w:id="4"/>
      <w:bookmarkEnd w:id="4"/>
      <w:r w:rsidDel="00000000" w:rsidR="00000000" w:rsidRPr="00000000">
        <w:rPr>
          <w:rtl w:val="0"/>
        </w:rPr>
        <w:t xml:space="preserve">User pain points 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Have to go through options yourself, could be overwhelming 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List view isn’t great, maybe add pictures to capture attention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qon2oel91m29" w:id="5"/>
      <w:bookmarkEnd w:id="5"/>
      <w:r w:rsidDel="00000000" w:rsidR="00000000" w:rsidRPr="00000000">
        <w:rPr>
          <w:rtl w:val="0"/>
        </w:rPr>
        <w:t xml:space="preserve">To Do 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Review VOC to add questions if time Done, looks pretty good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Get access to Figma @fernanda Done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Do competitive design analysis to see what’s out there (2 each), specifically intake process @fernanda @roshni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Personas  (Finish by Sunday, maybe one does seller/buyer and we discuss) next week ? @fernanda @roshni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Brand board, styling, and logo by Wednesday @roshni @fernanda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Low-Fidelity wireframes by Wednesday (possibly meet Monday or Tuesday)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Send 4 top competitors @monique</w:t>
      </w:r>
    </w:p>
    <w:p w:rsidR="00000000" w:rsidDel="00000000" w:rsidP="00000000" w:rsidRDefault="00000000" w:rsidRPr="00000000" w14:paraId="0000002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fu0fenmku0y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August 25,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oh869f7obs5i" w:id="7"/>
      <w:bookmarkEnd w:id="7"/>
      <w:r w:rsidDel="00000000" w:rsidR="00000000" w:rsidRPr="00000000">
        <w:rPr>
          <w:rtl w:val="0"/>
        </w:rPr>
        <w:t xml:space="preserve">All Hands Meeting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cvew2ksl8bu4" w:id="8"/>
      <w:bookmarkEnd w:id="8"/>
      <w:r w:rsidDel="00000000" w:rsidR="00000000" w:rsidRPr="00000000">
        <w:rPr>
          <w:rtl w:val="0"/>
        </w:rPr>
        <w:t xml:space="preserve">Backend considerations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Financial verification for both buyer and seller is late stage - not in initial set up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Verification score will not affect Match score - they are separate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Tim’s suggestion - AI vision models are not reliable for verification right now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Should we consider building the front end for this feature right now?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Matching is deterministic? There is no AI in match score?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Tim’s thoughts: for now deterministic score because we need enough dataset first for training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Primary AI tool may revolve around chatbot for now - need to confirm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80y0wwvmrau5" w:id="9"/>
      <w:bookmarkEnd w:id="9"/>
      <w:r w:rsidDel="00000000" w:rsidR="00000000" w:rsidRPr="00000000">
        <w:rPr>
          <w:rtl w:val="0"/>
        </w:rPr>
        <w:t xml:space="preserve">Additional design features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 can work on having a referral page - where we can add our preferred legal advisors etc. - what priority level is this?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702b5pkeojo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August 26,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Notes: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Buyer and seller should be able to contact each other for now, Monique will check with data scientists/engineers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key words in summary of each business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Setting up the account: 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Ask are they seller / buyer upfront then go from there 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j5boy2xkjml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August 31,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vs1vues9wbwt" w:id="12"/>
      <w:bookmarkEnd w:id="12"/>
      <w:r w:rsidDel="00000000" w:rsidR="00000000" w:rsidRPr="00000000">
        <w:rPr>
          <w:rtl w:val="0"/>
        </w:rPr>
        <w:t xml:space="preserve">All Hands Meeting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10oqf5ret33k" w:id="13"/>
      <w:bookmarkEnd w:id="13"/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Monday all hands would be demo + update slide from each team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5a0c1himn4to" w:id="14"/>
      <w:bookmarkEnd w:id="14"/>
      <w:r w:rsidDel="00000000" w:rsidR="00000000" w:rsidRPr="00000000">
        <w:rPr>
          <w:rtl w:val="0"/>
        </w:rPr>
        <w:t xml:space="preserve">Overall Architecture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 architecture by Youssif may be the final one going forward. Reference link:</w:t>
        <w:br w:type="textWrapping"/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https://www.figma.com/design/IgHXO01z9hlUqaGUUvNDvi/Matchbook-ERD?node-id=0-1&amp;t=XEejPdZc0oZkNo7o-1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is being used for: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Warm introductions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Intake form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Matching explanations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Interesting design challenge: What would ‘warm introduction’ look like? - is it a draft message? Template? Email? Or iterate with AI for your own intro?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h2avn8x0dsuo" w:id="15"/>
      <w:bookmarkEnd w:id="15"/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Google Slides templatized deck for design and general team meetings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IgHXO01z9hlUqaGUUvNDvi/Matchbook-ERD?node-id=0-1&amp;t=XEejPdZc0oZkNo7o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