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9F914" w14:textId="77777777" w:rsidR="00A7715A" w:rsidRDefault="00A7715A" w:rsidP="00A7715A">
      <w:pPr>
        <w:pStyle w:val="Title"/>
        <w:jc w:val="center"/>
      </w:pPr>
      <w:r>
        <w:t>CS303: Software Engineering</w:t>
      </w:r>
    </w:p>
    <w:p w14:paraId="4E056ABA" w14:textId="5CD71148" w:rsidR="00A7715A" w:rsidRPr="00A7715A" w:rsidRDefault="00A7715A" w:rsidP="00A7715A">
      <w:pPr>
        <w:jc w:val="center"/>
        <w:rPr>
          <w:rFonts w:ascii="Times New Roman" w:hAnsi="Times New Roman" w:cs="Times New Roman"/>
          <w:b/>
          <w:sz w:val="30"/>
          <w:szCs w:val="30"/>
        </w:rPr>
      </w:pPr>
      <w:r w:rsidRPr="00A7715A">
        <w:rPr>
          <w:rFonts w:ascii="Times New Roman" w:hAnsi="Times New Roman" w:cs="Times New Roman"/>
          <w:b/>
          <w:sz w:val="30"/>
          <w:szCs w:val="30"/>
        </w:rPr>
        <w:t xml:space="preserve">Project Deliverable </w:t>
      </w:r>
      <w:r w:rsidRPr="00A7715A">
        <w:rPr>
          <w:rFonts w:ascii="Times New Roman" w:hAnsi="Times New Roman" w:cs="Times New Roman"/>
          <w:b/>
          <w:sz w:val="30"/>
          <w:szCs w:val="30"/>
        </w:rPr>
        <w:t>4</w:t>
      </w:r>
      <w:r w:rsidRPr="00A7715A">
        <w:rPr>
          <w:rFonts w:ascii="Times New Roman" w:hAnsi="Times New Roman" w:cs="Times New Roman"/>
          <w:b/>
          <w:sz w:val="30"/>
          <w:szCs w:val="30"/>
        </w:rPr>
        <w:t xml:space="preserve">: </w:t>
      </w:r>
      <w:r w:rsidRPr="00A7715A">
        <w:rPr>
          <w:rFonts w:ascii="Times New Roman" w:hAnsi="Times New Roman" w:cs="Times New Roman"/>
          <w:b/>
          <w:bCs/>
          <w:sz w:val="30"/>
        </w:rPr>
        <w:t>Component Diagram + ER Diagram</w:t>
      </w:r>
    </w:p>
    <w:p w14:paraId="40DC4227" w14:textId="5D2B9EEE" w:rsidR="00A7715A" w:rsidRPr="00535691" w:rsidRDefault="00A7715A" w:rsidP="00A7715A">
      <w:pPr>
        <w:pStyle w:val="Heading1"/>
        <w:jc w:val="center"/>
        <w:rPr>
          <w:sz w:val="36"/>
          <w:szCs w:val="36"/>
        </w:rPr>
      </w:pPr>
      <w:bookmarkStart w:id="0" w:name="_Toc55311986"/>
      <w:r w:rsidRPr="00A7715A">
        <w:rPr>
          <w:rFonts w:ascii="Times New Roman" w:hAnsi="Times New Roman" w:cs="Times New Roman"/>
          <w:sz w:val="36"/>
          <w:szCs w:val="36"/>
        </w:rPr>
        <w:t>Team Composition</w:t>
      </w:r>
      <w:bookmarkEnd w:id="0"/>
      <w:r w:rsidRPr="00A7715A">
        <w:rPr>
          <w:rFonts w:ascii="Times New Roman" w:hAnsi="Times New Roman" w:cs="Times New Roman"/>
          <w:sz w:val="36"/>
          <w:szCs w:val="36"/>
        </w:rPr>
        <w:t xml:space="preserve"> (Coding Enthusiasts</w:t>
      </w:r>
      <w:r>
        <w:rPr>
          <w:sz w:val="36"/>
          <w:szCs w:val="36"/>
        </w:rPr>
        <w:t>)</w:t>
      </w:r>
    </w:p>
    <w:p w14:paraId="5CE2B12D" w14:textId="77777777" w:rsidR="00A7715A" w:rsidRPr="00354021" w:rsidRDefault="00A7715A" w:rsidP="00A7715A">
      <w:pPr>
        <w:jc w:val="center"/>
        <w:rPr>
          <w:sz w:val="24"/>
          <w:szCs w:val="24"/>
        </w:rPr>
      </w:pPr>
    </w:p>
    <w:p w14:paraId="7FB3F179" w14:textId="77777777" w:rsidR="00A7715A" w:rsidRPr="00A7715A" w:rsidRDefault="00A7715A" w:rsidP="00A7715A">
      <w:pPr>
        <w:jc w:val="center"/>
        <w:rPr>
          <w:rFonts w:ascii="Times New Roman" w:hAnsi="Times New Roman" w:cs="Times New Roman"/>
          <w:sz w:val="28"/>
          <w:szCs w:val="28"/>
        </w:rPr>
      </w:pPr>
      <w:proofErr w:type="spellStart"/>
      <w:r w:rsidRPr="00A7715A">
        <w:rPr>
          <w:rFonts w:ascii="Times New Roman" w:hAnsi="Times New Roman" w:cs="Times New Roman"/>
          <w:sz w:val="28"/>
          <w:szCs w:val="28"/>
        </w:rPr>
        <w:t>Monisa</w:t>
      </w:r>
      <w:proofErr w:type="spellEnd"/>
      <w:r w:rsidRPr="00A7715A">
        <w:rPr>
          <w:rFonts w:ascii="Times New Roman" w:hAnsi="Times New Roman" w:cs="Times New Roman"/>
          <w:sz w:val="28"/>
          <w:szCs w:val="28"/>
        </w:rPr>
        <w:t xml:space="preserve"> Hassan </w:t>
      </w:r>
      <w:proofErr w:type="spellStart"/>
      <w:r w:rsidRPr="00A7715A">
        <w:rPr>
          <w:rFonts w:ascii="Times New Roman" w:hAnsi="Times New Roman" w:cs="Times New Roman"/>
          <w:sz w:val="28"/>
          <w:szCs w:val="28"/>
        </w:rPr>
        <w:t>Alvi</w:t>
      </w:r>
      <w:proofErr w:type="spellEnd"/>
      <w:r w:rsidRPr="00A7715A">
        <w:rPr>
          <w:rFonts w:ascii="Times New Roman" w:hAnsi="Times New Roman" w:cs="Times New Roman"/>
          <w:sz w:val="28"/>
          <w:szCs w:val="28"/>
        </w:rPr>
        <w:t xml:space="preserve"> (17L-4098)</w:t>
      </w:r>
    </w:p>
    <w:p w14:paraId="35439EE7" w14:textId="77777777" w:rsidR="00A7715A" w:rsidRPr="00A7715A" w:rsidRDefault="00A7715A" w:rsidP="00A7715A">
      <w:pPr>
        <w:jc w:val="center"/>
        <w:rPr>
          <w:rFonts w:ascii="Times New Roman" w:hAnsi="Times New Roman" w:cs="Times New Roman"/>
          <w:sz w:val="28"/>
          <w:szCs w:val="28"/>
        </w:rPr>
      </w:pPr>
      <w:proofErr w:type="spellStart"/>
      <w:r w:rsidRPr="00A7715A">
        <w:rPr>
          <w:rFonts w:ascii="Times New Roman" w:hAnsi="Times New Roman" w:cs="Times New Roman"/>
          <w:sz w:val="28"/>
          <w:szCs w:val="28"/>
        </w:rPr>
        <w:t>Aiza</w:t>
      </w:r>
      <w:proofErr w:type="spellEnd"/>
      <w:r w:rsidRPr="00A7715A">
        <w:rPr>
          <w:rFonts w:ascii="Times New Roman" w:hAnsi="Times New Roman" w:cs="Times New Roman"/>
          <w:sz w:val="28"/>
          <w:szCs w:val="28"/>
        </w:rPr>
        <w:t xml:space="preserve"> Nadeem (17L-4338)</w:t>
      </w:r>
    </w:p>
    <w:p w14:paraId="7E33C5C7" w14:textId="77777777" w:rsidR="00A7715A" w:rsidRPr="00A7715A" w:rsidRDefault="00A7715A" w:rsidP="00A7715A">
      <w:pPr>
        <w:jc w:val="center"/>
        <w:rPr>
          <w:rFonts w:ascii="Times New Roman" w:hAnsi="Times New Roman" w:cs="Times New Roman"/>
          <w:sz w:val="28"/>
          <w:szCs w:val="28"/>
        </w:rPr>
      </w:pPr>
      <w:proofErr w:type="spellStart"/>
      <w:r w:rsidRPr="00A7715A">
        <w:rPr>
          <w:rFonts w:ascii="Times New Roman" w:hAnsi="Times New Roman" w:cs="Times New Roman"/>
          <w:sz w:val="28"/>
          <w:szCs w:val="28"/>
        </w:rPr>
        <w:t>Bisma</w:t>
      </w:r>
      <w:proofErr w:type="spellEnd"/>
      <w:r w:rsidRPr="00A7715A">
        <w:rPr>
          <w:rFonts w:ascii="Times New Roman" w:hAnsi="Times New Roman" w:cs="Times New Roman"/>
          <w:sz w:val="28"/>
          <w:szCs w:val="28"/>
        </w:rPr>
        <w:t xml:space="preserve"> Jalal (17L-4557)</w:t>
      </w:r>
    </w:p>
    <w:p w14:paraId="23375689" w14:textId="77777777" w:rsidR="00A7715A" w:rsidRPr="00A7715A" w:rsidRDefault="00A7715A" w:rsidP="00A7715A">
      <w:pPr>
        <w:jc w:val="center"/>
        <w:rPr>
          <w:rFonts w:ascii="Times New Roman" w:hAnsi="Times New Roman" w:cs="Times New Roman"/>
          <w:sz w:val="28"/>
          <w:szCs w:val="28"/>
        </w:rPr>
      </w:pPr>
      <w:proofErr w:type="spellStart"/>
      <w:r w:rsidRPr="00A7715A">
        <w:rPr>
          <w:rFonts w:ascii="Times New Roman" w:hAnsi="Times New Roman" w:cs="Times New Roman"/>
          <w:sz w:val="28"/>
          <w:szCs w:val="28"/>
        </w:rPr>
        <w:t>Tehreem</w:t>
      </w:r>
      <w:proofErr w:type="spellEnd"/>
      <w:r w:rsidRPr="00A7715A">
        <w:rPr>
          <w:rFonts w:ascii="Times New Roman" w:hAnsi="Times New Roman" w:cs="Times New Roman"/>
          <w:sz w:val="28"/>
          <w:szCs w:val="28"/>
        </w:rPr>
        <w:t xml:space="preserve"> Mushtaq (17L-4325)</w:t>
      </w:r>
    </w:p>
    <w:p w14:paraId="1CFF8756" w14:textId="77777777" w:rsidR="00A7715A" w:rsidRPr="00A7715A" w:rsidRDefault="00A7715A" w:rsidP="00A7715A">
      <w:pPr>
        <w:jc w:val="center"/>
        <w:rPr>
          <w:rFonts w:ascii="Times New Roman" w:hAnsi="Times New Roman" w:cs="Times New Roman"/>
          <w:sz w:val="28"/>
          <w:szCs w:val="28"/>
        </w:rPr>
      </w:pPr>
      <w:r w:rsidRPr="00A7715A">
        <w:rPr>
          <w:rFonts w:ascii="Times New Roman" w:hAnsi="Times New Roman" w:cs="Times New Roman"/>
          <w:sz w:val="28"/>
          <w:szCs w:val="28"/>
        </w:rPr>
        <w:t>M. Abdullah Farooqi (17L-4122)</w:t>
      </w:r>
    </w:p>
    <w:p w14:paraId="469AF87B" w14:textId="77777777" w:rsidR="00A7715A" w:rsidRDefault="00A7715A">
      <w:pPr>
        <w:rPr>
          <w:rFonts w:ascii="Times New Roman" w:hAnsi="Times New Roman" w:cs="Times New Roman"/>
          <w:b/>
          <w:bCs/>
          <w:sz w:val="40"/>
          <w:szCs w:val="40"/>
        </w:rPr>
      </w:pPr>
    </w:p>
    <w:p w14:paraId="789A0161" w14:textId="77777777" w:rsidR="00A7715A" w:rsidRDefault="00A7715A">
      <w:pPr>
        <w:rPr>
          <w:rFonts w:ascii="Times New Roman" w:hAnsi="Times New Roman" w:cs="Times New Roman"/>
          <w:b/>
          <w:bCs/>
          <w:sz w:val="40"/>
          <w:szCs w:val="40"/>
        </w:rPr>
      </w:pPr>
    </w:p>
    <w:p w14:paraId="29E353D7" w14:textId="77777777" w:rsidR="00A7715A" w:rsidRDefault="00A7715A">
      <w:pPr>
        <w:rPr>
          <w:rFonts w:ascii="Times New Roman" w:hAnsi="Times New Roman" w:cs="Times New Roman"/>
          <w:b/>
          <w:bCs/>
          <w:sz w:val="40"/>
          <w:szCs w:val="40"/>
        </w:rPr>
      </w:pPr>
    </w:p>
    <w:p w14:paraId="4ECE199D" w14:textId="77777777" w:rsidR="00A7715A" w:rsidRDefault="00A7715A">
      <w:pPr>
        <w:rPr>
          <w:rFonts w:ascii="Times New Roman" w:hAnsi="Times New Roman" w:cs="Times New Roman"/>
          <w:b/>
          <w:bCs/>
          <w:sz w:val="40"/>
          <w:szCs w:val="40"/>
        </w:rPr>
      </w:pPr>
    </w:p>
    <w:p w14:paraId="0CCC4579" w14:textId="77777777" w:rsidR="00A7715A" w:rsidRDefault="00A7715A">
      <w:pPr>
        <w:rPr>
          <w:rFonts w:ascii="Times New Roman" w:hAnsi="Times New Roman" w:cs="Times New Roman"/>
          <w:b/>
          <w:bCs/>
          <w:sz w:val="40"/>
          <w:szCs w:val="40"/>
        </w:rPr>
      </w:pPr>
    </w:p>
    <w:p w14:paraId="603C16BE" w14:textId="77777777" w:rsidR="00A7715A" w:rsidRDefault="00A7715A">
      <w:pPr>
        <w:rPr>
          <w:rFonts w:ascii="Times New Roman" w:hAnsi="Times New Roman" w:cs="Times New Roman"/>
          <w:b/>
          <w:bCs/>
          <w:sz w:val="40"/>
          <w:szCs w:val="40"/>
        </w:rPr>
      </w:pPr>
    </w:p>
    <w:p w14:paraId="7479B568" w14:textId="77777777" w:rsidR="00A7715A" w:rsidRDefault="00A7715A">
      <w:pPr>
        <w:rPr>
          <w:rFonts w:ascii="Times New Roman" w:hAnsi="Times New Roman" w:cs="Times New Roman"/>
          <w:b/>
          <w:bCs/>
          <w:sz w:val="40"/>
          <w:szCs w:val="40"/>
        </w:rPr>
      </w:pPr>
    </w:p>
    <w:p w14:paraId="09DD6A93" w14:textId="77777777" w:rsidR="00A7715A" w:rsidRDefault="00A7715A">
      <w:pPr>
        <w:rPr>
          <w:rFonts w:ascii="Times New Roman" w:hAnsi="Times New Roman" w:cs="Times New Roman"/>
          <w:b/>
          <w:bCs/>
          <w:sz w:val="40"/>
          <w:szCs w:val="40"/>
        </w:rPr>
      </w:pPr>
    </w:p>
    <w:p w14:paraId="6D6DB3C8" w14:textId="77777777" w:rsidR="00A7715A" w:rsidRDefault="00A7715A">
      <w:pPr>
        <w:rPr>
          <w:rFonts w:ascii="Times New Roman" w:hAnsi="Times New Roman" w:cs="Times New Roman"/>
          <w:b/>
          <w:bCs/>
          <w:sz w:val="40"/>
          <w:szCs w:val="40"/>
        </w:rPr>
      </w:pPr>
    </w:p>
    <w:p w14:paraId="5038A8CA" w14:textId="77777777" w:rsidR="00A7715A" w:rsidRDefault="00A7715A">
      <w:pPr>
        <w:rPr>
          <w:rFonts w:ascii="Times New Roman" w:hAnsi="Times New Roman" w:cs="Times New Roman"/>
          <w:b/>
          <w:bCs/>
          <w:sz w:val="40"/>
          <w:szCs w:val="40"/>
        </w:rPr>
      </w:pPr>
    </w:p>
    <w:p w14:paraId="088FEAE0" w14:textId="77777777" w:rsidR="00A7715A" w:rsidRDefault="00A7715A">
      <w:pPr>
        <w:rPr>
          <w:rFonts w:ascii="Times New Roman" w:hAnsi="Times New Roman" w:cs="Times New Roman"/>
          <w:b/>
          <w:bCs/>
          <w:sz w:val="40"/>
          <w:szCs w:val="40"/>
        </w:rPr>
      </w:pPr>
    </w:p>
    <w:p w14:paraId="17A0AD02" w14:textId="14324295" w:rsidR="00810DF6" w:rsidRDefault="0047204B">
      <w:pPr>
        <w:rPr>
          <w:rFonts w:ascii="Times New Roman" w:hAnsi="Times New Roman" w:cs="Times New Roman"/>
          <w:b/>
          <w:bCs/>
          <w:sz w:val="40"/>
          <w:szCs w:val="40"/>
        </w:rPr>
      </w:pPr>
      <w:r>
        <w:rPr>
          <w:rFonts w:ascii="Times New Roman" w:hAnsi="Times New Roman" w:cs="Times New Roman"/>
          <w:b/>
          <w:bCs/>
          <w:sz w:val="40"/>
          <w:szCs w:val="40"/>
        </w:rPr>
        <w:lastRenderedPageBreak/>
        <w:t>COMPONENT DIAGRAM</w:t>
      </w:r>
    </w:p>
    <w:p w14:paraId="16143915" w14:textId="5D427E6E" w:rsidR="0047204B" w:rsidRDefault="0047204B">
      <w:pPr>
        <w:rPr>
          <w:rFonts w:ascii="Times New Roman" w:hAnsi="Times New Roman" w:cs="Times New Roman"/>
          <w:b/>
          <w:bCs/>
          <w:sz w:val="40"/>
          <w:szCs w:val="40"/>
        </w:rPr>
      </w:pPr>
      <w:r>
        <w:rPr>
          <w:noProof/>
        </w:rPr>
        <w:drawing>
          <wp:inline distT="0" distB="0" distL="0" distR="0" wp14:anchorId="6B94BE1B" wp14:editId="715ECF45">
            <wp:extent cx="5943600" cy="2826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26385"/>
                    </a:xfrm>
                    <a:prstGeom prst="rect">
                      <a:avLst/>
                    </a:prstGeom>
                    <a:noFill/>
                    <a:ln>
                      <a:noFill/>
                    </a:ln>
                  </pic:spPr>
                </pic:pic>
              </a:graphicData>
            </a:graphic>
          </wp:inline>
        </w:drawing>
      </w:r>
    </w:p>
    <w:p w14:paraId="2513D7D1" w14:textId="77777777" w:rsidR="0047204B" w:rsidRDefault="0047204B">
      <w:pPr>
        <w:rPr>
          <w:rFonts w:ascii="Times New Roman" w:hAnsi="Times New Roman" w:cs="Times New Roman"/>
          <w:b/>
          <w:bCs/>
          <w:sz w:val="32"/>
          <w:szCs w:val="32"/>
        </w:rPr>
      </w:pPr>
    </w:p>
    <w:p w14:paraId="5AF91F3F" w14:textId="5C1B7993" w:rsidR="0047204B" w:rsidRDefault="0047204B">
      <w:pPr>
        <w:rPr>
          <w:rFonts w:ascii="Times New Roman" w:hAnsi="Times New Roman" w:cs="Times New Roman"/>
          <w:b/>
          <w:bCs/>
          <w:sz w:val="32"/>
          <w:szCs w:val="32"/>
        </w:rPr>
      </w:pPr>
      <w:r>
        <w:rPr>
          <w:rFonts w:ascii="Times New Roman" w:hAnsi="Times New Roman" w:cs="Times New Roman"/>
          <w:b/>
          <w:bCs/>
          <w:sz w:val="32"/>
          <w:szCs w:val="32"/>
        </w:rPr>
        <w:t>COMPONENT-TO-COMPONENT INTERFACE</w:t>
      </w:r>
    </w:p>
    <w:p w14:paraId="166C8448" w14:textId="77777777" w:rsidR="0047204B" w:rsidRDefault="0047204B">
      <w:pPr>
        <w:rPr>
          <w:rFonts w:ascii="Times New Roman" w:hAnsi="Times New Roman" w:cs="Times New Roman"/>
          <w:b/>
          <w:bCs/>
          <w:sz w:val="32"/>
          <w:szCs w:val="32"/>
        </w:rPr>
      </w:pPr>
    </w:p>
    <w:p w14:paraId="7B1B437C" w14:textId="0774EF3D" w:rsidR="0047204B" w:rsidRDefault="0047204B">
      <w:pPr>
        <w:rPr>
          <w:rFonts w:ascii="Times New Roman" w:hAnsi="Times New Roman" w:cs="Times New Roman"/>
          <w:b/>
          <w:bCs/>
          <w:sz w:val="32"/>
          <w:szCs w:val="32"/>
        </w:rPr>
      </w:pPr>
      <w:r>
        <w:rPr>
          <w:rFonts w:ascii="Times New Roman" w:hAnsi="Times New Roman" w:cs="Times New Roman"/>
          <w:b/>
          <w:bCs/>
          <w:sz w:val="32"/>
          <w:szCs w:val="32"/>
        </w:rPr>
        <w:t>Authentication Component</w:t>
      </w:r>
    </w:p>
    <w:p w14:paraId="2C0AA16C" w14:textId="2C2EDE46" w:rsidR="0047204B" w:rsidRPr="0047204B" w:rsidRDefault="0047204B">
      <w:pPr>
        <w:rPr>
          <w:rFonts w:ascii="Times New Roman" w:hAnsi="Times New Roman" w:cs="Times New Roman"/>
          <w:sz w:val="24"/>
          <w:szCs w:val="24"/>
        </w:rPr>
      </w:pPr>
      <w:r>
        <w:rPr>
          <w:rFonts w:ascii="Times New Roman" w:hAnsi="Times New Roman" w:cs="Times New Roman"/>
          <w:sz w:val="24"/>
          <w:szCs w:val="24"/>
        </w:rPr>
        <w:t>Authentication Component will receive the login details from user and then will match the credentials with the records and will provide output for authentication.</w:t>
      </w:r>
    </w:p>
    <w:p w14:paraId="5C0CFB0F" w14:textId="4C6B6AFE" w:rsidR="0047204B" w:rsidRPr="0047204B" w:rsidRDefault="0047204B">
      <w:pPr>
        <w:rPr>
          <w:rFonts w:ascii="Times New Roman" w:hAnsi="Times New Roman" w:cs="Times New Roman"/>
          <w:sz w:val="24"/>
          <w:szCs w:val="24"/>
        </w:rPr>
      </w:pPr>
      <w:r>
        <w:rPr>
          <w:noProof/>
        </w:rPr>
        <w:drawing>
          <wp:inline distT="0" distB="0" distL="0" distR="0" wp14:anchorId="4FF45ED9" wp14:editId="734B550F">
            <wp:extent cx="5943600" cy="935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35355"/>
                    </a:xfrm>
                    <a:prstGeom prst="rect">
                      <a:avLst/>
                    </a:prstGeom>
                  </pic:spPr>
                </pic:pic>
              </a:graphicData>
            </a:graphic>
          </wp:inline>
        </w:drawing>
      </w:r>
    </w:p>
    <w:p w14:paraId="3FC720CB" w14:textId="77777777" w:rsidR="00A7715A" w:rsidRDefault="00A7715A">
      <w:pPr>
        <w:rPr>
          <w:rFonts w:ascii="Times New Roman" w:hAnsi="Times New Roman" w:cs="Times New Roman"/>
          <w:b/>
          <w:bCs/>
          <w:sz w:val="32"/>
          <w:szCs w:val="32"/>
        </w:rPr>
      </w:pPr>
    </w:p>
    <w:p w14:paraId="5E5EC2A7" w14:textId="77777777" w:rsidR="00A7715A" w:rsidRDefault="00A7715A">
      <w:pPr>
        <w:rPr>
          <w:rFonts w:ascii="Times New Roman" w:hAnsi="Times New Roman" w:cs="Times New Roman"/>
          <w:b/>
          <w:bCs/>
          <w:sz w:val="32"/>
          <w:szCs w:val="32"/>
        </w:rPr>
      </w:pPr>
    </w:p>
    <w:p w14:paraId="62922118" w14:textId="77777777" w:rsidR="00A7715A" w:rsidRDefault="00A7715A">
      <w:pPr>
        <w:rPr>
          <w:rFonts w:ascii="Times New Roman" w:hAnsi="Times New Roman" w:cs="Times New Roman"/>
          <w:b/>
          <w:bCs/>
          <w:sz w:val="32"/>
          <w:szCs w:val="32"/>
        </w:rPr>
      </w:pPr>
    </w:p>
    <w:p w14:paraId="4BD21C90" w14:textId="77777777" w:rsidR="00A7715A" w:rsidRDefault="00A7715A">
      <w:pPr>
        <w:rPr>
          <w:rFonts w:ascii="Times New Roman" w:hAnsi="Times New Roman" w:cs="Times New Roman"/>
          <w:b/>
          <w:bCs/>
          <w:sz w:val="32"/>
          <w:szCs w:val="32"/>
        </w:rPr>
      </w:pPr>
    </w:p>
    <w:p w14:paraId="1E0B1627" w14:textId="77777777" w:rsidR="00A7715A" w:rsidRDefault="00A7715A">
      <w:pPr>
        <w:rPr>
          <w:rFonts w:ascii="Times New Roman" w:hAnsi="Times New Roman" w:cs="Times New Roman"/>
          <w:b/>
          <w:bCs/>
          <w:sz w:val="32"/>
          <w:szCs w:val="32"/>
        </w:rPr>
      </w:pPr>
    </w:p>
    <w:p w14:paraId="4ED284A8" w14:textId="569E9D73" w:rsidR="0047204B" w:rsidRDefault="0047204B">
      <w:pPr>
        <w:rPr>
          <w:rFonts w:ascii="Times New Roman" w:hAnsi="Times New Roman" w:cs="Times New Roman"/>
          <w:b/>
          <w:bCs/>
          <w:sz w:val="32"/>
          <w:szCs w:val="32"/>
        </w:rPr>
      </w:pPr>
      <w:r>
        <w:rPr>
          <w:rFonts w:ascii="Times New Roman" w:hAnsi="Times New Roman" w:cs="Times New Roman"/>
          <w:b/>
          <w:bCs/>
          <w:sz w:val="32"/>
          <w:szCs w:val="32"/>
        </w:rPr>
        <w:lastRenderedPageBreak/>
        <w:t>Login Component</w:t>
      </w:r>
    </w:p>
    <w:p w14:paraId="5342B35D" w14:textId="718FD420" w:rsidR="0047204B" w:rsidRPr="0047204B" w:rsidRDefault="0047204B">
      <w:pPr>
        <w:rPr>
          <w:rFonts w:ascii="Times New Roman" w:hAnsi="Times New Roman" w:cs="Times New Roman"/>
          <w:sz w:val="24"/>
          <w:szCs w:val="24"/>
        </w:rPr>
      </w:pPr>
      <w:r>
        <w:rPr>
          <w:rFonts w:ascii="Times New Roman" w:hAnsi="Times New Roman" w:cs="Times New Roman"/>
          <w:sz w:val="24"/>
          <w:szCs w:val="24"/>
        </w:rPr>
        <w:t xml:space="preserve">Login Component will receive the user id and password and will redirect to home page of application after authentication. </w:t>
      </w:r>
    </w:p>
    <w:p w14:paraId="67FF0BAF" w14:textId="1C4753B5" w:rsidR="0047204B" w:rsidRPr="0047204B" w:rsidRDefault="0047204B">
      <w:pPr>
        <w:rPr>
          <w:rFonts w:ascii="Times New Roman" w:hAnsi="Times New Roman" w:cs="Times New Roman"/>
          <w:sz w:val="24"/>
          <w:szCs w:val="24"/>
        </w:rPr>
      </w:pPr>
      <w:r>
        <w:rPr>
          <w:noProof/>
        </w:rPr>
        <w:drawing>
          <wp:inline distT="0" distB="0" distL="0" distR="0" wp14:anchorId="7762FD13" wp14:editId="53904DE3">
            <wp:extent cx="5943600" cy="2056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56765"/>
                    </a:xfrm>
                    <a:prstGeom prst="rect">
                      <a:avLst/>
                    </a:prstGeom>
                  </pic:spPr>
                </pic:pic>
              </a:graphicData>
            </a:graphic>
          </wp:inline>
        </w:drawing>
      </w:r>
    </w:p>
    <w:p w14:paraId="7011550D" w14:textId="35C9D3CD" w:rsidR="0047204B" w:rsidRDefault="0047204B">
      <w:pPr>
        <w:rPr>
          <w:rFonts w:ascii="Times New Roman" w:hAnsi="Times New Roman" w:cs="Times New Roman"/>
          <w:b/>
          <w:bCs/>
          <w:sz w:val="32"/>
          <w:szCs w:val="32"/>
        </w:rPr>
      </w:pPr>
      <w:r>
        <w:rPr>
          <w:rFonts w:ascii="Times New Roman" w:hAnsi="Times New Roman" w:cs="Times New Roman"/>
          <w:b/>
          <w:bCs/>
          <w:sz w:val="32"/>
          <w:szCs w:val="32"/>
        </w:rPr>
        <w:t>Report Generation Component</w:t>
      </w:r>
    </w:p>
    <w:p w14:paraId="1ACF22D6" w14:textId="6C2835F4" w:rsidR="0047204B" w:rsidRPr="0047204B" w:rsidRDefault="0047204B">
      <w:pPr>
        <w:rPr>
          <w:rFonts w:ascii="Times New Roman" w:hAnsi="Times New Roman" w:cs="Times New Roman"/>
          <w:sz w:val="24"/>
          <w:szCs w:val="24"/>
        </w:rPr>
      </w:pPr>
      <w:r>
        <w:rPr>
          <w:rFonts w:ascii="Times New Roman" w:hAnsi="Times New Roman" w:cs="Times New Roman"/>
          <w:sz w:val="24"/>
          <w:szCs w:val="24"/>
        </w:rPr>
        <w:t xml:space="preserve">Report Generation Component will receive the information from the list of items and will receive information about the stock to generate requested reports. </w:t>
      </w:r>
    </w:p>
    <w:p w14:paraId="42208B91" w14:textId="1233E8A0" w:rsidR="0047204B" w:rsidRPr="0047204B" w:rsidRDefault="0047204B">
      <w:pPr>
        <w:rPr>
          <w:rFonts w:ascii="Times New Roman" w:hAnsi="Times New Roman" w:cs="Times New Roman"/>
          <w:sz w:val="24"/>
          <w:szCs w:val="24"/>
        </w:rPr>
      </w:pPr>
      <w:r>
        <w:rPr>
          <w:noProof/>
        </w:rPr>
        <w:drawing>
          <wp:inline distT="0" distB="0" distL="0" distR="0" wp14:anchorId="6C7005DC" wp14:editId="3069C063">
            <wp:extent cx="5943600" cy="185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9280"/>
                    </a:xfrm>
                    <a:prstGeom prst="rect">
                      <a:avLst/>
                    </a:prstGeom>
                  </pic:spPr>
                </pic:pic>
              </a:graphicData>
            </a:graphic>
          </wp:inline>
        </w:drawing>
      </w:r>
    </w:p>
    <w:p w14:paraId="3FD7607F" w14:textId="5DAAC4CE" w:rsidR="0047204B" w:rsidRDefault="0047204B">
      <w:pPr>
        <w:rPr>
          <w:rFonts w:ascii="Times New Roman" w:hAnsi="Times New Roman" w:cs="Times New Roman"/>
          <w:b/>
          <w:bCs/>
          <w:sz w:val="32"/>
          <w:szCs w:val="32"/>
        </w:rPr>
      </w:pPr>
      <w:r>
        <w:rPr>
          <w:rFonts w:ascii="Times New Roman" w:hAnsi="Times New Roman" w:cs="Times New Roman"/>
          <w:b/>
          <w:bCs/>
          <w:sz w:val="32"/>
          <w:szCs w:val="32"/>
        </w:rPr>
        <w:t>Requests Handler Component</w:t>
      </w:r>
    </w:p>
    <w:p w14:paraId="7B4CFF41" w14:textId="1E6F32AA" w:rsidR="0047204B" w:rsidRPr="0047204B" w:rsidRDefault="0047204B">
      <w:pPr>
        <w:rPr>
          <w:rFonts w:ascii="Times New Roman" w:hAnsi="Times New Roman" w:cs="Times New Roman"/>
          <w:sz w:val="24"/>
          <w:szCs w:val="24"/>
        </w:rPr>
      </w:pPr>
      <w:r>
        <w:rPr>
          <w:rFonts w:ascii="Times New Roman" w:hAnsi="Times New Roman" w:cs="Times New Roman"/>
          <w:sz w:val="24"/>
          <w:szCs w:val="24"/>
        </w:rPr>
        <w:t xml:space="preserve">Requests Handler Component will receive </w:t>
      </w:r>
      <w:r w:rsidR="00A7715A">
        <w:rPr>
          <w:rFonts w:ascii="Times New Roman" w:hAnsi="Times New Roman" w:cs="Times New Roman"/>
          <w:sz w:val="24"/>
          <w:szCs w:val="24"/>
        </w:rPr>
        <w:t xml:space="preserve">input as the list of requests made by employees for item acquisition and display those requests to the administrator and provide output as per the approval of admin. </w:t>
      </w:r>
    </w:p>
    <w:p w14:paraId="2308B993" w14:textId="3ED2E126" w:rsidR="0047204B" w:rsidRPr="0047204B" w:rsidRDefault="0047204B">
      <w:pPr>
        <w:rPr>
          <w:rFonts w:ascii="Times New Roman" w:hAnsi="Times New Roman" w:cs="Times New Roman"/>
          <w:sz w:val="24"/>
          <w:szCs w:val="24"/>
        </w:rPr>
      </w:pPr>
      <w:r>
        <w:rPr>
          <w:noProof/>
        </w:rPr>
        <w:drawing>
          <wp:inline distT="0" distB="0" distL="0" distR="0" wp14:anchorId="3B143F6E" wp14:editId="34F68605">
            <wp:extent cx="594360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7275"/>
                    </a:xfrm>
                    <a:prstGeom prst="rect">
                      <a:avLst/>
                    </a:prstGeom>
                  </pic:spPr>
                </pic:pic>
              </a:graphicData>
            </a:graphic>
          </wp:inline>
        </w:drawing>
      </w:r>
    </w:p>
    <w:p w14:paraId="1AAD9BB1" w14:textId="3A611E0F" w:rsidR="0047204B" w:rsidRDefault="0047204B">
      <w:pPr>
        <w:rPr>
          <w:rFonts w:ascii="Times New Roman" w:hAnsi="Times New Roman" w:cs="Times New Roman"/>
          <w:b/>
          <w:bCs/>
          <w:sz w:val="32"/>
          <w:szCs w:val="32"/>
        </w:rPr>
      </w:pPr>
      <w:r>
        <w:rPr>
          <w:rFonts w:ascii="Times New Roman" w:hAnsi="Times New Roman" w:cs="Times New Roman"/>
          <w:b/>
          <w:bCs/>
          <w:sz w:val="32"/>
          <w:szCs w:val="32"/>
        </w:rPr>
        <w:lastRenderedPageBreak/>
        <w:t>Notification Manage</w:t>
      </w:r>
      <w:r w:rsidR="00A7715A">
        <w:rPr>
          <w:rFonts w:ascii="Times New Roman" w:hAnsi="Times New Roman" w:cs="Times New Roman"/>
          <w:b/>
          <w:bCs/>
          <w:sz w:val="32"/>
          <w:szCs w:val="32"/>
        </w:rPr>
        <w:t>ment</w:t>
      </w:r>
      <w:r>
        <w:rPr>
          <w:rFonts w:ascii="Times New Roman" w:hAnsi="Times New Roman" w:cs="Times New Roman"/>
          <w:b/>
          <w:bCs/>
          <w:sz w:val="32"/>
          <w:szCs w:val="32"/>
        </w:rPr>
        <w:t xml:space="preserve"> Component</w:t>
      </w:r>
    </w:p>
    <w:p w14:paraId="62F77F48" w14:textId="416483B7" w:rsidR="00A7715A" w:rsidRPr="00A7715A" w:rsidRDefault="00A7715A">
      <w:pPr>
        <w:rPr>
          <w:rFonts w:ascii="Times New Roman" w:hAnsi="Times New Roman" w:cs="Times New Roman"/>
          <w:sz w:val="24"/>
          <w:szCs w:val="24"/>
        </w:rPr>
      </w:pPr>
      <w:r>
        <w:rPr>
          <w:rFonts w:ascii="Times New Roman" w:hAnsi="Times New Roman" w:cs="Times New Roman"/>
          <w:sz w:val="24"/>
          <w:szCs w:val="24"/>
        </w:rPr>
        <w:t xml:space="preserve">Notification Management Component will receive notification for the employees to return due items and forward those alerts to appropriate employee. It will also receive alerts from items data to alert admin about values that are below threshold value. </w:t>
      </w:r>
    </w:p>
    <w:p w14:paraId="331CD6A0" w14:textId="6318BD97" w:rsidR="0047204B" w:rsidRDefault="0047204B">
      <w:pPr>
        <w:rPr>
          <w:rFonts w:ascii="Times New Roman" w:hAnsi="Times New Roman" w:cs="Times New Roman"/>
          <w:b/>
          <w:bCs/>
          <w:sz w:val="24"/>
          <w:szCs w:val="24"/>
        </w:rPr>
      </w:pPr>
      <w:r>
        <w:rPr>
          <w:noProof/>
        </w:rPr>
        <w:drawing>
          <wp:inline distT="0" distB="0" distL="0" distR="0" wp14:anchorId="1FC53F92" wp14:editId="20EDEFE4">
            <wp:extent cx="5943600" cy="1559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9560"/>
                    </a:xfrm>
                    <a:prstGeom prst="rect">
                      <a:avLst/>
                    </a:prstGeom>
                  </pic:spPr>
                </pic:pic>
              </a:graphicData>
            </a:graphic>
          </wp:inline>
        </w:drawing>
      </w:r>
    </w:p>
    <w:p w14:paraId="081FB211" w14:textId="7CD010CE" w:rsidR="0047204B" w:rsidRDefault="0047204B">
      <w:pPr>
        <w:rPr>
          <w:rFonts w:ascii="Times New Roman" w:hAnsi="Times New Roman" w:cs="Times New Roman"/>
          <w:b/>
          <w:bCs/>
          <w:sz w:val="40"/>
          <w:szCs w:val="40"/>
        </w:rPr>
      </w:pPr>
      <w:r>
        <w:rPr>
          <w:rFonts w:ascii="Times New Roman" w:hAnsi="Times New Roman" w:cs="Times New Roman"/>
          <w:b/>
          <w:bCs/>
          <w:sz w:val="40"/>
          <w:szCs w:val="40"/>
        </w:rPr>
        <w:t>ER DIAGRAM</w:t>
      </w:r>
    </w:p>
    <w:p w14:paraId="5521AA9E" w14:textId="46C9D0BB" w:rsidR="0047204B" w:rsidRPr="0047204B" w:rsidRDefault="0047204B">
      <w:pPr>
        <w:rPr>
          <w:rFonts w:ascii="Times New Roman" w:hAnsi="Times New Roman" w:cs="Times New Roman"/>
          <w:b/>
          <w:bCs/>
          <w:sz w:val="40"/>
          <w:szCs w:val="40"/>
        </w:rPr>
      </w:pPr>
      <w:r>
        <w:rPr>
          <w:noProof/>
        </w:rPr>
        <w:drawing>
          <wp:inline distT="0" distB="0" distL="0" distR="0" wp14:anchorId="7D6F992A" wp14:editId="3A8E7D97">
            <wp:extent cx="5943600"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sectPr w:rsidR="0047204B" w:rsidRPr="00472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4B"/>
    <w:rsid w:val="0047204B"/>
    <w:rsid w:val="00810DF6"/>
    <w:rsid w:val="00A7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75B4"/>
  <w15:chartTrackingRefBased/>
  <w15:docId w15:val="{C9D04512-887D-4F78-9C64-5B79FDE1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15A"/>
    <w:pPr>
      <w:keepNext/>
      <w:keepLines/>
      <w:spacing w:before="480" w:after="120" w:line="276" w:lineRule="auto"/>
      <w:outlineLvl w:val="0"/>
    </w:pPr>
    <w:rPr>
      <w:rFonts w:ascii="Calibri" w:eastAsia="Calibri" w:hAnsi="Calibri" w:cs="Calibri"/>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15A"/>
    <w:rPr>
      <w:rFonts w:ascii="Calibri" w:eastAsia="Calibri" w:hAnsi="Calibri" w:cs="Calibri"/>
      <w:b/>
      <w:sz w:val="48"/>
      <w:szCs w:val="48"/>
    </w:rPr>
  </w:style>
  <w:style w:type="paragraph" w:styleId="Title">
    <w:name w:val="Title"/>
    <w:basedOn w:val="Normal"/>
    <w:next w:val="Normal"/>
    <w:link w:val="TitleChar"/>
    <w:uiPriority w:val="10"/>
    <w:qFormat/>
    <w:rsid w:val="00A7715A"/>
    <w:pPr>
      <w:pBdr>
        <w:bottom w:val="single" w:sz="8" w:space="4" w:color="4F81BD"/>
      </w:pBdr>
      <w:spacing w:after="300" w:line="240" w:lineRule="auto"/>
    </w:pPr>
    <w:rPr>
      <w:rFonts w:ascii="Cambria" w:eastAsia="Cambria" w:hAnsi="Cambria" w:cs="Cambria"/>
      <w:color w:val="17365D"/>
      <w:sz w:val="52"/>
      <w:szCs w:val="52"/>
    </w:rPr>
  </w:style>
  <w:style w:type="character" w:customStyle="1" w:styleId="TitleChar">
    <w:name w:val="Title Char"/>
    <w:basedOn w:val="DefaultParagraphFont"/>
    <w:link w:val="Title"/>
    <w:uiPriority w:val="10"/>
    <w:rsid w:val="00A7715A"/>
    <w:rPr>
      <w:rFonts w:ascii="Cambria" w:eastAsia="Cambria" w:hAnsi="Cambria" w:cs="Cambria"/>
      <w:color w:val="17365D"/>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Abdullah Farooqi</dc:creator>
  <cp:keywords/>
  <dc:description/>
  <cp:lastModifiedBy>M. Abdullah Farooqi</cp:lastModifiedBy>
  <cp:revision>1</cp:revision>
  <dcterms:created xsi:type="dcterms:W3CDTF">2020-12-14T13:12:00Z</dcterms:created>
  <dcterms:modified xsi:type="dcterms:W3CDTF">2020-12-14T13:36:00Z</dcterms:modified>
</cp:coreProperties>
</file>