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CC6" w:rsidRDefault="00877E2C">
      <w:r>
        <w:rPr>
          <w:rStyle w:val="Strong"/>
        </w:rPr>
        <w:t>Advantages of the DBMS</w:t>
      </w:r>
      <w:proofErr w:type="gramStart"/>
      <w:r>
        <w:rPr>
          <w:rStyle w:val="Strong"/>
        </w:rPr>
        <w:t>:</w:t>
      </w:r>
      <w:proofErr w:type="gramEnd"/>
      <w:r>
        <w:br/>
        <w:t xml:space="preserve">The DBMS serves as the intermediary between the user and the database. The database structure itself is stored as a collection of files, and the only way to access the data in those files is through the DBMS. The DBMS receives all application requests and translates them into the complex operations required to </w:t>
      </w:r>
      <w:proofErr w:type="spellStart"/>
      <w:r>
        <w:t>fulfill</w:t>
      </w:r>
      <w:proofErr w:type="spellEnd"/>
      <w:r>
        <w:t xml:space="preserve"> those requests. The DBMS hides much of the database’s internal complexity from the application programs and users.</w:t>
      </w:r>
      <w:r>
        <w:br/>
      </w:r>
      <w:r>
        <w:rPr>
          <w:rStyle w:val="Strong"/>
          <w:i/>
          <w:iCs/>
        </w:rPr>
        <w:t>The different advantages of DBMS are as follows.</w:t>
      </w:r>
      <w:r>
        <w:br/>
        <w:t xml:space="preserve">1. </w:t>
      </w:r>
      <w:r>
        <w:rPr>
          <w:rStyle w:val="Strong"/>
        </w:rPr>
        <w:t>Improved data sharing.</w:t>
      </w:r>
      <w:r>
        <w:br/>
        <w:t>The DBMS helps create an environment in which end users have better access to more and better-managed data. Such access makes it possible for end users to respond quickly to changes in their environment.</w:t>
      </w:r>
      <w:r>
        <w:br/>
      </w:r>
      <w:r>
        <w:rPr>
          <w:rStyle w:val="Strong"/>
        </w:rPr>
        <w:t>2. Improved data security.</w:t>
      </w:r>
      <w:r>
        <w:b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r>
        <w:br/>
      </w:r>
      <w:r>
        <w:rPr>
          <w:rStyle w:val="Strong"/>
        </w:rPr>
        <w:t>3. Better data integration.</w:t>
      </w:r>
      <w:r>
        <w:br/>
        <w:t> Wider access to well-managed data promotes an integrated view of the organization’s operations and a clearer view of the big picture. It becomes much easier to see how actions in one segment of the company affect other segments.</w:t>
      </w:r>
      <w:r>
        <w:br/>
      </w:r>
      <w:r>
        <w:rPr>
          <w:rStyle w:val="Strong"/>
        </w:rPr>
        <w:t>4. Minimized data inconsistency.</w:t>
      </w:r>
      <w:r>
        <w:br/>
        <w:t>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r>
        <w:br/>
      </w:r>
      <w:r>
        <w:rPr>
          <w:rStyle w:val="Strong"/>
        </w:rPr>
        <w:t>5. Improved data access.</w:t>
      </w:r>
      <w:r>
        <w:br/>
        <w:t>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back an answer (called the query result set) to the application. For example, end users, when dealing with large amounts of sales data, might want quick answers to questions (ad hoc queries) such as</w:t>
      </w:r>
      <w:proofErr w:type="gramStart"/>
      <w:r>
        <w:t>:</w:t>
      </w:r>
      <w:proofErr w:type="gramEnd"/>
      <w:r>
        <w:br/>
        <w:t>- What was the dollar volume of sales by product during the past six months?</w:t>
      </w:r>
      <w:r>
        <w:br/>
        <w:t>- What is the sales bonus figure for each of our salespeople during the past three months?</w:t>
      </w:r>
      <w:r>
        <w:br/>
        <w:t>- How many of our customers have credit balances of $3,000 or more?</w:t>
      </w:r>
      <w:r>
        <w:br/>
      </w:r>
      <w:proofErr w:type="gramStart"/>
      <w:r>
        <w:rPr>
          <w:rStyle w:val="Strong"/>
        </w:rPr>
        <w:t>6.Improved</w:t>
      </w:r>
      <w:proofErr w:type="gramEnd"/>
      <w:r>
        <w:rPr>
          <w:rStyle w:val="Strong"/>
        </w:rPr>
        <w:t xml:space="preserve"> decision making.</w:t>
      </w:r>
      <w:r>
        <w:b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r>
        <w:br/>
      </w:r>
      <w:proofErr w:type="gramStart"/>
      <w:r>
        <w:rPr>
          <w:rStyle w:val="Strong"/>
        </w:rPr>
        <w:t>7.Increased</w:t>
      </w:r>
      <w:proofErr w:type="gramEnd"/>
      <w:r>
        <w:rPr>
          <w:rStyle w:val="Strong"/>
        </w:rPr>
        <w:t xml:space="preserve"> end-user productivity.</w:t>
      </w:r>
      <w:r>
        <w:br/>
        <w:t xml:space="preserve">The availability of data, combined with the tools that transform data into usable information, empowers end users to make quick, informed decisions that can make the difference between </w:t>
      </w:r>
      <w:r>
        <w:lastRenderedPageBreak/>
        <w:t>success and failure in the global economy.</w:t>
      </w:r>
      <w:r>
        <w:br/>
      </w:r>
      <w:r>
        <w:br/>
      </w:r>
      <w:r>
        <w:rPr>
          <w:rStyle w:val="Strong"/>
        </w:rPr>
        <w:t>Disadvantages of Database</w:t>
      </w:r>
      <w:proofErr w:type="gramStart"/>
      <w:r>
        <w:rPr>
          <w:rStyle w:val="Strong"/>
        </w:rPr>
        <w:t>:</w:t>
      </w:r>
      <w:proofErr w:type="gramEnd"/>
      <w:r>
        <w:br/>
      </w:r>
      <w:r>
        <w:br/>
        <w:t>Although the database system yields considerable advantages over previous data management approaches, database systems do carry significant disadvantages. For example</w:t>
      </w:r>
      <w:proofErr w:type="gramStart"/>
      <w:r>
        <w:t>:</w:t>
      </w:r>
      <w:proofErr w:type="gramEnd"/>
      <w:r>
        <w:br/>
      </w:r>
      <w:r>
        <w:rPr>
          <w:rStyle w:val="Strong"/>
        </w:rPr>
        <w:t>1. Increased costs.</w:t>
      </w:r>
      <w:r>
        <w:br/>
        <w:t>Database systems require sophisticated hardware and software and highly skilled personnel. The cost of maintaining the hardware, software, and personnel required to operate and manage a database system can be substantial. Training, licensing, and regulation compliance costs are often overlooked when database systems are implemented.</w:t>
      </w:r>
      <w:r>
        <w:br/>
      </w:r>
      <w:r>
        <w:rPr>
          <w:rStyle w:val="Strong"/>
        </w:rPr>
        <w:t>2. Management complexity.</w:t>
      </w:r>
      <w:r>
        <w:b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r>
        <w:br/>
      </w:r>
      <w:r>
        <w:rPr>
          <w:rStyle w:val="Strong"/>
        </w:rPr>
        <w:t>3. Maintaining currency.</w:t>
      </w:r>
      <w:r>
        <w:br/>
        <w:t xml:space="preserve">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w:t>
      </w:r>
      <w:proofErr w:type="gramStart"/>
      <w:r>
        <w:t>Vendor dependence.</w:t>
      </w:r>
      <w:proofErr w:type="gramEnd"/>
      <w:r>
        <w:t xml:space="preserve">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r>
        <w:br/>
      </w:r>
      <w:r>
        <w:rPr>
          <w:rStyle w:val="Strong"/>
        </w:rPr>
        <w:t>4. Frequent upgrade/replacement cycles.</w:t>
      </w:r>
      <w:r>
        <w:b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w:t>
      </w:r>
      <w:bookmarkStart w:id="0" w:name="_GoBack"/>
      <w:bookmarkEnd w:id="0"/>
    </w:p>
    <w:sectPr w:rsidR="00DF3C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C0D"/>
    <w:rsid w:val="00877E2C"/>
    <w:rsid w:val="00D56C0D"/>
    <w:rsid w:val="00DF3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7E2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7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815</Words>
  <Characters>4648</Characters>
  <Application>Microsoft Office Word</Application>
  <DocSecurity>0</DocSecurity>
  <Lines>38</Lines>
  <Paragraphs>10</Paragraphs>
  <ScaleCrop>false</ScaleCrop>
  <Company>Hewlett-Packard</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3</cp:revision>
  <dcterms:created xsi:type="dcterms:W3CDTF">2015-08-19T09:47:00Z</dcterms:created>
  <dcterms:modified xsi:type="dcterms:W3CDTF">2015-08-19T09:48:00Z</dcterms:modified>
</cp:coreProperties>
</file>