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6"/>
        </w:rPr>
        <w:t>COLLEGE MANAGEMENT DATABASE</w:t>
      </w:r>
    </w:p>
    <w:p>
      <w:pPr>
        <w:jc w:val="center"/>
      </w:pPr>
      <w:r>
        <w:rPr>
          <w:color w:val="207C83"/>
          <w:sz w:val="34"/>
        </w:rPr>
        <w:t>Design, Theory, and MySQL Implementation</w:t>
      </w:r>
    </w:p>
    <w:p/>
    <w:p/>
    <w:p/>
    <w:p>
      <w:pPr>
        <w:jc w:val="center"/>
      </w:pPr>
      <w:r>
        <w:rPr>
          <w:i/>
        </w:rPr>
        <w:t>A database systems project report</w:t>
      </w:r>
    </w:p>
    <w:p>
      <w:pPr>
        <w:jc w:val="center"/>
      </w:pPr>
      <w:r>
        <w:t>Submitted by: ______________________________</w:t>
      </w:r>
    </w:p>
    <w:p>
      <w:pPr>
        <w:jc w:val="center"/>
      </w:pPr>
      <w:r>
        <w:t>Class / Roll number: _________________________</w:t>
      </w:r>
    </w:p>
    <w:p>
      <w:pPr>
        <w:jc w:val="center"/>
      </w:pPr>
      <w:r>
        <w:t>Course: Database Management Systems</w:t>
      </w:r>
    </w:p>
    <w:p>
      <w:pPr>
        <w:jc w:val="center"/>
      </w:pPr>
      <w:r>
        <w:t>Institution: _________________________________</w:t>
      </w:r>
    </w:p>
    <w:p>
      <w:pPr>
        <w:jc w:val="center"/>
      </w:pPr>
      <w:r>
        <w:t>Academic year: ______________________________</w:t>
      </w:r>
    </w:p>
    <w:p>
      <w:r>
        <w:t>This project presents a relational database for core college operations: departments, students, courses, course registrations, and tuition payments. It explains the database concepts behind the design and provides a complete MySQL script with sample records and practical queries.</w:t>
      </w:r>
    </w:p>
    <w:p>
      <w:r>
        <w:br w:type="page"/>
      </w:r>
    </w:p>
    <w:p>
      <w:pPr>
        <w:pStyle w:val="Heading1"/>
      </w:pPr>
      <w:r>
        <w:t>Contents and Project Overview</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rPr>
              <w:t>Section</w:t>
            </w:r>
          </w:p>
        </w:tc>
        <w:tc>
          <w:tcPr>
            <w:tcW w:type="dxa" w:w="4997"/>
            <w:vAlign w:val="center"/>
          </w:tcPr>
          <w:p>
            <w:r>
              <w:rPr>
                <w:b/>
              </w:rPr>
              <w:t>What it covers</w:t>
            </w:r>
          </w:p>
        </w:tc>
      </w:tr>
      <w:tr>
        <w:tc>
          <w:tcPr>
            <w:tcW w:type="dxa" w:w="4997"/>
            <w:vAlign w:val="center"/>
          </w:tcPr>
          <w:p>
            <w:r>
              <w:t>1. Introduction</w:t>
            </w:r>
          </w:p>
        </w:tc>
        <w:tc>
          <w:tcPr>
            <w:tcW w:type="dxa" w:w="4997"/>
            <w:vAlign w:val="center"/>
          </w:tcPr>
          <w:p>
            <w:r>
              <w:t>Purpose, scope, objectives, and users</w:t>
            </w:r>
          </w:p>
        </w:tc>
      </w:tr>
      <w:tr>
        <w:tc>
          <w:tcPr>
            <w:tcW w:type="dxa" w:w="4997"/>
            <w:vAlign w:val="center"/>
          </w:tcPr>
          <w:p>
            <w:r>
              <w:t>2. Database foundations</w:t>
            </w:r>
          </w:p>
        </w:tc>
        <w:tc>
          <w:tcPr>
            <w:tcW w:type="dxa" w:w="4997"/>
            <w:vAlign w:val="center"/>
          </w:tcPr>
          <w:p>
            <w:r>
              <w:t>Relational databases, keys, constraints, and SQL</w:t>
            </w:r>
          </w:p>
        </w:tc>
      </w:tr>
      <w:tr>
        <w:tc>
          <w:tcPr>
            <w:tcW w:type="dxa" w:w="4997"/>
            <w:vAlign w:val="center"/>
          </w:tcPr>
          <w:p>
            <w:r>
              <w:t>3. Requirements and design</w:t>
            </w:r>
          </w:p>
        </w:tc>
        <w:tc>
          <w:tcPr>
            <w:tcW w:type="dxa" w:w="4997"/>
            <w:vAlign w:val="center"/>
          </w:tcPr>
          <w:p>
            <w:r>
              <w:t>Entities, relationships, assumptions, and ER model</w:t>
            </w:r>
          </w:p>
        </w:tc>
      </w:tr>
      <w:tr>
        <w:tc>
          <w:tcPr>
            <w:tcW w:type="dxa" w:w="4997"/>
            <w:vAlign w:val="center"/>
          </w:tcPr>
          <w:p>
            <w:r>
              <w:t>4. Normalization and integrity</w:t>
            </w:r>
          </w:p>
        </w:tc>
        <w:tc>
          <w:tcPr>
            <w:tcW w:type="dxa" w:w="4997"/>
            <w:vAlign w:val="center"/>
          </w:tcPr>
          <w:p>
            <w:r>
              <w:t>Functional dependencies and normal forms</w:t>
            </w:r>
          </w:p>
        </w:tc>
      </w:tr>
      <w:tr>
        <w:tc>
          <w:tcPr>
            <w:tcW w:type="dxa" w:w="4997"/>
            <w:vAlign w:val="center"/>
          </w:tcPr>
          <w:p>
            <w:r>
              <w:t>5. Schema specification</w:t>
            </w:r>
          </w:p>
        </w:tc>
        <w:tc>
          <w:tcPr>
            <w:tcW w:type="dxa" w:w="4997"/>
            <w:vAlign w:val="center"/>
          </w:tcPr>
          <w:p>
            <w:r>
              <w:t>Five tables, fields, keys, and relationship map</w:t>
            </w:r>
          </w:p>
        </w:tc>
      </w:tr>
      <w:tr>
        <w:tc>
          <w:tcPr>
            <w:tcW w:type="dxa" w:w="4997"/>
            <w:vAlign w:val="center"/>
          </w:tcPr>
          <w:p>
            <w:r>
              <w:t>6. MySQL implementation</w:t>
            </w:r>
          </w:p>
        </w:tc>
        <w:tc>
          <w:tcPr>
            <w:tcW w:type="dxa" w:w="4997"/>
            <w:vAlign w:val="center"/>
          </w:tcPr>
          <w:p>
            <w:r>
              <w:t>Creation order, data types, constraints, and sample data</w:t>
            </w:r>
          </w:p>
        </w:tc>
      </w:tr>
      <w:tr>
        <w:tc>
          <w:tcPr>
            <w:tcW w:type="dxa" w:w="4997"/>
            <w:vAlign w:val="center"/>
          </w:tcPr>
          <w:p>
            <w:r>
              <w:t>7. Queries and reporting</w:t>
            </w:r>
          </w:p>
        </w:tc>
        <w:tc>
          <w:tcPr>
            <w:tcW w:type="dxa" w:w="4997"/>
            <w:vAlign w:val="center"/>
          </w:tcPr>
          <w:p>
            <w:r>
              <w:t>Joins, aggregation, filtering, and useful reports</w:t>
            </w:r>
          </w:p>
        </w:tc>
      </w:tr>
      <w:tr>
        <w:tc>
          <w:tcPr>
            <w:tcW w:type="dxa" w:w="4997"/>
            <w:vAlign w:val="center"/>
          </w:tcPr>
          <w:p>
            <w:r>
              <w:t>8. Security, testing, and maintenance</w:t>
            </w:r>
          </w:p>
        </w:tc>
        <w:tc>
          <w:tcPr>
            <w:tcW w:type="dxa" w:w="4997"/>
            <w:vAlign w:val="center"/>
          </w:tcPr>
          <w:p>
            <w:r>
              <w:t>Access, backups, validation, and future improvements</w:t>
            </w:r>
          </w:p>
        </w:tc>
      </w:tr>
      <w:tr>
        <w:tc>
          <w:tcPr>
            <w:tcW w:type="dxa" w:w="4997"/>
            <w:vAlign w:val="center"/>
          </w:tcPr>
          <w:p>
            <w:r>
              <w:t>9. Conclusion and glossary</w:t>
            </w:r>
          </w:p>
        </w:tc>
        <w:tc>
          <w:tcPr>
            <w:tcW w:type="dxa" w:w="4997"/>
            <w:vAlign w:val="center"/>
          </w:tcPr>
          <w:p>
            <w:r>
              <w:t>Summary and key terms</w:t>
            </w:r>
          </w:p>
        </w:tc>
      </w:tr>
      <w:tr>
        <w:tc>
          <w:tcPr>
            <w:tcW w:type="dxa" w:w="4997"/>
            <w:vAlign w:val="center"/>
          </w:tcPr>
          <w:p>
            <w:r>
              <w:t>Appendix A</w:t>
            </w:r>
          </w:p>
        </w:tc>
        <w:tc>
          <w:tcPr>
            <w:tcW w:type="dxa" w:w="4997"/>
            <w:vAlign w:val="center"/>
          </w:tcPr>
          <w:p>
            <w:r>
              <w:t>Complete executable SQL script</w:t>
            </w:r>
          </w:p>
        </w:tc>
      </w:tr>
    </w:tbl>
    <w:p/>
    <w:p>
      <w:r>
        <w:t>Project scope. The database is an instructional model for a medium-sized college. It stores department information, student identity and affiliation, courses, term-based enrollments and grades, and student payment transactions. It is intentionally small enough to understand while demonstrating the design choices used in larger systems.</w:t>
      </w:r>
    </w:p>
    <w:p>
      <w:r>
        <w:t>The included script creates five related tables and inserts six rows into each table. IDs, names, dates, grades, fees, and contact details are fictional sample values. Run the script in MySQL Workbench or the MySQL command-line client using an account allowed to create databases.</w:t>
      </w:r>
    </w:p>
    <w:p>
      <w:r>
        <w:br w:type="page"/>
      </w:r>
    </w:p>
    <w:p>
      <w:pPr>
        <w:pStyle w:val="Heading1"/>
      </w:pPr>
      <w:r>
        <w:t>1 Introduction</w:t>
      </w:r>
    </w:p>
    <w:p>
      <w:r>
        <w:t>Colleges manage information that is connected across offices. A student belongs to a department, courses are offered by departments, students register for courses, and the finance office records payments. Keeping each list in a separate spreadsheet can lead to duplicate data, inconsistent spelling, and reports that do not agree.</w:t>
      </w:r>
    </w:p>
    <w:p>
      <w:r>
        <w:t>A relational database stores facts in related tables and enforces rules when data is entered. This project builds a compact College Management Database in MySQL. Its purpose is educational: to demonstrate analysis, relational design, data integrity, SQL implementation, and reporting with realistic college data.</w:t>
      </w:r>
    </w:p>
    <w:p>
      <w:pPr>
        <w:pStyle w:val="Heading2"/>
      </w:pPr>
      <w:r>
        <w:t>1.1 Problem statement</w:t>
      </w:r>
    </w:p>
    <w:p>
      <w:r>
        <w:t>Without a shared structure, student, course, registration, and payment records can be disconnected. Staff may have difficulty identifying which department a student belongs to, finding the courses a student takes in a semester, or calculating paid fees. Re-entered facts also create update anomalies: changing a department name in one place may leave outdated copies elsewhere.</w:t>
      </w:r>
    </w:p>
    <w:p>
      <w:pPr>
        <w:pStyle w:val="Heading2"/>
      </w:pPr>
      <w:r>
        <w:t>1.2 Aim and objectives</w:t>
      </w:r>
    </w:p>
    <w:p>
      <w:pPr>
        <w:pStyle w:val="ListBullet"/>
      </w:pPr>
      <w:r>
        <w:t>Design a relational schema with at least five connected tables.</w:t>
      </w:r>
    </w:p>
    <w:p>
      <w:pPr>
        <w:pStyle w:val="ListBullet"/>
      </w:pPr>
      <w:r>
        <w:t>Use primary keys, foreign keys, unique rules, and checks to protect data quality.</w:t>
      </w:r>
    </w:p>
    <w:p>
      <w:pPr>
        <w:pStyle w:val="ListBullet"/>
      </w:pPr>
      <w:r>
        <w:t>Populate each table with at least five sample records.</w:t>
      </w:r>
    </w:p>
    <w:p>
      <w:pPr>
        <w:pStyle w:val="ListBullet"/>
      </w:pPr>
      <w:r>
        <w:t>Demonstrate retrieval using joins, grouping, sorting, and filtering.</w:t>
      </w:r>
    </w:p>
    <w:p>
      <w:pPr>
        <w:pStyle w:val="ListBullet"/>
      </w:pPr>
      <w:r>
        <w:t>Document the theory, assumptions, implementation steps, and maintenance considerations.</w:t>
      </w:r>
    </w:p>
    <w:p>
      <w:pPr>
        <w:pStyle w:val="Heading2"/>
      </w:pPr>
      <w:r>
        <w:t>1.3 Scope and limitations</w:t>
      </w:r>
    </w:p>
    <w:p>
      <w:r>
        <w:t>The model covers basic academic and payment records. It does not include staff, classrooms, attendance, timetable conflicts, scholarships, refunds, or a detailed invoice ledger. A production college system would require additional entities, role-based permissions, privacy controls, audit history, and integration with other campus systems.</w:t>
      </w:r>
    </w:p>
    <w:p>
      <w:r>
        <w:br w:type="page"/>
      </w:r>
    </w:p>
    <w:p>
      <w:pPr>
        <w:pStyle w:val="Heading1"/>
      </w:pPr>
      <w:r>
        <w:t>2 Database Foundations</w:t>
      </w:r>
    </w:p>
    <w:p>
      <w:r>
        <w:t>A database is an organized collection of information managed by software. A database management system (DBMS) provides tools to define structures, store records, control access, and answer questions. MySQL is a relational DBMS: it represents data in tables and uses SQL to define and work with those tables.</w:t>
      </w:r>
    </w:p>
    <w:p>
      <w:pPr>
        <w:pStyle w:val="Heading2"/>
      </w:pPr>
      <w:r>
        <w:t>2.1 Relational model</w:t>
      </w:r>
    </w:p>
    <w:p>
      <w:r>
        <w:t>In the relational model, a table (relation) represents one kind of thing, such as a student or course. A row (tuple) represents one instance, and a column (attribute) describes a property. Each column has a defined data type. Tables are related through key values rather than by copying an entire related record into every row.</w:t>
      </w:r>
    </w:p>
    <w:p>
      <w:pPr>
        <w:pStyle w:val="Heading2"/>
      </w:pPr>
      <w:r>
        <w:t>2.2 Keys</w:t>
      </w:r>
    </w:p>
    <w:p>
      <w:r>
        <w:t>A primary key uniquely identifies each row. The project uses integer identifiers such as student_id and course_id. A foreign key stores a reference to a primary key in another table and ensures the referenced record exists. A unique constraint prevents duplicate values, for example duplicate student emails or course codes. Composite uniqueness is used for a student’s registration in a specific course, semester, and academic year.</w:t>
      </w:r>
    </w:p>
    <w:p>
      <w:pPr>
        <w:pStyle w:val="Heading2"/>
      </w:pPr>
      <w:r>
        <w:t>2.3 SQL categories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Category</w:t>
            </w:r>
          </w:p>
        </w:tc>
        <w:tc>
          <w:tcPr>
            <w:tcW w:type="dxa" w:w="3331"/>
            <w:vAlign w:val="center"/>
          </w:tcPr>
          <w:p>
            <w:r>
              <w:rPr>
                <w:b/>
              </w:rPr>
              <w:t>Purpose</w:t>
            </w:r>
          </w:p>
        </w:tc>
        <w:tc>
          <w:tcPr>
            <w:tcW w:type="dxa" w:w="3331"/>
            <w:vAlign w:val="center"/>
          </w:tcPr>
          <w:p>
            <w:r>
              <w:rPr>
                <w:b/>
              </w:rPr>
              <w:t>Examples in this project</w:t>
            </w:r>
          </w:p>
        </w:tc>
      </w:tr>
      <w:tr>
        <w:tc>
          <w:tcPr>
            <w:tcW w:type="dxa" w:w="3331"/>
            <w:vAlign w:val="center"/>
          </w:tcPr>
          <w:p>
            <w:r>
              <w:t>DDL</w:t>
            </w:r>
          </w:p>
        </w:tc>
        <w:tc>
          <w:tcPr>
            <w:tcW w:type="dxa" w:w="3331"/>
            <w:vAlign w:val="center"/>
          </w:tcPr>
          <w:p>
            <w:r>
              <w:t>Define database objects</w:t>
            </w:r>
          </w:p>
        </w:tc>
        <w:tc>
          <w:tcPr>
            <w:tcW w:type="dxa" w:w="3331"/>
            <w:vAlign w:val="center"/>
          </w:tcPr>
          <w:p>
            <w:r>
              <w:t>CREATE DATABASE, CREATE TABLE</w:t>
            </w:r>
          </w:p>
        </w:tc>
      </w:tr>
      <w:tr>
        <w:tc>
          <w:tcPr>
            <w:tcW w:type="dxa" w:w="3331"/>
            <w:vAlign w:val="center"/>
          </w:tcPr>
          <w:p>
            <w:r>
              <w:t>DML</w:t>
            </w:r>
          </w:p>
        </w:tc>
        <w:tc>
          <w:tcPr>
            <w:tcW w:type="dxa" w:w="3331"/>
            <w:vAlign w:val="center"/>
          </w:tcPr>
          <w:p>
            <w:r>
              <w:t>Insert or change rows</w:t>
            </w:r>
          </w:p>
        </w:tc>
        <w:tc>
          <w:tcPr>
            <w:tcW w:type="dxa" w:w="3331"/>
            <w:vAlign w:val="center"/>
          </w:tcPr>
          <w:p>
            <w:r>
              <w:t>INSERT INTO</w:t>
            </w:r>
          </w:p>
        </w:tc>
      </w:tr>
      <w:tr>
        <w:tc>
          <w:tcPr>
            <w:tcW w:type="dxa" w:w="3331"/>
            <w:vAlign w:val="center"/>
          </w:tcPr>
          <w:p>
            <w:r>
              <w:t>DQL</w:t>
            </w:r>
          </w:p>
        </w:tc>
        <w:tc>
          <w:tcPr>
            <w:tcW w:type="dxa" w:w="3331"/>
            <w:vAlign w:val="center"/>
          </w:tcPr>
          <w:p>
            <w:r>
              <w:t>Read and report data</w:t>
            </w:r>
          </w:p>
        </w:tc>
        <w:tc>
          <w:tcPr>
            <w:tcW w:type="dxa" w:w="3331"/>
            <w:vAlign w:val="center"/>
          </w:tcPr>
          <w:p>
            <w:r>
              <w:t>SELECT, JOIN, GROUP BY</w:t>
            </w:r>
          </w:p>
        </w:tc>
      </w:tr>
      <w:tr>
        <w:tc>
          <w:tcPr>
            <w:tcW w:type="dxa" w:w="3331"/>
            <w:vAlign w:val="center"/>
          </w:tcPr>
          <w:p>
            <w:r>
              <w:t>DCL</w:t>
            </w:r>
          </w:p>
        </w:tc>
        <w:tc>
          <w:tcPr>
            <w:tcW w:type="dxa" w:w="3331"/>
            <w:vAlign w:val="center"/>
          </w:tcPr>
          <w:p>
            <w:r>
              <w:t>Control permissions</w:t>
            </w:r>
          </w:p>
        </w:tc>
        <w:tc>
          <w:tcPr>
            <w:tcW w:type="dxa" w:w="3331"/>
            <w:vAlign w:val="center"/>
          </w:tcPr>
          <w:p>
            <w:r>
              <w:t>GRANT, REVOKE (administrative extension)</w:t>
            </w:r>
          </w:p>
        </w:tc>
      </w:tr>
      <w:tr>
        <w:tc>
          <w:tcPr>
            <w:tcW w:type="dxa" w:w="3331"/>
            <w:vAlign w:val="center"/>
          </w:tcPr>
          <w:p>
            <w:r>
              <w:t>TCL</w:t>
            </w:r>
          </w:p>
        </w:tc>
        <w:tc>
          <w:tcPr>
            <w:tcW w:type="dxa" w:w="3331"/>
            <w:vAlign w:val="center"/>
          </w:tcPr>
          <w:p>
            <w:r>
              <w:t>Manage transactions</w:t>
            </w:r>
          </w:p>
        </w:tc>
        <w:tc>
          <w:tcPr>
            <w:tcW w:type="dxa" w:w="3331"/>
            <w:vAlign w:val="center"/>
          </w:tcPr>
          <w:p>
            <w:r>
              <w:t>COMMIT, ROLLBACK (operational extension)</w:t>
            </w:r>
          </w:p>
        </w:tc>
      </w:tr>
    </w:tbl>
    <w:p/>
    <w:p>
      <w:pPr>
        <w:pStyle w:val="Heading2"/>
      </w:pPr>
      <w:r>
        <w:t>2.4 Integrity rules</w:t>
      </w:r>
    </w:p>
    <w:p>
      <w:r>
        <w:t>Entity integrity means primary-key values are present and unique. Referential integrity means a foreign-key value points to a valid parent row. Domain integrity means values fit the defined data type and business limits. For example, course credits must be from one through six and payment amounts must be positive. Together, these rules catch mistakes close to where data enters the system.</w:t>
      </w:r>
    </w:p>
    <w:p>
      <w:r>
        <w:br w:type="page"/>
      </w:r>
    </w:p>
    <w:p>
      <w:pPr>
        <w:pStyle w:val="Heading1"/>
      </w:pPr>
      <w:r>
        <w:t>3 Requirements and Database Design</w:t>
      </w:r>
    </w:p>
    <w:p>
      <w:r>
        <w:t>A good design starts with the questions users need answered. The requirements below translate common academic and finance tasks into stored entities and relationships.</w:t>
      </w:r>
    </w:p>
    <w:p>
      <w:pPr>
        <w:pStyle w:val="Heading2"/>
      </w:pPr>
      <w:r>
        <w:t>3.1 Functional requirements</w:t>
      </w:r>
    </w:p>
    <w:p>
      <w:pPr>
        <w:pStyle w:val="ListBullet"/>
      </w:pPr>
      <w:r>
        <w:t>Maintain a list of academic departments with office and contact details.</w:t>
      </w:r>
    </w:p>
    <w:p>
      <w:pPr>
        <w:pStyle w:val="ListBullet"/>
      </w:pPr>
      <w:r>
        <w:t>Register students with a unique email address and a home department.</w:t>
      </w:r>
    </w:p>
    <w:p>
      <w:pPr>
        <w:pStyle w:val="ListBullet"/>
      </w:pPr>
      <w:r>
        <w:t>Maintain courses and the department responsible for each course.</w:t>
      </w:r>
    </w:p>
    <w:p>
      <w:pPr>
        <w:pStyle w:val="ListBullet"/>
      </w:pPr>
      <w:r>
        <w:t>Record a student’s course registration for a term and store the final grade when available.</w:t>
      </w:r>
    </w:p>
    <w:p>
      <w:pPr>
        <w:pStyle w:val="ListBullet"/>
      </w:pPr>
      <w:r>
        <w:t>Record payments, including amount, date, payment method, and status.</w:t>
      </w:r>
    </w:p>
    <w:p>
      <w:pPr>
        <w:pStyle w:val="ListBullet"/>
      </w:pPr>
      <w:r>
        <w:t>Produce lists and summaries by department, course, academic year, grade, or payment status.</w:t>
      </w:r>
    </w:p>
    <w:p>
      <w:pPr>
        <w:pStyle w:val="Heading2"/>
      </w:pPr>
      <w:r>
        <w:t>3.2 Nonfunctional requirements</w:t>
      </w:r>
    </w:p>
    <w:p>
      <w:r>
        <w:t>The schema should be understandable, consistent, and maintainable. Keys should be stable identifiers rather than values that may change, such as a person’s name. The database should prevent invalid references and common duplicates. Reports should use indexes and filters appropriately as the data grows. Access should be limited to staff who need each function.</w:t>
      </w:r>
    </w:p>
    <w:p>
      <w:pPr>
        <w:pStyle w:val="Heading2"/>
      </w:pPr>
      <w:r>
        <w:t>3.3 Entity relationship model</w:t>
      </w:r>
    </w:p>
    <w:p>
      <w:r>
        <w:t>The department entity is a parent of students and courses. Students and courses have a many-to-many relationship: one student can take several courses and one course can have several students. The enrollments table resolves that relationship and adds term, year, and grade facts. Students and payments have a one-to-many relationship because one student may make several payments.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Relationship</w:t>
            </w:r>
          </w:p>
        </w:tc>
        <w:tc>
          <w:tcPr>
            <w:tcW w:type="dxa" w:w="3331"/>
            <w:vAlign w:val="center"/>
          </w:tcPr>
          <w:p>
            <w:r>
              <w:rPr>
                <w:b/>
              </w:rPr>
              <w:t>Cardinality</w:t>
            </w:r>
          </w:p>
        </w:tc>
        <w:tc>
          <w:tcPr>
            <w:tcW w:type="dxa" w:w="3331"/>
            <w:vAlign w:val="center"/>
          </w:tcPr>
          <w:p>
            <w:r>
              <w:rPr>
                <w:b/>
              </w:rPr>
              <w:t>Implemented through</w:t>
            </w:r>
          </w:p>
        </w:tc>
      </w:tr>
      <w:tr>
        <w:tc>
          <w:tcPr>
            <w:tcW w:type="dxa" w:w="3331"/>
            <w:vAlign w:val="center"/>
          </w:tcPr>
          <w:p>
            <w:r>
              <w:t>Department to Student</w:t>
            </w:r>
          </w:p>
        </w:tc>
        <w:tc>
          <w:tcPr>
            <w:tcW w:type="dxa" w:w="3331"/>
            <w:vAlign w:val="center"/>
          </w:tcPr>
          <w:p>
            <w:r>
              <w:t>One to many</w:t>
            </w:r>
          </w:p>
        </w:tc>
        <w:tc>
          <w:tcPr>
            <w:tcW w:type="dxa" w:w="3331"/>
            <w:vAlign w:val="center"/>
          </w:tcPr>
          <w:p>
            <w:r>
              <w:t>students.department_id</w:t>
            </w:r>
          </w:p>
        </w:tc>
      </w:tr>
      <w:tr>
        <w:tc>
          <w:tcPr>
            <w:tcW w:type="dxa" w:w="3331"/>
            <w:vAlign w:val="center"/>
          </w:tcPr>
          <w:p>
            <w:r>
              <w:t>Department to Course</w:t>
            </w:r>
          </w:p>
        </w:tc>
        <w:tc>
          <w:tcPr>
            <w:tcW w:type="dxa" w:w="3331"/>
            <w:vAlign w:val="center"/>
          </w:tcPr>
          <w:p>
            <w:r>
              <w:t>One to many</w:t>
            </w:r>
          </w:p>
        </w:tc>
        <w:tc>
          <w:tcPr>
            <w:tcW w:type="dxa" w:w="3331"/>
            <w:vAlign w:val="center"/>
          </w:tcPr>
          <w:p>
            <w:r>
              <w:t>courses.department_id</w:t>
            </w:r>
          </w:p>
        </w:tc>
      </w:tr>
      <w:tr>
        <w:tc>
          <w:tcPr>
            <w:tcW w:type="dxa" w:w="3331"/>
            <w:vAlign w:val="center"/>
          </w:tcPr>
          <w:p>
            <w:r>
              <w:t>Student to Course</w:t>
            </w:r>
          </w:p>
        </w:tc>
        <w:tc>
          <w:tcPr>
            <w:tcW w:type="dxa" w:w="3331"/>
            <w:vAlign w:val="center"/>
          </w:tcPr>
          <w:p>
            <w:r>
              <w:t>Many to many</w:t>
            </w:r>
          </w:p>
        </w:tc>
        <w:tc>
          <w:tcPr>
            <w:tcW w:type="dxa" w:w="3331"/>
            <w:vAlign w:val="center"/>
          </w:tcPr>
          <w:p>
            <w:r>
              <w:t>enrollments.student_id and course_id</w:t>
            </w:r>
          </w:p>
        </w:tc>
      </w:tr>
      <w:tr>
        <w:tc>
          <w:tcPr>
            <w:tcW w:type="dxa" w:w="3331"/>
            <w:vAlign w:val="center"/>
          </w:tcPr>
          <w:p>
            <w:r>
              <w:t>Student to Payment</w:t>
            </w:r>
          </w:p>
        </w:tc>
        <w:tc>
          <w:tcPr>
            <w:tcW w:type="dxa" w:w="3331"/>
            <w:vAlign w:val="center"/>
          </w:tcPr>
          <w:p>
            <w:r>
              <w:t>One to many</w:t>
            </w:r>
          </w:p>
        </w:tc>
        <w:tc>
          <w:tcPr>
            <w:tcW w:type="dxa" w:w="3331"/>
            <w:vAlign w:val="center"/>
          </w:tcPr>
          <w:p>
            <w:r>
              <w:t>payments.student_id</w:t>
            </w:r>
          </w:p>
        </w:tc>
      </w:tr>
    </w:tbl>
    <w:p/>
    <w:p>
      <w:r>
        <w:br w:type="page"/>
      </w:r>
    </w:p>
    <w:p>
      <w:pPr>
        <w:pStyle w:val="Heading1"/>
      </w:pPr>
      <w:r>
        <w:t>4 Normalization and Integrity</w:t>
      </w:r>
    </w:p>
    <w:p>
      <w:r>
        <w:t>Normalization organizes data so each fact is stored in an appropriate place. It reduces avoidable repetition and prevents insertion, update, and deletion anomalies. The goal is not to split every value into a separate table; it is to keep facts about different entities independent and connect them reliably.</w:t>
      </w:r>
    </w:p>
    <w:p>
      <w:pPr>
        <w:pStyle w:val="Heading2"/>
      </w:pPr>
      <w:r>
        <w:t>4.1 First normal form</w:t>
      </w:r>
    </w:p>
    <w:p>
      <w:r>
        <w:t>First normal form requires each field to hold a single value and each row to be distinguishable. The schema stores one email, date of birth, course, grade, or payment status per relevant row. A student’s multiple course choices are separate enrollment rows rather than a comma-separated list in one student record.</w:t>
      </w:r>
    </w:p>
    <w:p>
      <w:pPr>
        <w:pStyle w:val="Heading2"/>
      </w:pPr>
      <w:r>
        <w:t>4.2 Second normal form</w:t>
      </w:r>
    </w:p>
    <w:p>
      <w:r>
        <w:t>Second normal form builds on first normal form and removes attributes that depend on only part of a composite key. The enrollment table uses a simple enrollment_id primary key for convenient references, and it also enforces uniqueness across student, course, semester, and academic year. The grade belongs to that complete registration instance.</w:t>
      </w:r>
    </w:p>
    <w:p>
      <w:pPr>
        <w:pStyle w:val="Heading2"/>
      </w:pPr>
      <w:r>
        <w:t>4.3 Third normal form</w:t>
      </w:r>
    </w:p>
    <w:p>
      <w:r>
        <w:t>Third normal form removes dependencies where a non-key attribute depends on another non-key attribute. Department name and office location are held in departments rather than repeated for every student. Course title and credit count are held in courses rather than copied to enrollment. Payment details are separate from student identity. These choices make updates consistent.</w:t>
      </w:r>
    </w:p>
    <w:p>
      <w:pPr>
        <w:pStyle w:val="Heading2"/>
      </w:pPr>
      <w:r>
        <w:t>4.4 Constraints as business rules</w:t>
      </w:r>
    </w:p>
    <w:p>
      <w:r>
        <w:t>NOT NULL marks required values. UNIQUE prevents duplicate email addresses, course codes, and repeated term registrations. CHECK limits credits and requires positive payment amounts. ENUM restricts the payment method and status to known options. Foreign keys keep child records connected to valid parent records. In a larger system, controlled lookup tables may replace ENUM so options can be administered without changing table definitions.</w:t>
      </w:r>
    </w:p>
    <w:p>
      <w:r>
        <w:br w:type="page"/>
      </w:r>
    </w:p>
    <w:p>
      <w:pPr>
        <w:pStyle w:val="Heading1"/>
      </w:pPr>
      <w:r>
        <w:t>5 Schema Specification</w:t>
      </w:r>
    </w:p>
    <w:p>
      <w:r>
        <w:t>The schema contains five tables and uses InnoDB so foreign keys and transactions are available. The creation order is chosen to satisfy dependencies: departments first, then students and courses, followed by enrollments and payments.</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Table</w:t>
            </w:r>
          </w:p>
        </w:tc>
        <w:tc>
          <w:tcPr>
            <w:tcW w:type="dxa" w:w="2498"/>
            <w:vAlign w:val="center"/>
          </w:tcPr>
          <w:p>
            <w:r>
              <w:rPr>
                <w:b/>
              </w:rPr>
              <w:t>Purpose</w:t>
            </w:r>
          </w:p>
        </w:tc>
        <w:tc>
          <w:tcPr>
            <w:tcW w:type="dxa" w:w="2498"/>
            <w:vAlign w:val="center"/>
          </w:tcPr>
          <w:p>
            <w:r>
              <w:rPr>
                <w:b/>
              </w:rPr>
              <w:t>Primary key</w:t>
            </w:r>
          </w:p>
        </w:tc>
        <w:tc>
          <w:tcPr>
            <w:tcW w:type="dxa" w:w="2498"/>
            <w:vAlign w:val="center"/>
          </w:tcPr>
          <w:p>
            <w:r>
              <w:rPr>
                <w:b/>
              </w:rPr>
              <w:t>Important foreign keys</w:t>
            </w:r>
          </w:p>
        </w:tc>
      </w:tr>
      <w:tr>
        <w:tc>
          <w:tcPr>
            <w:tcW w:type="dxa" w:w="2498"/>
            <w:vAlign w:val="center"/>
          </w:tcPr>
          <w:p>
            <w:r>
              <w:t>departments</w:t>
            </w:r>
          </w:p>
        </w:tc>
        <w:tc>
          <w:tcPr>
            <w:tcW w:type="dxa" w:w="2498"/>
            <w:vAlign w:val="center"/>
          </w:tcPr>
          <w:p>
            <w:r>
              <w:t>Academic units</w:t>
            </w:r>
          </w:p>
        </w:tc>
        <w:tc>
          <w:tcPr>
            <w:tcW w:type="dxa" w:w="2498"/>
            <w:vAlign w:val="center"/>
          </w:tcPr>
          <w:p>
            <w:r>
              <w:t>department_id</w:t>
            </w:r>
          </w:p>
        </w:tc>
        <w:tc>
          <w:tcPr>
            <w:tcW w:type="dxa" w:w="2498"/>
            <w:vAlign w:val="center"/>
          </w:tcPr>
          <w:p>
            <w:r>
              <w:t>None</w:t>
            </w:r>
          </w:p>
        </w:tc>
      </w:tr>
      <w:tr>
        <w:tc>
          <w:tcPr>
            <w:tcW w:type="dxa" w:w="2498"/>
            <w:vAlign w:val="center"/>
          </w:tcPr>
          <w:p>
            <w:r>
              <w:t>students</w:t>
            </w:r>
          </w:p>
        </w:tc>
        <w:tc>
          <w:tcPr>
            <w:tcW w:type="dxa" w:w="2498"/>
            <w:vAlign w:val="center"/>
          </w:tcPr>
          <w:p>
            <w:r>
              <w:t>Student identity and admission</w:t>
            </w:r>
          </w:p>
        </w:tc>
        <w:tc>
          <w:tcPr>
            <w:tcW w:type="dxa" w:w="2498"/>
            <w:vAlign w:val="center"/>
          </w:tcPr>
          <w:p>
            <w:r>
              <w:t>student_id</w:t>
            </w:r>
          </w:p>
        </w:tc>
        <w:tc>
          <w:tcPr>
            <w:tcW w:type="dxa" w:w="2498"/>
            <w:vAlign w:val="center"/>
          </w:tcPr>
          <w:p>
            <w:r>
              <w:t>department_id</w:t>
            </w:r>
          </w:p>
        </w:tc>
      </w:tr>
      <w:tr>
        <w:tc>
          <w:tcPr>
            <w:tcW w:type="dxa" w:w="2498"/>
            <w:vAlign w:val="center"/>
          </w:tcPr>
          <w:p>
            <w:r>
              <w:t>courses</w:t>
            </w:r>
          </w:p>
        </w:tc>
        <w:tc>
          <w:tcPr>
            <w:tcW w:type="dxa" w:w="2498"/>
            <w:vAlign w:val="center"/>
          </w:tcPr>
          <w:p>
            <w:r>
              <w:t>Course catalogue</w:t>
            </w:r>
          </w:p>
        </w:tc>
        <w:tc>
          <w:tcPr>
            <w:tcW w:type="dxa" w:w="2498"/>
            <w:vAlign w:val="center"/>
          </w:tcPr>
          <w:p>
            <w:r>
              <w:t>course_id</w:t>
            </w:r>
          </w:p>
        </w:tc>
        <w:tc>
          <w:tcPr>
            <w:tcW w:type="dxa" w:w="2498"/>
            <w:vAlign w:val="center"/>
          </w:tcPr>
          <w:p>
            <w:r>
              <w:t>department_id</w:t>
            </w:r>
          </w:p>
        </w:tc>
      </w:tr>
      <w:tr>
        <w:tc>
          <w:tcPr>
            <w:tcW w:type="dxa" w:w="2498"/>
            <w:vAlign w:val="center"/>
          </w:tcPr>
          <w:p>
            <w:r>
              <w:t>enrollments</w:t>
            </w:r>
          </w:p>
        </w:tc>
        <w:tc>
          <w:tcPr>
            <w:tcW w:type="dxa" w:w="2498"/>
            <w:vAlign w:val="center"/>
          </w:tcPr>
          <w:p>
            <w:r>
              <w:t>Student course registration by term</w:t>
            </w:r>
          </w:p>
        </w:tc>
        <w:tc>
          <w:tcPr>
            <w:tcW w:type="dxa" w:w="2498"/>
            <w:vAlign w:val="center"/>
          </w:tcPr>
          <w:p>
            <w:r>
              <w:t>enrollment_id</w:t>
            </w:r>
          </w:p>
        </w:tc>
        <w:tc>
          <w:tcPr>
            <w:tcW w:type="dxa" w:w="2498"/>
            <w:vAlign w:val="center"/>
          </w:tcPr>
          <w:p>
            <w:r>
              <w:t>student_id, course_id</w:t>
            </w:r>
          </w:p>
        </w:tc>
      </w:tr>
      <w:tr>
        <w:tc>
          <w:tcPr>
            <w:tcW w:type="dxa" w:w="2498"/>
            <w:vAlign w:val="center"/>
          </w:tcPr>
          <w:p>
            <w:r>
              <w:t>payments</w:t>
            </w:r>
          </w:p>
        </w:tc>
        <w:tc>
          <w:tcPr>
            <w:tcW w:type="dxa" w:w="2498"/>
            <w:vAlign w:val="center"/>
          </w:tcPr>
          <w:p>
            <w:r>
              <w:t>Student payment transactions</w:t>
            </w:r>
          </w:p>
        </w:tc>
        <w:tc>
          <w:tcPr>
            <w:tcW w:type="dxa" w:w="2498"/>
            <w:vAlign w:val="center"/>
          </w:tcPr>
          <w:p>
            <w:r>
              <w:t>payment_id</w:t>
            </w:r>
          </w:p>
        </w:tc>
        <w:tc>
          <w:tcPr>
            <w:tcW w:type="dxa" w:w="2498"/>
            <w:vAlign w:val="center"/>
          </w:tcPr>
          <w:p>
            <w:r>
              <w:t>student_id</w:t>
            </w:r>
          </w:p>
        </w:tc>
      </w:tr>
    </w:tbl>
    <w:p/>
    <w:p>
      <w:pPr>
        <w:pStyle w:val="Heading2"/>
      </w:pPr>
      <w:r>
        <w:t>5.1 Field and type choices</w:t>
      </w:r>
    </w:p>
    <w:p>
      <w:r>
        <w:t>VARCHAR is used for names, email, course codes, and contact details because their lengths vary. DATE stores calendar dates without time-of-day. YEAR is used for the admission year. DECIMAL(10,2) represents money exactly to two decimal places; floating-point values are avoided for currency. TINYINT UNSIGNED stores a small positive credit count. Integer IDs provide compact and stable references.</w:t>
      </w:r>
    </w:p>
    <w:p>
      <w:pPr>
        <w:pStyle w:val="Heading2"/>
      </w:pPr>
      <w:r>
        <w:t>5.2 Keys and delete behavior</w:t>
      </w:r>
    </w:p>
    <w:p>
      <w:r>
        <w:t>The script defines foreign keys without cascading deletes. MySQL therefore rejects deleting a department, student, or course that is still referenced. This conservative default protects academic history from accidental removal. An operational system should define a records-retention policy and may use an inactive flag or a carefully designed archival process rather than deleting history.</w:t>
      </w:r>
    </w:p>
    <w:p>
      <w:pPr>
        <w:pStyle w:val="Heading2"/>
      </w:pPr>
      <w:r>
        <w:t>5.3 Relationship map</w:t>
      </w:r>
    </w:p>
    <w:p>
      <w:pPr>
        <w:spacing w:after="0"/>
        <w:ind w:left="216"/>
      </w:pPr>
      <w:r>
        <w:rPr>
          <w:rFonts w:ascii="Consolas" w:hAnsi="Consolas"/>
          <w:color w:val="24476B"/>
          <w:sz w:val="16"/>
        </w:rPr>
        <w:t>departments 1 ───&lt; students 1 ───&lt; payments</w:t>
      </w:r>
    </w:p>
    <w:p>
      <w:pPr>
        <w:spacing w:after="0"/>
        <w:ind w:left="216"/>
      </w:pPr>
      <w:r>
        <w:rPr>
          <w:rFonts w:ascii="Consolas" w:hAnsi="Consolas"/>
          <w:color w:val="24476B"/>
          <w:sz w:val="16"/>
        </w:rPr>
        <w:t xml:space="preserve">      │                  │</w:t>
      </w:r>
    </w:p>
    <w:p>
      <w:pPr>
        <w:spacing w:after="0"/>
        <w:ind w:left="216"/>
      </w:pPr>
      <w:r>
        <w:rPr>
          <w:rFonts w:ascii="Consolas" w:hAnsi="Consolas"/>
          <w:color w:val="24476B"/>
          <w:sz w:val="16"/>
        </w:rPr>
        <w:t xml:space="preserve">      └───&lt; courses 1 ───&lt; enrollments &gt;───1 students</w:t>
      </w:r>
    </w:p>
    <w:p>
      <w:r>
        <w:t>The “one to many” marks are conceptual: one department can own many courses, while each course belongs to one department. Enrollment is the bridge between students and courses and records the context in which the relationship occurs.</w:t>
      </w:r>
    </w:p>
    <w:p>
      <w:r>
        <w:br w:type="page"/>
      </w:r>
    </w:p>
    <w:p>
      <w:pPr>
        <w:pStyle w:val="Heading1"/>
      </w:pPr>
      <w:r>
        <w:t>6 MySQL Implementation</w:t>
      </w:r>
    </w:p>
    <w:p>
      <w:r>
        <w:t>The appendix contains the complete SQL script. It creates the database, removes old tables in dependency order for repeatable classroom runs, defines the schema, inserts six records per table, and runs example reports. Review the database name before running it if you already use a database with that name.</w:t>
      </w:r>
    </w:p>
    <w:p>
      <w:pPr>
        <w:pStyle w:val="Heading2"/>
      </w:pPr>
      <w:r>
        <w:t>6.1 Implementation sequence</w:t>
      </w:r>
    </w:p>
    <w:p>
      <w:pPr>
        <w:pStyle w:val="ListNumber"/>
      </w:pPr>
      <w:r>
        <w:t>Create or select college_management.</w:t>
      </w:r>
    </w:p>
    <w:p>
      <w:pPr>
        <w:pStyle w:val="ListNumber"/>
      </w:pPr>
      <w:r>
        <w:t>Drop dependent tables first if rebuilding the classroom sample.</w:t>
      </w:r>
    </w:p>
    <w:p>
      <w:pPr>
        <w:pStyle w:val="ListNumber"/>
      </w:pPr>
      <w:r>
        <w:t>Create departments, then students and courses, then enrollments and payments.</w:t>
      </w:r>
    </w:p>
    <w:p>
      <w:pPr>
        <w:pStyle w:val="ListNumber"/>
      </w:pPr>
      <w:r>
        <w:t>Insert parent departments before dependent students and courses.</w:t>
      </w:r>
    </w:p>
    <w:p>
      <w:pPr>
        <w:pStyle w:val="ListNumber"/>
      </w:pPr>
      <w:r>
        <w:t>Insert student and course records before enrollments and payments.</w:t>
      </w:r>
    </w:p>
    <w:p>
      <w:pPr>
        <w:pStyle w:val="ListNumber"/>
      </w:pPr>
      <w:r>
        <w:t>Run SELECT queries to confirm rows and examine reports.</w:t>
      </w:r>
    </w:p>
    <w:p>
      <w:pPr>
        <w:pStyle w:val="Heading2"/>
      </w:pPr>
      <w:r>
        <w:t>6.2 Sample dataset</w:t>
      </w:r>
    </w:p>
    <w:p>
      <w:r>
        <w:t>The sample uses six fictional departments: Computer Science, Business Administration, Physics, Mathematics, English, and Electrical Engineering. Six fictional students illustrate department assignments and admission years. Six course records demonstrate varied course codes and credit values. Each sample student has one registration and one payment record, making the relationships easy to inspect.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Table</w:t>
            </w:r>
          </w:p>
        </w:tc>
        <w:tc>
          <w:tcPr>
            <w:tcW w:type="dxa" w:w="3331"/>
            <w:vAlign w:val="center"/>
          </w:tcPr>
          <w:p>
            <w:r>
              <w:rPr>
                <w:b/>
              </w:rPr>
              <w:t>Sample rows</w:t>
            </w:r>
          </w:p>
        </w:tc>
        <w:tc>
          <w:tcPr>
            <w:tcW w:type="dxa" w:w="3331"/>
            <w:vAlign w:val="center"/>
          </w:tcPr>
          <w:p>
            <w:r>
              <w:rPr>
                <w:b/>
              </w:rPr>
              <w:t>Example information</w:t>
            </w:r>
          </w:p>
        </w:tc>
      </w:tr>
      <w:tr>
        <w:tc>
          <w:tcPr>
            <w:tcW w:type="dxa" w:w="3331"/>
            <w:vAlign w:val="center"/>
          </w:tcPr>
          <w:p>
            <w:r>
              <w:t>departments</w:t>
            </w:r>
          </w:p>
        </w:tc>
        <w:tc>
          <w:tcPr>
            <w:tcW w:type="dxa" w:w="3331"/>
            <w:vAlign w:val="center"/>
          </w:tcPr>
          <w:p>
            <w:r>
              <w:t>6</w:t>
            </w:r>
          </w:p>
        </w:tc>
        <w:tc>
          <w:tcPr>
            <w:tcW w:type="dxa" w:w="3331"/>
            <w:vAlign w:val="center"/>
          </w:tcPr>
          <w:p>
            <w:r>
              <w:t>Name, office, phone</w:t>
            </w:r>
          </w:p>
        </w:tc>
      </w:tr>
      <w:tr>
        <w:tc>
          <w:tcPr>
            <w:tcW w:type="dxa" w:w="3331"/>
            <w:vAlign w:val="center"/>
          </w:tcPr>
          <w:p>
            <w:r>
              <w:t>students</w:t>
            </w:r>
          </w:p>
        </w:tc>
        <w:tc>
          <w:tcPr>
            <w:tcW w:type="dxa" w:w="3331"/>
            <w:vAlign w:val="center"/>
          </w:tcPr>
          <w:p>
            <w:r>
              <w:t>6</w:t>
            </w:r>
          </w:p>
        </w:tc>
        <w:tc>
          <w:tcPr>
            <w:tcW w:type="dxa" w:w="3331"/>
            <w:vAlign w:val="center"/>
          </w:tcPr>
          <w:p>
            <w:r>
              <w:t>Name, email, birth date, department</w:t>
            </w:r>
          </w:p>
        </w:tc>
      </w:tr>
      <w:tr>
        <w:tc>
          <w:tcPr>
            <w:tcW w:type="dxa" w:w="3331"/>
            <w:vAlign w:val="center"/>
          </w:tcPr>
          <w:p>
            <w:r>
              <w:t>courses</w:t>
            </w:r>
          </w:p>
        </w:tc>
        <w:tc>
          <w:tcPr>
            <w:tcW w:type="dxa" w:w="3331"/>
            <w:vAlign w:val="center"/>
          </w:tcPr>
          <w:p>
            <w:r>
              <w:t>6</w:t>
            </w:r>
          </w:p>
        </w:tc>
        <w:tc>
          <w:tcPr>
            <w:tcW w:type="dxa" w:w="3331"/>
            <w:vAlign w:val="center"/>
          </w:tcPr>
          <w:p>
            <w:r>
              <w:t>Code, title, credits, department</w:t>
            </w:r>
          </w:p>
        </w:tc>
      </w:tr>
      <w:tr>
        <w:tc>
          <w:tcPr>
            <w:tcW w:type="dxa" w:w="3331"/>
            <w:vAlign w:val="center"/>
          </w:tcPr>
          <w:p>
            <w:r>
              <w:t>enrollments</w:t>
            </w:r>
          </w:p>
        </w:tc>
        <w:tc>
          <w:tcPr>
            <w:tcW w:type="dxa" w:w="3331"/>
            <w:vAlign w:val="center"/>
          </w:tcPr>
          <w:p>
            <w:r>
              <w:t>6</w:t>
            </w:r>
          </w:p>
        </w:tc>
        <w:tc>
          <w:tcPr>
            <w:tcW w:type="dxa" w:w="3331"/>
            <w:vAlign w:val="center"/>
          </w:tcPr>
          <w:p>
            <w:r>
              <w:t>Student, course, term, year, grade</w:t>
            </w:r>
          </w:p>
        </w:tc>
      </w:tr>
      <w:tr>
        <w:tc>
          <w:tcPr>
            <w:tcW w:type="dxa" w:w="3331"/>
            <w:vAlign w:val="center"/>
          </w:tcPr>
          <w:p>
            <w:r>
              <w:t>payments</w:t>
            </w:r>
          </w:p>
        </w:tc>
        <w:tc>
          <w:tcPr>
            <w:tcW w:type="dxa" w:w="3331"/>
            <w:vAlign w:val="center"/>
          </w:tcPr>
          <w:p>
            <w:r>
              <w:t>6</w:t>
            </w:r>
          </w:p>
        </w:tc>
        <w:tc>
          <w:tcPr>
            <w:tcW w:type="dxa" w:w="3331"/>
            <w:vAlign w:val="center"/>
          </w:tcPr>
          <w:p>
            <w:r>
              <w:t>Amount, date, method, status</w:t>
            </w:r>
          </w:p>
        </w:tc>
      </w:tr>
    </w:tbl>
    <w:p/>
    <w:p>
      <w:pPr>
        <w:pStyle w:val="Heading2"/>
      </w:pPr>
      <w:r>
        <w:t>6.3 Running the script</w:t>
      </w:r>
    </w:p>
    <w:p>
      <w:r>
        <w:t>In MySQL Workbench, open the .sql file, connect to a local or classroom MySQL server, and execute the script. In a terminal, an administrator may run the file through the mysql client. Confirm that the connection points to the intended server because the script creates and rebuilds the named sample tables. For learning environments, take a backup before adapting any script to real data.</w:t>
      </w:r>
    </w:p>
    <w:p>
      <w:r>
        <w:br w:type="page"/>
      </w:r>
    </w:p>
    <w:p>
      <w:pPr>
        <w:pStyle w:val="Heading1"/>
      </w:pPr>
      <w:r>
        <w:t>7 Queries and Reporting</w:t>
      </w:r>
    </w:p>
    <w:p>
      <w:r>
        <w:t>SQL retrieves and combines information through SELECT statements. The sample queries at the end of the script show common report patterns. A join combines related tables using key columns; aggregation summarizes many rows into counts or totals.</w:t>
      </w:r>
    </w:p>
    <w:p>
      <w:pPr>
        <w:pStyle w:val="Heading2"/>
      </w:pPr>
      <w:r>
        <w:t>7.1 Student list with department</w:t>
      </w:r>
    </w:p>
    <w:p>
      <w:r>
        <w:t>Joining students to departments adds the department name to each student result. This is preferable to storing a second copy of department_name in every student row. The query orders by student ID so the output is stable and easy to review.</w:t>
      </w:r>
    </w:p>
    <w:p>
      <w:pPr>
        <w:spacing w:after="0"/>
        <w:ind w:left="216"/>
      </w:pPr>
      <w:r>
        <w:rPr>
          <w:rFonts w:ascii="Consolas" w:hAnsi="Consolas"/>
          <w:color w:val="24476B"/>
          <w:sz w:val="16"/>
        </w:rPr>
        <w:t>SELECT s.student_id, CONCAT(s.first_name,' ',s.last_name) AS student,</w:t>
      </w:r>
    </w:p>
    <w:p>
      <w:pPr>
        <w:spacing w:after="0"/>
        <w:ind w:left="216"/>
      </w:pPr>
      <w:r>
        <w:rPr>
          <w:rFonts w:ascii="Consolas" w:hAnsi="Consolas"/>
          <w:color w:val="24476B"/>
          <w:sz w:val="16"/>
        </w:rPr>
        <w:t xml:space="preserve">       d.department_name</w:t>
      </w:r>
    </w:p>
    <w:p>
      <w:pPr>
        <w:spacing w:after="0"/>
        <w:ind w:left="216"/>
      </w:pPr>
      <w:r>
        <w:rPr>
          <w:rFonts w:ascii="Consolas" w:hAnsi="Consolas"/>
          <w:color w:val="24476B"/>
          <w:sz w:val="16"/>
        </w:rPr>
        <w:t>FROM students s JOIN departments d USING (department_id)</w:t>
      </w:r>
    </w:p>
    <w:p>
      <w:pPr>
        <w:spacing w:after="0"/>
        <w:ind w:left="216"/>
      </w:pPr>
      <w:r>
        <w:rPr>
          <w:rFonts w:ascii="Consolas" w:hAnsi="Consolas"/>
          <w:color w:val="24476B"/>
          <w:sz w:val="16"/>
        </w:rPr>
        <w:t>ORDER BY s.student_id;</w:t>
      </w:r>
    </w:p>
    <w:p>
      <w:pPr>
        <w:pStyle w:val="Heading2"/>
      </w:pPr>
      <w:r>
        <w:t>7.2 Course enrollment counts</w:t>
      </w:r>
    </w:p>
    <w:p>
      <w:r>
        <w:t>A LEFT JOIN retains courses even when no student is registered. COUNT(e.student_id) counts only matching enrollment records. GROUP BY produces one result row per course.</w:t>
      </w:r>
    </w:p>
    <w:p>
      <w:pPr>
        <w:spacing w:after="0"/>
        <w:ind w:left="216"/>
      </w:pPr>
      <w:r>
        <w:rPr>
          <w:rFonts w:ascii="Consolas" w:hAnsi="Consolas"/>
          <w:color w:val="24476B"/>
          <w:sz w:val="16"/>
        </w:rPr>
        <w:t>SELECT c.course_code, c.course_name, COUNT(e.student_id) AS enrolled_students</w:t>
      </w:r>
    </w:p>
    <w:p>
      <w:pPr>
        <w:spacing w:after="0"/>
        <w:ind w:left="216"/>
      </w:pPr>
      <w:r>
        <w:rPr>
          <w:rFonts w:ascii="Consolas" w:hAnsi="Consolas"/>
          <w:color w:val="24476B"/>
          <w:sz w:val="16"/>
        </w:rPr>
        <w:t>FROM courses c LEFT JOIN enrollments e USING (course_id)</w:t>
      </w:r>
    </w:p>
    <w:p>
      <w:pPr>
        <w:spacing w:after="0"/>
        <w:ind w:left="216"/>
      </w:pPr>
      <w:r>
        <w:rPr>
          <w:rFonts w:ascii="Consolas" w:hAnsi="Consolas"/>
          <w:color w:val="24476B"/>
          <w:sz w:val="16"/>
        </w:rPr>
        <w:t>GROUP BY c.course_id, c.course_code, c.course_name;</w:t>
      </w:r>
    </w:p>
    <w:p>
      <w:pPr>
        <w:pStyle w:val="Heading2"/>
      </w:pPr>
      <w:r>
        <w:t>7.3 Total paid by student</w:t>
      </w:r>
    </w:p>
    <w:p>
      <w:r>
        <w:t>The payment summary filters to completed payments and adds amounts for each student. A production report should clarify whether a partial payment, refund, or reversal is included, and the data model should represent those cases explicitly.</w:t>
      </w:r>
    </w:p>
    <w:p>
      <w:pPr>
        <w:spacing w:after="0"/>
        <w:ind w:left="216"/>
      </w:pPr>
      <w:r>
        <w:rPr>
          <w:rFonts w:ascii="Consolas" w:hAnsi="Consolas"/>
          <w:color w:val="24476B"/>
          <w:sz w:val="16"/>
        </w:rPr>
        <w:t>SELECT s.student_id, SUM(p.amount) AS total_paid</w:t>
      </w:r>
    </w:p>
    <w:p>
      <w:pPr>
        <w:spacing w:after="0"/>
        <w:ind w:left="216"/>
      </w:pPr>
      <w:r>
        <w:rPr>
          <w:rFonts w:ascii="Consolas" w:hAnsi="Consolas"/>
          <w:color w:val="24476B"/>
          <w:sz w:val="16"/>
        </w:rPr>
        <w:t>FROM students s JOIN payments p USING (student_id)</w:t>
      </w:r>
    </w:p>
    <w:p>
      <w:pPr>
        <w:spacing w:after="0"/>
        <w:ind w:left="216"/>
      </w:pPr>
      <w:r>
        <w:rPr>
          <w:rFonts w:ascii="Consolas" w:hAnsi="Consolas"/>
          <w:color w:val="24476B"/>
          <w:sz w:val="16"/>
        </w:rPr>
        <w:t>WHERE p.payment_status='Paid'</w:t>
      </w:r>
    </w:p>
    <w:p>
      <w:pPr>
        <w:spacing w:after="0"/>
        <w:ind w:left="216"/>
      </w:pPr>
      <w:r>
        <w:rPr>
          <w:rFonts w:ascii="Consolas" w:hAnsi="Consolas"/>
          <w:color w:val="24476B"/>
          <w:sz w:val="16"/>
        </w:rPr>
        <w:t>GROUP BY s.student_id;</w:t>
      </w:r>
    </w:p>
    <w:p>
      <w:pPr>
        <w:pStyle w:val="Heading2"/>
      </w:pPr>
      <w:r>
        <w:t>7.4 Other report patterns</w:t>
      </w:r>
    </w:p>
    <w:p>
      <w:pPr>
        <w:pStyle w:val="ListBullet"/>
      </w:pPr>
      <w:r>
        <w:t>Department headcount uses a LEFT JOIN and COUNT to include departments with no students.</w:t>
      </w:r>
    </w:p>
    <w:p>
      <w:pPr>
        <w:pStyle w:val="ListBullet"/>
      </w:pPr>
      <w:r>
        <w:t>Grade distribution groups enrollments by term and grade.</w:t>
      </w:r>
    </w:p>
    <w:p>
      <w:pPr>
        <w:pStyle w:val="ListBullet"/>
      </w:pPr>
      <w:r>
        <w:t>A WHERE clause filters one semester or payment status.</w:t>
      </w:r>
    </w:p>
    <w:p>
      <w:pPr>
        <w:pStyle w:val="ListBullet"/>
      </w:pPr>
      <w:r>
        <w:t>ORDER BY ranks the largest balances or course sizes first.</w:t>
      </w:r>
    </w:p>
    <w:p>
      <w:pPr>
        <w:pStyle w:val="ListBullet"/>
      </w:pPr>
      <w:r>
        <w:t>HAVING filters groups after aggregation, such as courses with more than 30 enrollments.</w:t>
      </w:r>
    </w:p>
    <w:p>
      <w:r>
        <w:br w:type="page"/>
      </w:r>
    </w:p>
    <w:p>
      <w:pPr>
        <w:pStyle w:val="Heading1"/>
      </w:pPr>
      <w:r>
        <w:t>8 Security, Testing, and Maintenance</w:t>
      </w:r>
    </w:p>
    <w:p>
      <w:r>
        <w:t>A database project is reliable when it protects records and can be operated consistently. Even an educational sample should distinguish a database administrator from ordinary users and should not expose personal data without a business need.</w:t>
      </w:r>
    </w:p>
    <w:p>
      <w:pPr>
        <w:pStyle w:val="Heading2"/>
      </w:pPr>
      <w:r>
        <w:t>8.1 Security practices</w:t>
      </w:r>
    </w:p>
    <w:p>
      <w:pPr>
        <w:pStyle w:val="ListBullet"/>
      </w:pPr>
      <w:r>
        <w:t>Create named database accounts and grant only the privileges needed for each role.</w:t>
      </w:r>
    </w:p>
    <w:p>
      <w:pPr>
        <w:pStyle w:val="ListBullet"/>
      </w:pPr>
      <w:r>
        <w:t>Use strong authentication and do not embed passwords in shared SQL files.</w:t>
      </w:r>
    </w:p>
    <w:p>
      <w:pPr>
        <w:pStyle w:val="ListBullet"/>
      </w:pPr>
      <w:r>
        <w:t>Restrict access to personal fields such as date of birth and email.</w:t>
      </w:r>
    </w:p>
    <w:p>
      <w:pPr>
        <w:pStyle w:val="ListBullet"/>
      </w:pPr>
      <w:r>
        <w:t>Use encrypted connections when data crosses an untrusted network.</w:t>
      </w:r>
    </w:p>
    <w:p>
      <w:pPr>
        <w:pStyle w:val="ListBullet"/>
      </w:pPr>
      <w:r>
        <w:t>Keep audit logs for sensitive changes and follow applicable institutional privacy rules.</w:t>
      </w:r>
    </w:p>
    <w:p>
      <w:pPr>
        <w:pStyle w:val="Heading2"/>
      </w:pPr>
      <w:r>
        <w:t>8.2 Validation checklist</w:t>
      </w:r>
    </w:p>
    <w:p>
      <w:r>
        <w:t>After creation, inspect the table definitions and run SELECT COUNT(*) on each table. Each should contain at least five records; this sample contains six. Try inserting a student with an unknown department ID and confirm the foreign key rejects it. Try a duplicate student email and a negative payment to confirm the relevant rules. Check that the pending sample payment does not appear in a paid-only total.</w:t>
      </w:r>
    </w:p>
    <w:p>
      <w:pPr>
        <w:pStyle w:val="Heading2"/>
      </w:pPr>
      <w:r>
        <w:t>8.3 Backup and recovery</w:t>
      </w:r>
    </w:p>
    <w:p>
      <w:r>
        <w:t>Backups should be scheduled, retained in a protected location, and tested by restoring them. A backup that has never been restored is not a proven recovery plan. For a college system, define recovery objectives: how much recent data can be lost and how long the service can remain unavailable. These decisions determine backup frequency and replication needs.</w:t>
      </w:r>
    </w:p>
    <w:p>
      <w:pPr>
        <w:pStyle w:val="Heading2"/>
      </w:pPr>
      <w:r>
        <w:t>8.4 Performance and maintenance</w:t>
      </w:r>
    </w:p>
    <w:p>
      <w:r>
        <w:t>Primary and unique keys create indexes. Foreign-key columns are commonly indexed by MySQL or should be checked as the schema evolves. Add indexes only to support real query patterns, because each extra index consumes storage and slows writes. Review slow reports, archive data according to policy, and apply schema changes through reviewed migration scripts.</w:t>
      </w:r>
    </w:p>
    <w:p>
      <w:r>
        <w:br w:type="page"/>
      </w:r>
    </w:p>
    <w:p>
      <w:pPr>
        <w:pStyle w:val="Heading1"/>
      </w:pPr>
      <w:r>
        <w:t>9 Testing Plan and Expected Results</w:t>
      </w:r>
    </w:p>
    <w:p>
      <w:r>
        <w:t>The following checks validate the core design and provide a repeatable demonstration for a project presentation. They are manual acceptance checks intended for a classroom database; a live institutional deployment would need a broader automated test suite.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Check</w:t>
            </w:r>
          </w:p>
        </w:tc>
        <w:tc>
          <w:tcPr>
            <w:tcW w:type="dxa" w:w="3331"/>
            <w:vAlign w:val="center"/>
          </w:tcPr>
          <w:p>
            <w:r>
              <w:rPr>
                <w:b/>
              </w:rPr>
              <w:t>Action</w:t>
            </w:r>
          </w:p>
        </w:tc>
        <w:tc>
          <w:tcPr>
            <w:tcW w:type="dxa" w:w="3331"/>
            <w:vAlign w:val="center"/>
          </w:tcPr>
          <w:p>
            <w:r>
              <w:rPr>
                <w:b/>
              </w:rPr>
              <w:t>Expected result</w:t>
            </w:r>
          </w:p>
        </w:tc>
      </w:tr>
      <w:tr>
        <w:tc>
          <w:tcPr>
            <w:tcW w:type="dxa" w:w="3331"/>
            <w:vAlign w:val="center"/>
          </w:tcPr>
          <w:p>
            <w:r>
              <w:t>Row counts</w:t>
            </w:r>
          </w:p>
        </w:tc>
        <w:tc>
          <w:tcPr>
            <w:tcW w:type="dxa" w:w="3331"/>
            <w:vAlign w:val="center"/>
          </w:tcPr>
          <w:p>
            <w:r>
              <w:t>Count records in every table</w:t>
            </w:r>
          </w:p>
        </w:tc>
        <w:tc>
          <w:tcPr>
            <w:tcW w:type="dxa" w:w="3331"/>
            <w:vAlign w:val="center"/>
          </w:tcPr>
          <w:p>
            <w:r>
              <w:t>Six rows in each of five tables</w:t>
            </w:r>
          </w:p>
        </w:tc>
      </w:tr>
      <w:tr>
        <w:tc>
          <w:tcPr>
            <w:tcW w:type="dxa" w:w="3331"/>
            <w:vAlign w:val="center"/>
          </w:tcPr>
          <w:p>
            <w:r>
              <w:t>Reference integrity</w:t>
            </w:r>
          </w:p>
        </w:tc>
        <w:tc>
          <w:tcPr>
            <w:tcW w:type="dxa" w:w="3331"/>
            <w:vAlign w:val="center"/>
          </w:tcPr>
          <w:p>
            <w:r>
              <w:t>Insert a student with invalid department_id</w:t>
            </w:r>
          </w:p>
        </w:tc>
        <w:tc>
          <w:tcPr>
            <w:tcW w:type="dxa" w:w="3331"/>
            <w:vAlign w:val="center"/>
          </w:tcPr>
          <w:p>
            <w:r>
              <w:t>Insert rejected by foreign key</w:t>
            </w:r>
          </w:p>
        </w:tc>
      </w:tr>
      <w:tr>
        <w:tc>
          <w:tcPr>
            <w:tcW w:type="dxa" w:w="3331"/>
            <w:vAlign w:val="center"/>
          </w:tcPr>
          <w:p>
            <w:r>
              <w:t>Unique email</w:t>
            </w:r>
          </w:p>
        </w:tc>
        <w:tc>
          <w:tcPr>
            <w:tcW w:type="dxa" w:w="3331"/>
            <w:vAlign w:val="center"/>
          </w:tcPr>
          <w:p>
            <w:r>
              <w:t>Repeat an existing student email</w:t>
            </w:r>
          </w:p>
        </w:tc>
        <w:tc>
          <w:tcPr>
            <w:tcW w:type="dxa" w:w="3331"/>
            <w:vAlign w:val="center"/>
          </w:tcPr>
          <w:p>
            <w:r>
              <w:t>Insert rejected by UNIQUE rule</w:t>
            </w:r>
          </w:p>
        </w:tc>
      </w:tr>
      <w:tr>
        <w:tc>
          <w:tcPr>
            <w:tcW w:type="dxa" w:w="3331"/>
            <w:vAlign w:val="center"/>
          </w:tcPr>
          <w:p>
            <w:r>
              <w:t>Credit domain</w:t>
            </w:r>
          </w:p>
        </w:tc>
        <w:tc>
          <w:tcPr>
            <w:tcW w:type="dxa" w:w="3331"/>
            <w:vAlign w:val="center"/>
          </w:tcPr>
          <w:p>
            <w:r>
              <w:t>Set credits to 0 or 7</w:t>
            </w:r>
          </w:p>
        </w:tc>
        <w:tc>
          <w:tcPr>
            <w:tcW w:type="dxa" w:w="3331"/>
            <w:vAlign w:val="center"/>
          </w:tcPr>
          <w:p>
            <w:r>
              <w:t>Insert rejected by CHECK rule</w:t>
            </w:r>
          </w:p>
        </w:tc>
      </w:tr>
      <w:tr>
        <w:tc>
          <w:tcPr>
            <w:tcW w:type="dxa" w:w="3331"/>
            <w:vAlign w:val="center"/>
          </w:tcPr>
          <w:p>
            <w:r>
              <w:t>Payment domain</w:t>
            </w:r>
          </w:p>
        </w:tc>
        <w:tc>
          <w:tcPr>
            <w:tcW w:type="dxa" w:w="3331"/>
            <w:vAlign w:val="center"/>
          </w:tcPr>
          <w:p>
            <w:r>
              <w:t>Set amount to 0 or negative</w:t>
            </w:r>
          </w:p>
        </w:tc>
        <w:tc>
          <w:tcPr>
            <w:tcW w:type="dxa" w:w="3331"/>
            <w:vAlign w:val="center"/>
          </w:tcPr>
          <w:p>
            <w:r>
              <w:t>Insert rejected by CHECK rule</w:t>
            </w:r>
          </w:p>
        </w:tc>
      </w:tr>
      <w:tr>
        <w:tc>
          <w:tcPr>
            <w:tcW w:type="dxa" w:w="3331"/>
            <w:vAlign w:val="center"/>
          </w:tcPr>
          <w:p>
            <w:r>
              <w:t>Pending payment</w:t>
            </w:r>
          </w:p>
        </w:tc>
        <w:tc>
          <w:tcPr>
            <w:tcW w:type="dxa" w:w="3331"/>
            <w:vAlign w:val="center"/>
          </w:tcPr>
          <w:p>
            <w:r>
              <w:t>Summarize only Paid rows</w:t>
            </w:r>
          </w:p>
        </w:tc>
        <w:tc>
          <w:tcPr>
            <w:tcW w:type="dxa" w:w="3331"/>
            <w:vAlign w:val="center"/>
          </w:tcPr>
          <w:p>
            <w:r>
              <w:t>Pending transaction excluded</w:t>
            </w:r>
          </w:p>
        </w:tc>
      </w:tr>
      <w:tr>
        <w:tc>
          <w:tcPr>
            <w:tcW w:type="dxa" w:w="3331"/>
            <w:vAlign w:val="center"/>
          </w:tcPr>
          <w:p>
            <w:r>
              <w:t>Course report</w:t>
            </w:r>
          </w:p>
        </w:tc>
        <w:tc>
          <w:tcPr>
            <w:tcW w:type="dxa" w:w="3331"/>
            <w:vAlign w:val="center"/>
          </w:tcPr>
          <w:p>
            <w:r>
              <w:t>Count enrollments per course</w:t>
            </w:r>
          </w:p>
        </w:tc>
        <w:tc>
          <w:tcPr>
            <w:tcW w:type="dxa" w:w="3331"/>
            <w:vAlign w:val="center"/>
          </w:tcPr>
          <w:p>
            <w:r>
              <w:t>One registration per sample course</w:t>
            </w:r>
          </w:p>
        </w:tc>
      </w:tr>
    </w:tbl>
    <w:p/>
    <w:p>
      <w:pPr>
        <w:pStyle w:val="Heading2"/>
      </w:pPr>
      <w:r>
        <w:t>9.1 Expected sample totals</w:t>
      </w:r>
    </w:p>
    <w:p>
      <w:r>
        <w:t>There are six departments, six students, six courses, six enrollments, and six payments. One payment is Pending and five are Paid. The sample is deliberately balanced: every student is assigned to a department, every course is owned by a department, each sample student has one enrollment, and each student has one payment.</w:t>
      </w:r>
    </w:p>
    <w:p>
      <w:pPr>
        <w:pStyle w:val="Heading2"/>
      </w:pPr>
      <w:r>
        <w:t>9.2 Demonstration sequence</w:t>
      </w:r>
    </w:p>
    <w:p>
      <w:r>
        <w:t>A short demonstration can begin with the table list, then show the department and student records. Next, display the foreign-key relationships and run the student-department join. Finish with the course count and paid-payment summaries. To demonstrate integrity, attempt a deliberately invalid insert inside a transaction or remove it immediately after the demonstration.</w:t>
      </w:r>
    </w:p>
    <w:p>
      <w:r>
        <w:br w:type="page"/>
      </w:r>
    </w:p>
    <w:p>
      <w:pPr>
        <w:pStyle w:val="Heading1"/>
      </w:pPr>
      <w:r>
        <w:t>10 Future Enhancements and Conclusion</w:t>
      </w:r>
    </w:p>
    <w:p>
      <w:r>
        <w:t>The database meets the core project requirements: five related tables, more than five sample rows in each, referential constraints, normalization rationale, and example queries. The schema demonstrates how a college can model departments, students, courses, enrollments, and payments as separate but connected facts.</w:t>
      </w:r>
    </w:p>
    <w:p>
      <w:pPr>
        <w:pStyle w:val="Heading2"/>
      </w:pPr>
      <w:r>
        <w:t>10.1 Future enhancements</w:t>
      </w:r>
    </w:p>
    <w:p>
      <w:pPr>
        <w:pStyle w:val="ListBullet"/>
      </w:pPr>
      <w:r>
        <w:t>Add instructors and teaching assignments, with course sections and capacity.</w:t>
      </w:r>
    </w:p>
    <w:p>
      <w:pPr>
        <w:pStyle w:val="ListBullet"/>
      </w:pPr>
      <w:r>
        <w:t>Add semesters as a table with start and end dates rather than free-text values.</w:t>
      </w:r>
    </w:p>
    <w:p>
      <w:pPr>
        <w:pStyle w:val="ListBullet"/>
      </w:pPr>
      <w:r>
        <w:t>Add invoices and payment allocations to track amounts due, partial payments, and refunds.</w:t>
      </w:r>
    </w:p>
    <w:p>
      <w:pPr>
        <w:pStyle w:val="ListBullet"/>
      </w:pPr>
      <w:r>
        <w:t>Add attendance, examination components, and a grade scale with validation rules.</w:t>
      </w:r>
    </w:p>
    <w:p>
      <w:pPr>
        <w:pStyle w:val="ListBullet"/>
      </w:pPr>
      <w:r>
        <w:t>Add user accounts, role permissions, and change audit records.</w:t>
      </w:r>
    </w:p>
    <w:p>
      <w:pPr>
        <w:pStyle w:val="ListBullet"/>
      </w:pPr>
      <w:r>
        <w:t>Add views for common reports and stored procedures for controlled operations.</w:t>
      </w:r>
    </w:p>
    <w:p>
      <w:pPr>
        <w:pStyle w:val="Heading2"/>
      </w:pPr>
      <w:r>
        <w:t>10.2 Conclusion</w:t>
      </w:r>
    </w:p>
    <w:p>
      <w:r>
        <w:t>This project shows that database quality depends on both structure and rules. Separating entities reduces duplication, keys connect records, and constraints protect consistency. SQL then turns the structured records into lists and summaries that support routine college work. The provided MySQL script can be used as a foundation for further study in normalization, joins, constraints, transactions, indexing, and database security.</w:t>
      </w:r>
    </w:p>
    <w:p>
      <w:pPr>
        <w:pStyle w:val="Heading2"/>
      </w:pPr>
      <w:r>
        <w:t>Glossary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rPr>
              <w:t>Term</w:t>
            </w:r>
          </w:p>
        </w:tc>
        <w:tc>
          <w:tcPr>
            <w:tcW w:type="dxa" w:w="4997"/>
            <w:vAlign w:val="center"/>
          </w:tcPr>
          <w:p>
            <w:r>
              <w:rPr>
                <w:b/>
              </w:rPr>
              <w:t>Meaning</w:t>
            </w:r>
          </w:p>
        </w:tc>
      </w:tr>
      <w:tr>
        <w:tc>
          <w:tcPr>
            <w:tcW w:type="dxa" w:w="4997"/>
            <w:vAlign w:val="center"/>
          </w:tcPr>
          <w:p>
            <w:r>
              <w:t>Attribute</w:t>
            </w:r>
          </w:p>
        </w:tc>
        <w:tc>
          <w:tcPr>
            <w:tcW w:type="dxa" w:w="4997"/>
            <w:vAlign w:val="center"/>
          </w:tcPr>
          <w:p>
            <w:r>
              <w:t>A column describing a property of an entity</w:t>
            </w:r>
          </w:p>
        </w:tc>
      </w:tr>
      <w:tr>
        <w:tc>
          <w:tcPr>
            <w:tcW w:type="dxa" w:w="4997"/>
            <w:vAlign w:val="center"/>
          </w:tcPr>
          <w:p>
            <w:r>
              <w:t>Entity</w:t>
            </w:r>
          </w:p>
        </w:tc>
        <w:tc>
          <w:tcPr>
            <w:tcW w:type="dxa" w:w="4997"/>
            <w:vAlign w:val="center"/>
          </w:tcPr>
          <w:p>
            <w:r>
              <w:t>A type of thing represented in a database, such as a student</w:t>
            </w:r>
          </w:p>
        </w:tc>
      </w:tr>
      <w:tr>
        <w:tc>
          <w:tcPr>
            <w:tcW w:type="dxa" w:w="4997"/>
            <w:vAlign w:val="center"/>
          </w:tcPr>
          <w:p>
            <w:r>
              <w:t>Foreign key</w:t>
            </w:r>
          </w:p>
        </w:tc>
        <w:tc>
          <w:tcPr>
            <w:tcW w:type="dxa" w:w="4997"/>
            <w:vAlign w:val="center"/>
          </w:tcPr>
          <w:p>
            <w:r>
              <w:t>A column or set of columns referencing another table’s key</w:t>
            </w:r>
          </w:p>
        </w:tc>
      </w:tr>
      <w:tr>
        <w:tc>
          <w:tcPr>
            <w:tcW w:type="dxa" w:w="4997"/>
            <w:vAlign w:val="center"/>
          </w:tcPr>
          <w:p>
            <w:r>
              <w:t>Normalization</w:t>
            </w:r>
          </w:p>
        </w:tc>
        <w:tc>
          <w:tcPr>
            <w:tcW w:type="dxa" w:w="4997"/>
            <w:vAlign w:val="center"/>
          </w:tcPr>
          <w:p>
            <w:r>
              <w:t>Organizing data to reduce repetition and anomalies</w:t>
            </w:r>
          </w:p>
        </w:tc>
      </w:tr>
      <w:tr>
        <w:tc>
          <w:tcPr>
            <w:tcW w:type="dxa" w:w="4997"/>
            <w:vAlign w:val="center"/>
          </w:tcPr>
          <w:p>
            <w:r>
              <w:t>Primary key</w:t>
            </w:r>
          </w:p>
        </w:tc>
        <w:tc>
          <w:tcPr>
            <w:tcW w:type="dxa" w:w="4997"/>
            <w:vAlign w:val="center"/>
          </w:tcPr>
          <w:p>
            <w:r>
              <w:t>A value that uniquely identifies a table row</w:t>
            </w:r>
          </w:p>
        </w:tc>
      </w:tr>
      <w:tr>
        <w:tc>
          <w:tcPr>
            <w:tcW w:type="dxa" w:w="4997"/>
            <w:vAlign w:val="center"/>
          </w:tcPr>
          <w:p>
            <w:r>
              <w:t>Referential integrity</w:t>
            </w:r>
          </w:p>
        </w:tc>
        <w:tc>
          <w:tcPr>
            <w:tcW w:type="dxa" w:w="4997"/>
            <w:vAlign w:val="center"/>
          </w:tcPr>
          <w:p>
            <w:r>
              <w:t>The rule that references must point to existing records</w:t>
            </w:r>
          </w:p>
        </w:tc>
      </w:tr>
      <w:tr>
        <w:tc>
          <w:tcPr>
            <w:tcW w:type="dxa" w:w="4997"/>
            <w:vAlign w:val="center"/>
          </w:tcPr>
          <w:p>
            <w:r>
              <w:t>Tuple</w:t>
            </w:r>
          </w:p>
        </w:tc>
        <w:tc>
          <w:tcPr>
            <w:tcW w:type="dxa" w:w="4997"/>
            <w:vAlign w:val="center"/>
          </w:tcPr>
          <w:p>
            <w:r>
              <w:t>A row in a relational table</w:t>
            </w:r>
          </w:p>
        </w:tc>
      </w:tr>
    </w:tbl>
    <w:p/>
    <w:p>
      <w:r>
        <w:br w:type="page"/>
      </w:r>
    </w:p>
    <w:p>
      <w:pPr>
        <w:pStyle w:val="Heading1"/>
      </w:pPr>
      <w:r>
        <w:t>Appendix A Complete SQL Script</w:t>
      </w:r>
    </w:p>
    <w:p>
      <w:r>
        <w:t>The runnable file is supplied separately as college_management.sql. The excerpts below show the core table definitions. The SQL file contains the full schema, all thirty sample rows, and five practical queries.</w:t>
      </w:r>
    </w:p>
    <w:p>
      <w:pPr>
        <w:spacing w:after="0"/>
        <w:ind w:left="216"/>
      </w:pPr>
      <w:r>
        <w:rPr>
          <w:rFonts w:ascii="Consolas" w:hAnsi="Consolas"/>
          <w:color w:val="24476B"/>
          <w:sz w:val="16"/>
        </w:rPr>
        <w:t>CREATE DATABASE IF NOT EXISTS college_management;</w:t>
      </w:r>
    </w:p>
    <w:p>
      <w:pPr>
        <w:spacing w:after="0"/>
        <w:ind w:left="216"/>
      </w:pPr>
      <w:r>
        <w:rPr>
          <w:rFonts w:ascii="Consolas" w:hAnsi="Consolas"/>
          <w:color w:val="24476B"/>
          <w:sz w:val="16"/>
        </w:rPr>
        <w:t>USE college_management;</w:t>
      </w:r>
    </w:p>
    <w:p>
      <w:pPr>
        <w:spacing w:after="0"/>
        <w:ind w:left="216"/>
      </w:pPr>
      <w:r>
        <w:rPr>
          <w:rFonts w:ascii="Consolas" w:hAnsi="Consolas"/>
          <w:color w:val="24476B"/>
          <w:sz w:val="16"/>
        </w:rPr>
      </w:r>
    </w:p>
    <w:p>
      <w:pPr>
        <w:spacing w:after="0"/>
        <w:ind w:left="216"/>
      </w:pPr>
      <w:r>
        <w:rPr>
          <w:rFonts w:ascii="Consolas" w:hAnsi="Consolas"/>
          <w:color w:val="24476B"/>
          <w:sz w:val="16"/>
        </w:rPr>
        <w:t>CREATE TABLE departments (</w:t>
      </w:r>
    </w:p>
    <w:p>
      <w:pPr>
        <w:spacing w:after="0"/>
        <w:ind w:left="216"/>
      </w:pPr>
      <w:r>
        <w:rPr>
          <w:rFonts w:ascii="Consolas" w:hAnsi="Consolas"/>
          <w:color w:val="24476B"/>
          <w:sz w:val="16"/>
        </w:rPr>
        <w:t xml:space="preserve">  department_id INT PRIMARY KEY,</w:t>
      </w:r>
    </w:p>
    <w:p>
      <w:pPr>
        <w:spacing w:after="0"/>
        <w:ind w:left="216"/>
      </w:pPr>
      <w:r>
        <w:rPr>
          <w:rFonts w:ascii="Consolas" w:hAnsi="Consolas"/>
          <w:color w:val="24476B"/>
          <w:sz w:val="16"/>
        </w:rPr>
        <w:t xml:space="preserve">  department_name VARCHAR(100) NOT NULL UNIQUE,</w:t>
      </w:r>
    </w:p>
    <w:p>
      <w:pPr>
        <w:spacing w:after="0"/>
        <w:ind w:left="216"/>
      </w:pPr>
      <w:r>
        <w:rPr>
          <w:rFonts w:ascii="Consolas" w:hAnsi="Consolas"/>
          <w:color w:val="24476B"/>
          <w:sz w:val="16"/>
        </w:rPr>
        <w:t xml:space="preserve">  office_location VARCHAR(100) NOT NULL,</w:t>
      </w:r>
    </w:p>
    <w:p>
      <w:pPr>
        <w:spacing w:after="0"/>
        <w:ind w:left="216"/>
      </w:pPr>
      <w:r>
        <w:rPr>
          <w:rFonts w:ascii="Consolas" w:hAnsi="Consolas"/>
          <w:color w:val="24476B"/>
          <w:sz w:val="16"/>
        </w:rPr>
        <w:t xml:space="preserve">  phone VARCHAR(20)</w:t>
      </w:r>
    </w:p>
    <w:p>
      <w:pPr>
        <w:spacing w:after="0"/>
        <w:ind w:left="216"/>
      </w:pPr>
      <w:r>
        <w:rPr>
          <w:rFonts w:ascii="Consolas" w:hAnsi="Consolas"/>
          <w:color w:val="24476B"/>
          <w:sz w:val="16"/>
        </w:rPr>
        <w:t>);</w:t>
      </w:r>
    </w:p>
    <w:p>
      <w:pPr>
        <w:spacing w:after="0"/>
        <w:ind w:left="216"/>
      </w:pPr>
      <w:r>
        <w:rPr>
          <w:rFonts w:ascii="Consolas" w:hAnsi="Consolas"/>
          <w:color w:val="24476B"/>
          <w:sz w:val="16"/>
        </w:rPr>
      </w:r>
    </w:p>
    <w:p>
      <w:pPr>
        <w:spacing w:after="0"/>
        <w:ind w:left="216"/>
      </w:pPr>
      <w:r>
        <w:rPr>
          <w:rFonts w:ascii="Consolas" w:hAnsi="Consolas"/>
          <w:color w:val="24476B"/>
          <w:sz w:val="16"/>
        </w:rPr>
        <w:t>CREATE TABLE students (</w:t>
      </w:r>
    </w:p>
    <w:p>
      <w:pPr>
        <w:spacing w:after="0"/>
        <w:ind w:left="216"/>
      </w:pPr>
      <w:r>
        <w:rPr>
          <w:rFonts w:ascii="Consolas" w:hAnsi="Consolas"/>
          <w:color w:val="24476B"/>
          <w:sz w:val="16"/>
        </w:rPr>
        <w:t xml:space="preserve">  student_id INT PRIMARY KEY,</w:t>
      </w:r>
    </w:p>
    <w:p>
      <w:pPr>
        <w:spacing w:after="0"/>
        <w:ind w:left="216"/>
      </w:pPr>
      <w:r>
        <w:rPr>
          <w:rFonts w:ascii="Consolas" w:hAnsi="Consolas"/>
          <w:color w:val="24476B"/>
          <w:sz w:val="16"/>
        </w:rPr>
        <w:t xml:space="preserve">  first_name VARCHAR(50) NOT NULL,</w:t>
      </w:r>
    </w:p>
    <w:p>
      <w:pPr>
        <w:spacing w:after="0"/>
        <w:ind w:left="216"/>
      </w:pPr>
      <w:r>
        <w:rPr>
          <w:rFonts w:ascii="Consolas" w:hAnsi="Consolas"/>
          <w:color w:val="24476B"/>
          <w:sz w:val="16"/>
        </w:rPr>
        <w:t xml:space="preserve">  last_name VARCHAR(50) NOT NULL,</w:t>
      </w:r>
    </w:p>
    <w:p>
      <w:pPr>
        <w:spacing w:after="0"/>
        <w:ind w:left="216"/>
      </w:pPr>
      <w:r>
        <w:rPr>
          <w:rFonts w:ascii="Consolas" w:hAnsi="Consolas"/>
          <w:color w:val="24476B"/>
          <w:sz w:val="16"/>
        </w:rPr>
        <w:t xml:space="preserve">  email VARCHAR(120) NOT NULL UNIQUE,</w:t>
      </w:r>
    </w:p>
    <w:p>
      <w:pPr>
        <w:spacing w:after="0"/>
        <w:ind w:left="216"/>
      </w:pPr>
      <w:r>
        <w:rPr>
          <w:rFonts w:ascii="Consolas" w:hAnsi="Consolas"/>
          <w:color w:val="24476B"/>
          <w:sz w:val="16"/>
        </w:rPr>
        <w:t xml:space="preserve">  date_of_birth DATE NOT NULL,</w:t>
      </w:r>
    </w:p>
    <w:p>
      <w:pPr>
        <w:spacing w:after="0"/>
        <w:ind w:left="216"/>
      </w:pPr>
      <w:r>
        <w:rPr>
          <w:rFonts w:ascii="Consolas" w:hAnsi="Consolas"/>
          <w:color w:val="24476B"/>
          <w:sz w:val="16"/>
        </w:rPr>
        <w:t xml:space="preserve">  department_id INT NOT NULL,</w:t>
      </w:r>
    </w:p>
    <w:p>
      <w:pPr>
        <w:spacing w:after="0"/>
        <w:ind w:left="216"/>
      </w:pPr>
      <w:r>
        <w:rPr>
          <w:rFonts w:ascii="Consolas" w:hAnsi="Consolas"/>
          <w:color w:val="24476B"/>
          <w:sz w:val="16"/>
        </w:rPr>
        <w:t xml:space="preserve">  admission_year YEAR NOT NULL,</w:t>
      </w:r>
    </w:p>
    <w:p>
      <w:pPr>
        <w:spacing w:after="0"/>
        <w:ind w:left="216"/>
      </w:pPr>
      <w:r>
        <w:rPr>
          <w:rFonts w:ascii="Consolas" w:hAnsi="Consolas"/>
          <w:color w:val="24476B"/>
          <w:sz w:val="16"/>
        </w:rPr>
        <w:t xml:space="preserve">  FOREIGN KEY (department_id) REFERENCES departments(department_id)</w:t>
      </w:r>
    </w:p>
    <w:p>
      <w:pPr>
        <w:spacing w:after="0"/>
        <w:ind w:left="216"/>
      </w:pPr>
      <w:r>
        <w:rPr>
          <w:rFonts w:ascii="Consolas" w:hAnsi="Consolas"/>
          <w:color w:val="24476B"/>
          <w:sz w:val="16"/>
        </w:rPr>
        <w:t>);</w:t>
      </w:r>
    </w:p>
    <w:p>
      <w:pPr>
        <w:pStyle w:val="Heading2"/>
      </w:pPr>
      <w:r>
        <w:t>A.1 Tables included in the complete SQL file</w:t>
      </w:r>
    </w:p>
    <w:p>
      <w:pPr>
        <w:pStyle w:val="ListBullet"/>
      </w:pPr>
      <w:r>
        <w:t>departments</w:t>
      </w:r>
    </w:p>
    <w:p>
      <w:pPr>
        <w:pStyle w:val="ListBullet"/>
      </w:pPr>
      <w:r>
        <w:t>students</w:t>
      </w:r>
    </w:p>
    <w:p>
      <w:pPr>
        <w:pStyle w:val="ListBullet"/>
      </w:pPr>
      <w:r>
        <w:t>courses</w:t>
      </w:r>
    </w:p>
    <w:p>
      <w:pPr>
        <w:pStyle w:val="ListBullet"/>
      </w:pPr>
      <w:r>
        <w:t>enrollments</w:t>
      </w:r>
    </w:p>
    <w:p>
      <w:pPr>
        <w:pStyle w:val="ListBullet"/>
      </w:pPr>
      <w:r>
        <w:t>payments</w:t>
      </w:r>
    </w:p>
    <w:p>
      <w:pPr>
        <w:pStyle w:val="Heading2"/>
      </w:pPr>
      <w:r>
        <w:t>A.2 Adaptation notes</w:t>
      </w:r>
    </w:p>
    <w:p>
      <w:r>
        <w:t>The names, email addresses, phone numbers, and transactions are fictional examples. Replace them with authorized data only when you have permission and a suitable privacy plan. When extending the sample, insert parent rows before child rows, and preserve the foreign-key relationships. Keep a separate copy of the original script so the sample can be recreated.</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COLLEGE DATABASE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7C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7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Management Database Project</dc:title>
  <dc:subject>MySQL relational database theory and implementation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