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07096" w14:textId="7E52BFC3" w:rsidR="002A6D01" w:rsidRPr="0034607F" w:rsidRDefault="002A6D01" w:rsidP="0034607F">
      <w:r w:rsidRPr="0034607F">
        <w:t>1.</w:t>
      </w:r>
      <w:r w:rsidRPr="002A6D01">
        <w:t>Dynamic programming (DP) is a technique for solving problems by breaking them into smaller subproblems, solving each subproblem once, and storing the results to avoid redundant work. It's useful for optimization problems where the goal is to find the best solution efficiently.</w:t>
      </w:r>
    </w:p>
    <w:p w14:paraId="071E8342" w14:textId="77777777" w:rsidR="002A6D01" w:rsidRPr="0034607F" w:rsidRDefault="002A6D01" w:rsidP="0034607F">
      <w:r w:rsidRPr="0034607F">
        <w:t xml:space="preserve">2. </w:t>
      </w:r>
      <w:r w:rsidRPr="0034607F">
        <w:t xml:space="preserve">A greedy algorithm is a problem-solving technique that makes the locally optimal choice at each step with the hope of finding the global optimum. In other words, it always picks the best option available </w:t>
      </w:r>
      <w:proofErr w:type="gramStart"/>
      <w:r w:rsidRPr="0034607F">
        <w:t>at the moment</w:t>
      </w:r>
      <w:proofErr w:type="gramEnd"/>
      <w:r w:rsidRPr="0034607F">
        <w:t>, without considering the bigger picture or future consequences.</w:t>
      </w:r>
    </w:p>
    <w:p w14:paraId="3D24407F" w14:textId="3139FAD6" w:rsidR="002A6D01" w:rsidRPr="0034607F" w:rsidRDefault="002A6D01" w:rsidP="0034607F">
      <w:r w:rsidRPr="0034607F">
        <w:t xml:space="preserve">3. </w:t>
      </w:r>
      <w:r w:rsidRPr="0034607F">
        <w:t xml:space="preserve">  Greedy Algorithm</w:t>
      </w:r>
      <w:r w:rsidRPr="0034607F">
        <w:t xml:space="preserve"> m</w:t>
      </w:r>
      <w:r w:rsidRPr="0034607F">
        <w:t>akes a local optimal choice at each step, hoping it leads to the global optimum</w:t>
      </w:r>
      <w:r w:rsidRPr="0034607F">
        <w:t xml:space="preserve"> whereas </w:t>
      </w:r>
      <w:r w:rsidRPr="0034607F">
        <w:t>Dynamic Programming</w:t>
      </w:r>
      <w:r w:rsidRPr="0034607F">
        <w:t xml:space="preserve"> s</w:t>
      </w:r>
      <w:r w:rsidRPr="0034607F">
        <w:t>olves the problem by breaking it down into subproblems, solving each subproblem optimally and combining their solutions.</w:t>
      </w:r>
    </w:p>
    <w:p w14:paraId="7F7010D8" w14:textId="77777777" w:rsidR="0034607F" w:rsidRPr="0034607F" w:rsidRDefault="002A6D01" w:rsidP="0034607F">
      <w:r w:rsidRPr="0034607F">
        <w:t xml:space="preserve">4. </w:t>
      </w:r>
      <w:r w:rsidR="0034607F" w:rsidRPr="0034607F">
        <w:t>In the Greedy Approach, we begin at node 2, where we have two choices: 7 and 5. Since 7 is greater than 5, we move to 7. From node 7, we can go to either 3 or 6, and since 6 is greater than 3, we choose 6. Therefore, the greedy path is 2 → 7 → 6, and the sum is 2 + 7 + 6 = 15.</w:t>
      </w:r>
    </w:p>
    <w:p w14:paraId="09432D8D" w14:textId="77777777" w:rsidR="0034607F" w:rsidRDefault="0034607F" w:rsidP="0034607F">
      <w:r w:rsidRPr="0034607F">
        <w:t xml:space="preserve">For the Dynamic Programming approach, we start by calculating the maximum sum for the leaf nodes. For 3 and 6, the maximum sum is simply their value (3 and 6, respectively). Similarly, for 13 and 11, the maximum sum is 13 and 11. Next, we calculate the maximum sum for node 7, which leads to 3 and 6. The sum at 7 is 7 + </w:t>
      </w:r>
      <w:proofErr w:type="gramStart"/>
      <w:r w:rsidRPr="0034607F">
        <w:t>max(</w:t>
      </w:r>
      <w:proofErr w:type="gramEnd"/>
      <w:r w:rsidRPr="0034607F">
        <w:t xml:space="preserve">3, 6) = 13. For node 5, which leads to 13 and 11, the sum is 5 + </w:t>
      </w:r>
      <w:proofErr w:type="gramStart"/>
      <w:r w:rsidRPr="0034607F">
        <w:t>max(</w:t>
      </w:r>
      <w:proofErr w:type="gramEnd"/>
      <w:r w:rsidRPr="0034607F">
        <w:t xml:space="preserve">13, 11) = 18. Finally, at the root node 2, which leads to 7 and 5, the maximum sum is 2 + </w:t>
      </w:r>
      <w:proofErr w:type="gramStart"/>
      <w:r w:rsidRPr="0034607F">
        <w:t>max(</w:t>
      </w:r>
      <w:proofErr w:type="gramEnd"/>
      <w:r w:rsidRPr="0034607F">
        <w:t>13, 18) = 20. Thus, the optimal path is 2 → 5 → 13, with a sum of 20.</w:t>
      </w:r>
    </w:p>
    <w:p w14:paraId="5E28FEB0" w14:textId="0D4E2E38" w:rsidR="0034607F" w:rsidRPr="0034607F" w:rsidRDefault="0034607F" w:rsidP="0034607F">
      <w:r>
        <w:t>5. W</w:t>
      </w:r>
      <w:r w:rsidRPr="0034607F">
        <w:t xml:space="preserve">e first need to </w:t>
      </w:r>
      <w:proofErr w:type="spellStart"/>
      <w:r w:rsidRPr="0034607F">
        <w:t>analyze</w:t>
      </w:r>
      <w:proofErr w:type="spellEnd"/>
      <w:r w:rsidRPr="0034607F">
        <w:t xml:space="preserve"> the frequency of each character in the string. The characters and their frequencies are as follows: </w:t>
      </w:r>
      <w:r w:rsidRPr="0034607F">
        <w:rPr>
          <w:b/>
          <w:bCs/>
        </w:rPr>
        <w:t>z</w:t>
      </w:r>
      <w:r w:rsidRPr="0034607F">
        <w:t xml:space="preserve"> appears 4 times, </w:t>
      </w:r>
      <w:r w:rsidRPr="0034607F">
        <w:rPr>
          <w:b/>
          <w:bCs/>
        </w:rPr>
        <w:t>b</w:t>
      </w:r>
      <w:r w:rsidRPr="0034607F">
        <w:t xml:space="preserve"> appears 6 times, </w:t>
      </w:r>
      <w:r w:rsidRPr="0034607F">
        <w:rPr>
          <w:b/>
          <w:bCs/>
        </w:rPr>
        <w:t>u</w:t>
      </w:r>
      <w:r w:rsidRPr="0034607F">
        <w:t xml:space="preserve"> appears 3 times, </w:t>
      </w:r>
      <w:proofErr w:type="spellStart"/>
      <w:r w:rsidRPr="0034607F">
        <w:rPr>
          <w:b/>
          <w:bCs/>
        </w:rPr>
        <w:t>e</w:t>
      </w:r>
      <w:proofErr w:type="spellEnd"/>
      <w:r w:rsidRPr="0034607F">
        <w:t xml:space="preserve"> appears 3 times, and the </w:t>
      </w:r>
      <w:r w:rsidRPr="0034607F">
        <w:rPr>
          <w:b/>
          <w:bCs/>
        </w:rPr>
        <w:t>space</w:t>
      </w:r>
      <w:r w:rsidRPr="0034607F">
        <w:t xml:space="preserve"> character appears 2 times. Next, we build the Huffman tree by starting with the least frequent characters and combining them until we have a single tree. The characters with the lowest frequencies (space and u) are combined first, followed by combining e with the previous node, and so on, until we merge all nodes into a final tree. Based on this tree, the Huffman codes for each character are assigned: </w:t>
      </w:r>
      <w:r w:rsidRPr="0034607F">
        <w:rPr>
          <w:b/>
          <w:bCs/>
        </w:rPr>
        <w:t>b</w:t>
      </w:r>
      <w:r w:rsidRPr="0034607F">
        <w:t xml:space="preserve"> gets the shortest code (1 bit), </w:t>
      </w:r>
      <w:r w:rsidRPr="0034607F">
        <w:rPr>
          <w:b/>
          <w:bCs/>
        </w:rPr>
        <w:t>z</w:t>
      </w:r>
      <w:r w:rsidRPr="0034607F">
        <w:t xml:space="preserve"> gets 2 bits, </w:t>
      </w:r>
      <w:proofErr w:type="spellStart"/>
      <w:r w:rsidRPr="0034607F">
        <w:rPr>
          <w:b/>
          <w:bCs/>
        </w:rPr>
        <w:t>e</w:t>
      </w:r>
      <w:proofErr w:type="spellEnd"/>
      <w:r w:rsidRPr="0034607F">
        <w:t xml:space="preserve"> gets 3 bits, and both </w:t>
      </w:r>
      <w:r w:rsidRPr="0034607F">
        <w:rPr>
          <w:b/>
          <w:bCs/>
        </w:rPr>
        <w:t>space</w:t>
      </w:r>
      <w:r w:rsidRPr="0034607F">
        <w:t xml:space="preserve"> and </w:t>
      </w:r>
      <w:r w:rsidRPr="0034607F">
        <w:rPr>
          <w:b/>
          <w:bCs/>
        </w:rPr>
        <w:t>u</w:t>
      </w:r>
      <w:r w:rsidRPr="0034607F">
        <w:t xml:space="preserve"> get 4 bits</w:t>
      </w:r>
      <w:r>
        <w:t xml:space="preserve">.  </w:t>
      </w:r>
      <w:r w:rsidRPr="0034607F">
        <w:t xml:space="preserve">Using these Huffman codes, we calculate the total compressed size by multiplying the frequency of each character by the length of its Huffman code. The compressed size comes out to 43 bits. In contrast, the original size of the text using ASCII encoding is calculated by multiplying the number of characters (18) by 8 bits per character, giving a total of 144 bits. Finally, the compression ratio is computed by dividing the compressed size (43 bits) by the original size (144 bits), resulting in a compression ratio of approximately </w:t>
      </w:r>
      <w:r w:rsidRPr="0034607F">
        <w:rPr>
          <w:b/>
          <w:bCs/>
        </w:rPr>
        <w:t>0.298</w:t>
      </w:r>
      <w:r w:rsidRPr="0034607F">
        <w:t>. This means the compressed text takes up about 29.8% of the original size, reflecting a significant reduction in space due to Huffman coding.</w:t>
      </w:r>
    </w:p>
    <w:p w14:paraId="0AB506BF" w14:textId="65BF992D" w:rsidR="0034607F" w:rsidRPr="0034607F" w:rsidRDefault="0034607F" w:rsidP="0034607F"/>
    <w:p w14:paraId="27101BAF" w14:textId="71373018" w:rsidR="000933D5" w:rsidRDefault="000933D5" w:rsidP="0034607F"/>
    <w:sectPr w:rsidR="00093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D01"/>
    <w:rsid w:val="000838FF"/>
    <w:rsid w:val="000933D5"/>
    <w:rsid w:val="002A6D01"/>
    <w:rsid w:val="0034607F"/>
    <w:rsid w:val="003C6B5B"/>
    <w:rsid w:val="006513C4"/>
    <w:rsid w:val="00722D80"/>
    <w:rsid w:val="00D361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1687"/>
  <w15:chartTrackingRefBased/>
  <w15:docId w15:val="{66AB42BE-924C-4814-AC6C-C95FC7890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D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6D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6D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D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D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D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D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D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D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D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6D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6D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D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D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D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D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D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D01"/>
    <w:rPr>
      <w:rFonts w:eastAsiaTheme="majorEastAsia" w:cstheme="majorBidi"/>
      <w:color w:val="272727" w:themeColor="text1" w:themeTint="D8"/>
    </w:rPr>
  </w:style>
  <w:style w:type="paragraph" w:styleId="Title">
    <w:name w:val="Title"/>
    <w:basedOn w:val="Normal"/>
    <w:next w:val="Normal"/>
    <w:link w:val="TitleChar"/>
    <w:uiPriority w:val="10"/>
    <w:qFormat/>
    <w:rsid w:val="002A6D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D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D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D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D01"/>
    <w:pPr>
      <w:spacing w:before="160"/>
      <w:jc w:val="center"/>
    </w:pPr>
    <w:rPr>
      <w:i/>
      <w:iCs/>
      <w:color w:val="404040" w:themeColor="text1" w:themeTint="BF"/>
    </w:rPr>
  </w:style>
  <w:style w:type="character" w:customStyle="1" w:styleId="QuoteChar">
    <w:name w:val="Quote Char"/>
    <w:basedOn w:val="DefaultParagraphFont"/>
    <w:link w:val="Quote"/>
    <w:uiPriority w:val="29"/>
    <w:rsid w:val="002A6D01"/>
    <w:rPr>
      <w:i/>
      <w:iCs/>
      <w:color w:val="404040" w:themeColor="text1" w:themeTint="BF"/>
    </w:rPr>
  </w:style>
  <w:style w:type="paragraph" w:styleId="ListParagraph">
    <w:name w:val="List Paragraph"/>
    <w:basedOn w:val="Normal"/>
    <w:uiPriority w:val="34"/>
    <w:qFormat/>
    <w:rsid w:val="002A6D01"/>
    <w:pPr>
      <w:ind w:left="720"/>
      <w:contextualSpacing/>
    </w:pPr>
  </w:style>
  <w:style w:type="character" w:styleId="IntenseEmphasis">
    <w:name w:val="Intense Emphasis"/>
    <w:basedOn w:val="DefaultParagraphFont"/>
    <w:uiPriority w:val="21"/>
    <w:qFormat/>
    <w:rsid w:val="002A6D01"/>
    <w:rPr>
      <w:i/>
      <w:iCs/>
      <w:color w:val="0F4761" w:themeColor="accent1" w:themeShade="BF"/>
    </w:rPr>
  </w:style>
  <w:style w:type="paragraph" w:styleId="IntenseQuote">
    <w:name w:val="Intense Quote"/>
    <w:basedOn w:val="Normal"/>
    <w:next w:val="Normal"/>
    <w:link w:val="IntenseQuoteChar"/>
    <w:uiPriority w:val="30"/>
    <w:qFormat/>
    <w:rsid w:val="002A6D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D01"/>
    <w:rPr>
      <w:i/>
      <w:iCs/>
      <w:color w:val="0F4761" w:themeColor="accent1" w:themeShade="BF"/>
    </w:rPr>
  </w:style>
  <w:style w:type="character" w:styleId="IntenseReference">
    <w:name w:val="Intense Reference"/>
    <w:basedOn w:val="DefaultParagraphFont"/>
    <w:uiPriority w:val="32"/>
    <w:qFormat/>
    <w:rsid w:val="002A6D01"/>
    <w:rPr>
      <w:b/>
      <w:bCs/>
      <w:smallCaps/>
      <w:color w:val="0F4761" w:themeColor="accent1" w:themeShade="BF"/>
      <w:spacing w:val="5"/>
    </w:rPr>
  </w:style>
  <w:style w:type="paragraph" w:styleId="NormalWeb">
    <w:name w:val="Normal (Web)"/>
    <w:basedOn w:val="Normal"/>
    <w:uiPriority w:val="99"/>
    <w:semiHidden/>
    <w:unhideWhenUsed/>
    <w:rsid w:val="002A6D0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394142">
      <w:bodyDiv w:val="1"/>
      <w:marLeft w:val="0"/>
      <w:marRight w:val="0"/>
      <w:marTop w:val="0"/>
      <w:marBottom w:val="0"/>
      <w:divBdr>
        <w:top w:val="none" w:sz="0" w:space="0" w:color="auto"/>
        <w:left w:val="none" w:sz="0" w:space="0" w:color="auto"/>
        <w:bottom w:val="none" w:sz="0" w:space="0" w:color="auto"/>
        <w:right w:val="none" w:sz="0" w:space="0" w:color="auto"/>
      </w:divBdr>
    </w:div>
    <w:div w:id="669021830">
      <w:bodyDiv w:val="1"/>
      <w:marLeft w:val="0"/>
      <w:marRight w:val="0"/>
      <w:marTop w:val="0"/>
      <w:marBottom w:val="0"/>
      <w:divBdr>
        <w:top w:val="none" w:sz="0" w:space="0" w:color="auto"/>
        <w:left w:val="none" w:sz="0" w:space="0" w:color="auto"/>
        <w:bottom w:val="none" w:sz="0" w:space="0" w:color="auto"/>
        <w:right w:val="none" w:sz="0" w:space="0" w:color="auto"/>
      </w:divBdr>
      <w:divsChild>
        <w:div w:id="645477234">
          <w:marLeft w:val="0"/>
          <w:marRight w:val="0"/>
          <w:marTop w:val="0"/>
          <w:marBottom w:val="0"/>
          <w:divBdr>
            <w:top w:val="none" w:sz="0" w:space="0" w:color="auto"/>
            <w:left w:val="none" w:sz="0" w:space="0" w:color="auto"/>
            <w:bottom w:val="none" w:sz="0" w:space="0" w:color="auto"/>
            <w:right w:val="none" w:sz="0" w:space="0" w:color="auto"/>
          </w:divBdr>
          <w:divsChild>
            <w:div w:id="1191803610">
              <w:marLeft w:val="0"/>
              <w:marRight w:val="0"/>
              <w:marTop w:val="0"/>
              <w:marBottom w:val="0"/>
              <w:divBdr>
                <w:top w:val="none" w:sz="0" w:space="0" w:color="auto"/>
                <w:left w:val="none" w:sz="0" w:space="0" w:color="auto"/>
                <w:bottom w:val="none" w:sz="0" w:space="0" w:color="auto"/>
                <w:right w:val="none" w:sz="0" w:space="0" w:color="auto"/>
              </w:divBdr>
              <w:divsChild>
                <w:div w:id="866412113">
                  <w:marLeft w:val="0"/>
                  <w:marRight w:val="0"/>
                  <w:marTop w:val="0"/>
                  <w:marBottom w:val="0"/>
                  <w:divBdr>
                    <w:top w:val="none" w:sz="0" w:space="0" w:color="auto"/>
                    <w:left w:val="none" w:sz="0" w:space="0" w:color="auto"/>
                    <w:bottom w:val="none" w:sz="0" w:space="0" w:color="auto"/>
                    <w:right w:val="none" w:sz="0" w:space="0" w:color="auto"/>
                  </w:divBdr>
                  <w:divsChild>
                    <w:div w:id="1744252222">
                      <w:marLeft w:val="0"/>
                      <w:marRight w:val="0"/>
                      <w:marTop w:val="0"/>
                      <w:marBottom w:val="0"/>
                      <w:divBdr>
                        <w:top w:val="none" w:sz="0" w:space="0" w:color="auto"/>
                        <w:left w:val="none" w:sz="0" w:space="0" w:color="auto"/>
                        <w:bottom w:val="none" w:sz="0" w:space="0" w:color="auto"/>
                        <w:right w:val="none" w:sz="0" w:space="0" w:color="auto"/>
                      </w:divBdr>
                      <w:divsChild>
                        <w:div w:id="667051578">
                          <w:marLeft w:val="0"/>
                          <w:marRight w:val="0"/>
                          <w:marTop w:val="0"/>
                          <w:marBottom w:val="0"/>
                          <w:divBdr>
                            <w:top w:val="none" w:sz="0" w:space="0" w:color="auto"/>
                            <w:left w:val="none" w:sz="0" w:space="0" w:color="auto"/>
                            <w:bottom w:val="none" w:sz="0" w:space="0" w:color="auto"/>
                            <w:right w:val="none" w:sz="0" w:space="0" w:color="auto"/>
                          </w:divBdr>
                          <w:divsChild>
                            <w:div w:id="17609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724599">
      <w:bodyDiv w:val="1"/>
      <w:marLeft w:val="0"/>
      <w:marRight w:val="0"/>
      <w:marTop w:val="0"/>
      <w:marBottom w:val="0"/>
      <w:divBdr>
        <w:top w:val="none" w:sz="0" w:space="0" w:color="auto"/>
        <w:left w:val="none" w:sz="0" w:space="0" w:color="auto"/>
        <w:bottom w:val="none" w:sz="0" w:space="0" w:color="auto"/>
        <w:right w:val="none" w:sz="0" w:space="0" w:color="auto"/>
      </w:divBdr>
    </w:div>
    <w:div w:id="1017465421">
      <w:bodyDiv w:val="1"/>
      <w:marLeft w:val="0"/>
      <w:marRight w:val="0"/>
      <w:marTop w:val="0"/>
      <w:marBottom w:val="0"/>
      <w:divBdr>
        <w:top w:val="none" w:sz="0" w:space="0" w:color="auto"/>
        <w:left w:val="none" w:sz="0" w:space="0" w:color="auto"/>
        <w:bottom w:val="none" w:sz="0" w:space="0" w:color="auto"/>
        <w:right w:val="none" w:sz="0" w:space="0" w:color="auto"/>
      </w:divBdr>
    </w:div>
    <w:div w:id="1216702813">
      <w:bodyDiv w:val="1"/>
      <w:marLeft w:val="0"/>
      <w:marRight w:val="0"/>
      <w:marTop w:val="0"/>
      <w:marBottom w:val="0"/>
      <w:divBdr>
        <w:top w:val="none" w:sz="0" w:space="0" w:color="auto"/>
        <w:left w:val="none" w:sz="0" w:space="0" w:color="auto"/>
        <w:bottom w:val="none" w:sz="0" w:space="0" w:color="auto"/>
        <w:right w:val="none" w:sz="0" w:space="0" w:color="auto"/>
      </w:divBdr>
      <w:divsChild>
        <w:div w:id="1873810395">
          <w:marLeft w:val="0"/>
          <w:marRight w:val="0"/>
          <w:marTop w:val="0"/>
          <w:marBottom w:val="0"/>
          <w:divBdr>
            <w:top w:val="none" w:sz="0" w:space="0" w:color="auto"/>
            <w:left w:val="none" w:sz="0" w:space="0" w:color="auto"/>
            <w:bottom w:val="none" w:sz="0" w:space="0" w:color="auto"/>
            <w:right w:val="none" w:sz="0" w:space="0" w:color="auto"/>
          </w:divBdr>
          <w:divsChild>
            <w:div w:id="166752090">
              <w:marLeft w:val="0"/>
              <w:marRight w:val="0"/>
              <w:marTop w:val="0"/>
              <w:marBottom w:val="0"/>
              <w:divBdr>
                <w:top w:val="none" w:sz="0" w:space="0" w:color="auto"/>
                <w:left w:val="none" w:sz="0" w:space="0" w:color="auto"/>
                <w:bottom w:val="none" w:sz="0" w:space="0" w:color="auto"/>
                <w:right w:val="none" w:sz="0" w:space="0" w:color="auto"/>
              </w:divBdr>
              <w:divsChild>
                <w:div w:id="1243874535">
                  <w:marLeft w:val="0"/>
                  <w:marRight w:val="0"/>
                  <w:marTop w:val="0"/>
                  <w:marBottom w:val="0"/>
                  <w:divBdr>
                    <w:top w:val="none" w:sz="0" w:space="0" w:color="auto"/>
                    <w:left w:val="none" w:sz="0" w:space="0" w:color="auto"/>
                    <w:bottom w:val="none" w:sz="0" w:space="0" w:color="auto"/>
                    <w:right w:val="none" w:sz="0" w:space="0" w:color="auto"/>
                  </w:divBdr>
                  <w:divsChild>
                    <w:div w:id="939990160">
                      <w:marLeft w:val="0"/>
                      <w:marRight w:val="0"/>
                      <w:marTop w:val="0"/>
                      <w:marBottom w:val="0"/>
                      <w:divBdr>
                        <w:top w:val="none" w:sz="0" w:space="0" w:color="auto"/>
                        <w:left w:val="none" w:sz="0" w:space="0" w:color="auto"/>
                        <w:bottom w:val="none" w:sz="0" w:space="0" w:color="auto"/>
                        <w:right w:val="none" w:sz="0" w:space="0" w:color="auto"/>
                      </w:divBdr>
                      <w:divsChild>
                        <w:div w:id="279381601">
                          <w:marLeft w:val="0"/>
                          <w:marRight w:val="0"/>
                          <w:marTop w:val="0"/>
                          <w:marBottom w:val="0"/>
                          <w:divBdr>
                            <w:top w:val="none" w:sz="0" w:space="0" w:color="auto"/>
                            <w:left w:val="none" w:sz="0" w:space="0" w:color="auto"/>
                            <w:bottom w:val="none" w:sz="0" w:space="0" w:color="auto"/>
                            <w:right w:val="none" w:sz="0" w:space="0" w:color="auto"/>
                          </w:divBdr>
                          <w:divsChild>
                            <w:div w:id="7650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834479">
      <w:bodyDiv w:val="1"/>
      <w:marLeft w:val="0"/>
      <w:marRight w:val="0"/>
      <w:marTop w:val="0"/>
      <w:marBottom w:val="0"/>
      <w:divBdr>
        <w:top w:val="none" w:sz="0" w:space="0" w:color="auto"/>
        <w:left w:val="none" w:sz="0" w:space="0" w:color="auto"/>
        <w:bottom w:val="none" w:sz="0" w:space="0" w:color="auto"/>
        <w:right w:val="none" w:sz="0" w:space="0" w:color="auto"/>
      </w:divBdr>
    </w:div>
    <w:div w:id="1281230487">
      <w:bodyDiv w:val="1"/>
      <w:marLeft w:val="0"/>
      <w:marRight w:val="0"/>
      <w:marTop w:val="0"/>
      <w:marBottom w:val="0"/>
      <w:divBdr>
        <w:top w:val="none" w:sz="0" w:space="0" w:color="auto"/>
        <w:left w:val="none" w:sz="0" w:space="0" w:color="auto"/>
        <w:bottom w:val="none" w:sz="0" w:space="0" w:color="auto"/>
        <w:right w:val="none" w:sz="0" w:space="0" w:color="auto"/>
      </w:divBdr>
    </w:div>
    <w:div w:id="1546526790">
      <w:bodyDiv w:val="1"/>
      <w:marLeft w:val="0"/>
      <w:marRight w:val="0"/>
      <w:marTop w:val="0"/>
      <w:marBottom w:val="0"/>
      <w:divBdr>
        <w:top w:val="none" w:sz="0" w:space="0" w:color="auto"/>
        <w:left w:val="none" w:sz="0" w:space="0" w:color="auto"/>
        <w:bottom w:val="none" w:sz="0" w:space="0" w:color="auto"/>
        <w:right w:val="none" w:sz="0" w:space="0" w:color="auto"/>
      </w:divBdr>
    </w:div>
    <w:div w:id="1803111907">
      <w:bodyDiv w:val="1"/>
      <w:marLeft w:val="0"/>
      <w:marRight w:val="0"/>
      <w:marTop w:val="0"/>
      <w:marBottom w:val="0"/>
      <w:divBdr>
        <w:top w:val="none" w:sz="0" w:space="0" w:color="auto"/>
        <w:left w:val="none" w:sz="0" w:space="0" w:color="auto"/>
        <w:bottom w:val="none" w:sz="0" w:space="0" w:color="auto"/>
        <w:right w:val="none" w:sz="0" w:space="0" w:color="auto"/>
      </w:divBdr>
    </w:div>
    <w:div w:id="185587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3670D542C5E54B8EA5A94EC352F4F3" ma:contentTypeVersion="10" ma:contentTypeDescription="Create a new document." ma:contentTypeScope="" ma:versionID="1d33416e95010b60c4da242b74d6a9bd">
  <xsd:schema xmlns:xsd="http://www.w3.org/2001/XMLSchema" xmlns:xs="http://www.w3.org/2001/XMLSchema" xmlns:p="http://schemas.microsoft.com/office/2006/metadata/properties" xmlns:ns3="deb53523-16d0-43b8-b154-b08a91c2bee9" targetNamespace="http://schemas.microsoft.com/office/2006/metadata/properties" ma:root="true" ma:fieldsID="da027a72572c644dfa85d761381bc39a" ns3:_="">
    <xsd:import namespace="deb53523-16d0-43b8-b154-b08a91c2bee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b53523-16d0-43b8-b154-b08a91c2be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1097C5-272F-4763-9B62-D4B846871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b53523-16d0-43b8-b154-b08a91c2b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D7AC24-C79C-4B9A-8DC2-02A7BD47727F}">
  <ds:schemaRefs>
    <ds:schemaRef ds:uri="http://schemas.microsoft.com/sharepoint/v3/contenttype/forms"/>
  </ds:schemaRefs>
</ds:datastoreItem>
</file>

<file path=customXml/itemProps3.xml><?xml version="1.0" encoding="utf-8"?>
<ds:datastoreItem xmlns:ds="http://schemas.openxmlformats.org/officeDocument/2006/customXml" ds:itemID="{D51051EE-A1EF-4609-A921-0591C99D68C6}">
  <ds:schemaRefs>
    <ds:schemaRef ds:uri="http://purl.org/dc/elements/1.1/"/>
    <ds:schemaRef ds:uri="http://purl.org/dc/dcmitype/"/>
    <ds:schemaRef ds:uri="http://purl.org/dc/terms/"/>
    <ds:schemaRef ds:uri="http://schemas.microsoft.com/office/infopath/2007/PartnerControls"/>
    <ds:schemaRef ds:uri="deb53523-16d0-43b8-b154-b08a91c2bee9"/>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HARESH GIANI</dc:creator>
  <cp:keywords/>
  <dc:description/>
  <cp:lastModifiedBy>MONISH HARESH GIANI</cp:lastModifiedBy>
  <cp:revision>2</cp:revision>
  <dcterms:created xsi:type="dcterms:W3CDTF">2024-11-12T04:17:00Z</dcterms:created>
  <dcterms:modified xsi:type="dcterms:W3CDTF">2024-11-12T04:17:00Z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0x010100563670D542C5E54B8EA5A94EC352F4F3</vt:lpwstr>
  </property>
</Properties>
</file>