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2A97" w14:textId="5799FD9F" w:rsidR="000E5CE1" w:rsidRDefault="00E278C8">
      <w:pPr>
        <w:rPr>
          <w:lang w:val="en-US"/>
        </w:rPr>
      </w:pPr>
      <w:r w:rsidRPr="00E278C8">
        <w:rPr>
          <w:b/>
          <w:bCs/>
          <w:lang w:val="en-US"/>
        </w:rPr>
        <w:t>Linked list implementing Queues</w:t>
      </w:r>
    </w:p>
    <w:p w14:paraId="49A3B28C" w14:textId="23F11726" w:rsidR="00E278C8" w:rsidRDefault="00E278C8">
      <w:pPr>
        <w:rPr>
          <w:lang w:val="en-US"/>
        </w:rPr>
      </w:pPr>
      <w:r w:rsidRPr="00E278C8">
        <w:rPr>
          <w:lang w:val="en-US"/>
        </w:rPr>
        <w:drawing>
          <wp:inline distT="0" distB="0" distL="0" distR="0" wp14:anchorId="022F8993" wp14:editId="74BD79A8">
            <wp:extent cx="5087060" cy="5934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39C" w14:textId="0CEF33F5" w:rsidR="00E278C8" w:rsidRPr="00E278C8" w:rsidRDefault="00E278C8">
      <w:pPr>
        <w:rPr>
          <w:lang w:val="en-US"/>
        </w:rPr>
      </w:pPr>
      <w:r w:rsidRPr="00E278C8">
        <w:rPr>
          <w:lang w:val="en-US"/>
        </w:rPr>
        <w:lastRenderedPageBreak/>
        <w:drawing>
          <wp:inline distT="0" distB="0" distL="0" distR="0" wp14:anchorId="4FA8E99D" wp14:editId="1E16FAF0">
            <wp:extent cx="4801270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C8" w:rsidRPr="00E2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C8"/>
    <w:rsid w:val="000E5CE1"/>
    <w:rsid w:val="005E105A"/>
    <w:rsid w:val="007C52AF"/>
    <w:rsid w:val="00E2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21AE"/>
  <w15:chartTrackingRefBased/>
  <w15:docId w15:val="{887C0AF6-2551-46F5-8980-C3DA48A4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2024-11-13T05:01:00Z</dcterms:created>
  <dcterms:modified xsi:type="dcterms:W3CDTF">2024-11-13T05:02:00Z</dcterms:modified>
</cp:coreProperties>
</file>