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430B" w14:textId="71C59AC5" w:rsidR="009D6A84" w:rsidRDefault="00132903">
      <w:pPr>
        <w:rPr>
          <w:lang w:val="en-US"/>
        </w:rPr>
      </w:pPr>
      <w:r w:rsidRPr="00132903">
        <w:rPr>
          <w:b/>
          <w:bCs/>
          <w:sz w:val="36"/>
          <w:szCs w:val="36"/>
          <w:lang w:val="en-US"/>
        </w:rPr>
        <w:t>MULTI LEVEL QUEUE SCHEDULING OUTPUTS</w:t>
      </w:r>
    </w:p>
    <w:p w14:paraId="44CF7512" w14:textId="3CE35B69" w:rsidR="00132903" w:rsidRDefault="00132903">
      <w:pPr>
        <w:rPr>
          <w:lang w:val="en-US"/>
        </w:rPr>
      </w:pPr>
      <w:r w:rsidRPr="00132903">
        <w:rPr>
          <w:lang w:val="en-US"/>
        </w:rPr>
        <w:drawing>
          <wp:inline distT="0" distB="0" distL="0" distR="0" wp14:anchorId="5A33EC8D" wp14:editId="1506B1E5">
            <wp:extent cx="5068007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DFA" w14:textId="0DAE27DA" w:rsidR="00132903" w:rsidRPr="00132903" w:rsidRDefault="00132903">
      <w:pPr>
        <w:rPr>
          <w:lang w:val="en-US"/>
        </w:rPr>
      </w:pPr>
      <w:r w:rsidRPr="00132903">
        <w:rPr>
          <w:lang w:val="en-US"/>
        </w:rPr>
        <w:lastRenderedPageBreak/>
        <w:drawing>
          <wp:inline distT="0" distB="0" distL="0" distR="0" wp14:anchorId="6D3B7F07" wp14:editId="1E852F86">
            <wp:extent cx="5077534" cy="563958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903" w:rsidRPr="0013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03"/>
    <w:rsid w:val="00132903"/>
    <w:rsid w:val="005E105A"/>
    <w:rsid w:val="007C52AF"/>
    <w:rsid w:val="009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54B0"/>
  <w15:chartTrackingRefBased/>
  <w15:docId w15:val="{C345CEC2-1E06-4B5F-A084-A1B3594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2025-03-19T06:34:00Z</dcterms:created>
  <dcterms:modified xsi:type="dcterms:W3CDTF">2025-03-19T06:36:00Z</dcterms:modified>
</cp:coreProperties>
</file>