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BBBD7" w14:textId="77777777" w:rsidR="00D454E7" w:rsidRDefault="00FA33B8">
      <w:pPr>
        <w:spacing w:after="390" w:line="259" w:lineRule="auto"/>
        <w:ind w:left="14" w:right="0" w:firstLine="0"/>
      </w:pPr>
      <w:r>
        <w:rPr>
          <w:color w:val="980000"/>
          <w:sz w:val="36"/>
        </w:rPr>
        <w:t xml:space="preserve">Hackathon Submission (Level-1-Solution) </w:t>
      </w:r>
      <w:r>
        <w:t xml:space="preserve"> </w:t>
      </w:r>
    </w:p>
    <w:p w14:paraId="4031FEC6" w14:textId="77777777" w:rsidR="00D454E7" w:rsidRDefault="00FA33B8">
      <w:pPr>
        <w:spacing w:after="268" w:line="259" w:lineRule="auto"/>
        <w:ind w:left="5" w:right="0"/>
      </w:pPr>
      <w:r>
        <w:rPr>
          <w:sz w:val="36"/>
        </w:rPr>
        <w:t xml:space="preserve">Use Case Title: </w:t>
      </w:r>
      <w:r>
        <w:rPr>
          <w:sz w:val="36"/>
        </w:rPr>
        <w:t>COLOR DETECTION FROM IMAGES</w:t>
      </w:r>
      <w:r>
        <w:rPr>
          <w:sz w:val="36"/>
        </w:rPr>
        <w:t xml:space="preserve"> </w:t>
      </w:r>
      <w:r>
        <w:t xml:space="preserve"> </w:t>
      </w:r>
    </w:p>
    <w:p w14:paraId="5907B956" w14:textId="0D21A6BA" w:rsidR="00D454E7" w:rsidRDefault="00FA33B8">
      <w:pPr>
        <w:spacing w:after="267" w:line="259" w:lineRule="auto"/>
        <w:ind w:left="9" w:right="0"/>
      </w:pPr>
      <w:r>
        <w:rPr>
          <w:sz w:val="36"/>
        </w:rPr>
        <w:t>Student Name:</w:t>
      </w:r>
      <w:r>
        <w:rPr>
          <w:sz w:val="36"/>
        </w:rPr>
        <w:t xml:space="preserve"> </w:t>
      </w:r>
      <w:r w:rsidR="005173CC">
        <w:rPr>
          <w:sz w:val="36"/>
        </w:rPr>
        <w:t>MONISHA J</w:t>
      </w:r>
    </w:p>
    <w:p w14:paraId="185DF60E" w14:textId="04A40629" w:rsidR="00D454E7" w:rsidRDefault="00FA33B8">
      <w:pPr>
        <w:spacing w:after="267" w:line="259" w:lineRule="auto"/>
        <w:ind w:left="9" w:right="0"/>
      </w:pPr>
      <w:r>
        <w:rPr>
          <w:sz w:val="36"/>
        </w:rPr>
        <w:t>Register Number:</w:t>
      </w:r>
      <w:r>
        <w:rPr>
          <w:sz w:val="36"/>
        </w:rPr>
        <w:t xml:space="preserve"> 5106231040</w:t>
      </w:r>
      <w:r w:rsidR="005173CC">
        <w:rPr>
          <w:sz w:val="36"/>
        </w:rPr>
        <w:t>68</w:t>
      </w:r>
    </w:p>
    <w:p w14:paraId="67B53A72" w14:textId="77777777" w:rsidR="00D454E7" w:rsidRDefault="00FA33B8">
      <w:pPr>
        <w:spacing w:after="0" w:line="259" w:lineRule="auto"/>
        <w:ind w:left="5" w:right="0"/>
      </w:pPr>
      <w:r>
        <w:rPr>
          <w:sz w:val="36"/>
        </w:rPr>
        <w:t>Institution:</w:t>
      </w:r>
      <w:r>
        <w:rPr>
          <w:sz w:val="36"/>
        </w:rPr>
        <w:t xml:space="preserve"> C ABDUL HAKEEM COLLEGE OF </w:t>
      </w:r>
    </w:p>
    <w:p w14:paraId="2E900C92" w14:textId="77777777" w:rsidR="00D454E7" w:rsidRDefault="00FA33B8">
      <w:pPr>
        <w:spacing w:after="268" w:line="259" w:lineRule="auto"/>
        <w:ind w:left="5" w:right="0"/>
      </w:pPr>
      <w:r>
        <w:rPr>
          <w:sz w:val="36"/>
        </w:rPr>
        <w:t xml:space="preserve">ENGINEERING AND TECHNOLOGY </w:t>
      </w:r>
      <w:r>
        <w:t xml:space="preserve"> </w:t>
      </w:r>
    </w:p>
    <w:p w14:paraId="673EF8C1" w14:textId="77777777" w:rsidR="00D454E7" w:rsidRDefault="00FA33B8">
      <w:pPr>
        <w:spacing w:after="268" w:line="259" w:lineRule="auto"/>
        <w:ind w:left="5" w:right="0"/>
      </w:pPr>
      <w:r>
        <w:rPr>
          <w:sz w:val="36"/>
        </w:rPr>
        <w:t>Department:</w:t>
      </w:r>
      <w:r>
        <w:rPr>
          <w:sz w:val="36"/>
        </w:rPr>
        <w:t xml:space="preserve"> COMPUTER SCIENCE AND ENGINEERING</w:t>
      </w:r>
      <w:r>
        <w:t xml:space="preserve"> </w:t>
      </w:r>
    </w:p>
    <w:p w14:paraId="75D9FB65" w14:textId="77777777" w:rsidR="00D454E7" w:rsidRDefault="00FA33B8">
      <w:pPr>
        <w:spacing w:after="186" w:line="259" w:lineRule="auto"/>
        <w:ind w:left="9" w:right="0"/>
      </w:pPr>
      <w:r>
        <w:rPr>
          <w:sz w:val="36"/>
        </w:rPr>
        <w:t>Date of Submission:</w:t>
      </w:r>
      <w:r>
        <w:rPr>
          <w:sz w:val="36"/>
        </w:rPr>
        <w:t xml:space="preserve"> 10-05-2025 </w:t>
      </w:r>
    </w:p>
    <w:p w14:paraId="468E587D" w14:textId="4BF5E904" w:rsidR="005173CC" w:rsidRDefault="00FA33B8" w:rsidP="005173CC">
      <w:pPr>
        <w:spacing w:after="2" w:line="259" w:lineRule="auto"/>
        <w:ind w:left="5" w:right="0"/>
      </w:pPr>
      <w:proofErr w:type="spellStart"/>
      <w:r>
        <w:rPr>
          <w:sz w:val="36"/>
        </w:rPr>
        <w:t>Github</w:t>
      </w:r>
      <w:proofErr w:type="spellEnd"/>
      <w:r>
        <w:rPr>
          <w:sz w:val="36"/>
        </w:rPr>
        <w:t xml:space="preserve"> link Repository:</w:t>
      </w:r>
      <w:r>
        <w:rPr>
          <w:sz w:val="36"/>
        </w:rPr>
        <w:t xml:space="preserve"> </w:t>
      </w:r>
      <w:hyperlink r:id="rId5" w:history="1">
        <w:r w:rsidR="00261928" w:rsidRPr="00261928">
          <w:rPr>
            <w:rStyle w:val="Hyperlink"/>
            <w:sz w:val="36"/>
          </w:rPr>
          <w:t>https://github.com/Monisha45228/hackathon.git</w:t>
        </w:r>
      </w:hyperlink>
    </w:p>
    <w:p w14:paraId="5DE5848E" w14:textId="2D005276" w:rsidR="00D454E7" w:rsidRDefault="00D454E7">
      <w:pPr>
        <w:spacing w:after="235" w:line="259" w:lineRule="auto"/>
        <w:ind w:left="5" w:right="0"/>
      </w:pPr>
    </w:p>
    <w:p w14:paraId="491B30EC" w14:textId="77777777" w:rsidR="00D454E7" w:rsidRDefault="00FA33B8">
      <w:pPr>
        <w:spacing w:after="437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9065468" wp14:editId="32E111F8">
                <wp:extent cx="5867400" cy="12192"/>
                <wp:effectExtent l="0" t="0" r="0" b="0"/>
                <wp:docPr id="5187" name="Group 5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192"/>
                          <a:chOff x="0" y="0"/>
                          <a:chExt cx="5867400" cy="12192"/>
                        </a:xfrm>
                      </wpg:grpSpPr>
                      <wps:wsp>
                        <wps:cNvPr id="78" name="Shape 7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87" style="width:462pt;height:0.96pt;mso-position-horizontal-relative:char;mso-position-vertical-relative:line" coordsize="58674,121">
                <v:shape id="Shape 78" style="position:absolute;width:58674;height:0;left:0;top:0;" coordsize="5867400,0" path="m0,0l5867400,0">
                  <v:stroke weight="0.96pt" endcap="flat" joinstyle="miter" miterlimit="1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sz w:val="28"/>
        </w:rPr>
        <w:t xml:space="preserve"> </w:t>
      </w:r>
      <w:r>
        <w:t xml:space="preserve"> </w:t>
      </w:r>
    </w:p>
    <w:p w14:paraId="3330B8CF" w14:textId="77777777" w:rsidR="00D454E7" w:rsidRDefault="00FA33B8">
      <w:pPr>
        <w:numPr>
          <w:ilvl w:val="0"/>
          <w:numId w:val="1"/>
        </w:numPr>
        <w:spacing w:after="267"/>
        <w:ind w:right="0" w:hanging="319"/>
      </w:pPr>
      <w:r>
        <w:t xml:space="preserve">Problem Statement  </w:t>
      </w:r>
    </w:p>
    <w:p w14:paraId="6F2EA654" w14:textId="77777777" w:rsidR="00D454E7" w:rsidRDefault="00FA33B8">
      <w:pPr>
        <w:spacing w:after="246"/>
        <w:ind w:right="151"/>
      </w:pPr>
      <w:r>
        <w:t xml:space="preserve">The accurate and efficient detection of </w:t>
      </w:r>
      <w:proofErr w:type="spellStart"/>
      <w:r>
        <w:t>colors</w:t>
      </w:r>
      <w:proofErr w:type="spellEnd"/>
      <w:r>
        <w:t xml:space="preserve"> within digital images remains a challenge due to variations in lighting conditions, image quality, object texture, and the subjective nature of </w:t>
      </w:r>
      <w:proofErr w:type="spellStart"/>
      <w:r>
        <w:t>color</w:t>
      </w:r>
      <w:proofErr w:type="spellEnd"/>
      <w:r>
        <w:t xml:space="preserve"> perception. Existing methods often struggle with robustness across diverse image datasets and may lack the granularity required for specific applications. </w:t>
      </w:r>
    </w:p>
    <w:p w14:paraId="6BAFC924" w14:textId="77777777" w:rsidR="00D454E7" w:rsidRDefault="00FA33B8">
      <w:pPr>
        <w:numPr>
          <w:ilvl w:val="1"/>
          <w:numId w:val="1"/>
        </w:numPr>
        <w:ind w:right="151" w:hanging="360"/>
      </w:pPr>
      <w:r>
        <w:t>The core issue:</w:t>
      </w:r>
      <w:r>
        <w:t xml:space="preserve"> Difficulty in accurately and efficiently identifying </w:t>
      </w:r>
      <w:proofErr w:type="spellStart"/>
      <w:r>
        <w:t>colors</w:t>
      </w:r>
      <w:proofErr w:type="spellEnd"/>
      <w:r>
        <w:t xml:space="preserve"> in images. </w:t>
      </w:r>
    </w:p>
    <w:p w14:paraId="51C4682F" w14:textId="77777777" w:rsidR="00D454E7" w:rsidRDefault="00FA33B8">
      <w:pPr>
        <w:numPr>
          <w:ilvl w:val="1"/>
          <w:numId w:val="1"/>
        </w:numPr>
        <w:ind w:right="151" w:hanging="360"/>
      </w:pPr>
      <w:r>
        <w:t>Contributing factors:</w:t>
      </w:r>
      <w:r>
        <w:t xml:space="preserve"> Lighting, image quality, texture, and subjective perception. </w:t>
      </w:r>
    </w:p>
    <w:p w14:paraId="76DDA185" w14:textId="77777777" w:rsidR="00D454E7" w:rsidRDefault="00FA33B8">
      <w:pPr>
        <w:numPr>
          <w:ilvl w:val="1"/>
          <w:numId w:val="1"/>
        </w:numPr>
        <w:ind w:right="151" w:hanging="360"/>
      </w:pPr>
      <w:r>
        <w:t>Limitations of current approaches:</w:t>
      </w:r>
      <w:r>
        <w:t xml:space="preserve"> Lack of robustness and insufficient granularity. </w:t>
      </w:r>
    </w:p>
    <w:p w14:paraId="2F8A7257" w14:textId="77777777" w:rsidR="00D454E7" w:rsidRDefault="00FA33B8">
      <w:pPr>
        <w:numPr>
          <w:ilvl w:val="1"/>
          <w:numId w:val="1"/>
        </w:numPr>
        <w:ind w:right="151" w:hanging="360"/>
      </w:pPr>
      <w:r>
        <w:lastRenderedPageBreak/>
        <w:t>Implied need:</w:t>
      </w:r>
      <w:r>
        <w:t xml:space="preserve"> For improved methods that can overcome these limitations. </w:t>
      </w:r>
    </w:p>
    <w:p w14:paraId="6D513338" w14:textId="77777777" w:rsidR="00D454E7" w:rsidRDefault="00FA33B8">
      <w:pPr>
        <w:numPr>
          <w:ilvl w:val="0"/>
          <w:numId w:val="1"/>
        </w:numPr>
        <w:spacing w:after="250"/>
        <w:ind w:right="0" w:hanging="319"/>
      </w:pPr>
      <w:r>
        <w:t xml:space="preserve">Proposed Solution  </w:t>
      </w:r>
    </w:p>
    <w:p w14:paraId="5F26CD59" w14:textId="77777777" w:rsidR="00D454E7" w:rsidRDefault="00FA33B8">
      <w:pPr>
        <w:spacing w:after="255"/>
        <w:ind w:left="10" w:right="151"/>
      </w:pPr>
      <w:r>
        <w:t xml:space="preserve">We propose a novel approach that combines advanced image processing techniques with a machine learning model trained on a diverse and meticulously </w:t>
      </w:r>
      <w:proofErr w:type="spellStart"/>
      <w:r>
        <w:t>labeled</w:t>
      </w:r>
      <w:proofErr w:type="spellEnd"/>
      <w:r>
        <w:t xml:space="preserve"> dataset to achieve robust and granular </w:t>
      </w:r>
      <w:proofErr w:type="spellStart"/>
      <w:r>
        <w:t>color</w:t>
      </w:r>
      <w:proofErr w:type="spellEnd"/>
      <w:r>
        <w:t xml:space="preserve"> detection in digital images. </w:t>
      </w:r>
    </w:p>
    <w:p w14:paraId="6EA0BFA6" w14:textId="77777777" w:rsidR="00D454E7" w:rsidRDefault="00FA33B8">
      <w:pPr>
        <w:spacing w:after="254"/>
        <w:ind w:right="151"/>
      </w:pPr>
      <w:proofErr w:type="spellStart"/>
      <w:r>
        <w:t>Preprocessing</w:t>
      </w:r>
      <w:proofErr w:type="spellEnd"/>
      <w:r>
        <w:t xml:space="preserve"> and Enhancement: </w:t>
      </w:r>
      <w:r>
        <w:t xml:space="preserve">Implement techniques such as histogram equalization, noise reduction filters (e.g., Gaussian blur), and white balance adjustments to normalize images and mitigate the impact of varying lighting conditions and image quality. </w:t>
      </w:r>
    </w:p>
    <w:p w14:paraId="27E527DC" w14:textId="77777777" w:rsidR="00D454E7" w:rsidRDefault="00FA33B8">
      <w:pPr>
        <w:spacing w:after="254"/>
        <w:ind w:right="151"/>
      </w:pPr>
      <w:r>
        <w:t xml:space="preserve">Feature Extraction: </w:t>
      </w:r>
      <w:r>
        <w:t xml:space="preserve">Employ a combination of </w:t>
      </w:r>
      <w:proofErr w:type="spellStart"/>
      <w:r>
        <w:t>color</w:t>
      </w:r>
      <w:proofErr w:type="spellEnd"/>
      <w:r>
        <w:t xml:space="preserve"> space transformations (e.g., HSV, Lab) and texture analysis (e.g., Gabor filters, Local Binary Patterns) to extract comprehensive features that capture both the chromatic and textural characteristics of different </w:t>
      </w:r>
      <w:proofErr w:type="spellStart"/>
      <w:r>
        <w:t>colors</w:t>
      </w:r>
      <w:proofErr w:type="spellEnd"/>
      <w:r>
        <w:t xml:space="preserve">. This multi-faceted approach aims to improve discrimination between visually similar </w:t>
      </w:r>
      <w:proofErr w:type="spellStart"/>
      <w:r>
        <w:t>colors</w:t>
      </w:r>
      <w:proofErr w:type="spellEnd"/>
      <w:r>
        <w:t xml:space="preserve"> and account for variations in object surfaces. </w:t>
      </w:r>
    </w:p>
    <w:p w14:paraId="1D36F39F" w14:textId="77777777" w:rsidR="00D454E7" w:rsidRDefault="00FA33B8">
      <w:pPr>
        <w:spacing w:after="255"/>
        <w:ind w:right="151"/>
      </w:pPr>
      <w:r>
        <w:t xml:space="preserve">Machine Learning Model: </w:t>
      </w:r>
      <w:r>
        <w:t xml:space="preserve">Utilize a deep learning architecture, such as a Convolutional Neural Network (CNN) or a Transformer network, specifically designed for image segmentation or pixel-wise classification. The model will be trained to map the extracted features to specific </w:t>
      </w:r>
      <w:proofErr w:type="spellStart"/>
      <w:r>
        <w:t>color</w:t>
      </w:r>
      <w:proofErr w:type="spellEnd"/>
      <w:r>
        <w:t xml:space="preserve"> labels.</w:t>
      </w:r>
      <w:r>
        <w:t xml:space="preserve"> </w:t>
      </w:r>
    </w:p>
    <w:p w14:paraId="602CE64A" w14:textId="77777777" w:rsidR="00D454E7" w:rsidRDefault="00FA33B8">
      <w:pPr>
        <w:spacing w:after="254"/>
        <w:ind w:right="151"/>
      </w:pPr>
      <w:r>
        <w:t xml:space="preserve">Diverse and Meticulously </w:t>
      </w:r>
      <w:proofErr w:type="spellStart"/>
      <w:r>
        <w:t>Labeled</w:t>
      </w:r>
      <w:proofErr w:type="spellEnd"/>
      <w:r>
        <w:t xml:space="preserve"> Dataset: </w:t>
      </w:r>
      <w:r>
        <w:t xml:space="preserve">Construct a large-scale dataset containing images captured under various conditions, showcasing a wide range of objects and textures, and annotated with precise </w:t>
      </w:r>
      <w:proofErr w:type="spellStart"/>
      <w:r>
        <w:t>color</w:t>
      </w:r>
      <w:proofErr w:type="spellEnd"/>
      <w:r>
        <w:t xml:space="preserve"> labels at the pixel level.  </w:t>
      </w:r>
    </w:p>
    <w:p w14:paraId="358B8252" w14:textId="77777777" w:rsidR="00D454E7" w:rsidRDefault="00FA33B8">
      <w:pPr>
        <w:spacing w:after="252"/>
        <w:ind w:right="151"/>
      </w:pPr>
      <w:r>
        <w:t>Post-processing and Refinement</w:t>
      </w:r>
      <w:r>
        <w:t xml:space="preserve">: Implement post-processing steps, such as conditional random fields (CRFs) or morphological operations, to </w:t>
      </w:r>
      <w:r>
        <w:lastRenderedPageBreak/>
        <w:t xml:space="preserve">refine the </w:t>
      </w:r>
      <w:proofErr w:type="spellStart"/>
      <w:r>
        <w:t>color</w:t>
      </w:r>
      <w:proofErr w:type="spellEnd"/>
      <w:r>
        <w:t xml:space="preserve"> segmentation boundaries and improve the spatial consistency of the detected </w:t>
      </w:r>
      <w:proofErr w:type="spellStart"/>
      <w:r>
        <w:t>colors</w:t>
      </w:r>
      <w:proofErr w:type="spellEnd"/>
      <w:r>
        <w:t xml:space="preserve">. </w:t>
      </w:r>
    </w:p>
    <w:p w14:paraId="44134AAC" w14:textId="77777777" w:rsidR="00D454E7" w:rsidRDefault="00FA33B8">
      <w:pPr>
        <w:spacing w:after="0" w:line="259" w:lineRule="auto"/>
        <w:ind w:left="14" w:right="0" w:firstLine="0"/>
      </w:pPr>
      <w:r>
        <w:t xml:space="preserve"> </w:t>
      </w:r>
    </w:p>
    <w:p w14:paraId="33247BE1" w14:textId="77777777" w:rsidR="00D454E7" w:rsidRDefault="00FA33B8">
      <w:pPr>
        <w:spacing w:after="252"/>
        <w:ind w:left="9" w:right="0"/>
      </w:pPr>
      <w:r>
        <w:t xml:space="preserve">Expected Outcomes: </w:t>
      </w:r>
    </w:p>
    <w:p w14:paraId="19B146F3" w14:textId="77777777" w:rsidR="00D454E7" w:rsidRDefault="00FA33B8">
      <w:pPr>
        <w:spacing w:after="254"/>
        <w:ind w:right="151"/>
      </w:pPr>
      <w:r>
        <w:t xml:space="preserve">Improved Accuracy: </w:t>
      </w:r>
      <w:r>
        <w:t xml:space="preserve">The combination of advanced </w:t>
      </w:r>
      <w:proofErr w:type="spellStart"/>
      <w:r>
        <w:t>preprocessing</w:t>
      </w:r>
      <w:proofErr w:type="spellEnd"/>
      <w:r>
        <w:t xml:space="preserve">, comprehensive feature extraction, and a robust machine learning model is expected to yield higher </w:t>
      </w:r>
      <w:proofErr w:type="spellStart"/>
      <w:r>
        <w:t>color</w:t>
      </w:r>
      <w:proofErr w:type="spellEnd"/>
      <w:r>
        <w:t xml:space="preserve"> detection accuracy compared to existing methods. </w:t>
      </w:r>
    </w:p>
    <w:p w14:paraId="40FB9472" w14:textId="77777777" w:rsidR="00D454E7" w:rsidRDefault="00FA33B8">
      <w:pPr>
        <w:spacing w:after="254"/>
        <w:ind w:right="151"/>
      </w:pPr>
      <w:r>
        <w:t xml:space="preserve">Enhanced Robustness: </w:t>
      </w:r>
      <w:r>
        <w:t xml:space="preserve">Training on a diverse dataset and employing appropriate </w:t>
      </w:r>
      <w:proofErr w:type="spellStart"/>
      <w:r>
        <w:t>preprocessing</w:t>
      </w:r>
      <w:proofErr w:type="spellEnd"/>
      <w:r>
        <w:t xml:space="preserve"> techniques will make the solution more resilient to variations in lighting, image quality, and object texture. </w:t>
      </w:r>
    </w:p>
    <w:p w14:paraId="0E7AADC9" w14:textId="77777777" w:rsidR="00D454E7" w:rsidRDefault="00FA33B8">
      <w:pPr>
        <w:spacing w:after="255"/>
        <w:ind w:right="151"/>
      </w:pPr>
      <w:r>
        <w:t xml:space="preserve">Granular </w:t>
      </w:r>
      <w:proofErr w:type="spellStart"/>
      <w:r>
        <w:t>Color</w:t>
      </w:r>
      <w:proofErr w:type="spellEnd"/>
      <w:r>
        <w:t xml:space="preserve"> Detection: </w:t>
      </w:r>
      <w:r>
        <w:t xml:space="preserve">Pixel-level classification will enable the detection of subtle </w:t>
      </w:r>
      <w:proofErr w:type="spellStart"/>
      <w:r>
        <w:t>color</w:t>
      </w:r>
      <w:proofErr w:type="spellEnd"/>
      <w:r>
        <w:t xml:space="preserve"> variations within an image, providing more detailed information than region-based approaches. </w:t>
      </w:r>
    </w:p>
    <w:p w14:paraId="1369BFBB" w14:textId="77777777" w:rsidR="00D454E7" w:rsidRDefault="00FA33B8">
      <w:pPr>
        <w:spacing w:after="252"/>
        <w:ind w:right="151"/>
      </w:pPr>
      <w:r>
        <w:t xml:space="preserve">Efficiency: </w:t>
      </w:r>
      <w:r>
        <w:t xml:space="preserve">Optimization of the model architecture and implementation will aim for efficient processing times, making the solution practical for real-world applications. </w:t>
      </w:r>
    </w:p>
    <w:p w14:paraId="5AED15E4" w14:textId="77777777" w:rsidR="00D454E7" w:rsidRDefault="00FA33B8">
      <w:pPr>
        <w:spacing w:after="252"/>
        <w:ind w:right="151"/>
      </w:pPr>
      <w:r>
        <w:t xml:space="preserve">This proposed solution offers a comprehensive strategy to address the challenges in </w:t>
      </w:r>
      <w:proofErr w:type="spellStart"/>
      <w:r>
        <w:t>color</w:t>
      </w:r>
      <w:proofErr w:type="spellEnd"/>
      <w:r>
        <w:t xml:space="preserve"> detection from images by leveraging the strengths of both classical image processing and modern machine learning techniques. </w:t>
      </w:r>
    </w:p>
    <w:p w14:paraId="546DA511" w14:textId="77777777" w:rsidR="00D454E7" w:rsidRDefault="00FA33B8">
      <w:pPr>
        <w:spacing w:after="261" w:line="259" w:lineRule="auto"/>
        <w:ind w:left="14" w:right="0" w:firstLine="0"/>
      </w:pPr>
      <w:r>
        <w:t xml:space="preserve"> </w:t>
      </w:r>
    </w:p>
    <w:p w14:paraId="0D6263D5" w14:textId="77777777" w:rsidR="00D454E7" w:rsidRDefault="00FA33B8">
      <w:pPr>
        <w:spacing w:after="277" w:line="259" w:lineRule="auto"/>
        <w:ind w:left="14" w:right="0" w:firstLine="0"/>
      </w:pPr>
      <w:r>
        <w:t xml:space="preserve"> </w:t>
      </w:r>
    </w:p>
    <w:p w14:paraId="129C9003" w14:textId="77777777" w:rsidR="00D454E7" w:rsidRDefault="00FA33B8">
      <w:pPr>
        <w:numPr>
          <w:ilvl w:val="0"/>
          <w:numId w:val="2"/>
        </w:numPr>
        <w:spacing w:after="255"/>
        <w:ind w:right="0" w:hanging="319"/>
      </w:pPr>
      <w:r>
        <w:t xml:space="preserve">Technologies &amp; Tools Considered  </w:t>
      </w:r>
    </w:p>
    <w:p w14:paraId="1B4D8E52" w14:textId="77777777" w:rsidR="00D454E7" w:rsidRDefault="00FA33B8">
      <w:pPr>
        <w:spacing w:after="19"/>
        <w:ind w:left="9" w:right="0"/>
      </w:pPr>
      <w:r>
        <w:t>Programming Language and Basic Libraries:</w:t>
      </w:r>
      <w:r>
        <w:t xml:space="preserve"> </w:t>
      </w:r>
    </w:p>
    <w:p w14:paraId="0959A15B" w14:textId="77777777" w:rsidR="00D454E7" w:rsidRDefault="00FA33B8">
      <w:pPr>
        <w:numPr>
          <w:ilvl w:val="1"/>
          <w:numId w:val="2"/>
        </w:numPr>
        <w:ind w:right="151" w:hanging="360"/>
      </w:pPr>
      <w:r>
        <w:t>Python:</w:t>
      </w:r>
      <w:r>
        <w:t xml:space="preserve"> Still a great choice for its simplicity and readability. </w:t>
      </w:r>
    </w:p>
    <w:p w14:paraId="4E8FD110" w14:textId="77777777" w:rsidR="00D454E7" w:rsidRDefault="00FA33B8">
      <w:pPr>
        <w:numPr>
          <w:ilvl w:val="1"/>
          <w:numId w:val="2"/>
        </w:numPr>
        <w:ind w:right="151" w:hanging="360"/>
      </w:pPr>
      <w:proofErr w:type="spellStart"/>
      <w:r>
        <w:lastRenderedPageBreak/>
        <w:t>OpenCV</w:t>
      </w:r>
      <w:proofErr w:type="spellEnd"/>
      <w:r>
        <w:t xml:space="preserve"> (cv2):</w:t>
      </w:r>
      <w:r>
        <w:t xml:space="preserve"> Even for simpler methods, </w:t>
      </w:r>
      <w:proofErr w:type="spellStart"/>
      <w:r>
        <w:t>OpenCV</w:t>
      </w:r>
      <w:proofErr w:type="spellEnd"/>
      <w:r>
        <w:t xml:space="preserve"> provides fundamental image loading, manipulation, and </w:t>
      </w:r>
      <w:proofErr w:type="spellStart"/>
      <w:r>
        <w:t>color</w:t>
      </w:r>
      <w:proofErr w:type="spellEnd"/>
      <w:r>
        <w:t xml:space="preserve"> space conversion functions. </w:t>
      </w:r>
    </w:p>
    <w:p w14:paraId="7E5424B5" w14:textId="77777777" w:rsidR="00D454E7" w:rsidRDefault="00FA33B8">
      <w:pPr>
        <w:numPr>
          <w:ilvl w:val="1"/>
          <w:numId w:val="2"/>
        </w:numPr>
        <w:ind w:right="151" w:hanging="360"/>
      </w:pPr>
      <w:proofErr w:type="spellStart"/>
      <w:r>
        <w:t>NumPy</w:t>
      </w:r>
      <w:proofErr w:type="spellEnd"/>
      <w:r>
        <w:t>:</w:t>
      </w:r>
      <w:r>
        <w:t xml:space="preserve"> For basic array operations on image data. </w:t>
      </w:r>
    </w:p>
    <w:p w14:paraId="7D11220C" w14:textId="77777777" w:rsidR="00D454E7" w:rsidRDefault="00FA33B8">
      <w:pPr>
        <w:spacing w:after="29" w:line="259" w:lineRule="auto"/>
        <w:ind w:left="14" w:right="0" w:firstLine="0"/>
      </w:pPr>
      <w:r>
        <w:t xml:space="preserve"> </w:t>
      </w:r>
    </w:p>
    <w:p w14:paraId="15540E96" w14:textId="77777777" w:rsidR="00D454E7" w:rsidRDefault="00FA33B8">
      <w:pPr>
        <w:spacing w:after="19"/>
        <w:ind w:left="9" w:right="0"/>
      </w:pPr>
      <w:r>
        <w:t>Simplified Image Processing Techniques:</w:t>
      </w:r>
      <w:r>
        <w:t xml:space="preserve"> </w:t>
      </w:r>
    </w:p>
    <w:p w14:paraId="54C05D71" w14:textId="77777777" w:rsidR="00D454E7" w:rsidRDefault="00FA33B8">
      <w:pPr>
        <w:numPr>
          <w:ilvl w:val="1"/>
          <w:numId w:val="2"/>
        </w:numPr>
        <w:spacing w:after="19"/>
        <w:ind w:right="151" w:hanging="360"/>
      </w:pPr>
      <w:proofErr w:type="spellStart"/>
      <w:r>
        <w:t>Color</w:t>
      </w:r>
      <w:proofErr w:type="spellEnd"/>
      <w:r>
        <w:t xml:space="preserve"> Space Conversion (RGB to HSV or Lab):</w:t>
      </w:r>
      <w:r>
        <w:t xml:space="preserve"> Converting to </w:t>
      </w:r>
    </w:p>
    <w:p w14:paraId="72CDA6CB" w14:textId="77777777" w:rsidR="00D454E7" w:rsidRDefault="00FA33B8">
      <w:pPr>
        <w:ind w:left="744" w:right="151"/>
      </w:pPr>
      <w:r>
        <w:t>HSV (Hue, Saturation, Value) can make it easier to isolate the "</w:t>
      </w:r>
      <w:proofErr w:type="spellStart"/>
      <w:r>
        <w:t>color</w:t>
      </w:r>
      <w:proofErr w:type="spellEnd"/>
      <w:r>
        <w:t xml:space="preserve">" component (Hue). Lab </w:t>
      </w:r>
      <w:proofErr w:type="spellStart"/>
      <w:r>
        <w:t>color</w:t>
      </w:r>
      <w:proofErr w:type="spellEnd"/>
      <w:r>
        <w:t xml:space="preserve"> space can be useful for perceptual uniformity. </w:t>
      </w:r>
    </w:p>
    <w:p w14:paraId="5684A56B" w14:textId="77777777" w:rsidR="00D454E7" w:rsidRDefault="00FA33B8">
      <w:pPr>
        <w:numPr>
          <w:ilvl w:val="1"/>
          <w:numId w:val="2"/>
        </w:numPr>
        <w:ind w:right="151" w:hanging="360"/>
      </w:pPr>
      <w:proofErr w:type="spellStart"/>
      <w:r>
        <w:t>Thresholding</w:t>
      </w:r>
      <w:proofErr w:type="spellEnd"/>
      <w:r>
        <w:t xml:space="preserve"> based on </w:t>
      </w:r>
      <w:proofErr w:type="spellStart"/>
      <w:r>
        <w:t>Color</w:t>
      </w:r>
      <w:proofErr w:type="spellEnd"/>
      <w:r>
        <w:t xml:space="preserve"> Channels:</w:t>
      </w:r>
      <w:r>
        <w:t xml:space="preserve"> Setting ranges for specific </w:t>
      </w:r>
      <w:proofErr w:type="spellStart"/>
      <w:r>
        <w:t>color</w:t>
      </w:r>
      <w:proofErr w:type="spellEnd"/>
      <w:r>
        <w:t xml:space="preserve"> channels (e.g., Hue in HSV) to identify pixels within that range as belonging to a particular </w:t>
      </w:r>
      <w:proofErr w:type="spellStart"/>
      <w:r>
        <w:t>color</w:t>
      </w:r>
      <w:proofErr w:type="spellEnd"/>
      <w:r>
        <w:t xml:space="preserve">. </w:t>
      </w:r>
    </w:p>
    <w:p w14:paraId="39CAD476" w14:textId="77777777" w:rsidR="00D454E7" w:rsidRDefault="00FA33B8">
      <w:pPr>
        <w:numPr>
          <w:ilvl w:val="1"/>
          <w:numId w:val="2"/>
        </w:numPr>
        <w:ind w:right="151" w:hanging="360"/>
      </w:pPr>
      <w:r>
        <w:t>Region-based Analysis (using Connected Components):</w:t>
      </w:r>
      <w:r>
        <w:t xml:space="preserve"> After </w:t>
      </w:r>
      <w:proofErr w:type="spellStart"/>
      <w:r>
        <w:t>thresholding</w:t>
      </w:r>
      <w:proofErr w:type="spellEnd"/>
      <w:r>
        <w:t xml:space="preserve">, identifying contiguous regions of pixels that satisfy the </w:t>
      </w:r>
      <w:proofErr w:type="spellStart"/>
      <w:r>
        <w:t>color</w:t>
      </w:r>
      <w:proofErr w:type="spellEnd"/>
      <w:r>
        <w:t xml:space="preserve"> criteria. </w:t>
      </w:r>
    </w:p>
    <w:p w14:paraId="35457D7F" w14:textId="77777777" w:rsidR="00D454E7" w:rsidRDefault="00FA33B8">
      <w:pPr>
        <w:spacing w:after="29" w:line="259" w:lineRule="auto"/>
        <w:ind w:left="734" w:right="0" w:firstLine="0"/>
      </w:pPr>
      <w:r>
        <w:t xml:space="preserve"> </w:t>
      </w:r>
    </w:p>
    <w:p w14:paraId="45EC47AE" w14:textId="77777777" w:rsidR="00D454E7" w:rsidRDefault="00FA33B8">
      <w:pPr>
        <w:spacing w:after="19"/>
        <w:ind w:left="9" w:right="0"/>
      </w:pPr>
      <w:r>
        <w:t xml:space="preserve">Basic </w:t>
      </w:r>
      <w:proofErr w:type="spellStart"/>
      <w:r>
        <w:t>Color</w:t>
      </w:r>
      <w:proofErr w:type="spellEnd"/>
      <w:r>
        <w:t xml:space="preserve"> Representation and Comparison:</w:t>
      </w:r>
      <w:r>
        <w:t xml:space="preserve"> </w:t>
      </w:r>
    </w:p>
    <w:p w14:paraId="1486B02F" w14:textId="77777777" w:rsidR="00D454E7" w:rsidRDefault="00FA33B8">
      <w:pPr>
        <w:numPr>
          <w:ilvl w:val="1"/>
          <w:numId w:val="2"/>
        </w:numPr>
        <w:ind w:right="151" w:hanging="360"/>
      </w:pPr>
      <w:r>
        <w:t xml:space="preserve">Defining Target </w:t>
      </w:r>
      <w:proofErr w:type="spellStart"/>
      <w:r>
        <w:t>Color</w:t>
      </w:r>
      <w:proofErr w:type="spellEnd"/>
      <w:r>
        <w:t xml:space="preserve"> Ranges:</w:t>
      </w:r>
      <w:r>
        <w:t xml:space="preserve"> Manually specifying the acceptable ranges for different </w:t>
      </w:r>
      <w:proofErr w:type="spellStart"/>
      <w:r>
        <w:t>colors</w:t>
      </w:r>
      <w:proofErr w:type="spellEnd"/>
      <w:r>
        <w:t xml:space="preserve"> in the chosen </w:t>
      </w:r>
      <w:proofErr w:type="spellStart"/>
      <w:r>
        <w:t>color</w:t>
      </w:r>
      <w:proofErr w:type="spellEnd"/>
      <w:r>
        <w:t xml:space="preserve"> space (e.g., a range of Hue values for "red"). </w:t>
      </w:r>
    </w:p>
    <w:p w14:paraId="0E21C9FA" w14:textId="77777777" w:rsidR="00D454E7" w:rsidRDefault="00FA33B8">
      <w:pPr>
        <w:numPr>
          <w:ilvl w:val="1"/>
          <w:numId w:val="2"/>
        </w:numPr>
        <w:ind w:right="151" w:hanging="360"/>
      </w:pPr>
      <w:r>
        <w:t xml:space="preserve">Euclidean Distance in </w:t>
      </w:r>
      <w:proofErr w:type="spellStart"/>
      <w:r>
        <w:t>Color</w:t>
      </w:r>
      <w:proofErr w:type="spellEnd"/>
      <w:r>
        <w:t xml:space="preserve"> Space:</w:t>
      </w:r>
      <w:r>
        <w:t xml:space="preserve"> Calculating the distance between the </w:t>
      </w:r>
      <w:proofErr w:type="spellStart"/>
      <w:r>
        <w:t>color</w:t>
      </w:r>
      <w:proofErr w:type="spellEnd"/>
      <w:r>
        <w:t xml:space="preserve"> of a pixel and a target </w:t>
      </w:r>
      <w:proofErr w:type="spellStart"/>
      <w:r>
        <w:t>color</w:t>
      </w:r>
      <w:proofErr w:type="spellEnd"/>
      <w:r>
        <w:t xml:space="preserve"> in a </w:t>
      </w:r>
      <w:proofErr w:type="spellStart"/>
      <w:r>
        <w:t>color</w:t>
      </w:r>
      <w:proofErr w:type="spellEnd"/>
      <w:r>
        <w:t xml:space="preserve"> space (like RGB or Lab). Pixels below a certain distance threshold can be considered the target </w:t>
      </w:r>
      <w:proofErr w:type="spellStart"/>
      <w:r>
        <w:t>color</w:t>
      </w:r>
      <w:proofErr w:type="spellEnd"/>
      <w:r>
        <w:t xml:space="preserve">. </w:t>
      </w:r>
    </w:p>
    <w:p w14:paraId="414E3990" w14:textId="77777777" w:rsidR="00D454E7" w:rsidRDefault="00FA33B8">
      <w:pPr>
        <w:spacing w:after="19"/>
        <w:ind w:left="9" w:right="0"/>
      </w:pPr>
      <w:r>
        <w:t>Simple Tools and Environments:</w:t>
      </w:r>
      <w:r>
        <w:t xml:space="preserve"> </w:t>
      </w:r>
    </w:p>
    <w:p w14:paraId="71031690" w14:textId="77777777" w:rsidR="00D454E7" w:rsidRDefault="00FA33B8">
      <w:pPr>
        <w:numPr>
          <w:ilvl w:val="1"/>
          <w:numId w:val="2"/>
        </w:numPr>
        <w:spacing w:after="19"/>
        <w:ind w:right="151" w:hanging="360"/>
      </w:pPr>
      <w:r>
        <w:t>Basic Text Editors or IDEs (like VS Code with Python extensions):</w:t>
      </w:r>
      <w:r>
        <w:t xml:space="preserve"> For writing and running the Python code. </w:t>
      </w:r>
    </w:p>
    <w:p w14:paraId="1E857692" w14:textId="77777777" w:rsidR="00D454E7" w:rsidRDefault="00FA33B8">
      <w:pPr>
        <w:numPr>
          <w:ilvl w:val="1"/>
          <w:numId w:val="2"/>
        </w:numPr>
        <w:ind w:right="151" w:hanging="360"/>
      </w:pPr>
      <w:proofErr w:type="spellStart"/>
      <w:r>
        <w:t>Jupyter</w:t>
      </w:r>
      <w:proofErr w:type="spellEnd"/>
      <w:r>
        <w:t xml:space="preserve"> Notebooks or Google </w:t>
      </w:r>
      <w:proofErr w:type="spellStart"/>
      <w:r>
        <w:t>Colab</w:t>
      </w:r>
      <w:proofErr w:type="spellEnd"/>
      <w:r>
        <w:t>:</w:t>
      </w:r>
      <w:r>
        <w:t xml:space="preserve"> Interactive environments for experimenting with code and visualizing results. </w:t>
      </w:r>
    </w:p>
    <w:p w14:paraId="012273DE" w14:textId="77777777" w:rsidR="00D454E7" w:rsidRDefault="00FA33B8">
      <w:pPr>
        <w:spacing w:after="42" w:line="259" w:lineRule="auto"/>
        <w:ind w:left="734" w:right="0" w:firstLine="0"/>
      </w:pPr>
      <w:r>
        <w:t xml:space="preserve"> </w:t>
      </w:r>
    </w:p>
    <w:p w14:paraId="21C3C14D" w14:textId="77777777" w:rsidR="00D454E7" w:rsidRDefault="00FA33B8">
      <w:pPr>
        <w:numPr>
          <w:ilvl w:val="0"/>
          <w:numId w:val="2"/>
        </w:numPr>
        <w:spacing w:after="250"/>
        <w:ind w:right="0" w:hanging="319"/>
      </w:pPr>
      <w:r>
        <w:t xml:space="preserve">Solution Architecture &amp; Workflow  </w:t>
      </w:r>
    </w:p>
    <w:p w14:paraId="6DDB5C8C" w14:textId="77777777" w:rsidR="00D454E7" w:rsidRDefault="00FA33B8">
      <w:pPr>
        <w:ind w:right="151"/>
      </w:pPr>
      <w:r>
        <w:lastRenderedPageBreak/>
        <w:t xml:space="preserve">Solution Architecture: </w:t>
      </w:r>
    </w:p>
    <w:p w14:paraId="137A4755" w14:textId="77777777" w:rsidR="00D454E7" w:rsidRDefault="00FA33B8">
      <w:pPr>
        <w:numPr>
          <w:ilvl w:val="0"/>
          <w:numId w:val="3"/>
        </w:numPr>
        <w:spacing w:after="19"/>
        <w:ind w:right="0" w:hanging="360"/>
      </w:pPr>
      <w:r>
        <w:t>Image Acquisition:</w:t>
      </w:r>
      <w:r>
        <w:t xml:space="preserve"> </w:t>
      </w:r>
    </w:p>
    <w:p w14:paraId="550F494A" w14:textId="77777777" w:rsidR="00D454E7" w:rsidRDefault="00FA33B8">
      <w:pPr>
        <w:numPr>
          <w:ilvl w:val="2"/>
          <w:numId w:val="5"/>
        </w:numPr>
        <w:ind w:right="151" w:hanging="360"/>
      </w:pPr>
      <w:r>
        <w:t>Static Image:</w:t>
      </w:r>
      <w:r>
        <w:t xml:space="preserve"> The system can accept a static image file (e.g., JPEG, PNG) from a user's system.  </w:t>
      </w:r>
    </w:p>
    <w:p w14:paraId="467B8BAD" w14:textId="77777777" w:rsidR="00D454E7" w:rsidRDefault="00FA33B8">
      <w:pPr>
        <w:numPr>
          <w:ilvl w:val="2"/>
          <w:numId w:val="5"/>
        </w:numPr>
        <w:ind w:right="151" w:hanging="360"/>
      </w:pPr>
      <w:r>
        <w:t>Real-time Video:</w:t>
      </w:r>
      <w:r>
        <w:t xml:space="preserve"> Alternatively, it can capture a video stream from a webcam or other camera source.  </w:t>
      </w:r>
    </w:p>
    <w:p w14:paraId="0CAA45FD" w14:textId="77777777" w:rsidR="00D454E7" w:rsidRDefault="00FA33B8">
      <w:pPr>
        <w:numPr>
          <w:ilvl w:val="0"/>
          <w:numId w:val="3"/>
        </w:numPr>
        <w:spacing w:after="19"/>
        <w:ind w:right="0" w:hanging="360"/>
      </w:pPr>
      <w:r>
        <w:t>Image Processing:</w:t>
      </w:r>
      <w:r>
        <w:t xml:space="preserve"> </w:t>
      </w:r>
    </w:p>
    <w:p w14:paraId="7B4BC217" w14:textId="77777777" w:rsidR="00D454E7" w:rsidRDefault="00FA33B8">
      <w:pPr>
        <w:numPr>
          <w:ilvl w:val="2"/>
          <w:numId w:val="4"/>
        </w:numPr>
        <w:ind w:right="151" w:hanging="360"/>
      </w:pPr>
      <w:proofErr w:type="spellStart"/>
      <w:r>
        <w:t>Color</w:t>
      </w:r>
      <w:proofErr w:type="spellEnd"/>
      <w:r>
        <w:t xml:space="preserve"> Space Conversion:</w:t>
      </w:r>
      <w:r>
        <w:t xml:space="preserve"> The image is converted from the standard RGB (Red, Green, Blue) </w:t>
      </w:r>
      <w:proofErr w:type="spellStart"/>
      <w:r>
        <w:t>color</w:t>
      </w:r>
      <w:proofErr w:type="spellEnd"/>
      <w:r>
        <w:t xml:space="preserve"> space to a more suitable space like HSV (Hue, Saturation, Value).  </w:t>
      </w:r>
    </w:p>
    <w:p w14:paraId="2461DBA0" w14:textId="77777777" w:rsidR="00D454E7" w:rsidRDefault="00FA33B8">
      <w:pPr>
        <w:numPr>
          <w:ilvl w:val="2"/>
          <w:numId w:val="4"/>
        </w:numPr>
        <w:ind w:right="151" w:hanging="360"/>
      </w:pPr>
      <w:proofErr w:type="spellStart"/>
      <w:r>
        <w:t>Color</w:t>
      </w:r>
      <w:proofErr w:type="spellEnd"/>
      <w:r>
        <w:t xml:space="preserve"> Range Definition:</w:t>
      </w:r>
      <w:r>
        <w:t xml:space="preserve"> Specific </w:t>
      </w:r>
      <w:proofErr w:type="spellStart"/>
      <w:r>
        <w:t>color</w:t>
      </w:r>
      <w:proofErr w:type="spellEnd"/>
      <w:r>
        <w:t xml:space="preserve"> ranges are defined for each </w:t>
      </w:r>
      <w:proofErr w:type="spellStart"/>
      <w:r>
        <w:t>color</w:t>
      </w:r>
      <w:proofErr w:type="spellEnd"/>
      <w:r>
        <w:t xml:space="preserve"> that needs to be detected. These ranges are often specified using HSV values.  </w:t>
      </w:r>
    </w:p>
    <w:p w14:paraId="593358EC" w14:textId="77777777" w:rsidR="00D454E7" w:rsidRDefault="00FA33B8">
      <w:pPr>
        <w:numPr>
          <w:ilvl w:val="2"/>
          <w:numId w:val="4"/>
        </w:numPr>
        <w:ind w:right="151" w:hanging="360"/>
      </w:pPr>
      <w:r>
        <w:t>Mask Creation:</w:t>
      </w:r>
      <w:r>
        <w:t xml:space="preserve"> A mask is created based on the </w:t>
      </w:r>
      <w:proofErr w:type="spellStart"/>
      <w:r>
        <w:t>color</w:t>
      </w:r>
      <w:proofErr w:type="spellEnd"/>
      <w:r>
        <w:t xml:space="preserve"> ranges. This mask will have pixels within the defined ranges set to white (or a specific </w:t>
      </w:r>
      <w:proofErr w:type="spellStart"/>
      <w:r>
        <w:t>color</w:t>
      </w:r>
      <w:proofErr w:type="spellEnd"/>
      <w:r>
        <w:t xml:space="preserve">), while other pixels are set to black.  </w:t>
      </w:r>
    </w:p>
    <w:p w14:paraId="21E740BC" w14:textId="77777777" w:rsidR="00D454E7" w:rsidRDefault="00FA33B8">
      <w:pPr>
        <w:numPr>
          <w:ilvl w:val="2"/>
          <w:numId w:val="4"/>
        </w:numPr>
        <w:ind w:right="151" w:hanging="360"/>
      </w:pPr>
      <w:r>
        <w:t>Bitwise AND Operation:</w:t>
      </w:r>
      <w:r>
        <w:t xml:space="preserve"> A bitwise AND operation is performed between the original image and the mask. This isolates the pixels that belong to the desired </w:t>
      </w:r>
      <w:proofErr w:type="spellStart"/>
      <w:r>
        <w:t>color</w:t>
      </w:r>
      <w:proofErr w:type="spellEnd"/>
      <w:r>
        <w:t xml:space="preserve"> range, effectively highlighting them.  </w:t>
      </w:r>
    </w:p>
    <w:p w14:paraId="3FAB2E75" w14:textId="77777777" w:rsidR="00D454E7" w:rsidRDefault="00FA33B8">
      <w:pPr>
        <w:numPr>
          <w:ilvl w:val="0"/>
          <w:numId w:val="3"/>
        </w:numPr>
        <w:spacing w:after="19"/>
        <w:ind w:right="0" w:hanging="360"/>
      </w:pPr>
      <w:r>
        <w:t>Output:</w:t>
      </w:r>
      <w:r>
        <w:t xml:space="preserve"> </w:t>
      </w:r>
    </w:p>
    <w:p w14:paraId="25222741" w14:textId="77777777" w:rsidR="00D454E7" w:rsidRDefault="00FA33B8">
      <w:pPr>
        <w:numPr>
          <w:ilvl w:val="1"/>
          <w:numId w:val="6"/>
        </w:numPr>
        <w:ind w:right="250" w:hanging="360"/>
      </w:pPr>
      <w:r>
        <w:t>Visual Display:</w:t>
      </w:r>
      <w:r>
        <w:t xml:space="preserve"> The processed image, with the detected </w:t>
      </w:r>
      <w:proofErr w:type="spellStart"/>
      <w:r>
        <w:t>colors</w:t>
      </w:r>
      <w:proofErr w:type="spellEnd"/>
      <w:r>
        <w:t xml:space="preserve"> highlighted, can be displayed on the screen.  </w:t>
      </w:r>
    </w:p>
    <w:p w14:paraId="2A48BFE8" w14:textId="77777777" w:rsidR="00D454E7" w:rsidRDefault="00FA33B8">
      <w:pPr>
        <w:numPr>
          <w:ilvl w:val="1"/>
          <w:numId w:val="6"/>
        </w:numPr>
        <w:spacing w:after="0" w:line="259" w:lineRule="auto"/>
        <w:ind w:right="250" w:hanging="360"/>
      </w:pPr>
      <w:proofErr w:type="spellStart"/>
      <w:r>
        <w:t>Color</w:t>
      </w:r>
      <w:proofErr w:type="spellEnd"/>
      <w:r>
        <w:t xml:space="preserve"> Extraction:</w:t>
      </w:r>
      <w:r>
        <w:t xml:space="preserve"> The system can also extract the </w:t>
      </w:r>
      <w:proofErr w:type="spellStart"/>
      <w:r>
        <w:t>color</w:t>
      </w:r>
      <w:proofErr w:type="spellEnd"/>
      <w:r>
        <w:t xml:space="preserve"> values </w:t>
      </w:r>
    </w:p>
    <w:p w14:paraId="43F6F236" w14:textId="77777777" w:rsidR="00D454E7" w:rsidRDefault="00FA33B8">
      <w:pPr>
        <w:ind w:left="744" w:right="151"/>
      </w:pPr>
      <w:r>
        <w:t xml:space="preserve">(e.g., RGB, HSV) of the detected pixels </w:t>
      </w:r>
    </w:p>
    <w:p w14:paraId="73B6CDAB" w14:textId="77777777" w:rsidR="00D454E7" w:rsidRDefault="00FA33B8">
      <w:pPr>
        <w:spacing w:after="24" w:line="259" w:lineRule="auto"/>
        <w:ind w:left="734" w:right="0" w:firstLine="0"/>
      </w:pPr>
      <w:r>
        <w:t xml:space="preserve"> </w:t>
      </w:r>
    </w:p>
    <w:p w14:paraId="46FD00F9" w14:textId="77777777" w:rsidR="00D454E7" w:rsidRDefault="00FA33B8">
      <w:pPr>
        <w:spacing w:after="29"/>
        <w:ind w:right="151"/>
      </w:pPr>
      <w:r>
        <w:t xml:space="preserve">Workflow: </w:t>
      </w:r>
    </w:p>
    <w:p w14:paraId="731B20DA" w14:textId="77777777" w:rsidR="00D454E7" w:rsidRDefault="00FA33B8">
      <w:pPr>
        <w:numPr>
          <w:ilvl w:val="1"/>
          <w:numId w:val="3"/>
        </w:numPr>
        <w:spacing w:after="50"/>
        <w:ind w:right="0" w:hanging="360"/>
      </w:pPr>
      <w:r>
        <w:t xml:space="preserve">Input: </w:t>
      </w:r>
    </w:p>
    <w:p w14:paraId="72C84793" w14:textId="77777777" w:rsidR="00D454E7" w:rsidRDefault="00FA33B8">
      <w:pPr>
        <w:ind w:left="1104" w:right="151"/>
      </w:pPr>
      <w:r>
        <w:t xml:space="preserve"> </w:t>
      </w:r>
      <w:r>
        <w:t xml:space="preserve">User selects an image or starts a live webcam feed.  </w:t>
      </w:r>
    </w:p>
    <w:p w14:paraId="086EC053" w14:textId="77777777" w:rsidR="00D454E7" w:rsidRDefault="00FA33B8">
      <w:pPr>
        <w:numPr>
          <w:ilvl w:val="1"/>
          <w:numId w:val="3"/>
        </w:numPr>
        <w:spacing w:after="19"/>
        <w:ind w:right="0" w:hanging="360"/>
      </w:pPr>
      <w:r>
        <w:t xml:space="preserve">Image Loading: </w:t>
      </w:r>
    </w:p>
    <w:p w14:paraId="1BD4F59D" w14:textId="77777777" w:rsidR="00D454E7" w:rsidRDefault="00FA33B8">
      <w:pPr>
        <w:ind w:left="1104" w:right="151"/>
      </w:pPr>
      <w:r>
        <w:t xml:space="preserve"> </w:t>
      </w:r>
      <w:r>
        <w:t xml:space="preserve">The image is loaded into the system.  </w:t>
      </w:r>
    </w:p>
    <w:p w14:paraId="53DF4A1F" w14:textId="77777777" w:rsidR="00D454E7" w:rsidRDefault="00FA33B8">
      <w:pPr>
        <w:numPr>
          <w:ilvl w:val="1"/>
          <w:numId w:val="3"/>
        </w:numPr>
        <w:spacing w:after="19"/>
        <w:ind w:right="0" w:hanging="360"/>
      </w:pPr>
      <w:proofErr w:type="spellStart"/>
      <w:r>
        <w:t>Color</w:t>
      </w:r>
      <w:proofErr w:type="spellEnd"/>
      <w:r>
        <w:t xml:space="preserve"> Space Conversion: </w:t>
      </w:r>
    </w:p>
    <w:p w14:paraId="382B690B" w14:textId="77777777" w:rsidR="00D454E7" w:rsidRDefault="00FA33B8">
      <w:pPr>
        <w:ind w:left="1104" w:right="151"/>
      </w:pPr>
      <w:r>
        <w:t xml:space="preserve"> </w:t>
      </w:r>
      <w:r>
        <w:t xml:space="preserve">The image is converted from RGB to HSV.  </w:t>
      </w:r>
    </w:p>
    <w:p w14:paraId="7469A668" w14:textId="77777777" w:rsidR="00D454E7" w:rsidRDefault="00FA33B8">
      <w:pPr>
        <w:numPr>
          <w:ilvl w:val="0"/>
          <w:numId w:val="3"/>
        </w:numPr>
        <w:spacing w:after="19"/>
        <w:ind w:right="0" w:hanging="360"/>
      </w:pPr>
      <w:proofErr w:type="spellStart"/>
      <w:r>
        <w:lastRenderedPageBreak/>
        <w:t>Color</w:t>
      </w:r>
      <w:proofErr w:type="spellEnd"/>
      <w:r>
        <w:t xml:space="preserve"> Range Definition: </w:t>
      </w:r>
    </w:p>
    <w:p w14:paraId="1421D4B4" w14:textId="77777777" w:rsidR="00D454E7" w:rsidRDefault="00FA33B8">
      <w:pPr>
        <w:ind w:left="1454" w:right="151" w:hanging="360"/>
      </w:pPr>
      <w:r>
        <w:t xml:space="preserve"> </w:t>
      </w:r>
      <w:r>
        <w:t xml:space="preserve">User or system defines the </w:t>
      </w:r>
      <w:proofErr w:type="spellStart"/>
      <w:r>
        <w:t>color</w:t>
      </w:r>
      <w:proofErr w:type="spellEnd"/>
      <w:r>
        <w:t xml:space="preserve"> ranges for each </w:t>
      </w:r>
      <w:proofErr w:type="spellStart"/>
      <w:r>
        <w:t>color</w:t>
      </w:r>
      <w:proofErr w:type="spellEnd"/>
      <w:r>
        <w:t xml:space="preserve"> to be detected.  </w:t>
      </w:r>
    </w:p>
    <w:p w14:paraId="70E9A6AC" w14:textId="77777777" w:rsidR="00D454E7" w:rsidRDefault="00FA33B8">
      <w:pPr>
        <w:numPr>
          <w:ilvl w:val="0"/>
          <w:numId w:val="3"/>
        </w:numPr>
        <w:spacing w:after="19"/>
        <w:ind w:right="0" w:hanging="360"/>
      </w:pPr>
      <w:r>
        <w:t xml:space="preserve">Mask Creation: </w:t>
      </w:r>
    </w:p>
    <w:p w14:paraId="4EAC17E8" w14:textId="77777777" w:rsidR="00D454E7" w:rsidRDefault="00FA33B8">
      <w:pPr>
        <w:ind w:left="1104" w:right="151"/>
      </w:pPr>
      <w:r>
        <w:t xml:space="preserve"> </w:t>
      </w:r>
      <w:r>
        <w:t xml:space="preserve">A mask is created based on the defined </w:t>
      </w:r>
      <w:proofErr w:type="spellStart"/>
      <w:r>
        <w:t>color</w:t>
      </w:r>
      <w:proofErr w:type="spellEnd"/>
      <w:r>
        <w:t xml:space="preserve"> ranges.  </w:t>
      </w:r>
    </w:p>
    <w:p w14:paraId="3B1E100D" w14:textId="77777777" w:rsidR="00D454E7" w:rsidRDefault="00FA33B8">
      <w:pPr>
        <w:numPr>
          <w:ilvl w:val="0"/>
          <w:numId w:val="3"/>
        </w:numPr>
        <w:spacing w:after="19"/>
        <w:ind w:right="0" w:hanging="360"/>
      </w:pPr>
      <w:r>
        <w:t xml:space="preserve">Bitwise AND: </w:t>
      </w:r>
    </w:p>
    <w:p w14:paraId="0B5A845D" w14:textId="77777777" w:rsidR="00D454E7" w:rsidRDefault="00FA33B8">
      <w:pPr>
        <w:ind w:left="1104" w:right="151"/>
      </w:pPr>
      <w:r>
        <w:t xml:space="preserve"> </w:t>
      </w:r>
      <w:r>
        <w:t xml:space="preserve">The bitwise AND operation isolates the desired </w:t>
      </w:r>
      <w:proofErr w:type="spellStart"/>
      <w:r>
        <w:t>colors</w:t>
      </w:r>
      <w:proofErr w:type="spellEnd"/>
      <w:r>
        <w:t xml:space="preserve">.  </w:t>
      </w:r>
    </w:p>
    <w:p w14:paraId="2A949BC2" w14:textId="77777777" w:rsidR="00D454E7" w:rsidRDefault="00FA33B8">
      <w:pPr>
        <w:numPr>
          <w:ilvl w:val="0"/>
          <w:numId w:val="3"/>
        </w:numPr>
        <w:spacing w:after="19"/>
        <w:ind w:right="0" w:hanging="360"/>
      </w:pPr>
      <w:r>
        <w:t xml:space="preserve">Output Display: </w:t>
      </w:r>
    </w:p>
    <w:p w14:paraId="22282F41" w14:textId="77777777" w:rsidR="00D454E7" w:rsidRDefault="00FA33B8">
      <w:pPr>
        <w:ind w:left="1104" w:right="151"/>
      </w:pPr>
      <w:r>
        <w:t xml:space="preserve"> </w:t>
      </w:r>
      <w:r>
        <w:t xml:space="preserve">The processed image with detected </w:t>
      </w:r>
      <w:proofErr w:type="spellStart"/>
      <w:r>
        <w:t>colors</w:t>
      </w:r>
      <w:proofErr w:type="spellEnd"/>
      <w:r>
        <w:t xml:space="preserve"> is displayed.  </w:t>
      </w:r>
    </w:p>
    <w:p w14:paraId="7AA998EA" w14:textId="77777777" w:rsidR="00D454E7" w:rsidRDefault="00FA33B8">
      <w:pPr>
        <w:numPr>
          <w:ilvl w:val="0"/>
          <w:numId w:val="3"/>
        </w:numPr>
        <w:spacing w:after="19"/>
        <w:ind w:right="0" w:hanging="360"/>
      </w:pPr>
      <w:r>
        <w:t xml:space="preserve">Optional: Further Processing: </w:t>
      </w:r>
    </w:p>
    <w:p w14:paraId="575C5413" w14:textId="77777777" w:rsidR="00D454E7" w:rsidRDefault="00FA33B8">
      <w:pPr>
        <w:spacing w:after="0" w:line="259" w:lineRule="auto"/>
        <w:ind w:left="478" w:right="0"/>
        <w:jc w:val="center"/>
      </w:pPr>
      <w:r>
        <w:t xml:space="preserve"> </w:t>
      </w:r>
      <w:r>
        <w:t xml:space="preserve">The system can perform further processing, such as contour detection, to identify the shapes of the objects of interest.  </w:t>
      </w:r>
    </w:p>
    <w:p w14:paraId="0C123B8A" w14:textId="77777777" w:rsidR="00D454E7" w:rsidRDefault="00FA33B8">
      <w:pPr>
        <w:spacing w:after="0" w:line="259" w:lineRule="auto"/>
        <w:ind w:left="14" w:right="0" w:firstLine="0"/>
      </w:pPr>
      <w:r>
        <w:t xml:space="preserve"> </w:t>
      </w:r>
    </w:p>
    <w:p w14:paraId="3282E06B" w14:textId="77777777" w:rsidR="00D454E7" w:rsidRDefault="00FA33B8">
      <w:pPr>
        <w:spacing w:after="375" w:line="259" w:lineRule="auto"/>
        <w:ind w:left="302" w:right="-14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F7B180E" wp14:editId="3056BD6F">
                <wp:extent cx="5992368" cy="1861893"/>
                <wp:effectExtent l="0" t="0" r="0" b="0"/>
                <wp:docPr id="5379" name="Group 5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2368" cy="1861893"/>
                          <a:chOff x="0" y="0"/>
                          <a:chExt cx="5992368" cy="1861893"/>
                        </a:xfrm>
                      </wpg:grpSpPr>
                      <wps:wsp>
                        <wps:cNvPr id="358" name="Rectangle 358"/>
                        <wps:cNvSpPr/>
                        <wps:spPr>
                          <a:xfrm>
                            <a:off x="10668" y="4719"/>
                            <a:ext cx="67267" cy="240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F5384" w14:textId="77777777" w:rsidR="00D454E7" w:rsidRDefault="00FA33B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10668" y="423819"/>
                            <a:ext cx="67267" cy="240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EEFB6" w14:textId="77777777" w:rsidR="00D454E7" w:rsidRDefault="00FA33B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10668" y="842919"/>
                            <a:ext cx="67267" cy="240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54D42" w14:textId="77777777" w:rsidR="00D454E7" w:rsidRDefault="00FA33B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10668" y="1262019"/>
                            <a:ext cx="67267" cy="240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C7689" w14:textId="77777777" w:rsidR="00D454E7" w:rsidRDefault="00FA33B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10668" y="1681120"/>
                            <a:ext cx="67267" cy="240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34913" w14:textId="77777777" w:rsidR="00D454E7" w:rsidRDefault="00FA33B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5" name="Picture 37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2368" cy="18409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79" style="width:471.84pt;height:146.606pt;mso-position-horizontal-relative:char;mso-position-vertical-relative:line" coordsize="59923,18618">
                <v:rect id="Rectangle 358" style="position:absolute;width:672;height:2404;left:106;top: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9" style="position:absolute;width:672;height:2404;left:106;top:4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0" style="position:absolute;width:672;height:2404;left:106;top:8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1" style="position:absolute;width:672;height:2404;left:106;top:12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2" style="position:absolute;width:672;height:2404;left:106;top:168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75" style="position:absolute;width:59923;height:18409;left:0;top:0;" filled="f">
                  <v:imagedata r:id="rId7"/>
                </v:shape>
              </v:group>
            </w:pict>
          </mc:Fallback>
        </mc:AlternateContent>
      </w:r>
    </w:p>
    <w:p w14:paraId="61E8470E" w14:textId="77777777" w:rsidR="00D454E7" w:rsidRDefault="00FA33B8">
      <w:pPr>
        <w:spacing w:after="257"/>
        <w:ind w:left="9" w:right="0"/>
      </w:pPr>
      <w:r>
        <w:t xml:space="preserve">5. Feasibility &amp; Challenges  </w:t>
      </w:r>
    </w:p>
    <w:p w14:paraId="26FACA4A" w14:textId="77777777" w:rsidR="00D454E7" w:rsidRDefault="00FA33B8">
      <w:pPr>
        <w:spacing w:after="19"/>
        <w:ind w:left="9" w:right="0"/>
      </w:pPr>
      <w:r>
        <w:t>Feasibility:</w:t>
      </w:r>
      <w:r>
        <w:t xml:space="preserve">  </w:t>
      </w:r>
    </w:p>
    <w:p w14:paraId="7E2F496D" w14:textId="77777777" w:rsidR="00D454E7" w:rsidRDefault="00FA33B8">
      <w:pPr>
        <w:ind w:left="744" w:right="151"/>
      </w:pPr>
      <w:r>
        <w:t>Basic Technology Availability:</w:t>
      </w:r>
      <w:r>
        <w:t xml:space="preserve"> Simple programming tools (Python), fundamental image processing libraries (</w:t>
      </w:r>
      <w:proofErr w:type="spellStart"/>
      <w:r>
        <w:t>OpenCV</w:t>
      </w:r>
      <w:proofErr w:type="spellEnd"/>
      <w:r>
        <w:t xml:space="preserve">), and affordable computing are readily accessible, even in regions like </w:t>
      </w:r>
      <w:proofErr w:type="spellStart"/>
      <w:r>
        <w:t>Walajapet</w:t>
      </w:r>
      <w:proofErr w:type="spellEnd"/>
      <w:r>
        <w:t xml:space="preserve">. Internet access for downloading libraries and tutorials is also more widespread.  </w:t>
      </w:r>
    </w:p>
    <w:p w14:paraId="7720E4EA" w14:textId="77777777" w:rsidR="00D454E7" w:rsidRDefault="00FA33B8">
      <w:pPr>
        <w:spacing w:after="25"/>
        <w:ind w:left="744" w:right="151"/>
      </w:pPr>
      <w:r>
        <w:t>Ease of Understanding:</w:t>
      </w:r>
      <w:r>
        <w:t xml:space="preserve"> Techniques like </w:t>
      </w:r>
      <w:proofErr w:type="spellStart"/>
      <w:r>
        <w:t>color</w:t>
      </w:r>
      <w:proofErr w:type="spellEnd"/>
      <w:r>
        <w:t xml:space="preserve"> space conversion (RGB to HSV) and basic </w:t>
      </w:r>
      <w:proofErr w:type="spellStart"/>
      <w:r>
        <w:t>thresholding</w:t>
      </w:r>
      <w:proofErr w:type="spellEnd"/>
      <w:r>
        <w:t xml:space="preserve"> are conceptually straightforward to grasp and implement.  </w:t>
      </w:r>
    </w:p>
    <w:p w14:paraId="43FACAB0" w14:textId="77777777" w:rsidR="00D454E7" w:rsidRDefault="00FA33B8">
      <w:pPr>
        <w:ind w:left="744" w:right="151"/>
      </w:pPr>
      <w:r>
        <w:lastRenderedPageBreak/>
        <w:t>Low Computational Cost:</w:t>
      </w:r>
      <w:r>
        <w:t xml:space="preserve"> These simpler methods require significantly less computational power compared to deep learning, making them viable on standard computers without dedicated GPUs.  </w:t>
      </w:r>
    </w:p>
    <w:p w14:paraId="073E8826" w14:textId="77777777" w:rsidR="00D454E7" w:rsidRDefault="00FA33B8">
      <w:pPr>
        <w:ind w:left="744" w:right="151"/>
      </w:pPr>
      <w:r>
        <w:t>Specific Use Cases:</w:t>
      </w:r>
      <w:r>
        <w:t xml:space="preserve"> For certain niche applications where lighting is controlled and the need is for detecting a limited set of distinct, well-separated </w:t>
      </w:r>
      <w:proofErr w:type="spellStart"/>
      <w:r>
        <w:t>colors</w:t>
      </w:r>
      <w:proofErr w:type="spellEnd"/>
      <w:r>
        <w:t xml:space="preserve">, a simple approach can be surprisingly effective (e.g., basic sorting tasks, identifying the presence of a specific </w:t>
      </w:r>
      <w:proofErr w:type="spellStart"/>
      <w:r>
        <w:t>colored</w:t>
      </w:r>
      <w:proofErr w:type="spellEnd"/>
      <w:r>
        <w:t xml:space="preserve"> marker). </w:t>
      </w:r>
    </w:p>
    <w:p w14:paraId="04F9D4DA" w14:textId="77777777" w:rsidR="00D454E7" w:rsidRDefault="00FA33B8">
      <w:pPr>
        <w:spacing w:after="26" w:line="259" w:lineRule="auto"/>
        <w:ind w:left="14" w:right="0" w:firstLine="0"/>
      </w:pPr>
      <w:r>
        <w:t xml:space="preserve"> </w:t>
      </w:r>
    </w:p>
    <w:p w14:paraId="7F6767C3" w14:textId="77777777" w:rsidR="00D454E7" w:rsidRDefault="00FA33B8">
      <w:pPr>
        <w:spacing w:after="19"/>
        <w:ind w:left="9" w:right="0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0AAE17D4" wp14:editId="53D4E4F3">
            <wp:simplePos x="0" y="0"/>
            <wp:positionH relativeFrom="page">
              <wp:posOffset>3744468</wp:posOffset>
            </wp:positionH>
            <wp:positionV relativeFrom="page">
              <wp:posOffset>286512</wp:posOffset>
            </wp:positionV>
            <wp:extent cx="1152144" cy="419100"/>
            <wp:effectExtent l="0" t="0" r="0" b="0"/>
            <wp:wrapTopAndBottom/>
            <wp:docPr id="428" name="Picture 4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Picture 42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0" wp14:anchorId="29601C50" wp14:editId="672B0153">
            <wp:simplePos x="0" y="0"/>
            <wp:positionH relativeFrom="page">
              <wp:posOffset>2081784</wp:posOffset>
            </wp:positionH>
            <wp:positionV relativeFrom="page">
              <wp:posOffset>207264</wp:posOffset>
            </wp:positionV>
            <wp:extent cx="932688" cy="585216"/>
            <wp:effectExtent l="0" t="0" r="0" b="0"/>
            <wp:wrapTopAndBottom/>
            <wp:docPr id="430" name="Picture 4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Picture 43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2688" cy="585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0" wp14:anchorId="77DECC4D" wp14:editId="3950AF8B">
            <wp:simplePos x="0" y="0"/>
            <wp:positionH relativeFrom="page">
              <wp:posOffset>5553456</wp:posOffset>
            </wp:positionH>
            <wp:positionV relativeFrom="page">
              <wp:posOffset>228600</wp:posOffset>
            </wp:positionV>
            <wp:extent cx="2010156" cy="419100"/>
            <wp:effectExtent l="0" t="0" r="0" b="0"/>
            <wp:wrapTopAndBottom/>
            <wp:docPr id="432" name="Picture 4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Picture 43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0156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76B2DDA" wp14:editId="15CAF38B">
                <wp:simplePos x="0" y="0"/>
                <wp:positionH relativeFrom="page">
                  <wp:posOffset>629412</wp:posOffset>
                </wp:positionH>
                <wp:positionV relativeFrom="page">
                  <wp:posOffset>163068</wp:posOffset>
                </wp:positionV>
                <wp:extent cx="923544" cy="555951"/>
                <wp:effectExtent l="0" t="0" r="0" b="0"/>
                <wp:wrapTopAndBottom/>
                <wp:docPr id="5515" name="Group 5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544" cy="555951"/>
                          <a:chOff x="0" y="0"/>
                          <a:chExt cx="923544" cy="555951"/>
                        </a:xfrm>
                      </wpg:grpSpPr>
                      <pic:pic xmlns:pic="http://schemas.openxmlformats.org/drawingml/2006/picture">
                        <pic:nvPicPr>
                          <pic:cNvPr id="434" name="Picture 43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81940" y="318516"/>
                            <a:ext cx="57912" cy="182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5" name="Rectangle 435"/>
                        <wps:cNvSpPr/>
                        <wps:spPr>
                          <a:xfrm>
                            <a:off x="285023" y="410019"/>
                            <a:ext cx="51654" cy="175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3088B" w14:textId="77777777" w:rsidR="00D454E7" w:rsidRDefault="00FA33B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323076" y="371569"/>
                            <a:ext cx="67395" cy="245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8DDDA" w14:textId="77777777" w:rsidR="00D454E7" w:rsidRDefault="00FA33B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8" name="Picture 43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544" cy="5425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15" style="width:72.72pt;height:43.7756pt;position:absolute;mso-position-horizontal-relative:page;mso-position-horizontal:absolute;margin-left:49.56pt;mso-position-vertical-relative:page;margin-top:12.84pt;" coordsize="9235,5559">
                <v:shape id="Picture 434" style="position:absolute;width:579;height:1828;left:2819;top:3185;" filled="f">
                  <v:imagedata r:id="rId13"/>
                </v:shape>
                <v:rect id="Rectangle 435" style="position:absolute;width:516;height:1752;left:2850;top:41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6" style="position:absolute;width:673;height:2452;left:3230;top:3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38" style="position:absolute;width:9235;height:5425;left:0;top:0;" filled="f">
                  <v:imagedata r:id="rId14"/>
                </v:shape>
                <w10:wrap type="topAndBottom"/>
              </v:group>
            </w:pict>
          </mc:Fallback>
        </mc:AlternateContent>
      </w:r>
      <w:r>
        <w:t>Challenges:</w:t>
      </w:r>
      <w:r>
        <w:t xml:space="preserve">  </w:t>
      </w:r>
    </w:p>
    <w:p w14:paraId="3D04A95D" w14:textId="77777777" w:rsidR="00D454E7" w:rsidRDefault="00FA33B8">
      <w:pPr>
        <w:ind w:right="151" w:firstLine="710"/>
      </w:pPr>
      <w:r>
        <w:t>Sensitivity to Lighting:</w:t>
      </w:r>
      <w:r>
        <w:t xml:space="preserve"> This remains a major hurdle. Shadows, highlights, and changes in ambient light will drastically affect </w:t>
      </w:r>
      <w:proofErr w:type="spellStart"/>
      <w:r>
        <w:t>color</w:t>
      </w:r>
      <w:proofErr w:type="spellEnd"/>
      <w:r>
        <w:t xml:space="preserve"> values and likely lead to misdetections with simple </w:t>
      </w:r>
      <w:proofErr w:type="spellStart"/>
      <w:r>
        <w:t>thresholding</w:t>
      </w:r>
      <w:proofErr w:type="spellEnd"/>
      <w:r>
        <w:t xml:space="preserve">. This is a universal challenge, regardless of location.  </w:t>
      </w:r>
    </w:p>
    <w:p w14:paraId="76E2227C" w14:textId="77777777" w:rsidR="00D454E7" w:rsidRDefault="00FA33B8">
      <w:pPr>
        <w:ind w:right="151" w:firstLine="710"/>
      </w:pPr>
      <w:r>
        <w:t xml:space="preserve">Limited </w:t>
      </w:r>
      <w:proofErr w:type="spellStart"/>
      <w:r>
        <w:t>Color</w:t>
      </w:r>
      <w:proofErr w:type="spellEnd"/>
      <w:r>
        <w:t xml:space="preserve"> Discrimination:</w:t>
      </w:r>
      <w:r>
        <w:t xml:space="preserve"> Distinguishing between subtle shades or similar </w:t>
      </w:r>
      <w:proofErr w:type="spellStart"/>
      <w:r>
        <w:t>colors</w:t>
      </w:r>
      <w:proofErr w:type="spellEnd"/>
      <w:r>
        <w:t xml:space="preserve"> will be very difficult using fixed thresholds on </w:t>
      </w:r>
      <w:proofErr w:type="spellStart"/>
      <w:r>
        <w:t>color</w:t>
      </w:r>
      <w:proofErr w:type="spellEnd"/>
      <w:r>
        <w:t xml:space="preserve"> channels. For example, differentiating between slightly different shades of blue in a textile would be unreliable.  </w:t>
      </w:r>
    </w:p>
    <w:p w14:paraId="5C51D6BF" w14:textId="77777777" w:rsidR="00D454E7" w:rsidRDefault="00FA33B8">
      <w:pPr>
        <w:ind w:right="151" w:firstLine="710"/>
      </w:pPr>
      <w:r>
        <w:t>Noise and Image Quality:</w:t>
      </w:r>
      <w:r>
        <w:t xml:space="preserve"> Simple pixel-based methods are easily affected by noise or blur in the image. A single noisy pixel might be misclassified.  </w:t>
      </w:r>
    </w:p>
    <w:p w14:paraId="4AA84636" w14:textId="77777777" w:rsidR="00D454E7" w:rsidRDefault="00FA33B8">
      <w:pPr>
        <w:ind w:right="151" w:firstLine="710"/>
      </w:pPr>
      <w:r>
        <w:t>Lack of Robustness to Texture and Material:</w:t>
      </w:r>
      <w:r>
        <w:t xml:space="preserve"> The </w:t>
      </w:r>
      <w:proofErr w:type="spellStart"/>
      <w:r>
        <w:t>color</w:t>
      </w:r>
      <w:proofErr w:type="spellEnd"/>
      <w:r>
        <w:t xml:space="preserve"> of an object can appear different based on its texture (e.g., matte vs. glossy) and the material it's made of. Simple </w:t>
      </w:r>
      <w:proofErr w:type="spellStart"/>
      <w:r>
        <w:t>color</w:t>
      </w:r>
      <w:proofErr w:type="spellEnd"/>
      <w:r>
        <w:t xml:space="preserve">-based methods won't inherently account for these variations.  </w:t>
      </w:r>
    </w:p>
    <w:p w14:paraId="349A63E1" w14:textId="77777777" w:rsidR="00D454E7" w:rsidRDefault="00FA33B8">
      <w:pPr>
        <w:ind w:right="151" w:firstLine="710"/>
      </w:pPr>
      <w:r>
        <w:t>Manual Calibration and Tuning:</w:t>
      </w:r>
      <w:r>
        <w:t xml:space="preserve"> Determining the correct </w:t>
      </w:r>
      <w:proofErr w:type="spellStart"/>
      <w:r>
        <w:t>color</w:t>
      </w:r>
      <w:proofErr w:type="spellEnd"/>
      <w:r>
        <w:t xml:space="preserve"> ranges for </w:t>
      </w:r>
      <w:proofErr w:type="spellStart"/>
      <w:r>
        <w:t>thresholding</w:t>
      </w:r>
      <w:proofErr w:type="spellEnd"/>
      <w:r>
        <w:t xml:space="preserve"> often requires manual experimentation and tuning for each specific environment and set of </w:t>
      </w:r>
      <w:proofErr w:type="spellStart"/>
      <w:r>
        <w:t>colors</w:t>
      </w:r>
      <w:proofErr w:type="spellEnd"/>
      <w:r>
        <w:t xml:space="preserve">. This can be </w:t>
      </w:r>
      <w:proofErr w:type="spellStart"/>
      <w:r>
        <w:t>timeconsuming</w:t>
      </w:r>
      <w:proofErr w:type="spellEnd"/>
      <w:r>
        <w:t xml:space="preserve"> and may not generalize well to new conditions.  </w:t>
      </w:r>
    </w:p>
    <w:p w14:paraId="21F6758C" w14:textId="77777777" w:rsidR="00D454E7" w:rsidRDefault="00FA33B8">
      <w:pPr>
        <w:ind w:right="151" w:firstLine="295"/>
      </w:pPr>
      <w:r>
        <w:t>Limited Applicability:</w:t>
      </w:r>
      <w:r>
        <w:t xml:space="preserve"> The range of real-world scenarios where a simple </w:t>
      </w:r>
      <w:proofErr w:type="spellStart"/>
      <w:r>
        <w:t>color</w:t>
      </w:r>
      <w:proofErr w:type="spellEnd"/>
      <w:r>
        <w:t xml:space="preserve"> detection approach is sufficiently accurate and reliable is limited compared to more advanced techniques. </w:t>
      </w:r>
    </w:p>
    <w:p w14:paraId="0708484A" w14:textId="77777777" w:rsidR="00D454E7" w:rsidRDefault="00FA33B8">
      <w:pPr>
        <w:spacing w:after="37" w:line="259" w:lineRule="auto"/>
        <w:ind w:left="319" w:right="0" w:firstLine="0"/>
      </w:pPr>
      <w:r>
        <w:lastRenderedPageBreak/>
        <w:t xml:space="preserve"> </w:t>
      </w:r>
    </w:p>
    <w:p w14:paraId="63C9FCD9" w14:textId="77777777" w:rsidR="00D454E7" w:rsidRDefault="00FA33B8">
      <w:pPr>
        <w:numPr>
          <w:ilvl w:val="0"/>
          <w:numId w:val="7"/>
        </w:numPr>
        <w:spacing w:after="19"/>
        <w:ind w:right="0" w:hanging="319"/>
      </w:pPr>
      <w:r>
        <w:t xml:space="preserve">Expected Outcome &amp; Impact  </w:t>
      </w:r>
    </w:p>
    <w:p w14:paraId="56F5F2FD" w14:textId="77777777" w:rsidR="00D454E7" w:rsidRDefault="00FA33B8">
      <w:pPr>
        <w:spacing w:after="0" w:line="259" w:lineRule="auto"/>
        <w:ind w:left="-1032" w:right="-87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5EDCBD4" wp14:editId="2EB13D90">
                <wp:extent cx="7299961" cy="1629220"/>
                <wp:effectExtent l="0" t="0" r="0" b="0"/>
                <wp:docPr id="5119" name="Group 5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9961" cy="1629220"/>
                          <a:chOff x="0" y="0"/>
                          <a:chExt cx="7299961" cy="1629220"/>
                        </a:xfrm>
                      </wpg:grpSpPr>
                      <wps:wsp>
                        <wps:cNvPr id="454" name="Rectangle 454"/>
                        <wps:cNvSpPr/>
                        <wps:spPr>
                          <a:xfrm>
                            <a:off x="664464" y="0"/>
                            <a:ext cx="67267" cy="2447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457F6" w14:textId="77777777" w:rsidR="00D454E7" w:rsidRDefault="00FA33B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Picture 45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59500"/>
                            <a:ext cx="7299961" cy="15697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19" style="width:574.8pt;height:128.285pt;mso-position-horizontal-relative:char;mso-position-vertical-relative:line" coordsize="72999,16292">
                <v:rect id="Rectangle 454" style="position:absolute;width:672;height:2447;left:664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456" style="position:absolute;width:72999;height:15697;left:0;top:595;" filled="f">
                  <v:imagedata r:id="rId16"/>
                </v:shape>
              </v:group>
            </w:pict>
          </mc:Fallback>
        </mc:AlternateContent>
      </w:r>
      <w:r>
        <w:br w:type="page"/>
      </w:r>
    </w:p>
    <w:p w14:paraId="3477ABCD" w14:textId="77777777" w:rsidR="00D454E7" w:rsidRDefault="00FA33B8">
      <w:pPr>
        <w:spacing w:after="19"/>
        <w:ind w:left="9" w:right="0"/>
      </w:pPr>
      <w:r>
        <w:lastRenderedPageBreak/>
        <w:t xml:space="preserve">Expected Outcome: </w:t>
      </w:r>
    </w:p>
    <w:p w14:paraId="6E06B3C8" w14:textId="77777777" w:rsidR="00D454E7" w:rsidRDefault="00FA33B8">
      <w:pPr>
        <w:numPr>
          <w:ilvl w:val="1"/>
          <w:numId w:val="7"/>
        </w:numPr>
        <w:ind w:right="151" w:hanging="360"/>
      </w:pPr>
      <w:r>
        <w:t xml:space="preserve">Better </w:t>
      </w:r>
      <w:proofErr w:type="spellStart"/>
      <w:r>
        <w:t>Color</w:t>
      </w:r>
      <w:proofErr w:type="spellEnd"/>
      <w:r>
        <w:t xml:space="preserve"> Accuracy: </w:t>
      </w:r>
      <w:r>
        <w:t xml:space="preserve">The system will identify </w:t>
      </w:r>
      <w:proofErr w:type="spellStart"/>
      <w:r>
        <w:t>colors</w:t>
      </w:r>
      <w:proofErr w:type="spellEnd"/>
      <w:r>
        <w:t xml:space="preserve"> in images correctly, even if the lighting isn't perfect. </w:t>
      </w:r>
    </w:p>
    <w:p w14:paraId="122BF778" w14:textId="77777777" w:rsidR="00D454E7" w:rsidRDefault="00FA33B8">
      <w:pPr>
        <w:numPr>
          <w:ilvl w:val="1"/>
          <w:numId w:val="7"/>
        </w:numPr>
        <w:ind w:right="151" w:hanging="360"/>
      </w:pPr>
      <w:r>
        <w:t xml:space="preserve">See Small </w:t>
      </w:r>
      <w:proofErr w:type="spellStart"/>
      <w:r>
        <w:t>Color</w:t>
      </w:r>
      <w:proofErr w:type="spellEnd"/>
      <w:r>
        <w:t xml:space="preserve"> Differences: </w:t>
      </w:r>
      <w:r>
        <w:t xml:space="preserve">It can spot tiny variations in </w:t>
      </w:r>
      <w:proofErr w:type="spellStart"/>
      <w:r>
        <w:t>color</w:t>
      </w:r>
      <w:proofErr w:type="spellEnd"/>
      <w:r>
        <w:t xml:space="preserve"> that humans might miss. </w:t>
      </w:r>
    </w:p>
    <w:p w14:paraId="3BC17B27" w14:textId="77777777" w:rsidR="00D454E7" w:rsidRDefault="00FA33B8">
      <w:pPr>
        <w:numPr>
          <w:ilvl w:val="1"/>
          <w:numId w:val="7"/>
        </w:numPr>
        <w:ind w:right="151" w:hanging="360"/>
      </w:pPr>
      <w:r>
        <w:t>Works in Real Places</w:t>
      </w:r>
      <w:r>
        <w:t xml:space="preserve">: It will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 accurately in factories and workshops, not just in perfect lab conditions. </w:t>
      </w:r>
    </w:p>
    <w:p w14:paraId="089E68BA" w14:textId="77777777" w:rsidR="00D454E7" w:rsidRDefault="00FA33B8">
      <w:pPr>
        <w:numPr>
          <w:ilvl w:val="1"/>
          <w:numId w:val="7"/>
        </w:numPr>
        <w:ind w:right="151" w:hanging="360"/>
      </w:pPr>
      <w:r>
        <w:t xml:space="preserve">Fast Results: </w:t>
      </w:r>
      <w:proofErr w:type="spellStart"/>
      <w:r>
        <w:t>Color</w:t>
      </w:r>
      <w:proofErr w:type="spellEnd"/>
      <w:r>
        <w:t xml:space="preserve"> checks will be quick. </w:t>
      </w:r>
    </w:p>
    <w:p w14:paraId="40246E14" w14:textId="77777777" w:rsidR="00D454E7" w:rsidRDefault="00FA33B8">
      <w:pPr>
        <w:numPr>
          <w:ilvl w:val="1"/>
          <w:numId w:val="7"/>
        </w:numPr>
        <w:ind w:right="151" w:hanging="360"/>
      </w:pPr>
      <w:r>
        <w:t xml:space="preserve">Can Grow with Needs: </w:t>
      </w:r>
      <w:r>
        <w:t xml:space="preserve">The system can be used by small businesses and big factories alike. </w:t>
      </w:r>
    </w:p>
    <w:p w14:paraId="509FCC2F" w14:textId="77777777" w:rsidR="00D454E7" w:rsidRDefault="00FA33B8">
      <w:pPr>
        <w:numPr>
          <w:ilvl w:val="1"/>
          <w:numId w:val="7"/>
        </w:numPr>
        <w:ind w:right="151" w:hanging="360"/>
      </w:pPr>
      <w:r>
        <w:t xml:space="preserve">Connects Easily: </w:t>
      </w:r>
      <w:r>
        <w:t xml:space="preserve">It can work with the machines and software already used in local industries. </w:t>
      </w:r>
    </w:p>
    <w:p w14:paraId="1D68F587" w14:textId="77777777" w:rsidR="00D454E7" w:rsidRDefault="00FA33B8">
      <w:pPr>
        <w:numPr>
          <w:ilvl w:val="1"/>
          <w:numId w:val="7"/>
        </w:numPr>
        <w:ind w:right="151" w:hanging="360"/>
      </w:pPr>
      <w:r>
        <w:t xml:space="preserve">Learns Local </w:t>
      </w:r>
      <w:proofErr w:type="spellStart"/>
      <w:r>
        <w:t>Colors</w:t>
      </w:r>
      <w:proofErr w:type="spellEnd"/>
      <w:r>
        <w:t xml:space="preserve">: </w:t>
      </w:r>
      <w:r>
        <w:t xml:space="preserve">It can be trained to recognize the specific </w:t>
      </w:r>
      <w:proofErr w:type="spellStart"/>
      <w:r>
        <w:t>colors</w:t>
      </w:r>
      <w:proofErr w:type="spellEnd"/>
      <w:r>
        <w:t xml:space="preserve"> used in </w:t>
      </w:r>
      <w:proofErr w:type="spellStart"/>
      <w:r>
        <w:t>Walajapet's</w:t>
      </w:r>
      <w:proofErr w:type="spellEnd"/>
      <w:r>
        <w:t xml:space="preserve"> industries (like textile dyes). </w:t>
      </w:r>
    </w:p>
    <w:p w14:paraId="5E9FF656" w14:textId="77777777" w:rsidR="00D454E7" w:rsidRDefault="00FA33B8">
      <w:pPr>
        <w:spacing w:after="261" w:line="259" w:lineRule="auto"/>
        <w:ind w:left="14" w:right="0" w:firstLine="0"/>
      </w:pPr>
      <w:r>
        <w:t xml:space="preserve"> </w:t>
      </w:r>
    </w:p>
    <w:p w14:paraId="39BA2738" w14:textId="77777777" w:rsidR="00D454E7" w:rsidRDefault="00FA33B8">
      <w:pPr>
        <w:spacing w:after="19"/>
        <w:ind w:left="9" w:right="0"/>
      </w:pPr>
      <w:r>
        <w:t>Potential Impact (</w:t>
      </w:r>
      <w:proofErr w:type="spellStart"/>
      <w:r>
        <w:t>Walajapet</w:t>
      </w:r>
      <w:proofErr w:type="spellEnd"/>
      <w:r>
        <w:t xml:space="preserve">, Tamil Nadu - Simple) </w:t>
      </w:r>
    </w:p>
    <w:p w14:paraId="357F715A" w14:textId="77777777" w:rsidR="00D454E7" w:rsidRDefault="00FA33B8">
      <w:pPr>
        <w:numPr>
          <w:ilvl w:val="1"/>
          <w:numId w:val="7"/>
        </w:numPr>
        <w:ind w:right="151" w:hanging="360"/>
      </w:pPr>
      <w:r>
        <w:t xml:space="preserve">Fewer Mistakes in Textiles: </w:t>
      </w:r>
      <w:r>
        <w:t xml:space="preserve">Less </w:t>
      </w:r>
      <w:proofErr w:type="spellStart"/>
      <w:r>
        <w:t>color</w:t>
      </w:r>
      <w:proofErr w:type="spellEnd"/>
      <w:r>
        <w:t xml:space="preserve"> mismatch in fabrics for sale, especially for exports. </w:t>
      </w:r>
    </w:p>
    <w:p w14:paraId="752C53A6" w14:textId="77777777" w:rsidR="00D454E7" w:rsidRDefault="00FA33B8">
      <w:pPr>
        <w:numPr>
          <w:ilvl w:val="1"/>
          <w:numId w:val="7"/>
        </w:numPr>
        <w:ind w:right="151" w:hanging="360"/>
      </w:pPr>
      <w:r>
        <w:t xml:space="preserve">Better Leather Quality: </w:t>
      </w:r>
      <w:r>
        <w:t xml:space="preserve">Easier to sort leather goods based on fine </w:t>
      </w:r>
      <w:proofErr w:type="spellStart"/>
      <w:r>
        <w:t>color</w:t>
      </w:r>
      <w:proofErr w:type="spellEnd"/>
      <w:r>
        <w:t xml:space="preserve"> differences. </w:t>
      </w:r>
    </w:p>
    <w:p w14:paraId="4091EBDC" w14:textId="77777777" w:rsidR="00D454E7" w:rsidRDefault="00FA33B8">
      <w:pPr>
        <w:numPr>
          <w:ilvl w:val="1"/>
          <w:numId w:val="7"/>
        </w:numPr>
        <w:ind w:right="151" w:hanging="360"/>
      </w:pPr>
      <w:r>
        <w:t xml:space="preserve">Reliable Checks Anywhere: </w:t>
      </w:r>
      <w:r>
        <w:t xml:space="preserve">Consistent </w:t>
      </w:r>
      <w:proofErr w:type="spellStart"/>
      <w:r>
        <w:t>color</w:t>
      </w:r>
      <w:proofErr w:type="spellEnd"/>
      <w:r>
        <w:t xml:space="preserve"> analysis despite different lighting in local workplaces. </w:t>
      </w:r>
    </w:p>
    <w:p w14:paraId="3912279F" w14:textId="77777777" w:rsidR="00D454E7" w:rsidRDefault="00FA33B8">
      <w:pPr>
        <w:numPr>
          <w:ilvl w:val="1"/>
          <w:numId w:val="7"/>
        </w:numPr>
        <w:ind w:right="151" w:hanging="360"/>
      </w:pPr>
      <w:r>
        <w:t xml:space="preserve">Faster Production: </w:t>
      </w:r>
      <w:r>
        <w:t xml:space="preserve">Quicker quality control means more goods can be produced. </w:t>
      </w:r>
    </w:p>
    <w:p w14:paraId="0886CA4B" w14:textId="77777777" w:rsidR="00D454E7" w:rsidRDefault="00FA33B8">
      <w:pPr>
        <w:numPr>
          <w:ilvl w:val="1"/>
          <w:numId w:val="7"/>
        </w:numPr>
        <w:ind w:right="151" w:hanging="360"/>
      </w:pPr>
      <w:r>
        <w:t xml:space="preserve">Helps All Businesses: </w:t>
      </w:r>
      <w:r>
        <w:t xml:space="preserve">Useful for both small craft workshops and larger manufacturers. </w:t>
      </w:r>
    </w:p>
    <w:p w14:paraId="360B5652" w14:textId="77777777" w:rsidR="00D454E7" w:rsidRDefault="00FA33B8">
      <w:pPr>
        <w:numPr>
          <w:ilvl w:val="1"/>
          <w:numId w:val="7"/>
        </w:numPr>
        <w:ind w:right="151" w:hanging="360"/>
      </w:pPr>
      <w:r>
        <w:t xml:space="preserve">Fits with Existing Tools: </w:t>
      </w:r>
      <w:r>
        <w:t xml:space="preserve">Can be added to the current machinery without major changes. </w:t>
      </w:r>
    </w:p>
    <w:p w14:paraId="6BFB4EAB" w14:textId="77777777" w:rsidR="00D454E7" w:rsidRDefault="00FA33B8">
      <w:pPr>
        <w:numPr>
          <w:ilvl w:val="1"/>
          <w:numId w:val="7"/>
        </w:numPr>
        <w:ind w:right="151" w:hanging="360"/>
      </w:pPr>
      <w:r>
        <w:t xml:space="preserve">Understands Local Needs: </w:t>
      </w:r>
      <w:r>
        <w:t xml:space="preserve">Can be specifically trained for the </w:t>
      </w:r>
      <w:proofErr w:type="spellStart"/>
      <w:r>
        <w:t>colors</w:t>
      </w:r>
      <w:proofErr w:type="spellEnd"/>
      <w:r>
        <w:t xml:space="preserve"> important to the region's main industries. </w:t>
      </w:r>
    </w:p>
    <w:p w14:paraId="2305EFE2" w14:textId="77777777" w:rsidR="00D454E7" w:rsidRDefault="00FA33B8">
      <w:pPr>
        <w:numPr>
          <w:ilvl w:val="0"/>
          <w:numId w:val="7"/>
        </w:numPr>
        <w:spacing w:after="19"/>
        <w:ind w:right="0" w:hanging="319"/>
      </w:pPr>
      <w:r>
        <w:t xml:space="preserve">Future Enhancements  </w:t>
      </w:r>
    </w:p>
    <w:p w14:paraId="35D06B06" w14:textId="77777777" w:rsidR="00D454E7" w:rsidRDefault="00FA33B8">
      <w:pPr>
        <w:numPr>
          <w:ilvl w:val="0"/>
          <w:numId w:val="8"/>
        </w:numPr>
        <w:ind w:right="151"/>
      </w:pPr>
      <w:r>
        <w:lastRenderedPageBreak/>
        <w:t xml:space="preserve">Easier </w:t>
      </w:r>
      <w:proofErr w:type="spellStart"/>
      <w:r>
        <w:t>Color</w:t>
      </w:r>
      <w:proofErr w:type="spellEnd"/>
      <w:r>
        <w:t xml:space="preserve"> Learning:</w:t>
      </w:r>
      <w:r>
        <w:t xml:space="preserve"> The system could learn new </w:t>
      </w:r>
      <w:proofErr w:type="spellStart"/>
      <w:r>
        <w:t>colors</w:t>
      </w:r>
      <w:proofErr w:type="spellEnd"/>
      <w:r>
        <w:t xml:space="preserve"> more easily. Imagine just showing it a sample of a specific textile dye and saying, "This is 'XYZ Blue'," and it quickly adds it to its </w:t>
      </w:r>
      <w:proofErr w:type="spellStart"/>
      <w:r>
        <w:t>color</w:t>
      </w:r>
      <w:proofErr w:type="spellEnd"/>
      <w:r>
        <w:t xml:space="preserve"> knowledge.  </w:t>
      </w:r>
    </w:p>
    <w:p w14:paraId="17A68851" w14:textId="77777777" w:rsidR="00D454E7" w:rsidRDefault="00FA33B8">
      <w:pPr>
        <w:numPr>
          <w:ilvl w:val="0"/>
          <w:numId w:val="8"/>
        </w:numPr>
        <w:ind w:right="151"/>
      </w:pPr>
      <w:r>
        <w:t>Better Lighting Handling:</w:t>
      </w:r>
      <w:r>
        <w:t xml:space="preserve"> Even if the light changes in a workshop, the </w:t>
      </w:r>
      <w:proofErr w:type="spellStart"/>
      <w:r>
        <w:t>color</w:t>
      </w:r>
      <w:proofErr w:type="spellEnd"/>
      <w:r>
        <w:t xml:space="preserve"> detection would stay more accurate without needing constant adjustments.  </w:t>
      </w:r>
    </w:p>
    <w:p w14:paraId="6AC85BAC" w14:textId="77777777" w:rsidR="00D454E7" w:rsidRDefault="00FA33B8">
      <w:pPr>
        <w:numPr>
          <w:ilvl w:val="0"/>
          <w:numId w:val="8"/>
        </w:numPr>
        <w:ind w:right="151"/>
      </w:pPr>
      <w:r>
        <w:t>Faster Checks:</w:t>
      </w:r>
      <w:r>
        <w:t xml:space="preserve"> The system could </w:t>
      </w:r>
      <w:proofErr w:type="spellStart"/>
      <w:r>
        <w:t>analyze</w:t>
      </w:r>
      <w:proofErr w:type="spellEnd"/>
      <w:r>
        <w:t xml:space="preserve"> images for </w:t>
      </w:r>
      <w:proofErr w:type="spellStart"/>
      <w:r>
        <w:t>color</w:t>
      </w:r>
      <w:proofErr w:type="spellEnd"/>
      <w:r>
        <w:t xml:space="preserve"> very quickly, useful for fast-paced production lines in local factories.  </w:t>
      </w:r>
    </w:p>
    <w:p w14:paraId="2371C3EE" w14:textId="77777777" w:rsidR="00D454E7" w:rsidRDefault="00FA33B8">
      <w:pPr>
        <w:numPr>
          <w:ilvl w:val="0"/>
          <w:numId w:val="8"/>
        </w:numPr>
        <w:ind w:right="151"/>
      </w:pPr>
      <w:r>
        <w:t>Works with Phones/Tablets:</w:t>
      </w:r>
      <w:r>
        <w:t xml:space="preserve"> Simple apps that let people use the </w:t>
      </w:r>
      <w:proofErr w:type="spellStart"/>
      <w:r>
        <w:t>color</w:t>
      </w:r>
      <w:proofErr w:type="spellEnd"/>
      <w:r>
        <w:t xml:space="preserve"> detection on their phones or tablets to check </w:t>
      </w:r>
      <w:proofErr w:type="spellStart"/>
      <w:r>
        <w:t>colors</w:t>
      </w:r>
      <w:proofErr w:type="spellEnd"/>
      <w:r>
        <w:t xml:space="preserve"> easily, maybe for small businesses or artisans.  </w:t>
      </w:r>
    </w:p>
    <w:p w14:paraId="5E765142" w14:textId="77777777" w:rsidR="00D454E7" w:rsidRDefault="00FA33B8">
      <w:pPr>
        <w:numPr>
          <w:ilvl w:val="0"/>
          <w:numId w:val="8"/>
        </w:numPr>
        <w:ind w:right="151"/>
      </w:pPr>
      <w:r>
        <w:t>Connects to Local Machines:</w:t>
      </w:r>
      <w:r>
        <w:t xml:space="preserve"> Making it easier for the </w:t>
      </w:r>
      <w:proofErr w:type="spellStart"/>
      <w:r>
        <w:t>color</w:t>
      </w:r>
      <w:proofErr w:type="spellEnd"/>
      <w:r>
        <w:t xml:space="preserve"> detection to talk to the existing machines used in textile or leather industries in </w:t>
      </w:r>
      <w:proofErr w:type="spellStart"/>
      <w:r>
        <w:t>Walajapet</w:t>
      </w:r>
      <w:proofErr w:type="spellEnd"/>
      <w:r>
        <w:t xml:space="preserve"> for automated sorting or quality checks.  </w:t>
      </w:r>
    </w:p>
    <w:p w14:paraId="7C183BF9" w14:textId="77777777" w:rsidR="00D454E7" w:rsidRDefault="00FA33B8">
      <w:pPr>
        <w:numPr>
          <w:ilvl w:val="0"/>
          <w:numId w:val="8"/>
        </w:numPr>
        <w:ind w:right="151"/>
      </w:pPr>
      <w:r>
        <w:t>User-Friendly Setup:</w:t>
      </w:r>
      <w:r>
        <w:t xml:space="preserve"> Simple software that anyone can set up and use without needing a lot of technical knowledge.</w:t>
      </w:r>
      <w:r>
        <w:rPr>
          <w:sz w:val="40"/>
        </w:rPr>
        <w:t xml:space="preserve"> </w:t>
      </w:r>
    </w:p>
    <w:sectPr w:rsidR="00D454E7">
      <w:pgSz w:w="12240" w:h="15840"/>
      <w:pgMar w:top="1598" w:right="1221" w:bottom="992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47C3"/>
    <w:multiLevelType w:val="hybridMultilevel"/>
    <w:tmpl w:val="FFFFFFFF"/>
    <w:lvl w:ilvl="0" w:tplc="9A9036BA">
      <w:start w:val="6"/>
      <w:numFmt w:val="decimal"/>
      <w:lvlText w:val="%1."/>
      <w:lvlJc w:val="left"/>
      <w:pPr>
        <w:ind w:left="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F0A3BE6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C83F72">
      <w:start w:val="1"/>
      <w:numFmt w:val="bullet"/>
      <w:lvlText w:val="▪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BE37F0">
      <w:start w:val="1"/>
      <w:numFmt w:val="bullet"/>
      <w:lvlText w:val="•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425462">
      <w:start w:val="1"/>
      <w:numFmt w:val="bullet"/>
      <w:lvlText w:val="o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D45A80">
      <w:start w:val="1"/>
      <w:numFmt w:val="bullet"/>
      <w:lvlText w:val="▪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5CB8A4">
      <w:start w:val="1"/>
      <w:numFmt w:val="bullet"/>
      <w:lvlText w:val="•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C64B7E">
      <w:start w:val="1"/>
      <w:numFmt w:val="bullet"/>
      <w:lvlText w:val="o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E856B2">
      <w:start w:val="1"/>
      <w:numFmt w:val="bullet"/>
      <w:lvlText w:val="▪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6C697E"/>
    <w:multiLevelType w:val="hybridMultilevel"/>
    <w:tmpl w:val="FFFFFFFF"/>
    <w:lvl w:ilvl="0" w:tplc="B9E63452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804AAC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9A3CF8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B07394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0A3CA4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38EA2A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FA2762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186ADD0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4EC5A8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494E09"/>
    <w:multiLevelType w:val="hybridMultilevel"/>
    <w:tmpl w:val="FFFFFFFF"/>
    <w:lvl w:ilvl="0" w:tplc="C7F8FD40">
      <w:start w:val="1"/>
      <w:numFmt w:val="decimal"/>
      <w:lvlText w:val="%1.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7B6F872">
      <w:start w:val="1"/>
      <w:numFmt w:val="decimal"/>
      <w:lvlText w:val="%2.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0F690C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9FABEC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938AA4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B022FB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DDE12CA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B1AB5B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0C6C74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9D1091"/>
    <w:multiLevelType w:val="hybridMultilevel"/>
    <w:tmpl w:val="FFFFFFFF"/>
    <w:lvl w:ilvl="0" w:tplc="791233A6">
      <w:start w:val="1"/>
      <w:numFmt w:val="decimal"/>
      <w:lvlText w:val="%1."/>
      <w:lvlJc w:val="left"/>
      <w:pPr>
        <w:ind w:left="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78A1918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0294B0">
      <w:start w:val="1"/>
      <w:numFmt w:val="bullet"/>
      <w:lvlText w:val="▪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2AEEDE">
      <w:start w:val="1"/>
      <w:numFmt w:val="bullet"/>
      <w:lvlText w:val="•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7ECEF2">
      <w:start w:val="1"/>
      <w:numFmt w:val="bullet"/>
      <w:lvlText w:val="o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308B6C">
      <w:start w:val="1"/>
      <w:numFmt w:val="bullet"/>
      <w:lvlText w:val="▪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C0680A">
      <w:start w:val="1"/>
      <w:numFmt w:val="bullet"/>
      <w:lvlText w:val="•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9E5104">
      <w:start w:val="1"/>
      <w:numFmt w:val="bullet"/>
      <w:lvlText w:val="o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9C55E4">
      <w:start w:val="1"/>
      <w:numFmt w:val="bullet"/>
      <w:lvlText w:val="▪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93640CA"/>
    <w:multiLevelType w:val="hybridMultilevel"/>
    <w:tmpl w:val="FFFFFFFF"/>
    <w:lvl w:ilvl="0" w:tplc="9BB268A0">
      <w:start w:val="1"/>
      <w:numFmt w:val="bullet"/>
      <w:lvlText w:val="•"/>
      <w:lvlJc w:val="left"/>
      <w:pPr>
        <w:ind w:left="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B4CB62C">
      <w:start w:val="1"/>
      <w:numFmt w:val="bullet"/>
      <w:lvlText w:val="o"/>
      <w:lvlJc w:val="left"/>
      <w:pPr>
        <w:ind w:left="1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2922810">
      <w:start w:val="1"/>
      <w:numFmt w:val="bullet"/>
      <w:lvlText w:val="▪"/>
      <w:lvlJc w:val="left"/>
      <w:pPr>
        <w:ind w:left="1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D288BA4">
      <w:start w:val="1"/>
      <w:numFmt w:val="bullet"/>
      <w:lvlText w:val="•"/>
      <w:lvlJc w:val="left"/>
      <w:pPr>
        <w:ind w:left="2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98C4C7A">
      <w:start w:val="1"/>
      <w:numFmt w:val="bullet"/>
      <w:lvlText w:val="o"/>
      <w:lvlJc w:val="left"/>
      <w:pPr>
        <w:ind w:left="3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250CB7A">
      <w:start w:val="1"/>
      <w:numFmt w:val="bullet"/>
      <w:lvlText w:val="▪"/>
      <w:lvlJc w:val="left"/>
      <w:pPr>
        <w:ind w:left="3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6CC82EC">
      <w:start w:val="1"/>
      <w:numFmt w:val="bullet"/>
      <w:lvlText w:val="•"/>
      <w:lvlJc w:val="left"/>
      <w:pPr>
        <w:ind w:left="4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624B6D2">
      <w:start w:val="1"/>
      <w:numFmt w:val="bullet"/>
      <w:lvlText w:val="o"/>
      <w:lvlJc w:val="left"/>
      <w:pPr>
        <w:ind w:left="5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7DAE874">
      <w:start w:val="1"/>
      <w:numFmt w:val="bullet"/>
      <w:lvlText w:val="▪"/>
      <w:lvlJc w:val="left"/>
      <w:pPr>
        <w:ind w:left="6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0E64DC"/>
    <w:multiLevelType w:val="hybridMultilevel"/>
    <w:tmpl w:val="FFFFFFFF"/>
    <w:lvl w:ilvl="0" w:tplc="56348E02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628142">
      <w:start w:val="1"/>
      <w:numFmt w:val="bullet"/>
      <w:lvlText w:val="o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DC37F2">
      <w:start w:val="1"/>
      <w:numFmt w:val="bullet"/>
      <w:lvlRestart w:val="0"/>
      <w:lvlText w:val="•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38E728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6C7004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C06B12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1A5648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0259D6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32611E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B79243E"/>
    <w:multiLevelType w:val="hybridMultilevel"/>
    <w:tmpl w:val="FFFFFFFF"/>
    <w:lvl w:ilvl="0" w:tplc="1A384A40">
      <w:start w:val="3"/>
      <w:numFmt w:val="decimal"/>
      <w:lvlText w:val="%1."/>
      <w:lvlJc w:val="left"/>
      <w:pPr>
        <w:ind w:left="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73C9AF8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14C3AC">
      <w:start w:val="1"/>
      <w:numFmt w:val="bullet"/>
      <w:lvlText w:val="▪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9CAFD8">
      <w:start w:val="1"/>
      <w:numFmt w:val="bullet"/>
      <w:lvlText w:val="•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24F0E2">
      <w:start w:val="1"/>
      <w:numFmt w:val="bullet"/>
      <w:lvlText w:val="o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D8C440">
      <w:start w:val="1"/>
      <w:numFmt w:val="bullet"/>
      <w:lvlText w:val="▪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B2098E">
      <w:start w:val="1"/>
      <w:numFmt w:val="bullet"/>
      <w:lvlText w:val="•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A62848">
      <w:start w:val="1"/>
      <w:numFmt w:val="bullet"/>
      <w:lvlText w:val="o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6C2B66">
      <w:start w:val="1"/>
      <w:numFmt w:val="bullet"/>
      <w:lvlText w:val="▪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C9F42D6"/>
    <w:multiLevelType w:val="hybridMultilevel"/>
    <w:tmpl w:val="FFFFFFFF"/>
    <w:lvl w:ilvl="0" w:tplc="83FAAC74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E68D96">
      <w:start w:val="1"/>
      <w:numFmt w:val="bullet"/>
      <w:lvlText w:val="o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BEAEDC">
      <w:start w:val="1"/>
      <w:numFmt w:val="bullet"/>
      <w:lvlRestart w:val="0"/>
      <w:lvlText w:val="•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D26FC8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D88E8A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76249E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B4141A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46A3A2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9C8E22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77910788">
    <w:abstractNumId w:val="3"/>
  </w:num>
  <w:num w:numId="2" w16cid:durableId="775709974">
    <w:abstractNumId w:val="6"/>
  </w:num>
  <w:num w:numId="3" w16cid:durableId="489441159">
    <w:abstractNumId w:val="2"/>
  </w:num>
  <w:num w:numId="4" w16cid:durableId="1040862997">
    <w:abstractNumId w:val="7"/>
  </w:num>
  <w:num w:numId="5" w16cid:durableId="1086881210">
    <w:abstractNumId w:val="5"/>
  </w:num>
  <w:num w:numId="6" w16cid:durableId="828063282">
    <w:abstractNumId w:val="1"/>
  </w:num>
  <w:num w:numId="7" w16cid:durableId="129369259">
    <w:abstractNumId w:val="0"/>
  </w:num>
  <w:num w:numId="8" w16cid:durableId="17555903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4E7"/>
    <w:rsid w:val="00261928"/>
    <w:rsid w:val="005173CC"/>
    <w:rsid w:val="005E06BE"/>
    <w:rsid w:val="00D454E7"/>
    <w:rsid w:val="00FA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8DBA1"/>
  <w15:docId w15:val="{FC7E8E1E-2AF7-2140-91B7-0E3B399D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7" w:lineRule="auto"/>
      <w:ind w:left="24" w:right="27" w:hanging="1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9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9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13" Type="http://schemas.openxmlformats.org/officeDocument/2006/relationships/image" Target="media/image30.jp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5.jpg" /><Relationship Id="rId12" Type="http://schemas.openxmlformats.org/officeDocument/2006/relationships/image" Target="media/image7.jp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60.jpg" /><Relationship Id="rId1" Type="http://schemas.openxmlformats.org/officeDocument/2006/relationships/numbering" Target="numbering.xml" /><Relationship Id="rId6" Type="http://schemas.openxmlformats.org/officeDocument/2006/relationships/image" Target="media/image1.jpg" /><Relationship Id="rId11" Type="http://schemas.openxmlformats.org/officeDocument/2006/relationships/image" Target="media/image6.jpg" /><Relationship Id="rId5" Type="http://schemas.openxmlformats.org/officeDocument/2006/relationships/hyperlink" Target="https://github.com/Monisha45228/hackathon.git" TargetMode="External" /><Relationship Id="rId15" Type="http://schemas.openxmlformats.org/officeDocument/2006/relationships/image" Target="media/image8.jpg" /><Relationship Id="rId10" Type="http://schemas.openxmlformats.org/officeDocument/2006/relationships/image" Target="media/image4.jpg" /><Relationship Id="rId4" Type="http://schemas.openxmlformats.org/officeDocument/2006/relationships/webSettings" Target="webSettings.xml" /><Relationship Id="rId9" Type="http://schemas.openxmlformats.org/officeDocument/2006/relationships/image" Target="media/image3.jpg" /><Relationship Id="rId14" Type="http://schemas.openxmlformats.org/officeDocument/2006/relationships/image" Target="media/image40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1804</Words>
  <Characters>10283</Characters>
  <Application>Microsoft Office Word</Application>
  <DocSecurity>0</DocSecurity>
  <Lines>85</Lines>
  <Paragraphs>24</Paragraphs>
  <ScaleCrop>false</ScaleCrop>
  <Company/>
  <LinksUpToDate>false</LinksUpToDate>
  <CharactersWithSpaces>12063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Hackathon Submission (Level-1-Solution)</dc:title>
  <dc:subject/>
  <dc:creator/>
  <cp:keywords/>
  <cp:lastModifiedBy>jmonisha81@gmail.com</cp:lastModifiedBy>
  <cp:revision>2</cp:revision>
  <dcterms:created xsi:type="dcterms:W3CDTF">2025-05-10T16:09:00Z</dcterms:created>
  <dcterms:modified xsi:type="dcterms:W3CDTF">2025-05-10T16:09:00Z</dcterms:modified>
</cp:coreProperties>
</file>