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42BF" w:rsidRDefault="00E35DFB">
      <w:pPr>
        <w:jc w:val="center"/>
      </w:pPr>
      <w:r>
        <w:rPr>
          <w:b/>
          <w:sz w:val="32"/>
        </w:rPr>
        <w:t>DATABASE MANAGEMENT SYSTEMS LAB</w:t>
      </w:r>
    </w:p>
    <w:p w:rsidR="007542BF" w:rsidRDefault="00E35DFB">
      <w:pPr>
        <w:jc w:val="center"/>
        <w:rPr>
          <w:b/>
          <w:sz w:val="28"/>
        </w:rPr>
      </w:pPr>
      <w:r>
        <w:rPr>
          <w:b/>
          <w:sz w:val="28"/>
        </w:rPr>
        <w:t>EXPERIMENT 8 – SUBQUERY &amp; CORRELATED QUERY</w:t>
      </w:r>
    </w:p>
    <w:p w:rsidR="00E35DFB" w:rsidRDefault="00E35DFB">
      <w:pPr>
        <w:jc w:val="center"/>
        <w:rPr>
          <w:b/>
          <w:sz w:val="28"/>
        </w:rPr>
      </w:pPr>
      <w:r w:rsidRPr="0014575E">
        <w:rPr>
          <w:rFonts w:asciiTheme="majorHAnsi" w:hAnsiTheme="majorHAnsi" w:cstheme="majorHAnsi"/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0" allowOverlap="1" wp14:anchorId="2E96F696" wp14:editId="707EB2A1">
                <wp:simplePos x="0" y="0"/>
                <wp:positionH relativeFrom="margin">
                  <wp:posOffset>3962400</wp:posOffset>
                </wp:positionH>
                <wp:positionV relativeFrom="margin">
                  <wp:posOffset>1019810</wp:posOffset>
                </wp:positionV>
                <wp:extent cx="2239010" cy="2120900"/>
                <wp:effectExtent l="0" t="0" r="15240" b="18415"/>
                <wp:wrapSquare wrapText="bothSides"/>
                <wp:docPr id="698" name="Rectangle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239010" cy="2120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5DFB" w:rsidRPr="00C656BC" w:rsidRDefault="00E35DFB" w:rsidP="00E35DFB">
                            <w:pPr>
                              <w:rPr>
                                <w:sz w:val="24"/>
                                <w:szCs w:val="20"/>
                              </w:rPr>
                            </w:pPr>
                            <w:r w:rsidRPr="00C656BC">
                              <w:rPr>
                                <w:sz w:val="24"/>
                                <w:szCs w:val="20"/>
                              </w:rPr>
                              <w:t>NAME:</w:t>
                            </w:r>
                            <w:r>
                              <w:rPr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Pr="00C656BC">
                              <w:rPr>
                                <w:sz w:val="24"/>
                                <w:szCs w:val="20"/>
                              </w:rPr>
                              <w:t>MONISHA D</w:t>
                            </w:r>
                          </w:p>
                          <w:p w:rsidR="00E35DFB" w:rsidRPr="00C656BC" w:rsidRDefault="00E35DFB" w:rsidP="00E35DFB">
                            <w:pPr>
                              <w:rPr>
                                <w:sz w:val="24"/>
                                <w:szCs w:val="20"/>
                              </w:rPr>
                            </w:pPr>
                            <w:r w:rsidRPr="00C656BC">
                              <w:rPr>
                                <w:sz w:val="24"/>
                                <w:szCs w:val="20"/>
                              </w:rPr>
                              <w:t>REG N0:192311412</w:t>
                            </w:r>
                          </w:p>
                        </w:txbxContent>
                      </wps:txbx>
                      <wps:bodyPr rot="0" vert="horz" wrap="square" lIns="274320" tIns="274320" rIns="274320" bIns="2743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6" o:spid="_x0000_s1026" style="position:absolute;left:0;text-align:left;margin-left:312pt;margin-top:80.3pt;width:176.3pt;height:167pt;flip:x;z-index:251659264;visibility:visible;mso-wrap-style:square;mso-width-percent:40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4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" o:allowincell="f" fillcolor="white [3201]" strokecolor="white [3212]" strokeweight="2pt">
                <v:textbox style="mso-fit-shape-to-text:t" inset="21.6pt,21.6pt,21.6pt,21.6pt">
                  <w:txbxContent>
                    <w:p w:rsidR="00E35DFB" w:rsidRPr="00C656BC" w:rsidRDefault="00E35DFB" w:rsidP="00E35DFB">
                      <w:pPr>
                        <w:rPr>
                          <w:sz w:val="24"/>
                          <w:szCs w:val="20"/>
                        </w:rPr>
                      </w:pPr>
                      <w:r w:rsidRPr="00C656BC">
                        <w:rPr>
                          <w:sz w:val="24"/>
                          <w:szCs w:val="20"/>
                        </w:rPr>
                        <w:t>NAME:</w:t>
                      </w:r>
                      <w:r>
                        <w:rPr>
                          <w:sz w:val="24"/>
                          <w:szCs w:val="20"/>
                        </w:rPr>
                        <w:t xml:space="preserve"> </w:t>
                      </w:r>
                      <w:r w:rsidRPr="00C656BC">
                        <w:rPr>
                          <w:sz w:val="24"/>
                          <w:szCs w:val="20"/>
                        </w:rPr>
                        <w:t>MONISHA D</w:t>
                      </w:r>
                    </w:p>
                    <w:p w:rsidR="00E35DFB" w:rsidRPr="00C656BC" w:rsidRDefault="00E35DFB" w:rsidP="00E35DFB">
                      <w:pPr>
                        <w:rPr>
                          <w:sz w:val="24"/>
                          <w:szCs w:val="20"/>
                        </w:rPr>
                      </w:pPr>
                      <w:r w:rsidRPr="00C656BC">
                        <w:rPr>
                          <w:sz w:val="24"/>
                          <w:szCs w:val="20"/>
                        </w:rPr>
                        <w:t>REG N0:192311412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E35DFB" w:rsidRDefault="00E35DFB">
      <w:pPr>
        <w:jc w:val="center"/>
        <w:rPr>
          <w:b/>
          <w:sz w:val="28"/>
        </w:rPr>
      </w:pPr>
    </w:p>
    <w:p w:rsidR="00E35DFB" w:rsidRDefault="00E35DFB">
      <w:pPr>
        <w:jc w:val="center"/>
        <w:rPr>
          <w:b/>
          <w:sz w:val="28"/>
        </w:rPr>
      </w:pPr>
    </w:p>
    <w:p w:rsidR="00E35DFB" w:rsidRDefault="00E35DFB">
      <w:pPr>
        <w:jc w:val="center"/>
      </w:pPr>
    </w:p>
    <w:p w:rsidR="007542BF" w:rsidRDefault="00E35DFB">
      <w:r>
        <w:rPr>
          <w:b/>
        </w:rPr>
        <w:t>AIM</w:t>
      </w:r>
    </w:p>
    <w:p w:rsidR="007542BF" w:rsidRDefault="00E35DFB">
      <w:r>
        <w:t>To retrieve records from the Boutique database using subquery and correlated query.</w:t>
      </w:r>
    </w:p>
    <w:p w:rsidR="007542BF" w:rsidRDefault="00E35DFB">
      <w:r>
        <w:rPr>
          <w:b/>
        </w:rPr>
        <w:t>1. SUBQUERY</w:t>
      </w:r>
    </w:p>
    <w:p w:rsidR="007542BF" w:rsidRDefault="00E35DFB">
      <w:r>
        <w:t xml:space="preserve">Display the products whose price is greater than the average price of all </w:t>
      </w:r>
      <w:r>
        <w:t>products.</w:t>
      </w:r>
    </w:p>
    <w:p w:rsidR="007542BF" w:rsidRDefault="00E35DFB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SELECT *</w:t>
      </w:r>
      <w:r>
        <w:rPr>
          <w:rFonts w:ascii="Consolas" w:hAnsi="Consolas"/>
          <w:sz w:val="20"/>
        </w:rPr>
        <w:br/>
        <w:t>FROM products2</w:t>
      </w:r>
      <w:r>
        <w:rPr>
          <w:rFonts w:ascii="Consolas" w:hAnsi="Consolas"/>
          <w:sz w:val="20"/>
        </w:rPr>
        <w:br/>
        <w:t>WHERE price &gt; (</w:t>
      </w:r>
      <w:r>
        <w:rPr>
          <w:rFonts w:ascii="Consolas" w:hAnsi="Consolas"/>
          <w:sz w:val="20"/>
        </w:rPr>
        <w:br/>
        <w:t xml:space="preserve">    SELECT </w:t>
      </w:r>
      <w:proofErr w:type="gramStart"/>
      <w:r>
        <w:rPr>
          <w:rFonts w:ascii="Consolas" w:hAnsi="Consolas"/>
          <w:sz w:val="20"/>
        </w:rPr>
        <w:t>AVG(</w:t>
      </w:r>
      <w:proofErr w:type="gramEnd"/>
      <w:r>
        <w:rPr>
          <w:rFonts w:ascii="Consolas" w:hAnsi="Consolas"/>
          <w:sz w:val="20"/>
        </w:rPr>
        <w:t>price)</w:t>
      </w:r>
      <w:r>
        <w:rPr>
          <w:rFonts w:ascii="Consolas" w:hAnsi="Consolas"/>
          <w:sz w:val="20"/>
        </w:rPr>
        <w:br/>
        <w:t xml:space="preserve">    FROM products2</w:t>
      </w:r>
      <w:r>
        <w:rPr>
          <w:rFonts w:ascii="Consolas" w:hAnsi="Consolas"/>
          <w:sz w:val="20"/>
        </w:rPr>
        <w:br/>
        <w:t>);</w:t>
      </w:r>
    </w:p>
    <w:p w:rsidR="00E35DFB" w:rsidRPr="0088712E" w:rsidRDefault="00E35DFB" w:rsidP="00E35DFB">
      <w:pPr>
        <w:rPr>
          <w:rFonts w:ascii="Consolas" w:hAnsi="Consolas"/>
          <w:b/>
          <w:sz w:val="20"/>
        </w:rPr>
      </w:pPr>
      <w:r w:rsidRPr="0088712E">
        <w:rPr>
          <w:rFonts w:ascii="Consolas" w:hAnsi="Consolas"/>
          <w:b/>
          <w:sz w:val="20"/>
        </w:rPr>
        <w:t>OUTPUT:</w:t>
      </w:r>
    </w:p>
    <w:p w:rsidR="00E35DFB" w:rsidRDefault="00E35DFB">
      <w:r w:rsidRPr="00E35DFB">
        <w:drawing>
          <wp:inline distT="0" distB="0" distL="0" distR="0" wp14:anchorId="48296407" wp14:editId="549C5C62">
            <wp:extent cx="5486400" cy="18370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2BF" w:rsidRDefault="00E35DFB">
      <w:r>
        <w:rPr>
          <w:b/>
        </w:rPr>
        <w:t>2. CORRELATED QUERY</w:t>
      </w:r>
    </w:p>
    <w:p w:rsidR="007542BF" w:rsidRDefault="00E35DFB">
      <w:r>
        <w:t>Display products whose price is greater than the average price of products in the same category.</w:t>
      </w:r>
    </w:p>
    <w:p w:rsidR="007542BF" w:rsidRDefault="00E35DFB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SELECT p1.*</w:t>
      </w:r>
      <w:r>
        <w:rPr>
          <w:rFonts w:ascii="Consolas" w:hAnsi="Consolas"/>
          <w:sz w:val="20"/>
        </w:rPr>
        <w:br/>
        <w:t>FROM products2 p1</w:t>
      </w:r>
      <w:r>
        <w:rPr>
          <w:rFonts w:ascii="Consolas" w:hAnsi="Consolas"/>
          <w:sz w:val="20"/>
        </w:rPr>
        <w:br/>
        <w:t xml:space="preserve">WHERE p1.price </w:t>
      </w:r>
      <w:r>
        <w:rPr>
          <w:rFonts w:ascii="Consolas" w:hAnsi="Consolas"/>
          <w:sz w:val="20"/>
        </w:rPr>
        <w:t>&gt; (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SELECT </w:t>
      </w:r>
      <w:proofErr w:type="gramStart"/>
      <w:r>
        <w:rPr>
          <w:rFonts w:ascii="Consolas" w:hAnsi="Consolas"/>
          <w:sz w:val="20"/>
        </w:rPr>
        <w:t>AVG(</w:t>
      </w:r>
      <w:proofErr w:type="gramEnd"/>
      <w:r>
        <w:rPr>
          <w:rFonts w:ascii="Consolas" w:hAnsi="Consolas"/>
          <w:sz w:val="20"/>
        </w:rPr>
        <w:t>p2.price)</w:t>
      </w:r>
      <w:r>
        <w:rPr>
          <w:rFonts w:ascii="Consolas" w:hAnsi="Consolas"/>
          <w:sz w:val="20"/>
        </w:rPr>
        <w:br/>
        <w:t xml:space="preserve">    FROM products2 p2</w:t>
      </w:r>
      <w:r>
        <w:rPr>
          <w:rFonts w:ascii="Consolas" w:hAnsi="Consolas"/>
          <w:sz w:val="20"/>
        </w:rPr>
        <w:br/>
        <w:t xml:space="preserve">    WHERE p2.category_id = p1.category_id</w:t>
      </w:r>
      <w:r>
        <w:rPr>
          <w:rFonts w:ascii="Consolas" w:hAnsi="Consolas"/>
          <w:sz w:val="20"/>
        </w:rPr>
        <w:br/>
        <w:t>);</w:t>
      </w:r>
    </w:p>
    <w:p w:rsidR="00E35DFB" w:rsidRDefault="00E35DFB" w:rsidP="00E35DFB">
      <w:pPr>
        <w:rPr>
          <w:rFonts w:ascii="Consolas" w:hAnsi="Consolas"/>
          <w:b/>
          <w:sz w:val="20"/>
        </w:rPr>
      </w:pPr>
      <w:r w:rsidRPr="0088712E">
        <w:rPr>
          <w:rFonts w:ascii="Consolas" w:hAnsi="Consolas"/>
          <w:b/>
          <w:sz w:val="20"/>
        </w:rPr>
        <w:t>OUTPUT:</w:t>
      </w:r>
    </w:p>
    <w:p w:rsidR="00E35DFB" w:rsidRPr="0088712E" w:rsidRDefault="00E35DFB" w:rsidP="00E35DFB">
      <w:pPr>
        <w:rPr>
          <w:rFonts w:ascii="Consolas" w:hAnsi="Consolas"/>
          <w:b/>
          <w:sz w:val="20"/>
        </w:rPr>
      </w:pPr>
      <w:r w:rsidRPr="00E35DFB">
        <w:rPr>
          <w:rFonts w:ascii="Consolas" w:hAnsi="Consolas"/>
          <w:b/>
          <w:sz w:val="20"/>
        </w:rPr>
        <w:drawing>
          <wp:inline distT="0" distB="0" distL="0" distR="0" wp14:anchorId="35830E86" wp14:editId="7F5613AB">
            <wp:extent cx="5486400" cy="16658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35DFB" w:rsidRDefault="00E35DFB"/>
    <w:p w:rsidR="007542BF" w:rsidRDefault="00E35DFB">
      <w:r>
        <w:rPr>
          <w:b/>
        </w:rPr>
        <w:t>RESULT</w:t>
      </w:r>
    </w:p>
    <w:p w:rsidR="007542BF" w:rsidRDefault="00E35DFB">
      <w:r>
        <w:t>Thus, the subquery and correlated query were successfully executed in the Boutique database.</w:t>
      </w:r>
    </w:p>
    <w:sectPr w:rsidR="007542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42BF"/>
    <w:rsid w:val="00AA1D8D"/>
    <w:rsid w:val="00B47730"/>
    <w:rsid w:val="00CB0664"/>
    <w:rsid w:val="00E35D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35D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D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35D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D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DC6758-ED5F-4C70-B8F8-B5D2DCBA0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monisha D</cp:lastModifiedBy>
  <cp:revision>2</cp:revision>
  <dcterms:created xsi:type="dcterms:W3CDTF">2026-08-04T16:45:00Z</dcterms:created>
  <dcterms:modified xsi:type="dcterms:W3CDTF">2026-08-04T16:45:00Z</dcterms:modified>
</cp:coreProperties>
</file>