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19A" w:rsidRDefault="00BE02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Task-01</w:t>
      </w:r>
    </w:p>
    <w:p w:rsidR="00BE0206" w:rsidRPr="00BE0206" w:rsidRDefault="00BE02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bar chart or histogram to visualize the distribution of a categorical or continuous variable, such as the distribution of ages or genders in a population.</w:t>
      </w:r>
      <w:bookmarkStart w:id="0" w:name="_GoBack"/>
      <w:r w:rsidR="005E3E29">
        <w:rPr>
          <w:noProof/>
          <w:sz w:val="28"/>
          <w:szCs w:val="28"/>
          <w:lang w:eastAsia="en-IN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BE0206" w:rsidRPr="00BE0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06"/>
    <w:rsid w:val="000B706D"/>
    <w:rsid w:val="005E3E29"/>
    <w:rsid w:val="00822137"/>
    <w:rsid w:val="0098419A"/>
    <w:rsid w:val="00BE0206"/>
    <w:rsid w:val="00DF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1329"/>
  <w15:chartTrackingRefBased/>
  <w15:docId w15:val="{47277933-BDBC-450F-9F63-A9866ECB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male people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Sheet1!$A$3:$A$6</c:f>
              <c:strCache>
                <c:ptCount val="4"/>
                <c:pt idx="0">
                  <c:v>18 to 24</c:v>
                </c:pt>
                <c:pt idx="1">
                  <c:v>25 to 34</c:v>
                </c:pt>
                <c:pt idx="2">
                  <c:v>35 to 49</c:v>
                </c:pt>
                <c:pt idx="3">
                  <c:v>65 more</c:v>
                </c:pt>
              </c:strCache>
            </c:strRef>
          </c:cat>
          <c:val>
            <c:numRef>
              <c:f>Sheet1!$B$3:$B$6</c:f>
              <c:numCache>
                <c:formatCode>General</c:formatCode>
                <c:ptCount val="4"/>
                <c:pt idx="0">
                  <c:v>400</c:v>
                </c:pt>
                <c:pt idx="1">
                  <c:v>800</c:v>
                </c:pt>
                <c:pt idx="2">
                  <c:v>1200</c:v>
                </c:pt>
                <c:pt idx="3">
                  <c:v>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FA-4813-BE22-021EE5CD036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female people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Sheet1!$A$3:$A$6</c:f>
              <c:strCache>
                <c:ptCount val="4"/>
                <c:pt idx="0">
                  <c:v>18 to 24</c:v>
                </c:pt>
                <c:pt idx="1">
                  <c:v>25 to 34</c:v>
                </c:pt>
                <c:pt idx="2">
                  <c:v>35 to 49</c:v>
                </c:pt>
                <c:pt idx="3">
                  <c:v>65 more</c:v>
                </c:pt>
              </c:strCache>
            </c:strRef>
          </c:cat>
          <c:val>
            <c:numRef>
              <c:f>Sheet1!$C$3:$C$6</c:f>
              <c:numCache>
                <c:formatCode>General</c:formatCode>
                <c:ptCount val="4"/>
                <c:pt idx="0">
                  <c:v>600</c:v>
                </c:pt>
                <c:pt idx="1">
                  <c:v>900</c:v>
                </c:pt>
                <c:pt idx="2">
                  <c:v>1300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FA-4813-BE22-021EE5CD036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Sheet1!$A$3:$A$6</c:f>
              <c:strCache>
                <c:ptCount val="4"/>
                <c:pt idx="0">
                  <c:v>18 to 24</c:v>
                </c:pt>
                <c:pt idx="1">
                  <c:v>25 to 34</c:v>
                </c:pt>
                <c:pt idx="2">
                  <c:v>35 to 49</c:v>
                </c:pt>
                <c:pt idx="3">
                  <c:v>65 more</c:v>
                </c:pt>
              </c:strCache>
            </c:strRef>
          </c:cat>
          <c:val>
            <c:numRef>
              <c:f>Sheet1!$D$3:$D$6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A0FA-4813-BE22-021EE5CD03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6985640"/>
        <c:axId val="356988264"/>
      </c:barChart>
      <c:catAx>
        <c:axId val="356985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988264"/>
        <c:crosses val="autoZero"/>
        <c:auto val="1"/>
        <c:lblAlgn val="ctr"/>
        <c:lblOffset val="100"/>
        <c:noMultiLvlLbl val="0"/>
      </c:catAx>
      <c:valAx>
        <c:axId val="356988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985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9F2D1-4B31-4578-B70B-C02A3E31C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Sangamesh M</dc:creator>
  <cp:keywords/>
  <dc:description/>
  <cp:lastModifiedBy>Sangamesh M</cp:lastModifiedBy>
  <cp:revision>1</cp:revision>
  <dcterms:created xsi:type="dcterms:W3CDTF">2025-05-31T13:53:00Z</dcterms:created>
  <dcterms:modified xsi:type="dcterms:W3CDTF">2025-05-31T15:23:00Z</dcterms:modified>
</cp:coreProperties>
</file>