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130A" w14:textId="06D518BB" w:rsidR="003807E7" w:rsidRDefault="000375DE" w:rsidP="00D044E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top"/>
      <w:bookmarkEnd w:id="0"/>
      <w:r w:rsidRPr="00D044E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Clean Code Check List</w:t>
      </w:r>
    </w:p>
    <w:p w14:paraId="6B4CBD2A" w14:textId="77777777" w:rsidR="00DE3920" w:rsidRDefault="00DE3920" w:rsidP="00D044E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26F0D77" w14:textId="3D55C562" w:rsidR="00DE3920" w:rsidRPr="00DE3920" w:rsidRDefault="00DE3920" w:rsidP="00DE3920">
      <w:pPr>
        <w:rPr>
          <w:rFonts w:ascii="Times New Roman" w:hAnsi="Times New Roman" w:cs="Times New Roman"/>
          <w:i/>
          <w:iCs/>
          <w:color w:val="333333"/>
          <w:sz w:val="16"/>
          <w:szCs w:val="16"/>
        </w:rPr>
      </w:pPr>
      <w:r w:rsidRPr="00DE3920">
        <w:rPr>
          <w:rFonts w:ascii="Times New Roman" w:hAnsi="Times New Roman" w:cs="Times New Roman"/>
          <w:i/>
          <w:iCs/>
          <w:color w:val="333333"/>
          <w:sz w:val="16"/>
          <w:szCs w:val="16"/>
        </w:rPr>
        <w:t xml:space="preserve">NOTE: Kindly download the document to your local to view the text on Hyperlink mouse hover. </w:t>
      </w:r>
    </w:p>
    <w:p w14:paraId="1CF2747B" w14:textId="77777777" w:rsidR="000375DE" w:rsidRPr="007B043B" w:rsidRDefault="000375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26BE0" w14:textId="040B48D8" w:rsidR="00D044E5" w:rsidRPr="00055C04" w:rsidRDefault="000375DE" w:rsidP="00D044E5">
      <w:pPr>
        <w:pStyle w:val="NormalWeb"/>
        <w:pBdr>
          <w:bottom w:val="double" w:sz="6" w:space="1" w:color="auto"/>
        </w:pBdr>
        <w:shd w:val="clear" w:color="auto" w:fill="FFFFFF"/>
        <w:rPr>
          <w:rFonts w:ascii="Apple Color Emoji" w:hAnsi="Apple Color Emoji"/>
          <w:b/>
          <w:bCs/>
          <w:i/>
          <w:iCs/>
          <w:color w:val="333333"/>
        </w:rPr>
      </w:pPr>
      <w:r w:rsidRPr="00055C04">
        <w:rPr>
          <w:b/>
          <w:bCs/>
          <w:i/>
          <w:iCs/>
          <w:color w:val="333333"/>
        </w:rPr>
        <w:t xml:space="preserve">Naming </w:t>
      </w:r>
    </w:p>
    <w:p w14:paraId="38C12FBB" w14:textId="76166C26" w:rsidR="007B043B" w:rsidRPr="00B1008E" w:rsidRDefault="000375DE" w:rsidP="00B81A7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Use </w:t>
      </w:r>
      <w:hyperlink w:anchor="_top" w:tooltip="They should describe what's stored in a variable or property or what a function or method does. Or what kind of object will be created when instantiating a class" w:history="1">
        <w:r w:rsidRPr="00B1008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descriptive</w:t>
        </w:r>
      </w:hyperlink>
      <w:r w:rsidRPr="00B100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008E">
        <w:rPr>
          <w:rFonts w:ascii="Times New Roman" w:hAnsi="Times New Roman" w:cs="Times New Roman"/>
          <w:sz w:val="20"/>
          <w:szCs w:val="20"/>
        </w:rPr>
        <w:t>and meaningful names</w:t>
      </w:r>
    </w:p>
    <w:p w14:paraId="737C302A" w14:textId="77777777" w:rsidR="00610FFE" w:rsidRPr="00B1008E" w:rsidRDefault="00610FFE" w:rsidP="00B81A7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AEEA296" w14:textId="178D6449" w:rsidR="00B81A7F" w:rsidRPr="00B1008E" w:rsidRDefault="00610FFE" w:rsidP="00610FF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Times New Roman"/>
          <w:sz w:val="20"/>
          <w:szCs w:val="20"/>
        </w:rPr>
        <w:t xml:space="preserve"> </w:t>
      </w:r>
      <w:r w:rsidR="00D044E5" w:rsidRPr="00B1008E">
        <w:rPr>
          <w:rFonts w:ascii="Apple Color Emoji" w:hAnsi="Apple Color Emoji" w:cs="Times New Roman"/>
          <w:sz w:val="20"/>
          <w:szCs w:val="20"/>
        </w:rPr>
        <w:t xml:space="preserve">☑︎ </w:t>
      </w:r>
      <w:hyperlink w:anchor="_top" w:tooltip=" Variables and properties hold data - numbers, text (strings), boolean values, objects, lists, arrays, maps etc" w:history="1">
        <w:r w:rsidR="000375DE" w:rsidRPr="00B1008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Variables &amp; Properties</w:t>
        </w:r>
      </w:hyperlink>
      <w:r w:rsidR="000375DE" w:rsidRPr="00B1008E">
        <w:rPr>
          <w:rFonts w:ascii="Times New Roman" w:hAnsi="Times New Roman" w:cs="Times New Roman"/>
          <w:sz w:val="20"/>
          <w:szCs w:val="20"/>
        </w:rPr>
        <w:t xml:space="preserve">: </w:t>
      </w:r>
      <w:r w:rsidR="00914204" w:rsidRPr="00B1008E">
        <w:rPr>
          <w:rFonts w:ascii="Times New Roman" w:hAnsi="Times New Roman" w:cs="Times New Roman"/>
          <w:sz w:val="20"/>
          <w:szCs w:val="20"/>
        </w:rPr>
        <w:t>u</w:t>
      </w:r>
      <w:r w:rsidR="00B81A7F" w:rsidRPr="00B1008E">
        <w:rPr>
          <w:rFonts w:ascii="Times New Roman" w:hAnsi="Times New Roman" w:cs="Times New Roman"/>
          <w:sz w:val="20"/>
          <w:szCs w:val="20"/>
        </w:rPr>
        <w:t xml:space="preserve">se </w:t>
      </w:r>
      <w:r w:rsidR="000375DE" w:rsidRPr="00B1008E">
        <w:rPr>
          <w:rFonts w:ascii="Times New Roman" w:hAnsi="Times New Roman" w:cs="Times New Roman"/>
          <w:b/>
          <w:bCs/>
          <w:sz w:val="20"/>
          <w:szCs w:val="20"/>
        </w:rPr>
        <w:t>Nouns or short phrases with</w:t>
      </w:r>
      <w:r w:rsidR="00B81A7F" w:rsidRPr="00B100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375DE" w:rsidRPr="00B1008E">
        <w:rPr>
          <w:rFonts w:ascii="Times New Roman" w:hAnsi="Times New Roman" w:cs="Times New Roman"/>
          <w:b/>
          <w:bCs/>
          <w:sz w:val="20"/>
          <w:szCs w:val="20"/>
        </w:rPr>
        <w:t>adjectives</w:t>
      </w:r>
      <w:r w:rsidR="00B81A7F" w:rsidRPr="00B1008E">
        <w:rPr>
          <w:rFonts w:ascii="Times New Roman" w:hAnsi="Times New Roman" w:cs="Times New Roman"/>
          <w:sz w:val="20"/>
          <w:szCs w:val="20"/>
        </w:rPr>
        <w:t>.</w:t>
      </w:r>
    </w:p>
    <w:p w14:paraId="7501B247" w14:textId="798E78E7" w:rsidR="00B81A7F" w:rsidRPr="00B1008E" w:rsidRDefault="00B81A7F" w:rsidP="00B81A7F">
      <w:pPr>
        <w:pStyle w:val="NoSpacing"/>
        <w:rPr>
          <w:rFonts w:ascii="Times New Roman" w:hAnsi="Times New Roman" w:cs="Times New Roman"/>
          <w:color w:val="333333"/>
          <w:sz w:val="20"/>
          <w:szCs w:val="20"/>
        </w:rPr>
      </w:pPr>
      <w:r w:rsidRPr="00B1008E">
        <w:rPr>
          <w:sz w:val="20"/>
          <w:szCs w:val="20"/>
        </w:rPr>
        <w:tab/>
      </w:r>
      <w:r w:rsidRPr="00B1008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4E5D65" w:rsidRPr="00B1008E">
        <w:rPr>
          <w:rFonts w:ascii="Times New Roman" w:hAnsi="Times New Roman" w:cs="Times New Roman"/>
          <w:sz w:val="20"/>
          <w:szCs w:val="20"/>
        </w:rPr>
        <w:t xml:space="preserve">   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For example: </w:t>
      </w:r>
      <w:r w:rsidRPr="00B1008E">
        <w:rPr>
          <w:rFonts w:ascii="Times New Roman" w:hAnsi="Times New Roman" w:cs="Times New Roman"/>
          <w:i/>
          <w:iCs/>
          <w:sz w:val="20"/>
          <w:szCs w:val="20"/>
        </w:rPr>
        <w:t>user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r w:rsidRPr="00B1008E">
        <w:rPr>
          <w:rFonts w:ascii="Times New Roman" w:hAnsi="Times New Roman" w:cs="Times New Roman"/>
          <w:i/>
          <w:iCs/>
          <w:sz w:val="20"/>
          <w:szCs w:val="20"/>
        </w:rPr>
        <w:t>product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r w:rsidRPr="00B1008E">
        <w:rPr>
          <w:rFonts w:ascii="Times New Roman" w:hAnsi="Times New Roman" w:cs="Times New Roman"/>
          <w:i/>
          <w:iCs/>
          <w:sz w:val="20"/>
          <w:szCs w:val="20"/>
        </w:rPr>
        <w:t>customer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r w:rsidRPr="00B1008E">
        <w:rPr>
          <w:rFonts w:ascii="Times New Roman" w:hAnsi="Times New Roman" w:cs="Times New Roman"/>
          <w:i/>
          <w:iCs/>
          <w:sz w:val="20"/>
          <w:szCs w:val="20"/>
        </w:rPr>
        <w:t>database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r w:rsidRPr="00B1008E">
        <w:rPr>
          <w:rFonts w:ascii="Times New Roman" w:hAnsi="Times New Roman" w:cs="Times New Roman"/>
          <w:i/>
          <w:iCs/>
          <w:sz w:val="20"/>
          <w:szCs w:val="20"/>
        </w:rPr>
        <w:t xml:space="preserve">transaction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etc</w:t>
      </w:r>
      <w:r w:rsidRPr="00B1008E">
        <w:rPr>
          <w:rFonts w:ascii="Times New Roman" w:hAnsi="Times New Roman" w:cs="Times New Roman"/>
          <w:color w:val="333333"/>
          <w:sz w:val="20"/>
          <w:szCs w:val="20"/>
        </w:rPr>
        <w:t>.</w:t>
      </w:r>
    </w:p>
    <w:p w14:paraId="3F4AC6C7" w14:textId="440C1C6E" w:rsidR="00B81A7F" w:rsidRPr="00B1008E" w:rsidRDefault="00B81A7F" w:rsidP="00B81A7F">
      <w:pPr>
        <w:pStyle w:val="NoSpacing"/>
        <w:rPr>
          <w:rFonts w:ascii="Merriweather" w:hAnsi="Merriweather"/>
          <w:b/>
          <w:bCs/>
          <w:color w:val="333333"/>
          <w:sz w:val="20"/>
          <w:szCs w:val="20"/>
        </w:rPr>
      </w:pPr>
      <w:r w:rsidRPr="00B1008E">
        <w:rPr>
          <w:rFonts w:ascii="Times New Roman" w:hAnsi="Times New Roman" w:cs="Times New Roman"/>
          <w:color w:val="333333"/>
          <w:sz w:val="20"/>
          <w:szCs w:val="20"/>
        </w:rPr>
        <w:t xml:space="preserve">     </w:t>
      </w:r>
      <w:r w:rsidRPr="00B1008E">
        <w:rPr>
          <w:rFonts w:ascii="Apple Color Emoji" w:hAnsi="Apple Color Emoji" w:cs="Times New Roman"/>
          <w:sz w:val="20"/>
          <w:szCs w:val="20"/>
        </w:rPr>
        <w:t xml:space="preserve">☑︎ </w:t>
      </w:r>
      <w:r w:rsidRPr="00B1008E">
        <w:rPr>
          <w:rFonts w:ascii="Times New Roman" w:hAnsi="Times New Roman" w:cs="Times New Roman"/>
          <w:sz w:val="20"/>
          <w:szCs w:val="20"/>
        </w:rPr>
        <w:t xml:space="preserve">For </w:t>
      </w:r>
      <w:r w:rsidRPr="00B1008E">
        <w:rPr>
          <w:rFonts w:ascii="Times New Roman" w:hAnsi="Times New Roman" w:cs="Times New Roman"/>
          <w:b/>
          <w:bCs/>
          <w:sz w:val="20"/>
          <w:szCs w:val="20"/>
        </w:rPr>
        <w:t xml:space="preserve">storing </w:t>
      </w:r>
      <w:proofErr w:type="spellStart"/>
      <w:r w:rsidRPr="00B1008E">
        <w:rPr>
          <w:rFonts w:ascii="Times New Roman" w:hAnsi="Times New Roman" w:cs="Times New Roman"/>
          <w:b/>
          <w:bCs/>
          <w:sz w:val="20"/>
          <w:szCs w:val="20"/>
        </w:rPr>
        <w:t>boolean</w:t>
      </w:r>
      <w:proofErr w:type="spellEnd"/>
      <w:r w:rsidRPr="00B1008E">
        <w:rPr>
          <w:rFonts w:ascii="Times New Roman" w:hAnsi="Times New Roman" w:cs="Times New Roman"/>
          <w:b/>
          <w:bCs/>
          <w:sz w:val="20"/>
          <w:szCs w:val="20"/>
        </w:rPr>
        <w:t xml:space="preserve"> values</w:t>
      </w:r>
      <w:r w:rsidRPr="00B1008E">
        <w:rPr>
          <w:rFonts w:ascii="Times New Roman" w:hAnsi="Times New Roman" w:cs="Times New Roman"/>
          <w:sz w:val="20"/>
          <w:szCs w:val="20"/>
        </w:rPr>
        <w:t xml:space="preserve"> use a </w:t>
      </w:r>
      <w:r w:rsidRPr="00B1008E">
        <w:rPr>
          <w:rFonts w:ascii="Times New Roman" w:hAnsi="Times New Roman" w:cs="Times New Roman"/>
          <w:b/>
          <w:bCs/>
          <w:sz w:val="20"/>
          <w:szCs w:val="20"/>
        </w:rPr>
        <w:t>short phrase with an adjective</w:t>
      </w:r>
      <w:r w:rsidRPr="00B1008E">
        <w:rPr>
          <w:rFonts w:ascii="Merriweather" w:hAnsi="Merriweather"/>
          <w:b/>
          <w:bCs/>
          <w:color w:val="333333"/>
          <w:sz w:val="20"/>
          <w:szCs w:val="20"/>
        </w:rPr>
        <w:t xml:space="preserve"> </w:t>
      </w:r>
    </w:p>
    <w:p w14:paraId="14CA9265" w14:textId="6EC8340F" w:rsidR="00B81A7F" w:rsidRPr="00B1008E" w:rsidRDefault="00B81A7F" w:rsidP="00B81A7F">
      <w:pPr>
        <w:pStyle w:val="NoSpacing"/>
        <w:rPr>
          <w:sz w:val="20"/>
          <w:szCs w:val="20"/>
        </w:rPr>
      </w:pPr>
      <w:r w:rsidRPr="00B1008E">
        <w:rPr>
          <w:rFonts w:ascii="Merriweather" w:hAnsi="Merriweather"/>
          <w:b/>
          <w:bCs/>
          <w:color w:val="333333"/>
          <w:sz w:val="20"/>
          <w:szCs w:val="20"/>
        </w:rPr>
        <w:tab/>
      </w:r>
      <w:r w:rsidRPr="00B1008E">
        <w:rPr>
          <w:rFonts w:ascii="Merriweather" w:hAnsi="Merriweather"/>
          <w:b/>
          <w:bCs/>
          <w:color w:val="333333"/>
          <w:sz w:val="20"/>
          <w:szCs w:val="20"/>
        </w:rPr>
        <w:tab/>
        <w:t xml:space="preserve"> </w:t>
      </w:r>
      <w:r w:rsidR="004E5D65" w:rsidRPr="00B1008E">
        <w:rPr>
          <w:rFonts w:ascii="Merriweather" w:hAnsi="Merriweather"/>
          <w:b/>
          <w:bCs/>
          <w:color w:val="333333"/>
          <w:sz w:val="20"/>
          <w:szCs w:val="20"/>
        </w:rPr>
        <w:t xml:space="preserve">      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For example: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isValid</w:t>
      </w:r>
      <w:proofErr w:type="spellEnd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didAuthenticate</w:t>
      </w:r>
      <w:proofErr w:type="spellEnd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isLoggedIn</w:t>
      </w:r>
      <w:proofErr w:type="spellEnd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,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emailExists</w:t>
      </w:r>
      <w:proofErr w:type="spellEnd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 etc.</w:t>
      </w:r>
    </w:p>
    <w:p w14:paraId="1CE52A4A" w14:textId="7C898DA6" w:rsidR="007B043B" w:rsidRPr="00B1008E" w:rsidRDefault="00B81A7F" w:rsidP="00B81A7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    </w:t>
      </w:r>
      <w:r w:rsidR="00610FFE"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="00D044E5" w:rsidRPr="00B1008E">
        <w:rPr>
          <w:rFonts w:ascii="Apple Color Emoji" w:hAnsi="Apple Color Emoji" w:cs="Times New Roman"/>
          <w:sz w:val="20"/>
          <w:szCs w:val="20"/>
        </w:rPr>
        <w:t xml:space="preserve">☑︎ </w:t>
      </w:r>
      <w:hyperlink w:anchor="_top" w:tooltip="Functions and methods can be called to then execute some code. That means that they perform tasks and operations and also produce values like booleans" w:history="1">
        <w:r w:rsidR="000375DE" w:rsidRPr="00B1008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Functions and Methods</w:t>
        </w:r>
      </w:hyperlink>
      <w:r w:rsidR="000375DE" w:rsidRPr="00B1008E">
        <w:rPr>
          <w:rFonts w:ascii="Times New Roman" w:hAnsi="Times New Roman" w:cs="Times New Roman"/>
          <w:sz w:val="20"/>
          <w:szCs w:val="20"/>
        </w:rPr>
        <w:t xml:space="preserve">: </w:t>
      </w:r>
      <w:r w:rsidR="000375DE" w:rsidRPr="00B1008E">
        <w:rPr>
          <w:rFonts w:ascii="Times New Roman" w:hAnsi="Times New Roman" w:cs="Times New Roman"/>
          <w:b/>
          <w:bCs/>
          <w:sz w:val="20"/>
          <w:szCs w:val="20"/>
        </w:rPr>
        <w:t>Verbs or short phrases with adjectives</w:t>
      </w:r>
      <w:r w:rsidR="000375DE" w:rsidRPr="00B1008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FDCCE7" w14:textId="7DBF69FB" w:rsidR="00B81A7F" w:rsidRPr="00B1008E" w:rsidRDefault="00B81A7F" w:rsidP="00B81A7F">
      <w:pPr>
        <w:pStyle w:val="NoSpacing"/>
        <w:rPr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ab/>
      </w:r>
      <w:r w:rsidRPr="00B1008E">
        <w:rPr>
          <w:rFonts w:ascii="Times New Roman" w:hAnsi="Times New Roman" w:cs="Times New Roman"/>
          <w:sz w:val="20"/>
          <w:szCs w:val="20"/>
        </w:rPr>
        <w:tab/>
      </w:r>
      <w:r w:rsidR="004E5D65" w:rsidRPr="00B1008E">
        <w:rPr>
          <w:rFonts w:ascii="Times New Roman" w:hAnsi="Times New Roman" w:cs="Times New Roman"/>
          <w:sz w:val="20"/>
          <w:szCs w:val="20"/>
        </w:rPr>
        <w:t xml:space="preserve">     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For example: login(),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createUser</w:t>
      </w:r>
      <w:proofErr w:type="spellEnd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(),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database.insert</w:t>
      </w:r>
      <w:proofErr w:type="spellEnd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(), log() etc.</w:t>
      </w:r>
      <w:r w:rsidRPr="00B1008E">
        <w:rPr>
          <w:rFonts w:ascii="Merriweather" w:hAnsi="Merriweather"/>
          <w:color w:val="333333"/>
          <w:sz w:val="20"/>
          <w:szCs w:val="20"/>
        </w:rPr>
        <w:t xml:space="preserve"> </w:t>
      </w:r>
    </w:p>
    <w:p w14:paraId="56415EFE" w14:textId="1233D12A" w:rsidR="004E5D65" w:rsidRPr="00B1008E" w:rsidRDefault="004E5D65" w:rsidP="004E5D6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Times New Roman"/>
          <w:sz w:val="20"/>
          <w:szCs w:val="20"/>
        </w:rPr>
        <w:t xml:space="preserve"> </w:t>
      </w:r>
      <w:r w:rsidR="00D044E5" w:rsidRPr="00B1008E">
        <w:rPr>
          <w:rFonts w:ascii="Apple Color Emoji" w:hAnsi="Apple Color Emoji" w:cs="Times New Roman"/>
          <w:sz w:val="20"/>
          <w:szCs w:val="20"/>
        </w:rPr>
        <w:t xml:space="preserve">☑︎ </w:t>
      </w:r>
      <w:hyperlink w:anchor="_top" w:tooltip="Classes are used to create objects (unless it's a static class). Hence the class name should describe the kind of object it will create" w:history="1">
        <w:r w:rsidR="000375DE" w:rsidRPr="00B1008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Classes</w:t>
        </w:r>
      </w:hyperlink>
      <w:r w:rsidR="000375DE" w:rsidRPr="00B1008E">
        <w:rPr>
          <w:rFonts w:ascii="Times New Roman" w:hAnsi="Times New Roman" w:cs="Times New Roman"/>
          <w:sz w:val="20"/>
          <w:szCs w:val="20"/>
        </w:rPr>
        <w:t>: No</w:t>
      </w:r>
      <w:r w:rsidRPr="00B1008E">
        <w:rPr>
          <w:rFonts w:ascii="Times New Roman" w:hAnsi="Times New Roman" w:cs="Times New Roman"/>
          <w:sz w:val="20"/>
          <w:szCs w:val="20"/>
        </w:rPr>
        <w:t>un</w:t>
      </w:r>
    </w:p>
    <w:p w14:paraId="67DE6082" w14:textId="7BC202F0" w:rsidR="004E5D65" w:rsidRPr="00B1008E" w:rsidRDefault="004E5D65" w:rsidP="004E5D6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B1008E">
        <w:rPr>
          <w:rFonts w:ascii="Times New Roman" w:hAnsi="Times New Roman"/>
          <w:i/>
          <w:iCs/>
          <w:color w:val="333333"/>
          <w:sz w:val="20"/>
          <w:szCs w:val="20"/>
        </w:rPr>
        <w:t xml:space="preserve">For example: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User</w:t>
      </w:r>
      <w:r w:rsidRPr="00B1008E">
        <w:rPr>
          <w:rFonts w:ascii="Times New Roman" w:hAnsi="Times New Roman"/>
          <w:i/>
          <w:iCs/>
          <w:color w:val="333333"/>
          <w:sz w:val="20"/>
          <w:szCs w:val="20"/>
        </w:rPr>
        <w:t xml:space="preserve">, </w:t>
      </w:r>
      <w:proofErr w:type="spellStart"/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Product</w:t>
      </w:r>
      <w:r w:rsidRPr="00B1008E">
        <w:rPr>
          <w:rFonts w:ascii="Times New Roman" w:hAnsi="Times New Roman"/>
          <w:i/>
          <w:iCs/>
          <w:color w:val="333333"/>
          <w:sz w:val="20"/>
          <w:szCs w:val="20"/>
        </w:rPr>
        <w:t>,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RootAdministrator</w:t>
      </w:r>
      <w:proofErr w:type="spellEnd"/>
      <w:r w:rsidRPr="00B1008E">
        <w:rPr>
          <w:rFonts w:ascii="Times New Roman" w:hAnsi="Times New Roman"/>
          <w:i/>
          <w:iCs/>
          <w:color w:val="333333"/>
          <w:sz w:val="20"/>
          <w:szCs w:val="20"/>
        </w:rPr>
        <w:t xml:space="preserve">,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>Transaction</w:t>
      </w:r>
      <w:r w:rsidRPr="00B1008E">
        <w:rPr>
          <w:rFonts w:ascii="Times New Roman" w:hAnsi="Times New Roman"/>
          <w:i/>
          <w:iCs/>
          <w:color w:val="333333"/>
          <w:sz w:val="20"/>
          <w:szCs w:val="20"/>
        </w:rPr>
        <w:t xml:space="preserve">, </w:t>
      </w:r>
      <w:r w:rsidRPr="00B1008E">
        <w:rPr>
          <w:rFonts w:ascii="Times New Roman" w:hAnsi="Times New Roman" w:cs="Times New Roman"/>
          <w:i/>
          <w:iCs/>
          <w:color w:val="333333"/>
          <w:sz w:val="20"/>
          <w:szCs w:val="20"/>
        </w:rPr>
        <w:t xml:space="preserve">Payment </w:t>
      </w:r>
      <w:r w:rsidRPr="00B1008E">
        <w:rPr>
          <w:rFonts w:ascii="Times New Roman" w:hAnsi="Times New Roman"/>
          <w:i/>
          <w:iCs/>
          <w:color w:val="333333"/>
          <w:sz w:val="20"/>
          <w:szCs w:val="20"/>
        </w:rPr>
        <w:t xml:space="preserve">etc. </w:t>
      </w:r>
    </w:p>
    <w:p w14:paraId="26D6D39A" w14:textId="59294D44" w:rsidR="004E5D65" w:rsidRDefault="004E5D65" w:rsidP="00B81A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B8A9A9" w14:textId="0855E4FB" w:rsidR="00610FFE" w:rsidRPr="00055C04" w:rsidRDefault="00610FFE" w:rsidP="00B81A7F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055C0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Note :</w:t>
      </w:r>
    </w:p>
    <w:p w14:paraId="6A8B89C8" w14:textId="5E786DB2" w:rsidR="00D044E5" w:rsidRPr="00E55F6A" w:rsidRDefault="000375DE" w:rsidP="007C3ACC">
      <w:pPr>
        <w:pStyle w:val="NormalWeb"/>
        <w:numPr>
          <w:ilvl w:val="0"/>
          <w:numId w:val="9"/>
        </w:numPr>
        <w:shd w:val="clear" w:color="auto" w:fill="FFFFFF"/>
      </w:pPr>
      <w:r w:rsidRPr="00E55F6A">
        <w:rPr>
          <w:color w:val="333333"/>
        </w:rPr>
        <w:t xml:space="preserve">Be as </w:t>
      </w:r>
      <w:r w:rsidRPr="00E55F6A">
        <w:rPr>
          <w:b/>
          <w:bCs/>
          <w:color w:val="333333"/>
        </w:rPr>
        <w:t xml:space="preserve">specific </w:t>
      </w:r>
      <w:r w:rsidRPr="00E55F6A">
        <w:rPr>
          <w:color w:val="333333"/>
        </w:rPr>
        <w:t>as necessary and possible</w:t>
      </w:r>
    </w:p>
    <w:p w14:paraId="06E8CDB2" w14:textId="54B4DF89" w:rsidR="00D044E5" w:rsidRPr="00E55F6A" w:rsidRDefault="00D044E5" w:rsidP="007C3ACC">
      <w:pPr>
        <w:pStyle w:val="NormalWeb"/>
        <w:numPr>
          <w:ilvl w:val="0"/>
          <w:numId w:val="9"/>
        </w:numPr>
        <w:shd w:val="clear" w:color="auto" w:fill="FFFFFF"/>
      </w:pPr>
      <w:r w:rsidRPr="00E55F6A">
        <w:rPr>
          <w:b/>
          <w:bCs/>
          <w:color w:val="333333"/>
        </w:rPr>
        <w:t xml:space="preserve">Avoid misleading </w:t>
      </w:r>
      <w:r w:rsidRPr="00E55F6A">
        <w:rPr>
          <w:color w:val="333333"/>
        </w:rPr>
        <w:t>names</w:t>
      </w:r>
    </w:p>
    <w:p w14:paraId="146D4EEE" w14:textId="77777777" w:rsidR="007C3ACC" w:rsidRPr="00E55F6A" w:rsidRDefault="00D044E5" w:rsidP="007C3ACC">
      <w:pPr>
        <w:pStyle w:val="NormalWeb"/>
        <w:numPr>
          <w:ilvl w:val="0"/>
          <w:numId w:val="9"/>
        </w:numPr>
        <w:shd w:val="clear" w:color="auto" w:fill="FFFFFF"/>
      </w:pPr>
      <w:r w:rsidRPr="00E55F6A">
        <w:rPr>
          <w:color w:val="333333"/>
        </w:rPr>
        <w:t xml:space="preserve">Be </w:t>
      </w:r>
      <w:r w:rsidRPr="00E55F6A">
        <w:rPr>
          <w:b/>
          <w:bCs/>
          <w:color w:val="333333"/>
        </w:rPr>
        <w:t xml:space="preserve">consistent </w:t>
      </w:r>
      <w:r w:rsidRPr="00E55F6A">
        <w:rPr>
          <w:color w:val="333333"/>
        </w:rPr>
        <w:t xml:space="preserve">with your names (e.g. stick to </w:t>
      </w:r>
      <w:r w:rsidRPr="00E55F6A">
        <w:rPr>
          <w:color w:val="777777"/>
        </w:rPr>
        <w:t xml:space="preserve">get... </w:t>
      </w:r>
      <w:r w:rsidRPr="00E55F6A">
        <w:rPr>
          <w:color w:val="333333"/>
        </w:rPr>
        <w:t xml:space="preserve">instead of </w:t>
      </w:r>
      <w:r w:rsidRPr="00E55F6A">
        <w:rPr>
          <w:color w:val="777777"/>
        </w:rPr>
        <w:t>fetch...</w:t>
      </w:r>
      <w:r w:rsidRPr="00E55F6A">
        <w:rPr>
          <w:color w:val="333333"/>
        </w:rPr>
        <w:t>)</w:t>
      </w:r>
    </w:p>
    <w:p w14:paraId="245C3C1D" w14:textId="7352C331" w:rsidR="00610FFE" w:rsidRPr="00220A78" w:rsidRDefault="007C3ACC" w:rsidP="00220A78">
      <w:pPr>
        <w:pStyle w:val="NormalWeb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E55F6A">
        <w:rPr>
          <w:color w:val="333333"/>
        </w:rPr>
        <w:t>Avoid generic names</w:t>
      </w:r>
      <w:r>
        <w:rPr>
          <w:color w:val="333333"/>
          <w:sz w:val="28"/>
          <w:szCs w:val="28"/>
        </w:rPr>
        <w:t xml:space="preserve"> </w:t>
      </w:r>
      <w:r w:rsidR="00D044E5" w:rsidRPr="00220A78">
        <w:rPr>
          <w:color w:val="333333"/>
          <w:sz w:val="28"/>
          <w:szCs w:val="28"/>
        </w:rPr>
        <w:br/>
      </w:r>
    </w:p>
    <w:p w14:paraId="1E261FA3" w14:textId="77777777" w:rsidR="00610FFE" w:rsidRPr="00055C04" w:rsidRDefault="00610FFE" w:rsidP="007F5D36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  <w:r w:rsidRPr="00055C04">
        <w:rPr>
          <w:b/>
          <w:bCs/>
          <w:i/>
          <w:iCs/>
          <w:color w:val="333333"/>
        </w:rPr>
        <w:t xml:space="preserve">Comments &amp; Formatting </w:t>
      </w:r>
    </w:p>
    <w:p w14:paraId="49683B57" w14:textId="02465F18" w:rsidR="00610FFE" w:rsidRPr="00B1008E" w:rsidRDefault="00610FFE" w:rsidP="00610FFE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Most comments are </w:t>
      </w:r>
      <w:hyperlink w:anchor="_top" w:tooltip="&quot;bad&quot; means &quot;redundant&quot; in the worst case, it means &quot;confusing&quot; or even &quot;misleading&quot;." w:history="1">
        <w:r w:rsidRPr="00B1008E">
          <w:rPr>
            <w:rStyle w:val="Hyperlink"/>
            <w:rFonts w:ascii="Times New Roman" w:hAnsi="Times New Roman" w:cs="Times New Roman"/>
            <w:sz w:val="20"/>
            <w:szCs w:val="20"/>
          </w:rPr>
          <w:t>bad</w:t>
        </w:r>
      </w:hyperlink>
      <w:r w:rsidRPr="00B1008E">
        <w:rPr>
          <w:rFonts w:ascii="Times New Roman" w:hAnsi="Times New Roman" w:cs="Times New Roman"/>
          <w:sz w:val="20"/>
          <w:szCs w:val="20"/>
        </w:rPr>
        <w:t xml:space="preserve"> - avoid them! </w:t>
      </w:r>
    </w:p>
    <w:p w14:paraId="37986C3C" w14:textId="177BA606" w:rsidR="00610FFE" w:rsidRPr="00B1008E" w:rsidRDefault="00610FFE" w:rsidP="00610FFE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Some </w:t>
      </w:r>
      <w:hyperlink w:anchor="_top" w:tooltip="helps a lot with reading and understanding code" w:history="1">
        <w:r w:rsidRPr="00B1008E">
          <w:rPr>
            <w:rStyle w:val="Hyperlink"/>
            <w:rFonts w:ascii="Times New Roman" w:hAnsi="Times New Roman" w:cs="Times New Roman"/>
            <w:sz w:val="20"/>
            <w:szCs w:val="20"/>
          </w:rPr>
          <w:t>good</w:t>
        </w:r>
      </w:hyperlink>
      <w:r w:rsidRPr="00B1008E">
        <w:rPr>
          <w:rFonts w:ascii="Times New Roman" w:hAnsi="Times New Roman" w:cs="Times New Roman"/>
          <w:sz w:val="20"/>
          <w:szCs w:val="20"/>
        </w:rPr>
        <w:t xml:space="preserve"> comments are acceptable </w:t>
      </w:r>
    </w:p>
    <w:p w14:paraId="43C3B7C3" w14:textId="6FFA1A75" w:rsidR="00610FFE" w:rsidRPr="00B1008E" w:rsidRDefault="00610FFE" w:rsidP="00610FFE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Pr="00B1008E">
        <w:rPr>
          <w:rFonts w:ascii="Times New Roman" w:hAnsi="Times New Roman" w:cs="Times New Roman"/>
          <w:sz w:val="20"/>
          <w:szCs w:val="20"/>
        </w:rPr>
        <w:t>Legal comments</w:t>
      </w:r>
    </w:p>
    <w:p w14:paraId="02B1BC6C" w14:textId="68D5F47D" w:rsidR="00610FFE" w:rsidRPr="00B1008E" w:rsidRDefault="00610FFE" w:rsidP="00610FFE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Pr="00B1008E">
        <w:rPr>
          <w:rFonts w:ascii="Times New Roman" w:hAnsi="Times New Roman" w:cs="Times New Roman"/>
          <w:sz w:val="20"/>
          <w:szCs w:val="20"/>
        </w:rPr>
        <w:t>Warnings</w:t>
      </w:r>
    </w:p>
    <w:p w14:paraId="08E878C4" w14:textId="73114516" w:rsidR="004F5B5B" w:rsidRPr="00B1008E" w:rsidRDefault="00610FFE" w:rsidP="00610FFE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Pr="00B1008E">
        <w:rPr>
          <w:rFonts w:ascii="Times New Roman" w:hAnsi="Times New Roman" w:cs="Times New Roman"/>
          <w:sz w:val="20"/>
          <w:szCs w:val="20"/>
        </w:rPr>
        <w:t xml:space="preserve">Helpful explanations (e.g. for Regex) </w:t>
      </w:r>
    </w:p>
    <w:p w14:paraId="6D7D003A" w14:textId="7894497C" w:rsidR="00610FFE" w:rsidRPr="00B1008E" w:rsidRDefault="004F5B5B" w:rsidP="00610FFE">
      <w:pPr>
        <w:pStyle w:val="NoSpacing"/>
        <w:ind w:left="2160"/>
        <w:rPr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="00610FFE" w:rsidRPr="00B1008E">
        <w:rPr>
          <w:rFonts w:ascii="Times New Roman" w:hAnsi="Times New Roman" w:cs="Times New Roman"/>
          <w:sz w:val="20"/>
          <w:szCs w:val="20"/>
        </w:rPr>
        <w:t>To</w:t>
      </w:r>
      <w:r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="00610FFE" w:rsidRPr="00B1008E">
        <w:rPr>
          <w:rFonts w:ascii="Times New Roman" w:hAnsi="Times New Roman" w:cs="Times New Roman"/>
          <w:sz w:val="20"/>
          <w:szCs w:val="20"/>
        </w:rPr>
        <w:t>dos (don't overdo it though)</w:t>
      </w:r>
    </w:p>
    <w:p w14:paraId="572C0F7A" w14:textId="77777777" w:rsidR="00610FFE" w:rsidRPr="00B1008E" w:rsidRDefault="00610FFE" w:rsidP="00610FF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Use vertical formatting:</w:t>
      </w:r>
    </w:p>
    <w:p w14:paraId="6F7EA761" w14:textId="4316D9F6" w:rsidR="00610FFE" w:rsidRPr="00B1008E" w:rsidRDefault="00610FFE" w:rsidP="00610FFE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>︎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 </w:t>
      </w:r>
      <w:r w:rsidRPr="00B1008E">
        <w:rPr>
          <w:rFonts w:ascii="Times New Roman" w:hAnsi="Times New Roman" w:cs="Times New Roman"/>
          <w:sz w:val="20"/>
          <w:szCs w:val="20"/>
        </w:rPr>
        <w:t xml:space="preserve">Keep related concepts close to each other (vertical density) </w:t>
      </w:r>
    </w:p>
    <w:p w14:paraId="68E82D3F" w14:textId="513F8A3C" w:rsidR="00610FFE" w:rsidRPr="00B1008E" w:rsidRDefault="00610FFE" w:rsidP="00610FFE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>︎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 </w:t>
      </w:r>
      <w:r w:rsidRPr="00B1008E">
        <w:rPr>
          <w:rFonts w:ascii="Times New Roman" w:hAnsi="Times New Roman" w:cs="Times New Roman"/>
          <w:sz w:val="20"/>
          <w:szCs w:val="20"/>
        </w:rPr>
        <w:t xml:space="preserve">Add spacing / distance (e.g. blank </w:t>
      </w:r>
      <w:proofErr w:type="spellStart"/>
      <w:r w:rsidRPr="00B1008E">
        <w:rPr>
          <w:rFonts w:ascii="Times New Roman" w:hAnsi="Times New Roman" w:cs="Times New Roman"/>
          <w:sz w:val="20"/>
          <w:szCs w:val="20"/>
        </w:rPr>
        <w:t>linkes</w:t>
      </w:r>
      <w:proofErr w:type="spellEnd"/>
      <w:r w:rsidRPr="00B1008E">
        <w:rPr>
          <w:rFonts w:ascii="Times New Roman" w:hAnsi="Times New Roman" w:cs="Times New Roman"/>
          <w:sz w:val="20"/>
          <w:szCs w:val="20"/>
        </w:rPr>
        <w:t xml:space="preserve">) between concepts that are not directly related (vertical distance) </w:t>
      </w:r>
    </w:p>
    <w:p w14:paraId="2E1CB137" w14:textId="37604969" w:rsidR="00610FFE" w:rsidRPr="00B1008E" w:rsidRDefault="00610FFE" w:rsidP="00610FFE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>︎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 </w:t>
      </w:r>
      <w:r w:rsidRPr="00B1008E">
        <w:rPr>
          <w:rFonts w:ascii="Times New Roman" w:hAnsi="Times New Roman" w:cs="Times New Roman"/>
          <w:sz w:val="20"/>
          <w:szCs w:val="20"/>
        </w:rPr>
        <w:t xml:space="preserve">Write code top to bottom: Called functions should come below calling functions (if possible) </w:t>
      </w:r>
    </w:p>
    <w:p w14:paraId="0A5157A6" w14:textId="77777777" w:rsidR="004F5B5B" w:rsidRPr="00B1008E" w:rsidRDefault="00610FFE" w:rsidP="004F5B5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Use horizontal formatting:</w:t>
      </w:r>
    </w:p>
    <w:p w14:paraId="1599AA32" w14:textId="3856BC8F" w:rsidR="004F5B5B" w:rsidRPr="00B1008E" w:rsidRDefault="004F5B5B" w:rsidP="004F5B5B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>︎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 </w:t>
      </w:r>
      <w:r w:rsidR="00610FFE" w:rsidRPr="00B1008E">
        <w:rPr>
          <w:rFonts w:ascii="Times New Roman" w:hAnsi="Times New Roman" w:cs="Times New Roman"/>
          <w:sz w:val="20"/>
          <w:szCs w:val="20"/>
        </w:rPr>
        <w:t xml:space="preserve">Avoid long lines - break them into multiple lines instead </w:t>
      </w:r>
    </w:p>
    <w:p w14:paraId="0473BA7C" w14:textId="682A0B06" w:rsidR="00B1008E" w:rsidRPr="00055C04" w:rsidRDefault="004F5B5B" w:rsidP="00055C04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>︎</w:t>
      </w:r>
      <w:r w:rsidR="008102D9" w:rsidRPr="00B1008E">
        <w:rPr>
          <w:rFonts w:ascii="Times New Roman" w:hAnsi="Times New Roman" w:cs="Times New Roman"/>
          <w:sz w:val="20"/>
          <w:szCs w:val="20"/>
        </w:rPr>
        <w:t xml:space="preserve">  </w:t>
      </w:r>
      <w:r w:rsidR="00610FFE" w:rsidRPr="00B1008E">
        <w:rPr>
          <w:rFonts w:ascii="Times New Roman" w:hAnsi="Times New Roman" w:cs="Times New Roman"/>
          <w:sz w:val="20"/>
          <w:szCs w:val="20"/>
        </w:rPr>
        <w:t>Use indentation to express scope</w:t>
      </w:r>
      <w:r w:rsidR="00F42210" w:rsidRPr="00B1008E">
        <w:rPr>
          <w:rFonts w:ascii="Times New Roman" w:hAnsi="Times New Roman" w:cs="Times New Roman"/>
          <w:sz w:val="20"/>
          <w:szCs w:val="20"/>
        </w:rPr>
        <w:t xml:space="preserve"> of code</w:t>
      </w:r>
      <w:r w:rsidR="00610FFE" w:rsidRPr="00B1008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3524F9" w14:textId="77777777" w:rsidR="00055C04" w:rsidRDefault="00055C04" w:rsidP="00032069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</w:p>
    <w:p w14:paraId="6E5A3AA6" w14:textId="77777777" w:rsidR="00055C04" w:rsidRDefault="00055C04" w:rsidP="00032069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</w:p>
    <w:p w14:paraId="1CA44FCE" w14:textId="77777777" w:rsidR="00055C04" w:rsidRDefault="00055C04" w:rsidP="00032069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</w:p>
    <w:p w14:paraId="327FCB1A" w14:textId="77777777" w:rsidR="00055C04" w:rsidRDefault="00055C04" w:rsidP="00032069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</w:p>
    <w:p w14:paraId="2BD160CC" w14:textId="669663CE" w:rsidR="00032069" w:rsidRPr="00055C04" w:rsidRDefault="00032069" w:rsidP="00032069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  <w:r w:rsidRPr="00055C04">
        <w:rPr>
          <w:b/>
          <w:bCs/>
          <w:i/>
          <w:iCs/>
          <w:color w:val="333333"/>
        </w:rPr>
        <w:lastRenderedPageBreak/>
        <w:t xml:space="preserve">Functions </w:t>
      </w:r>
    </w:p>
    <w:p w14:paraId="5293E211" w14:textId="77777777" w:rsidR="00032069" w:rsidRPr="00B1008E" w:rsidRDefault="00032069" w:rsidP="00032069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Limit the number of parameters your functions use - less is better!</w:t>
      </w:r>
    </w:p>
    <w:p w14:paraId="18B30629" w14:textId="77777777" w:rsidR="00032069" w:rsidRPr="00B1008E" w:rsidRDefault="00032069" w:rsidP="00032069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Consider using objects, dictionaries or arrays to group multiple parameters into one parameter</w:t>
      </w:r>
    </w:p>
    <w:p w14:paraId="05CA4A37" w14:textId="0BBE258B" w:rsidR="00032069" w:rsidRPr="00B1008E" w:rsidRDefault="00032069" w:rsidP="00032069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Functions should be small and do one thing </w:t>
      </w:r>
    </w:p>
    <w:p w14:paraId="3C8DC692" w14:textId="02190AF1" w:rsidR="00032069" w:rsidRPr="00B1008E" w:rsidRDefault="00C9139D" w:rsidP="00C9139D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 </w:t>
      </w:r>
      <w:r w:rsidR="00032069" w:rsidRPr="00B1008E">
        <w:rPr>
          <w:rFonts w:ascii="Times New Roman" w:hAnsi="Times New Roman" w:cs="Times New Roman"/>
          <w:sz w:val="20"/>
          <w:szCs w:val="20"/>
        </w:rPr>
        <w:t xml:space="preserve">Levels of abstraction inside the function body should be one level below the level implied by the function name </w:t>
      </w:r>
    </w:p>
    <w:p w14:paraId="2607976C" w14:textId="17281C48" w:rsidR="00032069" w:rsidRPr="00B1008E" w:rsidRDefault="00C9139D" w:rsidP="00C9139D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032069" w:rsidRPr="00B1008E">
        <w:rPr>
          <w:rFonts w:ascii="Times New Roman" w:hAnsi="Times New Roman" w:cs="Times New Roman"/>
          <w:sz w:val="20"/>
          <w:szCs w:val="20"/>
        </w:rPr>
        <w:t xml:space="preserve">Avoid mixing levels of abstractions in functions </w:t>
      </w:r>
    </w:p>
    <w:p w14:paraId="06B7F54C" w14:textId="78D1AA87" w:rsidR="00C9139D" w:rsidRPr="00B1008E" w:rsidRDefault="00C9139D" w:rsidP="00C9139D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032069" w:rsidRPr="00B1008E">
        <w:rPr>
          <w:rFonts w:ascii="Times New Roman" w:hAnsi="Times New Roman" w:cs="Times New Roman"/>
          <w:sz w:val="20"/>
          <w:szCs w:val="20"/>
        </w:rPr>
        <w:t xml:space="preserve">But: Avoid </w:t>
      </w:r>
      <w:r w:rsidRPr="00B1008E">
        <w:rPr>
          <w:rFonts w:ascii="Times New Roman" w:hAnsi="Times New Roman" w:cs="Times New Roman"/>
          <w:sz w:val="20"/>
          <w:szCs w:val="20"/>
        </w:rPr>
        <w:t>redundant</w:t>
      </w:r>
      <w:r w:rsidR="00032069" w:rsidRPr="00B1008E">
        <w:rPr>
          <w:rFonts w:ascii="Times New Roman" w:hAnsi="Times New Roman" w:cs="Times New Roman"/>
          <w:sz w:val="20"/>
          <w:szCs w:val="20"/>
        </w:rPr>
        <w:t xml:space="preserve"> splitting! </w:t>
      </w:r>
    </w:p>
    <w:p w14:paraId="43CD27B0" w14:textId="77777777" w:rsidR="00C9139D" w:rsidRPr="00B1008E" w:rsidRDefault="00032069" w:rsidP="00032069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Stay DRY (Don't Repeat Yourself) </w:t>
      </w:r>
    </w:p>
    <w:p w14:paraId="5EFD1BD5" w14:textId="0F22D218" w:rsidR="00B45FFC" w:rsidRPr="00055C04" w:rsidRDefault="00032069" w:rsidP="00055C04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Avoid unexpected side effects </w:t>
      </w:r>
    </w:p>
    <w:p w14:paraId="3905FA13" w14:textId="77777777" w:rsidR="00B45FFC" w:rsidRDefault="00B45FFC" w:rsidP="00B45FFC">
      <w:pPr>
        <w:pStyle w:val="NoSpacing"/>
        <w:ind w:left="1440"/>
        <w:rPr>
          <w:rFonts w:ascii="Times New Roman" w:hAnsi="Times New Roman" w:cs="Times New Roman"/>
        </w:rPr>
      </w:pPr>
    </w:p>
    <w:p w14:paraId="1120C96E" w14:textId="77777777" w:rsidR="00B45FFC" w:rsidRPr="00055C04" w:rsidRDefault="00B45FFC" w:rsidP="00B45FFC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  <w:r w:rsidRPr="00055C04">
        <w:rPr>
          <w:b/>
          <w:bCs/>
          <w:i/>
          <w:iCs/>
          <w:color w:val="333333"/>
        </w:rPr>
        <w:t xml:space="preserve">Control Structures &amp; Errors </w:t>
      </w:r>
    </w:p>
    <w:p w14:paraId="3B0E597F" w14:textId="77777777" w:rsidR="00240728" w:rsidRPr="00B1008E" w:rsidRDefault="00B45FFC" w:rsidP="00B45FFC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Prefer positive checks </w:t>
      </w:r>
    </w:p>
    <w:p w14:paraId="31DC4812" w14:textId="474B9E8D" w:rsidR="00B45FFC" w:rsidRPr="00B1008E" w:rsidRDefault="00B45FFC" w:rsidP="00B45FFC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Avoid deep nesting </w:t>
      </w:r>
    </w:p>
    <w:p w14:paraId="4E90715C" w14:textId="36F732AC" w:rsidR="00B45FFC" w:rsidRPr="00B1008E" w:rsidRDefault="00240728" w:rsidP="00240728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="00B45FFC" w:rsidRPr="00B1008E">
        <w:rPr>
          <w:rFonts w:ascii="Times New Roman" w:hAnsi="Times New Roman" w:cs="Times New Roman"/>
          <w:sz w:val="20"/>
          <w:szCs w:val="20"/>
        </w:rPr>
        <w:t>Consider using "Guard" statements</w:t>
      </w:r>
    </w:p>
    <w:p w14:paraId="0CB44A85" w14:textId="582C4F9E" w:rsidR="00B45FFC" w:rsidRPr="00B1008E" w:rsidRDefault="00240728" w:rsidP="00240728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="00B45FFC" w:rsidRPr="00B1008E">
        <w:rPr>
          <w:rFonts w:ascii="Times New Roman" w:hAnsi="Times New Roman" w:cs="Times New Roman"/>
          <w:sz w:val="20"/>
          <w:szCs w:val="20"/>
        </w:rPr>
        <w:t xml:space="preserve">Consider using polymorphism and factory functions </w:t>
      </w:r>
    </w:p>
    <w:p w14:paraId="6AC59C79" w14:textId="49FF09EB" w:rsidR="00B45FFC" w:rsidRPr="00B1008E" w:rsidRDefault="00240728" w:rsidP="00240728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Pr="00B1008E">
        <w:rPr>
          <w:rFonts w:ascii="Times New Roman" w:hAnsi="Times New Roman" w:cs="Times New Roman"/>
          <w:sz w:val="20"/>
          <w:szCs w:val="20"/>
        </w:rPr>
        <w:t xml:space="preserve"> </w:t>
      </w:r>
      <w:r w:rsidR="00B45FFC" w:rsidRPr="00B1008E">
        <w:rPr>
          <w:rFonts w:ascii="Times New Roman" w:hAnsi="Times New Roman" w:cs="Times New Roman"/>
          <w:sz w:val="20"/>
          <w:szCs w:val="20"/>
        </w:rPr>
        <w:t xml:space="preserve">Extract control structures into separate functions </w:t>
      </w:r>
    </w:p>
    <w:p w14:paraId="3A10C82A" w14:textId="77777777" w:rsidR="00B45FFC" w:rsidRPr="00B1008E" w:rsidRDefault="00B45FFC" w:rsidP="00B45FFC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Consider using "real" errors (with error handling) instead of "synthetic errors" built with if statements </w:t>
      </w:r>
    </w:p>
    <w:p w14:paraId="766A42C6" w14:textId="77777777" w:rsidR="00B45FFC" w:rsidRPr="00032069" w:rsidRDefault="00B45FFC" w:rsidP="00B45FFC">
      <w:pPr>
        <w:pStyle w:val="NoSpacing"/>
        <w:ind w:left="1440"/>
        <w:rPr>
          <w:rFonts w:ascii="Times New Roman" w:hAnsi="Times New Roman" w:cs="Times New Roman"/>
        </w:rPr>
      </w:pPr>
    </w:p>
    <w:p w14:paraId="2083ACF2" w14:textId="77777777" w:rsidR="0060300A" w:rsidRPr="00055C04" w:rsidRDefault="0060300A" w:rsidP="0060300A">
      <w:pPr>
        <w:pStyle w:val="NormalWeb"/>
        <w:pBdr>
          <w:bottom w:val="double" w:sz="6" w:space="1" w:color="auto"/>
        </w:pBdr>
        <w:shd w:val="clear" w:color="auto" w:fill="FFFFFF"/>
        <w:rPr>
          <w:b/>
          <w:bCs/>
          <w:i/>
          <w:iCs/>
          <w:color w:val="333333"/>
        </w:rPr>
      </w:pPr>
      <w:r w:rsidRPr="00055C04">
        <w:rPr>
          <w:b/>
          <w:bCs/>
          <w:i/>
          <w:iCs/>
          <w:color w:val="333333"/>
        </w:rPr>
        <w:t xml:space="preserve">Objects &amp; Classes </w:t>
      </w:r>
    </w:p>
    <w:p w14:paraId="2CEBF943" w14:textId="77777777" w:rsidR="0060300A" w:rsidRPr="00B1008E" w:rsidRDefault="0060300A" w:rsidP="0060300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Focus on building "real objects" or data containers / structures</w:t>
      </w:r>
    </w:p>
    <w:p w14:paraId="518F7575" w14:textId="73C6471E" w:rsidR="0060300A" w:rsidRPr="00B1008E" w:rsidRDefault="0060300A" w:rsidP="0060300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Build small classes - focus on a single responsibility (which does not mean "single method"!)</w:t>
      </w:r>
    </w:p>
    <w:p w14:paraId="52C24B6E" w14:textId="11ED7CA8" w:rsidR="0060300A" w:rsidRPr="00B1008E" w:rsidRDefault="00833708" w:rsidP="00833708">
      <w:pPr>
        <w:pStyle w:val="NoSpacing"/>
        <w:ind w:left="1800"/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Apple Color Emoji" w:hAnsi="Apple Color Emoji" w:cs="Apple Color Emoji"/>
          <w:sz w:val="20"/>
          <w:szCs w:val="20"/>
        </w:rPr>
        <w:t>☑</w:t>
      </w:r>
      <w:r w:rsidRPr="00B1008E">
        <w:rPr>
          <w:rFonts w:ascii="Times New Roman" w:hAnsi="Times New Roman" w:cs="Times New Roman"/>
          <w:sz w:val="20"/>
          <w:szCs w:val="20"/>
        </w:rPr>
        <w:t xml:space="preserve">︎ </w:t>
      </w:r>
      <w:r w:rsidR="0060300A" w:rsidRPr="00B1008E">
        <w:rPr>
          <w:rFonts w:ascii="Times New Roman" w:hAnsi="Times New Roman" w:cs="Times New Roman"/>
          <w:sz w:val="20"/>
          <w:szCs w:val="20"/>
        </w:rPr>
        <w:t xml:space="preserve">Build classes with high cohesion </w:t>
      </w:r>
    </w:p>
    <w:p w14:paraId="02D4964D" w14:textId="18A34A8E" w:rsidR="0060300A" w:rsidRPr="00B1008E" w:rsidRDefault="0060300A" w:rsidP="0060300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 xml:space="preserve">Follow the "Law of Demeter" for "real objects" </w:t>
      </w:r>
    </w:p>
    <w:p w14:paraId="1CCE4881" w14:textId="77777777" w:rsidR="0060300A" w:rsidRPr="00B1008E" w:rsidRDefault="0060300A" w:rsidP="0060300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Especially when doing OOP: Follow the SOLID principles</w:t>
      </w:r>
    </w:p>
    <w:p w14:paraId="3096CB8F" w14:textId="3AA0D827" w:rsidR="0060300A" w:rsidRPr="00B1008E" w:rsidRDefault="0060300A" w:rsidP="0060300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008E">
        <w:rPr>
          <w:rFonts w:ascii="Times New Roman" w:hAnsi="Times New Roman" w:cs="Times New Roman"/>
          <w:sz w:val="20"/>
          <w:szCs w:val="20"/>
        </w:rPr>
        <w:t>Especially SRP</w:t>
      </w:r>
      <w:r w:rsidRPr="00B1008E">
        <w:rPr>
          <w:rFonts w:ascii="Times New Roman" w:hAnsi="Times New Roman" w:cs="Times New Roman"/>
          <w:sz w:val="20"/>
          <w:szCs w:val="20"/>
        </w:rPr>
        <w:t>(Single Responsibility Principle)</w:t>
      </w:r>
      <w:r w:rsidRPr="00B1008E">
        <w:rPr>
          <w:rFonts w:ascii="Times New Roman" w:hAnsi="Times New Roman" w:cs="Times New Roman"/>
          <w:sz w:val="20"/>
          <w:szCs w:val="20"/>
        </w:rPr>
        <w:t xml:space="preserve"> and OCP</w:t>
      </w:r>
      <w:r w:rsidRPr="00B1008E">
        <w:rPr>
          <w:rFonts w:ascii="Times New Roman" w:hAnsi="Times New Roman" w:cs="Times New Roman"/>
          <w:sz w:val="20"/>
          <w:szCs w:val="20"/>
        </w:rPr>
        <w:t>(Open Close Principle)</w:t>
      </w:r>
      <w:r w:rsidRPr="00B1008E">
        <w:rPr>
          <w:rFonts w:ascii="Times New Roman" w:hAnsi="Times New Roman" w:cs="Times New Roman"/>
          <w:sz w:val="20"/>
          <w:szCs w:val="20"/>
        </w:rPr>
        <w:t xml:space="preserve"> will help a lot with writing clean code (= readable code) </w:t>
      </w:r>
    </w:p>
    <w:p w14:paraId="60F5E1F8" w14:textId="77777777" w:rsidR="00DE3920" w:rsidRDefault="00DE3920" w:rsidP="00DE3920">
      <w:pPr>
        <w:pStyle w:val="NoSpacing"/>
        <w:rPr>
          <w:rFonts w:ascii="Times New Roman" w:hAnsi="Times New Roman" w:cs="Times New Roman"/>
        </w:rPr>
      </w:pPr>
    </w:p>
    <w:p w14:paraId="5F1D1801" w14:textId="77777777" w:rsidR="00DE3920" w:rsidRDefault="00DE3920" w:rsidP="00DE3920">
      <w:pPr>
        <w:pStyle w:val="NoSpacing"/>
        <w:rPr>
          <w:rFonts w:ascii="Times New Roman" w:hAnsi="Times New Roman" w:cs="Times New Roman"/>
        </w:rPr>
      </w:pPr>
    </w:p>
    <w:p w14:paraId="6F6E5CC4" w14:textId="77777777" w:rsidR="00DE3920" w:rsidRDefault="00DE3920" w:rsidP="00DE3920">
      <w:pPr>
        <w:pStyle w:val="NoSpacing"/>
        <w:rPr>
          <w:rFonts w:ascii="Times New Roman" w:hAnsi="Times New Roman" w:cs="Times New Roman"/>
        </w:rPr>
      </w:pPr>
    </w:p>
    <w:p w14:paraId="5AB51A00" w14:textId="69DA776F" w:rsidR="00DE3920" w:rsidRPr="0060300A" w:rsidRDefault="00DE3920" w:rsidP="00DE3920">
      <w:pPr>
        <w:pStyle w:val="NoSpacing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 Thank You***</w:t>
      </w:r>
    </w:p>
    <w:p w14:paraId="67E07A0F" w14:textId="6D2E4D66" w:rsidR="000375DE" w:rsidRPr="007B043B" w:rsidRDefault="000375DE" w:rsidP="00610FFE">
      <w:pPr>
        <w:pStyle w:val="NormalWeb"/>
        <w:shd w:val="clear" w:color="auto" w:fill="FFFFFF"/>
        <w:ind w:left="720"/>
        <w:rPr>
          <w:sz w:val="28"/>
          <w:szCs w:val="28"/>
        </w:rPr>
      </w:pPr>
      <w:r w:rsidRPr="007B043B">
        <w:rPr>
          <w:color w:val="333333"/>
          <w:sz w:val="28"/>
          <w:szCs w:val="28"/>
        </w:rPr>
        <w:br/>
      </w:r>
      <w:r w:rsidRPr="007B043B">
        <w:rPr>
          <w:color w:val="333333"/>
          <w:sz w:val="28"/>
          <w:szCs w:val="28"/>
        </w:rPr>
        <w:br/>
      </w:r>
    </w:p>
    <w:p w14:paraId="5E99D496" w14:textId="77777777" w:rsidR="000375DE" w:rsidRPr="007B043B" w:rsidRDefault="000375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75DE" w:rsidRPr="007B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F06E" w14:textId="77777777" w:rsidR="00065168" w:rsidRDefault="00065168" w:rsidP="007C3ACC">
      <w:r>
        <w:separator/>
      </w:r>
    </w:p>
  </w:endnote>
  <w:endnote w:type="continuationSeparator" w:id="0">
    <w:p w14:paraId="663106B6" w14:textId="77777777" w:rsidR="00065168" w:rsidRDefault="00065168" w:rsidP="007C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D8AF" w14:textId="77777777" w:rsidR="00065168" w:rsidRDefault="00065168" w:rsidP="007C3ACC">
      <w:r>
        <w:separator/>
      </w:r>
    </w:p>
  </w:footnote>
  <w:footnote w:type="continuationSeparator" w:id="0">
    <w:p w14:paraId="2D62EBAE" w14:textId="77777777" w:rsidR="00065168" w:rsidRDefault="00065168" w:rsidP="007C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8.4pt;height:8.4pt" o:bullet="t">
        <v:imagedata r:id="rId1" o:title="Green and Black Diamond"/>
      </v:shape>
    </w:pict>
  </w:numPicBullet>
  <w:abstractNum w:abstractNumId="0" w15:restartNumberingAfterBreak="0">
    <w:nsid w:val="130259FA"/>
    <w:multiLevelType w:val="hybridMultilevel"/>
    <w:tmpl w:val="305C8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788"/>
    <w:multiLevelType w:val="hybridMultilevel"/>
    <w:tmpl w:val="C276DF5C"/>
    <w:lvl w:ilvl="0" w:tplc="C238621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926BE"/>
    <w:multiLevelType w:val="hybridMultilevel"/>
    <w:tmpl w:val="2CF87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60204"/>
    <w:multiLevelType w:val="hybridMultilevel"/>
    <w:tmpl w:val="2A345A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5946"/>
    <w:multiLevelType w:val="hybridMultilevel"/>
    <w:tmpl w:val="E8DA967A"/>
    <w:lvl w:ilvl="0" w:tplc="5580856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5497A"/>
    <w:multiLevelType w:val="hybridMultilevel"/>
    <w:tmpl w:val="4F4EF398"/>
    <w:lvl w:ilvl="0" w:tplc="C2A02C3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33333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5890"/>
    <w:multiLevelType w:val="hybridMultilevel"/>
    <w:tmpl w:val="98E88DFC"/>
    <w:lvl w:ilvl="0" w:tplc="C238621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F2E33"/>
    <w:multiLevelType w:val="hybridMultilevel"/>
    <w:tmpl w:val="50A6767E"/>
    <w:lvl w:ilvl="0" w:tplc="C2A02C3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07CA2"/>
    <w:multiLevelType w:val="hybridMultilevel"/>
    <w:tmpl w:val="2228A808"/>
    <w:lvl w:ilvl="0" w:tplc="5580856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90D0F"/>
    <w:multiLevelType w:val="hybridMultilevel"/>
    <w:tmpl w:val="9D843F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33333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461BD8"/>
    <w:multiLevelType w:val="hybridMultilevel"/>
    <w:tmpl w:val="B91C1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57A30"/>
    <w:multiLevelType w:val="hybridMultilevel"/>
    <w:tmpl w:val="C72A4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89721">
    <w:abstractNumId w:val="3"/>
  </w:num>
  <w:num w:numId="2" w16cid:durableId="956913276">
    <w:abstractNumId w:val="8"/>
  </w:num>
  <w:num w:numId="3" w16cid:durableId="2711962">
    <w:abstractNumId w:val="2"/>
  </w:num>
  <w:num w:numId="4" w16cid:durableId="1574967073">
    <w:abstractNumId w:val="0"/>
  </w:num>
  <w:num w:numId="5" w16cid:durableId="1558201617">
    <w:abstractNumId w:val="10"/>
  </w:num>
  <w:num w:numId="6" w16cid:durableId="397675730">
    <w:abstractNumId w:val="4"/>
  </w:num>
  <w:num w:numId="7" w16cid:durableId="1621259645">
    <w:abstractNumId w:val="1"/>
  </w:num>
  <w:num w:numId="8" w16cid:durableId="380713752">
    <w:abstractNumId w:val="6"/>
  </w:num>
  <w:num w:numId="9" w16cid:durableId="1997340914">
    <w:abstractNumId w:val="5"/>
  </w:num>
  <w:num w:numId="10" w16cid:durableId="1677489652">
    <w:abstractNumId w:val="7"/>
  </w:num>
  <w:num w:numId="11" w16cid:durableId="668027046">
    <w:abstractNumId w:val="9"/>
  </w:num>
  <w:num w:numId="12" w16cid:durableId="2110274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DE"/>
    <w:rsid w:val="00032069"/>
    <w:rsid w:val="000375DE"/>
    <w:rsid w:val="00055C04"/>
    <w:rsid w:val="00065168"/>
    <w:rsid w:val="0009484C"/>
    <w:rsid w:val="001D7273"/>
    <w:rsid w:val="00220A78"/>
    <w:rsid w:val="00240728"/>
    <w:rsid w:val="002C0948"/>
    <w:rsid w:val="003807E7"/>
    <w:rsid w:val="004E5D65"/>
    <w:rsid w:val="004F5B5B"/>
    <w:rsid w:val="00507AC8"/>
    <w:rsid w:val="0060300A"/>
    <w:rsid w:val="00610FFE"/>
    <w:rsid w:val="00694FB9"/>
    <w:rsid w:val="00746ADD"/>
    <w:rsid w:val="007B043B"/>
    <w:rsid w:val="007C3ACC"/>
    <w:rsid w:val="007F5D36"/>
    <w:rsid w:val="008102D9"/>
    <w:rsid w:val="00833708"/>
    <w:rsid w:val="00914204"/>
    <w:rsid w:val="00A6524A"/>
    <w:rsid w:val="00B1008E"/>
    <w:rsid w:val="00B45FFC"/>
    <w:rsid w:val="00B50581"/>
    <w:rsid w:val="00B81A7F"/>
    <w:rsid w:val="00C9139D"/>
    <w:rsid w:val="00D044E5"/>
    <w:rsid w:val="00D43577"/>
    <w:rsid w:val="00DE3920"/>
    <w:rsid w:val="00E55F6A"/>
    <w:rsid w:val="00F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7C39"/>
  <w15:chartTrackingRefBased/>
  <w15:docId w15:val="{E9FD23C1-8D00-2340-A420-A8511BE3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5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B043B"/>
  </w:style>
  <w:style w:type="character" w:customStyle="1" w:styleId="Heading1Char">
    <w:name w:val="Heading 1 Char"/>
    <w:basedOn w:val="DefaultParagraphFont"/>
    <w:link w:val="Heading1"/>
    <w:uiPriority w:val="9"/>
    <w:rsid w:val="007B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A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ACC"/>
  </w:style>
  <w:style w:type="paragraph" w:styleId="Footer">
    <w:name w:val="footer"/>
    <w:basedOn w:val="Normal"/>
    <w:link w:val="FooterChar"/>
    <w:uiPriority w:val="99"/>
    <w:unhideWhenUsed/>
    <w:rsid w:val="007C3A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ACC"/>
  </w:style>
  <w:style w:type="character" w:styleId="Hyperlink">
    <w:name w:val="Hyperlink"/>
    <w:basedOn w:val="DefaultParagraphFont"/>
    <w:uiPriority w:val="99"/>
    <w:unhideWhenUsed/>
    <w:rsid w:val="007C3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Kumar, Monisha</dc:creator>
  <cp:keywords/>
  <dc:description/>
  <cp:lastModifiedBy>Sampath Kumar, Monisha</cp:lastModifiedBy>
  <cp:revision>2</cp:revision>
  <dcterms:created xsi:type="dcterms:W3CDTF">2023-09-15T12:07:00Z</dcterms:created>
  <dcterms:modified xsi:type="dcterms:W3CDTF">2023-09-15T12:07:00Z</dcterms:modified>
</cp:coreProperties>
</file>