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AE" w:rsidRDefault="007E5D9D">
      <w:r>
        <w:t>Estructura de la tabla</w:t>
      </w:r>
    </w:p>
    <w:p w:rsidR="007E5D9D" w:rsidRDefault="007E5D9D">
      <w:r>
        <w:rPr>
          <w:noProof/>
          <w:lang w:eastAsia="es-AR"/>
        </w:rPr>
        <w:drawing>
          <wp:inline distT="0" distB="0" distL="0" distR="0" wp14:anchorId="0274B37C" wp14:editId="3BC592AD">
            <wp:extent cx="6186203" cy="27432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677" cy="274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9D" w:rsidRDefault="007E5D9D">
      <w:r>
        <w:t>Datos</w:t>
      </w:r>
    </w:p>
    <w:p w:rsidR="007E5D9D" w:rsidRDefault="007E5D9D">
      <w:r>
        <w:rPr>
          <w:noProof/>
          <w:lang w:eastAsia="es-AR"/>
        </w:rPr>
        <w:drawing>
          <wp:inline distT="0" distB="0" distL="0" distR="0" wp14:anchorId="48CC4083" wp14:editId="7E3A0091">
            <wp:extent cx="4514850" cy="1123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10"/>
    <w:rsid w:val="001F7BAE"/>
    <w:rsid w:val="00321F10"/>
    <w:rsid w:val="00340A17"/>
    <w:rsid w:val="007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2E65"/>
  <w15:chartTrackingRefBased/>
  <w15:docId w15:val="{3DD91FC0-9972-46DE-B302-F4438E5E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Viviana Madalón</dc:creator>
  <cp:keywords/>
  <dc:description/>
  <cp:lastModifiedBy>Mónica Viviana Madalón</cp:lastModifiedBy>
  <cp:revision>2</cp:revision>
  <dcterms:created xsi:type="dcterms:W3CDTF">2023-06-07T17:55:00Z</dcterms:created>
  <dcterms:modified xsi:type="dcterms:W3CDTF">2023-06-07T17:55:00Z</dcterms:modified>
</cp:coreProperties>
</file>