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r>
        <w:rPr>
          <w:b/>
          <w:color w:val="0E7C74"/>
          <w:sz w:val="22"/>
        </w:rPr>
        <w:t>ATLANTIS FMCG MARKETPLACE</w:t>
      </w:r>
    </w:p>
    <w:p>
      <w:r>
        <w:rPr>
          <w:b/>
          <w:color w:val="0A1A2F"/>
          <w:sz w:val="60"/>
        </w:rPr>
        <w:t>Systems Inventory</w:t>
      </w:r>
    </w:p>
    <w:p>
      <w:r>
        <w:rPr>
          <w:color w:val="556070"/>
          <w:sz w:val="26"/>
        </w:rPr>
        <w:t>What exists today — implemented, partial, missing and unverified systems</w:t>
      </w:r>
    </w:p>
    <w:p>
      <w:pPr>
        <w:spacing w:before="600"/>
      </w:pPr>
    </w:p>
    <w:tbl>
      <w:tblPr>
        <w:tblW w:type="auto" w:w="0"/>
        <w:jc w:val="left"/>
        <w:tblLook w:firstColumn="1" w:firstRow="1" w:lastColumn="0" w:lastRow="0" w:noHBand="0" w:noVBand="1" w:val="04A0"/>
      </w:tblPr>
      <w:tblGrid>
        <w:gridCol w:w="4819"/>
        <w:gridCol w:w="4819"/>
      </w:tblGrid>
      <w:tr>
        <w:tc>
          <w:tcPr>
            <w:tcW w:type="dxa" w:w="2381"/>
          </w:tcPr>
          <w:p>
            <w:r>
              <w:rPr>
                <w:b/>
                <w:color w:val="556070"/>
                <w:sz w:val="19"/>
              </w:rPr>
              <w:t>Audit date</w:t>
            </w:r>
          </w:p>
        </w:tc>
        <w:tc>
          <w:tcPr>
            <w:tcW w:type="dxa" w:w="7087"/>
          </w:tcPr>
          <w:p>
            <w:r>
              <w:rPr>
                <w:sz w:val="19"/>
              </w:rPr>
              <w:t>16 October 2026</w:t>
            </w:r>
          </w:p>
        </w:tc>
      </w:tr>
      <w:tr>
        <w:tc>
          <w:tcPr>
            <w:tcW w:type="dxa" w:w="2381"/>
          </w:tcPr>
          <w:p>
            <w:r>
              <w:rPr>
                <w:b/>
                <w:color w:val="556070"/>
                <w:sz w:val="19"/>
              </w:rPr>
              <w:t>Repository branch</w:t>
            </w:r>
          </w:p>
        </w:tc>
        <w:tc>
          <w:tcPr>
            <w:tcW w:type="dxa" w:w="7087"/>
          </w:tcPr>
          <w:p>
            <w:r>
              <w:rPr>
                <w:sz w:val="19"/>
              </w:rPr>
              <w:t>claude/atlantis-marketplace-redesign-f7878d</w:t>
            </w:r>
          </w:p>
        </w:tc>
      </w:tr>
      <w:tr>
        <w:tc>
          <w:tcPr>
            <w:tcW w:type="dxa" w:w="2381"/>
          </w:tcPr>
          <w:p>
            <w:r>
              <w:rPr>
                <w:b/>
                <w:color w:val="556070"/>
                <w:sz w:val="19"/>
              </w:rPr>
              <w:t>Audit basis</w:t>
            </w:r>
          </w:p>
        </w:tc>
        <w:tc>
          <w:tcPr>
            <w:tcW w:type="dxa" w:w="7087"/>
          </w:tcPr>
          <w:p>
            <w:r>
              <w:rPr>
                <w:sz w:val="19"/>
              </w:rPr>
              <w:t>Code, schema and API read at commit fae4c12; local browser and API checks</w:t>
            </w:r>
          </w:p>
        </w:tc>
      </w:tr>
      <w:tr>
        <w:tc>
          <w:tcPr>
            <w:tcW w:type="dxa" w:w="2381"/>
          </w:tcPr>
          <w:p>
            <w:r>
              <w:rPr>
                <w:b/>
                <w:color w:val="556070"/>
                <w:sz w:val="19"/>
              </w:rPr>
              <w:t>Status</w:t>
            </w:r>
          </w:p>
        </w:tc>
        <w:tc>
          <w:tcPr>
            <w:tcW w:type="dxa" w:w="7087"/>
          </w:tcPr>
          <w:p>
            <w:r>
              <w:rPr>
                <w:sz w:val="19"/>
              </w:rPr>
              <w:t>Findings only — transactional changes require owner approval</w:t>
            </w:r>
          </w:p>
        </w:tc>
      </w:tr>
      <w:tr>
        <w:tc>
          <w:tcPr>
            <w:tcW w:type="dxa" w:w="2381"/>
          </w:tcPr>
          <w:p>
            <w:r>
              <w:rPr>
                <w:b/>
                <w:color w:val="556070"/>
                <w:sz w:val="19"/>
              </w:rPr>
              <w:t>Classification</w:t>
            </w:r>
          </w:p>
        </w:tc>
        <w:tc>
          <w:tcPr>
            <w:tcW w:type="dxa" w:w="7087"/>
          </w:tcPr>
          <w:p>
            <w:r>
              <w:rPr>
                <w:sz w:val="19"/>
              </w:rPr>
              <w:t>Internal — contains security findings; do not share outside Atlantis</w:t>
            </w:r>
          </w:p>
        </w:tc>
      </w:tr>
    </w:tbl>
    <w:p>
      <w:r>
        <w:br w:type="page"/>
      </w:r>
    </w:p>
    <w:p>
      <w:pPr>
        <w:pStyle w:val="Heading1"/>
      </w:pPr>
      <w:r>
        <w:t>Contents</w:t>
      </w:r>
    </w:p>
    <w:p>
      <w:r>
        <w:fldChar w:fldCharType="begin"/>
      </w:r>
      <w:r>
        <w:instrText xml:space="preserve">TOC \o "1-2" \h \z \u</w:instrText>
      </w:r>
      <w:r>
        <w:fldChar w:fldCharType="separate"/>
      </w:r>
      <w:r>
        <w:t>Overview</w:t>
        <w:br/>
        <w:t>Design work completed in this phase</w:t>
        <w:br/>
        <w:t>Platform: backend modules, endpoints, data model, integrations, jobs, roles, admin pages</w:t>
        <w:br/>
        <w:t>Buyer experience</w:t>
        <w:br/>
        <w:t>Supplier experience</w:t>
        <w:br/>
        <w:t>Support, notifications, email, reviews and content</w:t>
        <w:br/>
        <w:t>Orders, payments and refunds</w:t>
        <w:br/>
        <w:t>Localization: page by page</w:t>
      </w:r>
      <w:r>
        <w:fldChar w:fldCharType="end"/>
      </w:r>
    </w:p>
    <w:p>
      <w:r>
        <w:rPr>
          <w:i/>
          <w:color w:val="556070"/>
          <w:sz w:val="17"/>
        </w:rPr>
        <w:t>In Microsoft Word, right-click the contents and choose “Update field” to add page numbers.</w:t>
      </w:r>
    </w:p>
    <w:p>
      <w:r>
        <w:br w:type="page"/>
      </w:r>
    </w:p>
    <w:p>
      <w:r>
        <w:rPr>
          <w:b w:val="0"/>
        </w:rPr>
        <w:t xml:space="preserve">What Atlantis has today: frontend pages, backend modules and endpoints, data models, integrations, roles, background jobs, and the order, payment, refund, delivery, notification and support capabilities. Each system is marked </w:t>
      </w:r>
      <w:r>
        <w:rPr>
          <w:b/>
        </w:rPr>
        <w:t>Implemented</w:t>
      </w:r>
      <w:r>
        <w:rPr>
          <w:b w:val="0"/>
        </w:rPr>
        <w:t xml:space="preserve">, </w:t>
      </w:r>
      <w:r>
        <w:rPr>
          <w:b/>
        </w:rPr>
        <w:t>Partial</w:t>
      </w:r>
      <w:r>
        <w:rPr>
          <w:b w:val="0"/>
        </w:rPr>
        <w:t xml:space="preserve">, </w:t>
      </w:r>
      <w:r>
        <w:rPr>
          <w:b/>
        </w:rPr>
        <w:t>Missing</w:t>
      </w:r>
      <w:r>
        <w:rPr>
          <w:b w:val="0"/>
        </w:rPr>
        <w:t xml:space="preserve"> or </w:t>
      </w:r>
      <w:r>
        <w:rPr>
          <w:b/>
        </w:rPr>
        <w:t>Unverified</w:t>
      </w:r>
      <w:r>
        <w:rPr>
          <w:b w:val="0"/>
        </w:rPr>
        <w:t xml:space="preserve">. The evidence (file:line) is in the area sections below and in </w:t>
      </w:r>
      <w:r>
        <w:rPr>
          <w:b w:val="0"/>
          <w:color w:val="0E7C74"/>
        </w:rPr>
        <w:t>Marketplace_Gap_Register.docx</w:t>
      </w:r>
      <w:r>
        <w:rPr>
          <w:b w:val="0"/>
        </w:rPr>
        <w:t>.</w:t>
      </w:r>
    </w:p>
    <w:p>
      <w:r>
        <w:rPr>
          <w:b w:val="0"/>
        </w:rPr>
        <w:t>Configured status of external services was read from code only (which environment variables are used and what happens when they are absent). No production configuration or secret was read.</w:t>
      </w:r>
    </w:p>
    <w:p>
      <w:pPr>
        <w:pStyle w:val="Heading1"/>
      </w:pPr>
      <w:r>
        <w:rPr>
          <w:b w:val="0"/>
        </w:rPr>
        <w:t>Overview</w:t>
      </w:r>
    </w:p>
    <w:tbl>
      <w:tblPr>
        <w:tblStyle w:val="TableGrid"/>
        <w:tblW w:type="auto" w:w="0"/>
        <w:jc w:val="center"/>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3213"/>
            <w:shd w:val="clear" w:color="auto" w:fill="0A1A2F"/>
          </w:tcPr>
          <w:p>
            <w:pPr>
              <w:spacing w:after="0"/>
            </w:pPr>
            <w:r>
              <w:rPr>
                <w:b/>
                <w:color w:val="FFFFFF"/>
                <w:sz w:val="18"/>
              </w:rPr>
              <w:t>System</w:t>
            </w:r>
          </w:p>
        </w:tc>
        <w:tc>
          <w:tcPr>
            <w:tcW w:type="dxa" w:w="3213"/>
            <w:shd w:val="clear" w:color="auto" w:fill="0A1A2F"/>
          </w:tcPr>
          <w:p>
            <w:pPr>
              <w:spacing w:after="0"/>
            </w:pPr>
            <w:r>
              <w:rPr>
                <w:b/>
                <w:color w:val="FFFFFF"/>
                <w:sz w:val="18"/>
              </w:rPr>
              <w:t>Status</w:t>
            </w:r>
          </w:p>
        </w:tc>
        <w:tc>
          <w:tcPr>
            <w:tcW w:type="dxa" w:w="3213"/>
            <w:shd w:val="clear" w:color="auto" w:fill="0A1A2F"/>
          </w:tcPr>
          <w:p>
            <w:pPr>
              <w:spacing w:after="0"/>
            </w:pPr>
            <w:r>
              <w:rPr>
                <w:b/>
                <w:color w:val="FFFFFF"/>
                <w:sz w:val="18"/>
              </w:rPr>
              <w:t>Notes (gap IDs)</w:t>
            </w:r>
          </w:p>
        </w:tc>
      </w:tr>
      <w:tr>
        <w:tc>
          <w:tcPr>
            <w:tcW w:type="dxa" w:w="3213"/>
          </w:tcPr>
          <w:p>
            <w:pPr>
              <w:spacing w:after="0"/>
            </w:pPr>
            <w:r>
              <w:rPr>
                <w:b w:val="0"/>
                <w:sz w:val="18"/>
              </w:rPr>
              <w:t>Catalogue, search, departments, product pages</w:t>
            </w:r>
          </w:p>
        </w:tc>
        <w:tc>
          <w:tcPr>
            <w:tcW w:type="dxa" w:w="3213"/>
          </w:tcPr>
          <w:p>
            <w:pPr>
              <w:spacing w:after="0"/>
            </w:pPr>
            <w:r>
              <w:rPr>
                <w:b w:val="0"/>
                <w:sz w:val="18"/>
              </w:rPr>
              <w:t>Implemented</w:t>
            </w:r>
          </w:p>
        </w:tc>
        <w:tc>
          <w:tcPr>
            <w:tcW w:type="dxa" w:w="3213"/>
          </w:tcPr>
          <w:p>
            <w:pPr>
              <w:spacing w:after="0"/>
            </w:pPr>
            <w:r>
              <w:rPr>
                <w:b w:val="0"/>
                <w:sz w:val="18"/>
              </w:rPr>
              <w:t>Supplier identity is exposed on public product APIs (BUY-01)</w:t>
            </w:r>
          </w:p>
        </w:tc>
      </w:tr>
      <w:tr>
        <w:tc>
          <w:tcPr>
            <w:tcW w:type="dxa" w:w="3213"/>
            <w:shd w:val="clear" w:color="auto" w:fill="F4F6F8"/>
          </w:tcPr>
          <w:p>
            <w:pPr>
              <w:spacing w:after="0"/>
            </w:pPr>
            <w:r>
              <w:rPr>
                <w:b w:val="0"/>
                <w:sz w:val="18"/>
              </w:rPr>
              <w:t>Cart and checkout (order request)</w:t>
            </w:r>
          </w:p>
        </w:tc>
        <w:tc>
          <w:tcPr>
            <w:tcW w:type="dxa" w:w="3213"/>
            <w:shd w:val="clear" w:color="auto" w:fill="F4F6F8"/>
          </w:tcPr>
          <w:p>
            <w:pPr>
              <w:spacing w:after="0"/>
            </w:pPr>
            <w:r>
              <w:rPr>
                <w:b w:val="0"/>
                <w:sz w:val="18"/>
              </w:rPr>
              <w:t>Implemented, with gaps</w:t>
            </w:r>
          </w:p>
        </w:tc>
        <w:tc>
          <w:tcPr>
            <w:tcW w:type="dxa" w:w="3213"/>
            <w:shd w:val="clear" w:color="auto" w:fill="F4F6F8"/>
          </w:tcPr>
          <w:p>
            <w:pPr>
              <w:spacing w:after="0"/>
            </w:pPr>
            <w:r>
              <w:rPr>
                <w:b w:val="0"/>
                <w:sz w:val="18"/>
              </w:rPr>
              <w:t>Totals differ between steps (BUY-06); carrier quotes are invented (PLT-29, BUY-05); guest cart isn't merged at sign-in</w:t>
            </w:r>
          </w:p>
        </w:tc>
      </w:tr>
      <w:tr>
        <w:tc>
          <w:tcPr>
            <w:tcW w:type="dxa" w:w="3213"/>
          </w:tcPr>
          <w:p>
            <w:pPr>
              <w:spacing w:after="0"/>
            </w:pPr>
            <w:r>
              <w:rPr>
                <w:b w:val="0"/>
                <w:sz w:val="18"/>
              </w:rPr>
              <w:t>Order confirmation workflow (supplier accept → Atlantis approve → buyer accepts changed terms)</w:t>
            </w:r>
          </w:p>
        </w:tc>
        <w:tc>
          <w:tcPr>
            <w:tcW w:type="dxa" w:w="3213"/>
          </w:tcPr>
          <w:p>
            <w:pPr>
              <w:spacing w:after="0"/>
            </w:pPr>
            <w:r>
              <w:rPr>
                <w:b w:val="0"/>
                <w:sz w:val="18"/>
              </w:rPr>
              <w:t>Implemented</w:t>
            </w:r>
          </w:p>
        </w:tc>
        <w:tc>
          <w:tcPr>
            <w:tcW w:type="dxa" w:w="3213"/>
          </w:tcPr>
          <w:p>
            <w:pPr>
              <w:spacing w:after="0"/>
            </w:pPr>
            <w:r>
              <w:rPr>
                <w:b w:val="0"/>
                <w:sz w:val="18"/>
              </w:rPr>
              <w:t>Server-enforced (</w:t>
            </w:r>
            <w:r>
              <w:rPr>
                <w:rFonts w:ascii="Consolas" w:hAnsi="Consolas"/>
                <w:b w:val="0"/>
                <w:color w:val="1F3A5F"/>
                <w:sz w:val="16"/>
              </w:rPr>
              <w:t>orders/order-workflow.ts</w:t>
            </w:r>
            <w:r>
              <w:rPr>
                <w:b w:val="0"/>
                <w:sz w:val="18"/>
              </w:rPr>
              <w:t>); bypassed by the Stripe webhook (TX-03); mixed loads can't be confirmed by suppliers (SUP-08)</w:t>
            </w:r>
          </w:p>
        </w:tc>
      </w:tr>
      <w:tr>
        <w:tc>
          <w:tcPr>
            <w:tcW w:type="dxa" w:w="3213"/>
            <w:shd w:val="clear" w:color="auto" w:fill="F4F6F8"/>
          </w:tcPr>
          <w:p>
            <w:pPr>
              <w:spacing w:after="0"/>
            </w:pPr>
            <w:r>
              <w:rPr>
                <w:b w:val="0"/>
                <w:sz w:val="18"/>
              </w:rPr>
              <w:t>Delivery-charge calculation (rates, hubs, quote-required)</w:t>
            </w:r>
          </w:p>
        </w:tc>
        <w:tc>
          <w:tcPr>
            <w:tcW w:type="dxa" w:w="3213"/>
            <w:shd w:val="clear" w:color="auto" w:fill="F4F6F8"/>
          </w:tcPr>
          <w:p>
            <w:pPr>
              <w:spacing w:after="0"/>
            </w:pPr>
            <w:r>
              <w:rPr>
                <w:b w:val="0"/>
                <w:sz w:val="18"/>
              </w:rPr>
              <w:t>Implemented</w:t>
            </w:r>
          </w:p>
        </w:tc>
        <w:tc>
          <w:tcPr>
            <w:tcW w:type="dxa" w:w="3213"/>
            <w:shd w:val="clear" w:color="auto" w:fill="F4F6F8"/>
          </w:tcPr>
          <w:p>
            <w:pPr>
              <w:spacing w:after="0"/>
            </w:pPr>
            <w:r>
              <w:rPr>
                <w:rFonts w:ascii="Consolas" w:hAnsi="Consolas"/>
                <w:b w:val="0"/>
                <w:color w:val="1F3A5F"/>
                <w:sz w:val="16"/>
              </w:rPr>
              <w:t>backend/src/fulfillment</w:t>
            </w:r>
            <w:r>
              <w:rPr>
                <w:b w:val="0"/>
                <w:sz w:val="18"/>
              </w:rPr>
              <w:t>; no real hubs or rates configured yet</w:t>
            </w:r>
          </w:p>
        </w:tc>
      </w:tr>
      <w:tr>
        <w:tc>
          <w:tcPr>
            <w:tcW w:type="dxa" w:w="3213"/>
          </w:tcPr>
          <w:p>
            <w:pPr>
              <w:spacing w:after="0"/>
            </w:pPr>
            <w:r>
              <w:rPr>
                <w:b w:val="0"/>
                <w:sz w:val="18"/>
              </w:rPr>
              <w:t>Payment collection</w:t>
            </w:r>
          </w:p>
        </w:tc>
        <w:tc>
          <w:tcPr>
            <w:tcW w:type="dxa" w:w="3213"/>
          </w:tcPr>
          <w:p>
            <w:pPr>
              <w:spacing w:after="0"/>
            </w:pPr>
            <w:r>
              <w:rPr>
                <w:b/>
                <w:sz w:val="18"/>
              </w:rPr>
              <w:t>Partial / disconnected</w:t>
            </w:r>
          </w:p>
        </w:tc>
        <w:tc>
          <w:tcPr>
            <w:tcW w:type="dxa" w:w="3213"/>
          </w:tcPr>
          <w:p>
            <w:pPr>
              <w:spacing w:after="0"/>
            </w:pPr>
            <w:r>
              <w:rPr>
                <w:b w:val="0"/>
                <w:sz w:val="18"/>
              </w:rPr>
              <w:t>Stripe intent and webhook code exist; the payment page is not linked; the normal flow is "the team sends payment details"</w:t>
            </w:r>
          </w:p>
        </w:tc>
      </w:tr>
      <w:tr>
        <w:tc>
          <w:tcPr>
            <w:tcW w:type="dxa" w:w="3213"/>
            <w:shd w:val="clear" w:color="auto" w:fill="F4F6F8"/>
          </w:tcPr>
          <w:p>
            <w:pPr>
              <w:spacing w:after="0"/>
            </w:pPr>
            <w:r>
              <w:rPr>
                <w:b w:val="0"/>
                <w:sz w:val="18"/>
              </w:rPr>
              <w:t>Payment recording (</w:t>
            </w:r>
            <w:r>
              <w:rPr>
                <w:rFonts w:ascii="Consolas" w:hAnsi="Consolas"/>
                <w:b w:val="0"/>
                <w:color w:val="1F3A5F"/>
                <w:sz w:val="16"/>
              </w:rPr>
              <w:t>paymentStatus</w:t>
            </w:r>
            <w:r>
              <w:rPr>
                <w:b w:val="0"/>
                <w:sz w:val="18"/>
              </w:rPr>
              <w:t xml:space="preserve">, </w:t>
            </w:r>
            <w:r>
              <w:rPr>
                <w:rFonts w:ascii="Consolas" w:hAnsi="Consolas"/>
                <w:b w:val="0"/>
                <w:color w:val="1F3A5F"/>
                <w:sz w:val="16"/>
              </w:rPr>
              <w:t>paidAt</w:t>
            </w:r>
            <w:r>
              <w:rPr>
                <w:b w:val="0"/>
                <w:sz w:val="18"/>
              </w:rPr>
              <w:t>)</w:t>
            </w:r>
          </w:p>
        </w:tc>
        <w:tc>
          <w:tcPr>
            <w:tcW w:type="dxa" w:w="3213"/>
            <w:shd w:val="clear" w:color="auto" w:fill="F4F6F8"/>
          </w:tcPr>
          <w:p>
            <w:pPr>
              <w:spacing w:after="0"/>
            </w:pPr>
            <w:r>
              <w:rPr>
                <w:b/>
                <w:sz w:val="18"/>
              </w:rPr>
              <w:t>Missing</w:t>
            </w:r>
          </w:p>
        </w:tc>
        <w:tc>
          <w:tcPr>
            <w:tcW w:type="dxa" w:w="3213"/>
            <w:shd w:val="clear" w:color="auto" w:fill="F4F6F8"/>
          </w:tcPr>
          <w:p>
            <w:pPr>
              <w:spacing w:after="0"/>
            </w:pPr>
            <w:r>
              <w:rPr>
                <w:b w:val="0"/>
                <w:sz w:val="18"/>
              </w:rPr>
              <w:t>Never written (TX-05)</w:t>
            </w:r>
          </w:p>
        </w:tc>
      </w:tr>
      <w:tr>
        <w:tc>
          <w:tcPr>
            <w:tcW w:type="dxa" w:w="3213"/>
          </w:tcPr>
          <w:p>
            <w:pPr>
              <w:spacing w:after="0"/>
            </w:pPr>
            <w:r>
              <w:rPr>
                <w:b w:val="0"/>
                <w:sz w:val="18"/>
              </w:rPr>
              <w:t>Escrow</w:t>
            </w:r>
          </w:p>
        </w:tc>
        <w:tc>
          <w:tcPr>
            <w:tcW w:type="dxa" w:w="3213"/>
          </w:tcPr>
          <w:p>
            <w:pPr>
              <w:spacing w:after="0"/>
            </w:pPr>
            <w:r>
              <w:rPr>
                <w:b/>
                <w:sz w:val="18"/>
              </w:rPr>
              <w:t>Missing</w:t>
            </w:r>
            <w:r>
              <w:rPr>
                <w:b w:val="0"/>
                <w:sz w:val="18"/>
              </w:rPr>
              <w:t xml:space="preserve"> (fields only)</w:t>
            </w:r>
          </w:p>
        </w:tc>
        <w:tc>
          <w:tcPr>
            <w:tcW w:type="dxa" w:w="3213"/>
          </w:tcPr>
          <w:p>
            <w:pPr>
              <w:spacing w:after="0"/>
            </w:pPr>
            <w:r>
              <w:rPr>
                <w:b w:val="0"/>
                <w:sz w:val="18"/>
              </w:rPr>
              <w:t>Fields exist; release is never called; the Terms still promise it (CNT-01)</w:t>
            </w:r>
          </w:p>
        </w:tc>
      </w:tr>
      <w:tr>
        <w:tc>
          <w:tcPr>
            <w:tcW w:type="dxa" w:w="3213"/>
            <w:shd w:val="clear" w:color="auto" w:fill="F4F6F8"/>
          </w:tcPr>
          <w:p>
            <w:pPr>
              <w:spacing w:after="0"/>
            </w:pPr>
            <w:r>
              <w:rPr>
                <w:b w:val="0"/>
                <w:sz w:val="18"/>
              </w:rPr>
              <w:t>Deposits</w:t>
            </w:r>
          </w:p>
        </w:tc>
        <w:tc>
          <w:tcPr>
            <w:tcW w:type="dxa" w:w="3213"/>
            <w:shd w:val="clear" w:color="auto" w:fill="F4F6F8"/>
          </w:tcPr>
          <w:p>
            <w:pPr>
              <w:spacing w:after="0"/>
            </w:pPr>
            <w:r>
              <w:rPr>
                <w:b/>
                <w:sz w:val="18"/>
              </w:rPr>
              <w:t>Missing</w:t>
            </w:r>
          </w:p>
        </w:tc>
        <w:tc>
          <w:tcPr>
            <w:tcW w:type="dxa" w:w="3213"/>
            <w:shd w:val="clear" w:color="auto" w:fill="F4F6F8"/>
          </w:tcPr>
          <w:p>
            <w:pPr>
              <w:spacing w:after="0"/>
            </w:pPr>
            <w:r>
              <w:rPr>
                <w:b w:val="0"/>
                <w:sz w:val="18"/>
              </w:rPr>
              <w:t>Not modelled</w:t>
            </w:r>
          </w:p>
        </w:tc>
      </w:tr>
      <w:tr>
        <w:tc>
          <w:tcPr>
            <w:tcW w:type="dxa" w:w="3213"/>
          </w:tcPr>
          <w:p>
            <w:pPr>
              <w:spacing w:after="0"/>
            </w:pPr>
            <w:r>
              <w:rPr>
                <w:b w:val="0"/>
                <w:sz w:val="18"/>
              </w:rPr>
              <w:t>Refunds</w:t>
            </w:r>
          </w:p>
        </w:tc>
        <w:tc>
          <w:tcPr>
            <w:tcW w:type="dxa" w:w="3213"/>
          </w:tcPr>
          <w:p>
            <w:pPr>
              <w:spacing w:after="0"/>
            </w:pPr>
            <w:r>
              <w:rPr>
                <w:b/>
                <w:sz w:val="18"/>
              </w:rPr>
              <w:t>Missing / broken</w:t>
            </w:r>
          </w:p>
        </w:tc>
        <w:tc>
          <w:tcPr>
            <w:tcW w:type="dxa" w:w="3213"/>
          </w:tcPr>
          <w:p>
            <w:pPr>
              <w:spacing w:after="0"/>
            </w:pPr>
            <w:r>
              <w:rPr>
                <w:b w:val="0"/>
                <w:sz w:val="18"/>
              </w:rPr>
              <w:t>Stripe refund call can't succeed (TX-06); no manual refund record</w:t>
            </w:r>
          </w:p>
        </w:tc>
      </w:tr>
      <w:tr>
        <w:tc>
          <w:tcPr>
            <w:tcW w:type="dxa" w:w="3213"/>
            <w:shd w:val="clear" w:color="auto" w:fill="F4F6F8"/>
          </w:tcPr>
          <w:p>
            <w:pPr>
              <w:spacing w:after="0"/>
            </w:pPr>
            <w:r>
              <w:rPr>
                <w:b w:val="0"/>
                <w:sz w:val="18"/>
              </w:rPr>
              <w:t>Disputes</w:t>
            </w:r>
          </w:p>
        </w:tc>
        <w:tc>
          <w:tcPr>
            <w:tcW w:type="dxa" w:w="3213"/>
            <w:shd w:val="clear" w:color="auto" w:fill="F4F6F8"/>
          </w:tcPr>
          <w:p>
            <w:pPr>
              <w:spacing w:after="0"/>
            </w:pPr>
            <w:r>
              <w:rPr>
                <w:b w:val="0"/>
                <w:sz w:val="18"/>
              </w:rPr>
              <w:t>Partial</w:t>
            </w:r>
          </w:p>
        </w:tc>
        <w:tc>
          <w:tcPr>
            <w:tcW w:type="dxa" w:w="3213"/>
            <w:shd w:val="clear" w:color="auto" w:fill="F4F6F8"/>
          </w:tcPr>
          <w:p>
            <w:pPr>
              <w:spacing w:after="0"/>
            </w:pPr>
            <w:r>
              <w:rPr>
                <w:b w:val="0"/>
                <w:sz w:val="18"/>
              </w:rPr>
              <w:t>Buyer form and admin queue work; no window, SLA, evidence upload or supplier notification (TX-13)</w:t>
            </w:r>
          </w:p>
        </w:tc>
      </w:tr>
      <w:tr>
        <w:tc>
          <w:tcPr>
            <w:tcW w:type="dxa" w:w="3213"/>
          </w:tcPr>
          <w:p>
            <w:pPr>
              <w:spacing w:after="0"/>
            </w:pPr>
            <w:r>
              <w:rPr>
                <w:b w:val="0"/>
                <w:sz w:val="18"/>
              </w:rPr>
              <w:t>Returns (physical)</w:t>
            </w:r>
          </w:p>
        </w:tc>
        <w:tc>
          <w:tcPr>
            <w:tcW w:type="dxa" w:w="3213"/>
          </w:tcPr>
          <w:p>
            <w:pPr>
              <w:spacing w:after="0"/>
            </w:pPr>
            <w:r>
              <w:rPr>
                <w:b w:val="0"/>
                <w:sz w:val="18"/>
              </w:rPr>
              <w:t>Missing</w:t>
            </w:r>
          </w:p>
        </w:tc>
        <w:tc>
          <w:tcPr>
            <w:tcW w:type="dxa" w:w="3213"/>
          </w:tcPr>
          <w:p>
            <w:pPr>
              <w:spacing w:after="0"/>
            </w:pPr>
            <w:r>
              <w:rPr>
                <w:b w:val="0"/>
                <w:sz w:val="18"/>
              </w:rPr>
              <w:t>Policy text only</w:t>
            </w:r>
          </w:p>
        </w:tc>
      </w:tr>
      <w:tr>
        <w:tc>
          <w:tcPr>
            <w:tcW w:type="dxa" w:w="3213"/>
            <w:shd w:val="clear" w:color="auto" w:fill="F4F6F8"/>
          </w:tcPr>
          <w:p>
            <w:pPr>
              <w:spacing w:after="0"/>
            </w:pPr>
            <w:r>
              <w:rPr>
                <w:b w:val="0"/>
                <w:sz w:val="18"/>
              </w:rPr>
              <w:t>Shipments and tracking</w:t>
            </w:r>
          </w:p>
        </w:tc>
        <w:tc>
          <w:tcPr>
            <w:tcW w:type="dxa" w:w="3213"/>
            <w:shd w:val="clear" w:color="auto" w:fill="F4F6F8"/>
          </w:tcPr>
          <w:p>
            <w:pPr>
              <w:spacing w:after="0"/>
            </w:pPr>
            <w:r>
              <w:rPr>
                <w:b w:val="0"/>
                <w:sz w:val="18"/>
              </w:rPr>
              <w:t>Partial</w:t>
            </w:r>
          </w:p>
        </w:tc>
        <w:tc>
          <w:tcPr>
            <w:tcW w:type="dxa" w:w="3213"/>
            <w:shd w:val="clear" w:color="auto" w:fill="F4F6F8"/>
          </w:tcPr>
          <w:p>
            <w:pPr>
              <w:spacing w:after="0"/>
            </w:pPr>
            <w:r>
              <w:rPr>
                <w:b w:val="0"/>
                <w:sz w:val="18"/>
              </w:rPr>
              <w:t xml:space="preserve">Staff can set carrier and tracking; public tracking leaks data (TX-07); </w:t>
            </w:r>
            <w:r>
              <w:rPr>
                <w:rFonts w:ascii="Consolas" w:hAnsi="Consolas"/>
                <w:b w:val="0"/>
                <w:color w:val="1F3A5F"/>
                <w:sz w:val="16"/>
              </w:rPr>
              <w:t>/dashboard/track</w:t>
            </w:r>
            <w:r>
              <w:rPr>
                <w:b w:val="0"/>
                <w:sz w:val="18"/>
              </w:rPr>
              <w:t xml:space="preserve"> is broken; the mock page was replaced by a redirect in this phase</w:t>
            </w:r>
          </w:p>
        </w:tc>
      </w:tr>
      <w:tr>
        <w:tc>
          <w:tcPr>
            <w:tcW w:type="dxa" w:w="3213"/>
          </w:tcPr>
          <w:p>
            <w:pPr>
              <w:spacing w:after="0"/>
            </w:pPr>
            <w:r>
              <w:rPr>
                <w:b w:val="0"/>
                <w:sz w:val="18"/>
              </w:rPr>
              <w:t>Inspections</w:t>
            </w:r>
          </w:p>
        </w:tc>
        <w:tc>
          <w:tcPr>
            <w:tcW w:type="dxa" w:w="3213"/>
          </w:tcPr>
          <w:p>
            <w:pPr>
              <w:spacing w:after="0"/>
            </w:pPr>
            <w:r>
              <w:rPr>
                <w:b w:val="0"/>
                <w:sz w:val="18"/>
              </w:rPr>
              <w:t>Implemented (staff-recorded)</w:t>
            </w:r>
          </w:p>
        </w:tc>
        <w:tc>
          <w:tcPr>
            <w:tcW w:type="dxa" w:w="3213"/>
          </w:tcPr>
          <w:p>
            <w:pPr>
              <w:spacing w:after="0"/>
            </w:pPr>
            <w:r>
              <w:rPr>
                <w:b w:val="0"/>
                <w:sz w:val="18"/>
              </w:rPr>
              <w:t>Reports visible to buyers; no hub inspections without verified hubs</w:t>
            </w:r>
          </w:p>
        </w:tc>
      </w:tr>
      <w:tr>
        <w:tc>
          <w:tcPr>
            <w:tcW w:type="dxa" w:w="3213"/>
            <w:shd w:val="clear" w:color="auto" w:fill="F4F6F8"/>
          </w:tcPr>
          <w:p>
            <w:pPr>
              <w:spacing w:after="0"/>
            </w:pPr>
            <w:r>
              <w:rPr>
                <w:b w:val="0"/>
                <w:sz w:val="18"/>
              </w:rPr>
              <w:t>Invoices</w:t>
            </w:r>
          </w:p>
        </w:tc>
        <w:tc>
          <w:tcPr>
            <w:tcW w:type="dxa" w:w="3213"/>
            <w:shd w:val="clear" w:color="auto" w:fill="F4F6F8"/>
          </w:tcPr>
          <w:p>
            <w:pPr>
              <w:spacing w:after="0"/>
            </w:pPr>
            <w:r>
              <w:rPr>
                <w:b w:val="0"/>
                <w:sz w:val="18"/>
              </w:rPr>
              <w:t>Partial / inconsistent</w:t>
            </w:r>
          </w:p>
        </w:tc>
        <w:tc>
          <w:tcPr>
            <w:tcW w:type="dxa" w:w="3213"/>
            <w:shd w:val="clear" w:color="auto" w:fill="F4F6F8"/>
          </w:tcPr>
          <w:p>
            <w:pPr>
              <w:spacing w:after="0"/>
            </w:pPr>
            <w:r>
              <w:rPr>
                <w:b w:val="0"/>
                <w:sz w:val="18"/>
              </w:rPr>
              <w:t>Generated on delivery in USD with 5% tax and no freight (TX-09, DES-08); endpoints lack access control (TX-02)</w:t>
            </w:r>
          </w:p>
        </w:tc>
      </w:tr>
      <w:tr>
        <w:tc>
          <w:tcPr>
            <w:tcW w:type="dxa" w:w="3213"/>
          </w:tcPr>
          <w:p>
            <w:pPr>
              <w:spacing w:after="0"/>
            </w:pPr>
            <w:r>
              <w:rPr>
                <w:b w:val="0"/>
                <w:sz w:val="18"/>
              </w:rPr>
              <w:t>Finance, commissions, supplier earnings and payouts</w:t>
            </w:r>
          </w:p>
        </w:tc>
        <w:tc>
          <w:tcPr>
            <w:tcW w:type="dxa" w:w="3213"/>
          </w:tcPr>
          <w:p>
            <w:pPr>
              <w:spacing w:after="0"/>
            </w:pPr>
            <w:r>
              <w:rPr>
                <w:b w:val="0"/>
                <w:sz w:val="18"/>
              </w:rPr>
              <w:t>Partial / unsafe</w:t>
            </w:r>
          </w:p>
        </w:tc>
        <w:tc>
          <w:tcPr>
            <w:tcW w:type="dxa" w:w="3213"/>
          </w:tcPr>
          <w:p>
            <w:pPr>
              <w:spacing w:after="0"/>
            </w:pPr>
            <w:r>
              <w:rPr>
                <w:b w:val="0"/>
                <w:sz w:val="18"/>
              </w:rPr>
              <w:t>Open endpoints (TX-01); earnings leak buyer totals (SUP-02); payout details can't be saved (SUP-03)</w:t>
            </w:r>
          </w:p>
        </w:tc>
      </w:tr>
      <w:tr>
        <w:tc>
          <w:tcPr>
            <w:tcW w:type="dxa" w:w="3213"/>
            <w:shd w:val="clear" w:color="auto" w:fill="F4F6F8"/>
          </w:tcPr>
          <w:p>
            <w:pPr>
              <w:spacing w:after="0"/>
            </w:pPr>
            <w:r>
              <w:rPr>
                <w:b w:val="0"/>
                <w:sz w:val="18"/>
              </w:rPr>
              <w:t>KYC</w:t>
            </w:r>
          </w:p>
        </w:tc>
        <w:tc>
          <w:tcPr>
            <w:tcW w:type="dxa" w:w="3213"/>
            <w:shd w:val="clear" w:color="auto" w:fill="F4F6F8"/>
          </w:tcPr>
          <w:p>
            <w:pPr>
              <w:spacing w:after="0"/>
            </w:pPr>
            <w:r>
              <w:rPr>
                <w:b/>
                <w:sz w:val="18"/>
              </w:rPr>
              <w:t>Partial</w:t>
            </w:r>
            <w:r>
              <w:rPr>
                <w:b w:val="0"/>
                <w:sz w:val="18"/>
              </w:rPr>
              <w:t>: API exists, no working UI</w:t>
            </w:r>
          </w:p>
        </w:tc>
        <w:tc>
          <w:tcPr>
            <w:tcW w:type="dxa" w:w="3213"/>
            <w:shd w:val="clear" w:color="auto" w:fill="F4F6F8"/>
          </w:tcPr>
          <w:p>
            <w:pPr>
              <w:spacing w:after="0"/>
            </w:pPr>
            <w:r>
              <w:rPr>
                <w:b w:val="0"/>
                <w:sz w:val="18"/>
              </w:rPr>
              <w:t>The simulation was replaced with an honest notice in this phase (BUY-02, SUP-05); the admin queue calls a wrong route (SUP-07)</w:t>
            </w:r>
          </w:p>
        </w:tc>
      </w:tr>
      <w:tr>
        <w:tc>
          <w:tcPr>
            <w:tcW w:type="dxa" w:w="3213"/>
          </w:tcPr>
          <w:p>
            <w:pPr>
              <w:spacing w:after="0"/>
            </w:pPr>
            <w:r>
              <w:rPr>
                <w:b w:val="0"/>
                <w:sz w:val="18"/>
              </w:rPr>
              <w:t>Support assistant and order conversations</w:t>
            </w:r>
          </w:p>
        </w:tc>
        <w:tc>
          <w:tcPr>
            <w:tcW w:type="dxa" w:w="3213"/>
          </w:tcPr>
          <w:p>
            <w:pPr>
              <w:spacing w:after="0"/>
            </w:pPr>
            <w:r>
              <w:rPr>
                <w:b w:val="0"/>
                <w:sz w:val="18"/>
              </w:rPr>
              <w:t>Implemented</w:t>
            </w:r>
          </w:p>
        </w:tc>
        <w:tc>
          <w:tcPr>
            <w:tcW w:type="dxa" w:w="3213"/>
          </w:tcPr>
          <w:p>
            <w:pPr>
              <w:spacing w:after="0"/>
            </w:pPr>
            <w:r>
              <w:rPr>
                <w:b w:val="0"/>
                <w:sz w:val="18"/>
              </w:rPr>
              <w:t>Private per-party order threads; the AI depends on a server key; escalations aren't flagged (CNT-09 … CNT-11)</w:t>
            </w:r>
          </w:p>
        </w:tc>
      </w:tr>
      <w:tr>
        <w:tc>
          <w:tcPr>
            <w:tcW w:type="dxa" w:w="3213"/>
            <w:shd w:val="clear" w:color="auto" w:fill="F4F6F8"/>
          </w:tcPr>
          <w:p>
            <w:pPr>
              <w:spacing w:after="0"/>
            </w:pPr>
            <w:r>
              <w:rPr>
                <w:b w:val="0"/>
                <w:sz w:val="18"/>
              </w:rPr>
              <w:t>Notifications (in-app, email)</w:t>
            </w:r>
          </w:p>
        </w:tc>
        <w:tc>
          <w:tcPr>
            <w:tcW w:type="dxa" w:w="3213"/>
            <w:shd w:val="clear" w:color="auto" w:fill="F4F6F8"/>
          </w:tcPr>
          <w:p>
            <w:pPr>
              <w:spacing w:after="0"/>
            </w:pPr>
            <w:r>
              <w:rPr>
                <w:b w:val="0"/>
                <w:sz w:val="18"/>
              </w:rPr>
              <w:t>Implemented, with gaps</w:t>
            </w:r>
          </w:p>
        </w:tc>
        <w:tc>
          <w:tcPr>
            <w:tcW w:type="dxa" w:w="3213"/>
            <w:shd w:val="clear" w:color="auto" w:fill="F4F6F8"/>
          </w:tcPr>
          <w:p>
            <w:pPr>
              <w:spacing w:after="0"/>
            </w:pPr>
            <w:r>
              <w:rPr>
                <w:b w:val="0"/>
                <w:sz w:val="18"/>
              </w:rPr>
              <w:t>An IDOR on notifications (PLT-08); misleading email copy (CNT-04, CNT-05)</w:t>
            </w:r>
          </w:p>
        </w:tc>
      </w:tr>
      <w:tr>
        <w:tc>
          <w:tcPr>
            <w:tcW w:type="dxa" w:w="3213"/>
          </w:tcPr>
          <w:p>
            <w:pPr>
              <w:spacing w:after="0"/>
            </w:pPr>
            <w:r>
              <w:rPr>
                <w:b w:val="0"/>
                <w:sz w:val="18"/>
              </w:rPr>
              <w:t>Reviews</w:t>
            </w:r>
          </w:p>
        </w:tc>
        <w:tc>
          <w:tcPr>
            <w:tcW w:type="dxa" w:w="3213"/>
          </w:tcPr>
          <w:p>
            <w:pPr>
              <w:spacing w:after="0"/>
            </w:pPr>
            <w:r>
              <w:rPr>
                <w:b w:val="0"/>
                <w:sz w:val="18"/>
              </w:rPr>
              <w:t>Implemented</w:t>
            </w:r>
          </w:p>
        </w:tc>
        <w:tc>
          <w:tcPr>
            <w:tcW w:type="dxa" w:w="3213"/>
          </w:tcPr>
          <w:p>
            <w:pPr>
              <w:spacing w:after="0"/>
            </w:pPr>
            <w:r>
              <w:rPr>
                <w:b w:val="0"/>
                <w:sz w:val="18"/>
              </w:rPr>
              <w:t>Any signed-in user can post or rate (CNT-17)</w:t>
            </w:r>
          </w:p>
        </w:tc>
      </w:tr>
      <w:tr>
        <w:tc>
          <w:tcPr>
            <w:tcW w:type="dxa" w:w="3213"/>
            <w:shd w:val="clear" w:color="auto" w:fill="F4F6F8"/>
          </w:tcPr>
          <w:p>
            <w:pPr>
              <w:spacing w:after="0"/>
            </w:pPr>
            <w:r>
              <w:rPr>
                <w:b w:val="0"/>
                <w:sz w:val="18"/>
              </w:rPr>
              <w:t>Authentication (JWT, refresh, Google, 2FA, reset)</w:t>
            </w:r>
          </w:p>
        </w:tc>
        <w:tc>
          <w:tcPr>
            <w:tcW w:type="dxa" w:w="3213"/>
            <w:shd w:val="clear" w:color="auto" w:fill="F4F6F8"/>
          </w:tcPr>
          <w:p>
            <w:pPr>
              <w:spacing w:after="0"/>
            </w:pPr>
            <w:r>
              <w:rPr>
                <w:b w:val="0"/>
                <w:sz w:val="18"/>
              </w:rPr>
              <w:t>Implemented, with critical gaps</w:t>
            </w:r>
          </w:p>
        </w:tc>
        <w:tc>
          <w:tcPr>
            <w:tcW w:type="dxa" w:w="3213"/>
            <w:shd w:val="clear" w:color="auto" w:fill="F4F6F8"/>
          </w:tcPr>
          <w:p>
            <w:pPr>
              <w:spacing w:after="0"/>
            </w:pPr>
            <w:r>
              <w:rPr>
                <w:b w:val="0"/>
                <w:sz w:val="18"/>
              </w:rPr>
              <w:t>2FA bypass (PLT-01); sessions survive blocks (PLT-09)</w:t>
            </w:r>
          </w:p>
        </w:tc>
      </w:tr>
      <w:tr>
        <w:tc>
          <w:tcPr>
            <w:tcW w:type="dxa" w:w="3213"/>
          </w:tcPr>
          <w:p>
            <w:pPr>
              <w:spacing w:after="0"/>
            </w:pPr>
            <w:r>
              <w:rPr>
                <w:b w:val="0"/>
                <w:sz w:val="18"/>
              </w:rPr>
              <w:t>Roles and permissions</w:t>
            </w:r>
          </w:p>
        </w:tc>
        <w:tc>
          <w:tcPr>
            <w:tcW w:type="dxa" w:w="3213"/>
          </w:tcPr>
          <w:p>
            <w:pPr>
              <w:spacing w:after="0"/>
            </w:pPr>
            <w:r>
              <w:rPr>
                <w:b w:val="0"/>
                <w:sz w:val="18"/>
              </w:rPr>
              <w:t>Partial</w:t>
            </w:r>
          </w:p>
        </w:tc>
        <w:tc>
          <w:tcPr>
            <w:tcW w:type="dxa" w:w="3213"/>
          </w:tcPr>
          <w:p>
            <w:pPr>
              <w:spacing w:after="0"/>
            </w:pPr>
            <w:r>
              <w:rPr>
                <w:b w:val="0"/>
                <w:sz w:val="18"/>
              </w:rPr>
              <w:t>Many controllers lack role guards (R1); team permissions not enforced (PLT-14)</w:t>
            </w:r>
          </w:p>
        </w:tc>
      </w:tr>
      <w:tr>
        <w:tc>
          <w:tcPr>
            <w:tcW w:type="dxa" w:w="3213"/>
            <w:shd w:val="clear" w:color="auto" w:fill="F4F6F8"/>
          </w:tcPr>
          <w:p>
            <w:pPr>
              <w:spacing w:after="0"/>
            </w:pPr>
            <w:r>
              <w:rPr>
                <w:b w:val="0"/>
                <w:sz w:val="18"/>
              </w:rPr>
              <w:t>Localization (7 languages)</w:t>
            </w:r>
          </w:p>
        </w:tc>
        <w:tc>
          <w:tcPr>
            <w:tcW w:type="dxa" w:w="3213"/>
            <w:shd w:val="clear" w:color="auto" w:fill="F4F6F8"/>
          </w:tcPr>
          <w:p>
            <w:pPr>
              <w:spacing w:after="0"/>
            </w:pPr>
            <w:r>
              <w:rPr>
                <w:b w:val="0"/>
                <w:sz w:val="18"/>
              </w:rPr>
              <w:t>Partial</w:t>
            </w:r>
          </w:p>
        </w:tc>
        <w:tc>
          <w:tcPr>
            <w:tcW w:type="dxa" w:w="3213"/>
            <w:shd w:val="clear" w:color="auto" w:fill="F4F6F8"/>
          </w:tcPr>
          <w:p>
            <w:pPr>
              <w:spacing w:after="0"/>
            </w:pPr>
            <w:r>
              <w:rPr>
                <w:b w:val="0"/>
                <w:sz w:val="18"/>
              </w:rPr>
              <w:t>The dictionaries cover the shared chrome, Returns, the buyer order list and order page, Payments and the KYC notice; 111 routes rely on the machine translator (L10N-01)</w:t>
            </w:r>
          </w:p>
        </w:tc>
      </w:tr>
      <w:tr>
        <w:tc>
          <w:tcPr>
            <w:tcW w:type="dxa" w:w="3213"/>
          </w:tcPr>
          <w:p>
            <w:pPr>
              <w:spacing w:after="0"/>
            </w:pPr>
            <w:r>
              <w:rPr>
                <w:b w:val="0"/>
                <w:sz w:val="18"/>
              </w:rPr>
              <w:t>Security module (IP blocking, lockdown, auto-healer)</w:t>
            </w:r>
          </w:p>
        </w:tc>
        <w:tc>
          <w:tcPr>
            <w:tcW w:type="dxa" w:w="3213"/>
          </w:tcPr>
          <w:p>
            <w:pPr>
              <w:spacing w:after="0"/>
            </w:pPr>
            <w:r>
              <w:rPr>
                <w:b w:val="0"/>
                <w:sz w:val="18"/>
              </w:rPr>
              <w:t>Display-only</w:t>
            </w:r>
          </w:p>
        </w:tc>
        <w:tc>
          <w:tcPr>
            <w:tcW w:type="dxa" w:w="3213"/>
          </w:tcPr>
          <w:p>
            <w:pPr>
              <w:spacing w:after="0"/>
            </w:pPr>
            <w:r>
              <w:rPr>
                <w:b w:val="0"/>
                <w:sz w:val="18"/>
              </w:rPr>
              <w:t>PLT-17</w:t>
            </w:r>
          </w:p>
        </w:tc>
      </w:tr>
      <w:tr>
        <w:tc>
          <w:tcPr>
            <w:tcW w:type="dxa" w:w="3213"/>
            <w:shd w:val="clear" w:color="auto" w:fill="F4F6F8"/>
          </w:tcPr>
          <w:p>
            <w:pPr>
              <w:spacing w:after="0"/>
            </w:pPr>
            <w:r>
              <w:rPr>
                <w:b w:val="0"/>
                <w:sz w:val="18"/>
              </w:rPr>
              <w:t>Background jobs</w:t>
            </w:r>
          </w:p>
        </w:tc>
        <w:tc>
          <w:tcPr>
            <w:tcW w:type="dxa" w:w="3213"/>
            <w:shd w:val="clear" w:color="auto" w:fill="F4F6F8"/>
          </w:tcPr>
          <w:p>
            <w:pPr>
              <w:spacing w:after="0"/>
            </w:pPr>
            <w:r>
              <w:rPr>
                <w:b w:val="0"/>
                <w:sz w:val="18"/>
              </w:rPr>
              <w:t>Implemented</w:t>
            </w:r>
          </w:p>
        </w:tc>
        <w:tc>
          <w:tcPr>
            <w:tcW w:type="dxa" w:w="3213"/>
            <w:shd w:val="clear" w:color="auto" w:fill="F4F6F8"/>
          </w:tcPr>
          <w:p>
            <w:pPr>
              <w:spacing w:after="0"/>
            </w:pPr>
            <w:r>
              <w:rPr>
                <w:b w:val="0"/>
                <w:sz w:val="18"/>
              </w:rPr>
              <w:t>Some send inaccurate notifications (PLT-16); fraud flags every unpaid order over 10,000</w:t>
            </w:r>
          </w:p>
        </w:tc>
      </w:tr>
    </w:tbl>
    <w:p>
      <w:pPr>
        <w:spacing w:after="40"/>
      </w:pPr>
    </w:p>
    <w:p>
      <w:pPr>
        <w:pStyle w:val="Heading1"/>
      </w:pPr>
      <w:r>
        <w:rPr>
          <w:b w:val="0"/>
        </w:rPr>
        <w:t>Design work completed in this phase</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Buyer order page</w:t>
            </w:r>
          </w:p>
        </w:tc>
        <w:tc>
          <w:tcPr>
            <w:tcW w:type="dxa" w:w="7370"/>
          </w:tcPr>
          <w:p>
            <w:pPr>
              <w:spacing w:after="0"/>
            </w:pPr>
            <w:r>
              <w:rPr>
                <w:b w:val="0"/>
                <w:sz w:val="18"/>
              </w:rPr>
              <w:t>** redesigned and fully localized in 7 languages.</w:t>
            </w:r>
          </w:p>
        </w:tc>
      </w:tr>
      <w:tr>
        <w:tc>
          <w:tcPr>
            <w:tcW w:type="dxa" w:w="2268"/>
            <w:shd w:val="clear" w:color="auto" w:fill="EEF2F6"/>
          </w:tcPr>
          <w:p>
            <w:pPr>
              <w:spacing w:after="0"/>
            </w:pPr>
            <w:r>
              <w:rPr>
                <w:b/>
                <w:color w:val="0A1A2F"/>
                <w:sz w:val="18"/>
              </w:rPr>
              <w:t>Payments &amp; invoices</w:t>
            </w:r>
          </w:p>
        </w:tc>
        <w:tc>
          <w:tcPr>
            <w:tcW w:type="dxa" w:w="7370"/>
          </w:tcPr>
          <w:p>
            <w:pPr>
              <w:spacing w:after="0"/>
            </w:pPr>
            <w:r>
              <w:rPr>
                <w:b w:val="0"/>
                <w:sz w:val="18"/>
              </w:rPr>
              <w:t>** a new read-only page.</w:t>
            </w:r>
          </w:p>
        </w:tc>
      </w:tr>
      <w:tr>
        <w:tc>
          <w:tcPr>
            <w:tcW w:type="dxa" w:w="2268"/>
            <w:shd w:val="clear" w:color="auto" w:fill="EEF2F6"/>
          </w:tcPr>
          <w:p>
            <w:pPr>
              <w:spacing w:after="0"/>
            </w:pPr>
            <w:r>
              <w:rPr>
                <w:b/>
                <w:color w:val="0A1A2F"/>
                <w:sz w:val="18"/>
              </w:rPr>
              <w:t>Returns &amp; Refunds and order cards</w:t>
            </w:r>
          </w:p>
        </w:tc>
        <w:tc>
          <w:tcPr>
            <w:tcW w:type="dxa" w:w="7370"/>
          </w:tcPr>
          <w:p>
            <w:pPr>
              <w:spacing w:after="0"/>
            </w:pPr>
            <w:r>
              <w:rPr>
                <w:b w:val="0"/>
                <w:sz w:val="18"/>
              </w:rPr>
              <w:t>** built in round 10, corrected in this phase.</w:t>
            </w:r>
          </w:p>
        </w:tc>
      </w:tr>
      <w:tr>
        <w:tc>
          <w:tcPr>
            <w:tcW w:type="dxa" w:w="2268"/>
            <w:shd w:val="clear" w:color="auto" w:fill="EEF2F6"/>
          </w:tcPr>
          <w:p>
            <w:pPr>
              <w:spacing w:after="0"/>
            </w:pPr>
            <w:r>
              <w:rPr>
                <w:b/>
                <w:color w:val="0A1A2F"/>
                <w:sz w:val="18"/>
              </w:rPr>
              <w:t>KYC</w:t>
            </w:r>
          </w:p>
        </w:tc>
        <w:tc>
          <w:tcPr>
            <w:tcW w:type="dxa" w:w="7370"/>
          </w:tcPr>
          <w:p>
            <w:pPr>
              <w:spacing w:after="0"/>
            </w:pPr>
            <w:r>
              <w:rPr>
                <w:b w:val="0"/>
                <w:sz w:val="18"/>
              </w:rPr>
              <w:t>** the simulation was replaced by an honest notice.</w:t>
            </w:r>
          </w:p>
        </w:tc>
      </w:tr>
      <w:tr>
        <w:tc>
          <w:tcPr>
            <w:tcW w:type="dxa" w:w="2268"/>
            <w:shd w:val="clear" w:color="auto" w:fill="EEF2F6"/>
          </w:tcPr>
          <w:p>
            <w:pPr>
              <w:spacing w:after="0"/>
            </w:pPr>
            <w:r>
              <w:rPr>
                <w:b/>
                <w:color w:val="0A1A2F"/>
                <w:sz w:val="18"/>
              </w:rPr>
              <w:t>Order tracking</w:t>
            </w:r>
          </w:p>
        </w:tc>
        <w:tc>
          <w:tcPr>
            <w:tcW w:type="dxa" w:w="7370"/>
          </w:tcPr>
          <w:p>
            <w:pPr>
              <w:spacing w:after="0"/>
            </w:pPr>
            <w:r>
              <w:rPr>
                <w:b w:val="0"/>
                <w:sz w:val="18"/>
              </w:rPr>
              <w:t>** the mock was replaced by a redirect to the order page.</w:t>
            </w:r>
          </w:p>
        </w:tc>
      </w:tr>
      <w:tr>
        <w:tc>
          <w:tcPr>
            <w:tcW w:type="dxa" w:w="2268"/>
            <w:shd w:val="clear" w:color="auto" w:fill="EEF2F6"/>
          </w:tcPr>
          <w:p>
            <w:pPr>
              <w:spacing w:after="0"/>
            </w:pPr>
            <w:r>
              <w:rPr>
                <w:b/>
                <w:color w:val="0A1A2F"/>
                <w:sz w:val="18"/>
              </w:rPr>
              <w:t>Supplier pages</w:t>
            </w:r>
          </w:p>
        </w:tc>
        <w:tc>
          <w:tcPr>
            <w:tcW w:type="dxa" w:w="7370"/>
          </w:tcPr>
          <w:p>
            <w:pPr>
              <w:spacing w:after="0"/>
            </w:pPr>
            <w:r>
              <w:rPr>
                <w:b w:val="0"/>
                <w:sz w:val="18"/>
              </w:rPr>
              <w:t>** false escrow, commission and encryption claims removed; dead buttons removed; an unused data poll removed.</w:t>
            </w:r>
          </w:p>
        </w:tc>
      </w:tr>
      <w:tr>
        <w:tc>
          <w:tcPr>
            <w:tcW w:type="dxa" w:w="2268"/>
            <w:shd w:val="clear" w:color="auto" w:fill="EEF2F6"/>
          </w:tcPr>
          <w:p>
            <w:pPr>
              <w:spacing w:after="0"/>
            </w:pPr>
            <w:r>
              <w:rPr>
                <w:b/>
                <w:color w:val="0A1A2F"/>
                <w:sz w:val="18"/>
              </w:rPr>
              <w:t>Notifications</w:t>
            </w:r>
          </w:p>
        </w:tc>
        <w:tc>
          <w:tcPr>
            <w:tcW w:type="dxa" w:w="7370"/>
          </w:tcPr>
          <w:p>
            <w:pPr>
              <w:spacing w:after="0"/>
            </w:pPr>
            <w:r>
              <w:rPr>
                <w:b w:val="0"/>
                <w:sz w:val="18"/>
              </w:rPr>
              <w:t>** the bell follows the stored links.</w:t>
            </w:r>
          </w:p>
        </w:tc>
      </w:tr>
      <w:tr>
        <w:tc>
          <w:tcPr>
            <w:tcW w:type="dxa" w:w="2268"/>
            <w:shd w:val="clear" w:color="auto" w:fill="EEF2F6"/>
          </w:tcPr>
          <w:p>
            <w:pPr>
              <w:spacing w:after="0"/>
            </w:pPr>
            <w:r>
              <w:rPr>
                <w:b/>
                <w:color w:val="0A1A2F"/>
                <w:sz w:val="18"/>
              </w:rPr>
              <w:t>Links</w:t>
            </w:r>
          </w:p>
        </w:tc>
        <w:tc>
          <w:tcPr>
            <w:tcW w:type="dxa" w:w="7370"/>
          </w:tcPr>
          <w:p>
            <w:pPr>
              <w:spacing w:after="0"/>
            </w:pPr>
            <w:r>
              <w:rPr>
                <w:b w:val="0"/>
                <w:sz w:val="18"/>
              </w:rPr>
              <w:t>** dead links fixed.</w:t>
            </w:r>
          </w:p>
        </w:tc>
      </w:tr>
      <w:tr>
        <w:tc>
          <w:tcPr>
            <w:tcW w:type="dxa" w:w="2268"/>
            <w:shd w:val="clear" w:color="auto" w:fill="EEF2F6"/>
          </w:tcPr>
          <w:p>
            <w:pPr>
              <w:spacing w:after="0"/>
            </w:pPr>
            <w:r>
              <w:rPr>
                <w:b/>
                <w:color w:val="0A1A2F"/>
                <w:sz w:val="18"/>
              </w:rPr>
              <w:t>Invoice print</w:t>
            </w:r>
          </w:p>
        </w:tc>
        <w:tc>
          <w:tcPr>
            <w:tcW w:type="dxa" w:w="7370"/>
          </w:tcPr>
          <w:p>
            <w:pPr>
              <w:spacing w:after="0"/>
            </w:pPr>
            <w:r>
              <w:rPr>
                <w:b w:val="0"/>
                <w:sz w:val="18"/>
              </w:rPr>
              <w:t>** user text is now escaped (an XSS fix).</w:t>
            </w:r>
          </w:p>
        </w:tc>
      </w:tr>
    </w:tbl>
    <w:p>
      <w:pPr>
        <w:spacing w:after="40"/>
      </w:pPr>
    </w:p>
    <w:p>
      <w:pPr>
        <w:pStyle w:val="Heading1"/>
      </w:pPr>
      <w:r>
        <w:rPr>
          <w:b w:val="0"/>
        </w:rPr>
        <w:t>Platform: backend modules, endpoints, data model, integrations, jobs, roles, admin pages</w:t>
      </w:r>
    </w:p>
    <w:p>
      <w:pPr>
        <w:pStyle w:val="Heading3"/>
      </w:pPr>
      <w:r>
        <w:rPr>
          <w:b w:val="0"/>
        </w:rPr>
        <w:t>(a) Backend modules</w:t>
      </w:r>
    </w:p>
    <w:p>
      <w:r>
        <w:rPr>
          <w:b w:val="0"/>
        </w:rPr>
        <w:t xml:space="preserve">Modules are registered in </w:t>
      </w:r>
      <w:r>
        <w:rPr>
          <w:rFonts w:ascii="Consolas" w:hAnsi="Consolas"/>
          <w:b w:val="0"/>
          <w:color w:val="1F3A5F"/>
          <w:sz w:val="19"/>
        </w:rPr>
        <w:t>b/app.module.ts:46-85</w:t>
      </w:r>
      <w:r>
        <w:rPr>
          <w:b w:val="0"/>
        </w:rPr>
        <w:t xml:space="preserve">. Global providers: </w:t>
      </w:r>
      <w:r>
        <w:rPr>
          <w:rFonts w:ascii="Consolas" w:hAnsi="Consolas"/>
          <w:b w:val="0"/>
          <w:color w:val="1F3A5F"/>
          <w:sz w:val="19"/>
        </w:rPr>
        <w:t>ThrottlerGuard</w:t>
      </w:r>
      <w:r>
        <w:rPr>
          <w:b w:val="0"/>
        </w:rPr>
        <w:t xml:space="preserve"> (100 requests per 60 s), </w:t>
      </w:r>
      <w:r>
        <w:rPr>
          <w:rFonts w:ascii="Consolas" w:hAnsi="Consolas"/>
          <w:b w:val="0"/>
          <w:color w:val="1F3A5F"/>
          <w:sz w:val="19"/>
        </w:rPr>
        <w:t>TransformInterceptor</w:t>
      </w:r>
      <w:r>
        <w:rPr>
          <w:b w:val="0"/>
        </w:rPr>
        <w:t xml:space="preserve">, </w:t>
      </w:r>
      <w:r>
        <w:rPr>
          <w:rFonts w:ascii="Consolas" w:hAnsi="Consolas"/>
          <w:b w:val="0"/>
          <w:color w:val="1F3A5F"/>
          <w:sz w:val="19"/>
        </w:rPr>
        <w:t>SecurityInterceptor</w:t>
      </w:r>
      <w:r>
        <w:rPr>
          <w:b w:val="0"/>
        </w:rPr>
        <w:t xml:space="preserve">, </w:t>
      </w:r>
      <w:r>
        <w:rPr>
          <w:rFonts w:ascii="Consolas" w:hAnsi="Consolas"/>
          <w:b w:val="0"/>
          <w:color w:val="1F3A5F"/>
          <w:sz w:val="19"/>
        </w:rPr>
        <w:t>AuditInterceptor</w:t>
      </w:r>
      <w:r>
        <w:rPr>
          <w:b w:val="0"/>
        </w:rPr>
        <w:t xml:space="preserve"> and </w:t>
      </w:r>
      <w:r>
        <w:rPr>
          <w:rFonts w:ascii="Consolas" w:hAnsi="Consolas"/>
          <w:b w:val="0"/>
          <w:color w:val="1F3A5F"/>
          <w:sz w:val="19"/>
        </w:rPr>
        <w:t>PricePrivacyInterceptor</w:t>
      </w:r>
      <w:r>
        <w:rPr>
          <w:b w:val="0"/>
        </w:rPr>
        <w:t xml:space="preserve"> (</w:t>
      </w:r>
      <w:r>
        <w:rPr>
          <w:rFonts w:ascii="Consolas" w:hAnsi="Consolas"/>
          <w:b w:val="0"/>
          <w:color w:val="1F3A5F"/>
          <w:sz w:val="19"/>
        </w:rPr>
        <w:t>:87-110</w:t>
      </w:r>
      <w:r>
        <w:rPr>
          <w:b w:val="0"/>
        </w:rPr>
        <w:t xml:space="preserve">). Global pipes and filters: </w:t>
      </w:r>
      <w:r>
        <w:rPr>
          <w:rFonts w:ascii="Consolas" w:hAnsi="Consolas"/>
          <w:b w:val="0"/>
          <w:color w:val="1F3A5F"/>
          <w:sz w:val="19"/>
        </w:rPr>
        <w:t>ValidationPipe({whitelist, transform, forbidNonWhitelisted in prod})</w:t>
      </w:r>
      <w:r>
        <w:rPr>
          <w:b w:val="0"/>
        </w:rPr>
        <w:t xml:space="preserve"> and </w:t>
      </w:r>
      <w:r>
        <w:rPr>
          <w:rFonts w:ascii="Consolas" w:hAnsi="Consolas"/>
          <w:b w:val="0"/>
          <w:color w:val="1F3A5F"/>
          <w:sz w:val="19"/>
        </w:rPr>
        <w:t>SecurityExceptionFilter</w:t>
      </w:r>
      <w:r>
        <w:rPr>
          <w:b w:val="0"/>
        </w:rPr>
        <w:t xml:space="preserve"> (</w:t>
      </w:r>
      <w:r>
        <w:rPr>
          <w:rFonts w:ascii="Consolas" w:hAnsi="Consolas"/>
          <w:b w:val="0"/>
          <w:color w:val="1F3A5F"/>
          <w:sz w:val="19"/>
        </w:rPr>
        <w:t>b/main.ts:132-138</w:t>
      </w:r>
      <w:r>
        <w:rPr>
          <w:b w:val="0"/>
        </w:rPr>
        <w:t xml:space="preserve">). Many handlers type their body as </w:t>
      </w:r>
      <w:r>
        <w:rPr>
          <w:rFonts w:ascii="Consolas" w:hAnsi="Consolas"/>
          <w:b w:val="0"/>
          <w:color w:val="1F3A5F"/>
          <w:sz w:val="19"/>
        </w:rPr>
        <w:t>any</w:t>
      </w:r>
      <w:r>
        <w:rPr>
          <w:b w:val="0"/>
        </w:rPr>
        <w:t xml:space="preserve">, so the ValidationPipe validates nothing for them (for example </w:t>
      </w:r>
      <w:r>
        <w:rPr>
          <w:rFonts w:ascii="Consolas" w:hAnsi="Consolas"/>
          <w:b w:val="0"/>
          <w:color w:val="1F3A5F"/>
          <w:sz w:val="19"/>
        </w:rPr>
        <w:t>auth.controller.ts:23,58</w:t>
      </w:r>
      <w:r>
        <w:rPr>
          <w:b w:val="0"/>
        </w:rPr>
        <w:t>).</w:t>
      </w:r>
    </w:p>
    <w:tbl>
      <w:tblPr>
        <w:tblStyle w:val="TableGrid"/>
        <w:tblW w:type="auto" w:w="0"/>
        <w:jc w:val="center"/>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2409"/>
            <w:shd w:val="clear" w:color="auto" w:fill="0A1A2F"/>
          </w:tcPr>
          <w:p>
            <w:pPr>
              <w:spacing w:after="0"/>
            </w:pPr>
            <w:r>
              <w:rPr>
                <w:b/>
                <w:color w:val="FFFFFF"/>
                <w:sz w:val="18"/>
              </w:rPr>
              <w:t>Module</w:t>
            </w:r>
          </w:p>
        </w:tc>
        <w:tc>
          <w:tcPr>
            <w:tcW w:type="dxa" w:w="2409"/>
            <w:shd w:val="clear" w:color="auto" w:fill="0A1A2F"/>
          </w:tcPr>
          <w:p>
            <w:pPr>
              <w:spacing w:after="0"/>
            </w:pPr>
            <w:r>
              <w:rPr>
                <w:b/>
                <w:color w:val="FFFFFF"/>
                <w:sz w:val="18"/>
              </w:rPr>
              <w:t>Controllers (endpoints)</w:t>
            </w:r>
          </w:p>
        </w:tc>
        <w:tc>
          <w:tcPr>
            <w:tcW w:type="dxa" w:w="2409"/>
            <w:shd w:val="clear" w:color="auto" w:fill="0A1A2F"/>
          </w:tcPr>
          <w:p>
            <w:pPr>
              <w:spacing w:after="0"/>
            </w:pPr>
            <w:r>
              <w:rPr>
                <w:b/>
                <w:color w:val="FFFFFF"/>
                <w:sz w:val="18"/>
              </w:rPr>
              <w:t>Status</w:t>
            </w:r>
          </w:p>
        </w:tc>
        <w:tc>
          <w:tcPr>
            <w:tcW w:type="dxa" w:w="2409"/>
            <w:shd w:val="clear" w:color="auto" w:fill="0A1A2F"/>
          </w:tcPr>
          <w:p>
            <w:pPr>
              <w:spacing w:after="0"/>
            </w:pPr>
            <w:r>
              <w:rPr>
                <w:b/>
                <w:color w:val="FFFFFF"/>
                <w:sz w:val="18"/>
              </w:rPr>
              <w:t>Notes</w:t>
            </w:r>
          </w:p>
        </w:tc>
      </w:tr>
      <w:tr>
        <w:tc>
          <w:tcPr>
            <w:tcW w:type="dxa" w:w="2409"/>
          </w:tcPr>
          <w:p>
            <w:pPr>
              <w:spacing w:after="0"/>
            </w:pPr>
            <w:r>
              <w:rPr>
                <w:b w:val="0"/>
                <w:sz w:val="18"/>
              </w:rPr>
              <w:t>admin</w:t>
            </w:r>
          </w:p>
        </w:tc>
        <w:tc>
          <w:tcPr>
            <w:tcW w:type="dxa" w:w="2409"/>
          </w:tcPr>
          <w:p>
            <w:pPr>
              <w:spacing w:after="0"/>
            </w:pPr>
            <w:r>
              <w:rPr>
                <w:b w:val="0"/>
                <w:sz w:val="18"/>
              </w:rPr>
              <w:t xml:space="preserve">AppConfigController (19), AuditController (1), DashboardController (3), TeamController (5); dead </w:t>
            </w:r>
            <w:r>
              <w:rPr>
                <w:rFonts w:ascii="Consolas" w:hAnsi="Consolas"/>
                <w:b w:val="0"/>
                <w:color w:val="1F3A5F"/>
                <w:sz w:val="16"/>
              </w:rPr>
              <w:t>admin/SecurityController</w:t>
            </w:r>
            <w:r>
              <w:rPr>
                <w:b w:val="0"/>
                <w:sz w:val="18"/>
              </w:rPr>
              <w:t xml:space="preserve"> (5, not registered)</w:t>
            </w:r>
          </w:p>
        </w:tc>
        <w:tc>
          <w:tcPr>
            <w:tcW w:type="dxa" w:w="2409"/>
          </w:tcPr>
          <w:p>
            <w:pPr>
              <w:spacing w:after="0"/>
            </w:pPr>
            <w:r>
              <w:rPr>
                <w:b w:val="0"/>
                <w:sz w:val="18"/>
              </w:rPr>
              <w:t>Working; gaps</w:t>
            </w:r>
          </w:p>
        </w:tc>
        <w:tc>
          <w:tcPr>
            <w:tcW w:type="dxa" w:w="2409"/>
          </w:tcPr>
          <w:p>
            <w:pPr>
              <w:spacing w:after="0"/>
            </w:pPr>
            <w:r>
              <w:rPr>
                <w:b w:val="0"/>
                <w:sz w:val="18"/>
              </w:rPr>
              <w:t>PLT-02, PLT-21, PLT-37</w:t>
            </w:r>
          </w:p>
        </w:tc>
      </w:tr>
      <w:tr>
        <w:tc>
          <w:tcPr>
            <w:tcW w:type="dxa" w:w="2409"/>
            <w:shd w:val="clear" w:color="auto" w:fill="F4F6F8"/>
          </w:tcPr>
          <w:p>
            <w:pPr>
              <w:spacing w:after="0"/>
            </w:pPr>
            <w:r>
              <w:rPr>
                <w:b w:val="0"/>
                <w:sz w:val="18"/>
              </w:rPr>
              <w:t>ads</w:t>
            </w:r>
          </w:p>
        </w:tc>
        <w:tc>
          <w:tcPr>
            <w:tcW w:type="dxa" w:w="2409"/>
            <w:shd w:val="clear" w:color="auto" w:fill="F4F6F8"/>
          </w:tcPr>
          <w:p>
            <w:pPr>
              <w:spacing w:after="0"/>
            </w:pPr>
            <w:r>
              <w:rPr>
                <w:b w:val="0"/>
                <w:sz w:val="18"/>
              </w:rPr>
              <w:t>AdsController (8)</w:t>
            </w:r>
          </w:p>
        </w:tc>
        <w:tc>
          <w:tcPr>
            <w:tcW w:type="dxa" w:w="2409"/>
            <w:shd w:val="clear" w:color="auto" w:fill="F4F6F8"/>
          </w:tcPr>
          <w:p>
            <w:pPr>
              <w:spacing w:after="0"/>
            </w:pPr>
            <w:r>
              <w:rPr>
                <w:b w:val="0"/>
                <w:sz w:val="18"/>
              </w:rPr>
              <w:t>Partial</w:t>
            </w:r>
          </w:p>
        </w:tc>
        <w:tc>
          <w:tcPr>
            <w:tcW w:type="dxa" w:w="2409"/>
            <w:shd w:val="clear" w:color="auto" w:fill="F4F6F8"/>
          </w:tcPr>
          <w:p>
            <w:pPr>
              <w:spacing w:after="0"/>
            </w:pPr>
            <w:r>
              <w:rPr>
                <w:b w:val="0"/>
                <w:sz w:val="18"/>
              </w:rPr>
              <w:t xml:space="preserve">Public </w:t>
            </w:r>
            <w:r>
              <w:rPr>
                <w:rFonts w:ascii="Consolas" w:hAnsi="Consolas"/>
                <w:b w:val="0"/>
                <w:color w:val="1F3A5F"/>
                <w:sz w:val="16"/>
              </w:rPr>
              <w:t>GET /ads</w:t>
            </w:r>
            <w:r>
              <w:rPr>
                <w:b w:val="0"/>
                <w:sz w:val="18"/>
              </w:rPr>
              <w:t xml:space="preserve">; admin UI at legacy </w:t>
            </w:r>
            <w:r>
              <w:rPr>
                <w:rFonts w:ascii="Consolas" w:hAnsi="Consolas"/>
                <w:b w:val="0"/>
                <w:color w:val="1F3A5F"/>
                <w:sz w:val="16"/>
              </w:rPr>
              <w:t>/dashboard/admin</w:t>
            </w:r>
            <w:r>
              <w:rPr>
                <w:b w:val="0"/>
                <w:sz w:val="18"/>
              </w:rPr>
              <w:t xml:space="preserve">; </w:t>
            </w:r>
            <w:r>
              <w:rPr>
                <w:rFonts w:ascii="Consolas" w:hAnsi="Consolas"/>
                <w:b w:val="0"/>
                <w:color w:val="1F3A5F"/>
                <w:sz w:val="16"/>
              </w:rPr>
              <w:t>/admin/placements</w:t>
            </w:r>
            <w:r>
              <w:rPr>
                <w:b w:val="0"/>
                <w:sz w:val="18"/>
              </w:rPr>
              <w:t xml:space="preserve"> is flagged </w:t>
            </w:r>
            <w:r>
              <w:rPr>
                <w:rFonts w:ascii="Consolas" w:hAnsi="Consolas"/>
                <w:b w:val="0"/>
                <w:color w:val="1F3A5F"/>
                <w:sz w:val="16"/>
              </w:rPr>
              <w:t>soon</w:t>
            </w:r>
          </w:p>
        </w:tc>
      </w:tr>
      <w:tr>
        <w:tc>
          <w:tcPr>
            <w:tcW w:type="dxa" w:w="2409"/>
          </w:tcPr>
          <w:p>
            <w:pPr>
              <w:spacing w:after="0"/>
            </w:pPr>
            <w:r>
              <w:rPr>
                <w:b w:val="0"/>
                <w:sz w:val="18"/>
              </w:rPr>
              <w:t>ai-agent</w:t>
            </w:r>
          </w:p>
        </w:tc>
        <w:tc>
          <w:tcPr>
            <w:tcW w:type="dxa" w:w="2409"/>
          </w:tcPr>
          <w:p>
            <w:pPr>
              <w:spacing w:after="0"/>
            </w:pPr>
            <w:r>
              <w:rPr>
                <w:b w:val="0"/>
                <w:sz w:val="18"/>
              </w:rPr>
              <w:t>AiAgentController (5)</w:t>
            </w:r>
          </w:p>
        </w:tc>
        <w:tc>
          <w:tcPr>
            <w:tcW w:type="dxa" w:w="2409"/>
          </w:tcPr>
          <w:p>
            <w:pPr>
              <w:spacing w:after="0"/>
            </w:pPr>
            <w:r>
              <w:rPr>
                <w:b w:val="0"/>
                <w:sz w:val="18"/>
              </w:rPr>
              <w:t>Partial</w:t>
            </w:r>
          </w:p>
        </w:tc>
        <w:tc>
          <w:tcPr>
            <w:tcW w:type="dxa" w:w="2409"/>
          </w:tcPr>
          <w:p>
            <w:pPr>
              <w:spacing w:after="0"/>
            </w:pPr>
            <w:r>
              <w:rPr>
                <w:b w:val="0"/>
                <w:sz w:val="18"/>
              </w:rPr>
              <w:t>Hourly scan (PLT-16); public pricing chat (PLT-04); in-memory reports</w:t>
            </w:r>
          </w:p>
        </w:tc>
      </w:tr>
      <w:tr>
        <w:tc>
          <w:tcPr>
            <w:tcW w:type="dxa" w:w="2409"/>
            <w:shd w:val="clear" w:color="auto" w:fill="F4F6F8"/>
          </w:tcPr>
          <w:p>
            <w:pPr>
              <w:spacing w:after="0"/>
            </w:pPr>
            <w:r>
              <w:rPr>
                <w:b w:val="0"/>
                <w:sz w:val="18"/>
              </w:rPr>
              <w:t>app (root)</w:t>
            </w:r>
          </w:p>
        </w:tc>
        <w:tc>
          <w:tcPr>
            <w:tcW w:type="dxa" w:w="2409"/>
            <w:shd w:val="clear" w:color="auto" w:fill="F4F6F8"/>
          </w:tcPr>
          <w:p>
            <w:pPr>
              <w:spacing w:after="0"/>
            </w:pPr>
            <w:r>
              <w:rPr>
                <w:b w:val="0"/>
                <w:sz w:val="18"/>
              </w:rPr>
              <w:t>AppController (8)</w:t>
            </w:r>
          </w:p>
        </w:tc>
        <w:tc>
          <w:tcPr>
            <w:tcW w:type="dxa" w:w="2409"/>
            <w:shd w:val="clear" w:color="auto" w:fill="F4F6F8"/>
          </w:tcPr>
          <w:p>
            <w:pPr>
              <w:spacing w:after="0"/>
            </w:pPr>
            <w:r>
              <w:rPr>
                <w:b w:val="0"/>
                <w:sz w:val="18"/>
              </w:rPr>
              <w:t>Working</w:t>
            </w:r>
          </w:p>
        </w:tc>
        <w:tc>
          <w:tcPr>
            <w:tcW w:type="dxa" w:w="2409"/>
            <w:shd w:val="clear" w:color="auto" w:fill="F4F6F8"/>
          </w:tcPr>
          <w:p>
            <w:pPr>
              <w:spacing w:after="0"/>
            </w:pPr>
            <w:r>
              <w:rPr>
                <w:b w:val="0"/>
                <w:sz w:val="18"/>
              </w:rPr>
              <w:t>Public config, terms, contact</w:t>
            </w:r>
          </w:p>
        </w:tc>
      </w:tr>
      <w:tr>
        <w:tc>
          <w:tcPr>
            <w:tcW w:type="dxa" w:w="2409"/>
          </w:tcPr>
          <w:p>
            <w:pPr>
              <w:spacing w:after="0"/>
            </w:pPr>
            <w:r>
              <w:rPr>
                <w:b w:val="0"/>
                <w:sz w:val="18"/>
              </w:rPr>
              <w:t>auth</w:t>
            </w:r>
          </w:p>
        </w:tc>
        <w:tc>
          <w:tcPr>
            <w:tcW w:type="dxa" w:w="2409"/>
          </w:tcPr>
          <w:p>
            <w:pPr>
              <w:spacing w:after="0"/>
            </w:pPr>
            <w:r>
              <w:rPr>
                <w:b w:val="0"/>
                <w:sz w:val="18"/>
              </w:rPr>
              <w:t>AuthController (29)</w:t>
            </w:r>
          </w:p>
        </w:tc>
        <w:tc>
          <w:tcPr>
            <w:tcW w:type="dxa" w:w="2409"/>
          </w:tcPr>
          <w:p>
            <w:pPr>
              <w:spacing w:after="0"/>
            </w:pPr>
            <w:r>
              <w:rPr>
                <w:b w:val="0"/>
                <w:sz w:val="18"/>
              </w:rPr>
              <w:t>Working; serious gaps</w:t>
            </w:r>
          </w:p>
        </w:tc>
        <w:tc>
          <w:tcPr>
            <w:tcW w:type="dxa" w:w="2409"/>
          </w:tcPr>
          <w:p>
            <w:pPr>
              <w:spacing w:after="0"/>
            </w:pPr>
            <w:r>
              <w:rPr>
                <w:b w:val="0"/>
                <w:sz w:val="18"/>
              </w:rPr>
              <w:t>PLT-01, 10, 11, 13, 20, 25, 26</w:t>
            </w:r>
          </w:p>
        </w:tc>
      </w:tr>
      <w:tr>
        <w:tc>
          <w:tcPr>
            <w:tcW w:type="dxa" w:w="2409"/>
            <w:shd w:val="clear" w:color="auto" w:fill="F4F6F8"/>
          </w:tcPr>
          <w:p>
            <w:pPr>
              <w:spacing w:after="0"/>
            </w:pPr>
            <w:r>
              <w:rPr>
                <w:b w:val="0"/>
                <w:sz w:val="18"/>
              </w:rPr>
              <w:t>chat</w:t>
            </w:r>
          </w:p>
        </w:tc>
        <w:tc>
          <w:tcPr>
            <w:tcW w:type="dxa" w:w="2409"/>
            <w:shd w:val="clear" w:color="auto" w:fill="F4F6F8"/>
          </w:tcPr>
          <w:p>
            <w:pPr>
              <w:spacing w:after="0"/>
            </w:pPr>
            <w:r>
              <w:rPr>
                <w:b w:val="0"/>
                <w:sz w:val="18"/>
              </w:rPr>
              <w:t xml:space="preserve">ChatController (11) + ChatGateway (WS </w:t>
            </w:r>
            <w:r>
              <w:rPr>
                <w:rFonts w:ascii="Consolas" w:hAnsi="Consolas"/>
                <w:b w:val="0"/>
                <w:color w:val="1F3A5F"/>
                <w:sz w:val="16"/>
              </w:rPr>
              <w:t>/chat</w:t>
            </w:r>
            <w:r>
              <w:rPr>
                <w:b w:val="0"/>
                <w:sz w:val="18"/>
              </w:rPr>
              <w:t>)</w:t>
            </w:r>
          </w:p>
        </w:tc>
        <w:tc>
          <w:tcPr>
            <w:tcW w:type="dxa" w:w="2409"/>
            <w:shd w:val="clear" w:color="auto" w:fill="F4F6F8"/>
          </w:tcPr>
          <w:p>
            <w:pPr>
              <w:spacing w:after="0"/>
            </w:pPr>
            <w:r>
              <w:rPr>
                <w:b w:val="0"/>
                <w:sz w:val="18"/>
              </w:rPr>
              <w:t>Working</w:t>
            </w:r>
          </w:p>
        </w:tc>
        <w:tc>
          <w:tcPr>
            <w:tcW w:type="dxa" w:w="2409"/>
            <w:shd w:val="clear" w:color="auto" w:fill="F4F6F8"/>
          </w:tcPr>
          <w:p>
            <w:pPr>
              <w:spacing w:after="0"/>
            </w:pPr>
            <w:r>
              <w:rPr>
                <w:b w:val="0"/>
                <w:sz w:val="18"/>
              </w:rPr>
              <w:t>Ownership checked for order threads (</w:t>
            </w:r>
            <w:r>
              <w:rPr>
                <w:rFonts w:ascii="Consolas" w:hAnsi="Consolas"/>
                <w:b w:val="0"/>
                <w:color w:val="1F3A5F"/>
                <w:sz w:val="16"/>
              </w:rPr>
              <w:t>b/chat/chat.service.ts:209-223</w:t>
            </w:r>
            <w:r>
              <w:rPr>
                <w:b w:val="0"/>
                <w:sz w:val="18"/>
              </w:rPr>
              <w:t>); PLT-42</w:t>
            </w:r>
          </w:p>
        </w:tc>
      </w:tr>
      <w:tr>
        <w:tc>
          <w:tcPr>
            <w:tcW w:type="dxa" w:w="2409"/>
          </w:tcPr>
          <w:p>
            <w:pPr>
              <w:spacing w:after="0"/>
            </w:pPr>
            <w:r>
              <w:rPr>
                <w:b w:val="0"/>
                <w:sz w:val="18"/>
              </w:rPr>
              <w:t>coupons</w:t>
            </w:r>
          </w:p>
        </w:tc>
        <w:tc>
          <w:tcPr>
            <w:tcW w:type="dxa" w:w="2409"/>
          </w:tcPr>
          <w:p>
            <w:pPr>
              <w:spacing w:after="0"/>
            </w:pPr>
            <w:r>
              <w:rPr>
                <w:b w:val="0"/>
                <w:sz w:val="18"/>
              </w:rPr>
              <w:t>CouponsController (5)</w:t>
            </w:r>
          </w:p>
        </w:tc>
        <w:tc>
          <w:tcPr>
            <w:tcW w:type="dxa" w:w="2409"/>
          </w:tcPr>
          <w:p>
            <w:pPr>
              <w:spacing w:after="0"/>
            </w:pPr>
            <w:r>
              <w:rPr>
                <w:b w:val="0"/>
                <w:sz w:val="18"/>
              </w:rPr>
              <w:t>Working</w:t>
            </w:r>
          </w:p>
        </w:tc>
        <w:tc>
          <w:tcPr>
            <w:tcW w:type="dxa" w:w="2409"/>
          </w:tcPr>
          <w:p>
            <w:pPr>
              <w:spacing w:after="0"/>
            </w:pPr>
            <w:r>
              <w:rPr>
                <w:b w:val="0"/>
                <w:sz w:val="18"/>
              </w:rPr>
              <w:t>Admin-only CRUD</w:t>
            </w:r>
          </w:p>
        </w:tc>
      </w:tr>
      <w:tr>
        <w:tc>
          <w:tcPr>
            <w:tcW w:type="dxa" w:w="2409"/>
            <w:shd w:val="clear" w:color="auto" w:fill="F4F6F8"/>
          </w:tcPr>
          <w:p>
            <w:pPr>
              <w:spacing w:after="0"/>
            </w:pPr>
            <w:r>
              <w:rPr>
                <w:b w:val="0"/>
                <w:sz w:val="18"/>
              </w:rPr>
              <w:t>discounts</w:t>
            </w:r>
          </w:p>
        </w:tc>
        <w:tc>
          <w:tcPr>
            <w:tcW w:type="dxa" w:w="2409"/>
            <w:shd w:val="clear" w:color="auto" w:fill="F4F6F8"/>
          </w:tcPr>
          <w:p>
            <w:pPr>
              <w:spacing w:after="0"/>
            </w:pPr>
            <w:r>
              <w:rPr>
                <w:b w:val="0"/>
                <w:sz w:val="18"/>
              </w:rPr>
              <w:t>DiscountsController (9)</w:t>
            </w:r>
          </w:p>
        </w:tc>
        <w:tc>
          <w:tcPr>
            <w:tcW w:type="dxa" w:w="2409"/>
            <w:shd w:val="clear" w:color="auto" w:fill="F4F6F8"/>
          </w:tcPr>
          <w:p>
            <w:pPr>
              <w:spacing w:after="0"/>
            </w:pPr>
            <w:r>
              <w:rPr>
                <w:b w:val="0"/>
                <w:sz w:val="18"/>
              </w:rPr>
              <w:t>Unguarded / unused by pricing</w:t>
            </w:r>
          </w:p>
        </w:tc>
        <w:tc>
          <w:tcPr>
            <w:tcW w:type="dxa" w:w="2409"/>
            <w:shd w:val="clear" w:color="auto" w:fill="F4F6F8"/>
          </w:tcPr>
          <w:p>
            <w:pPr>
              <w:spacing w:after="0"/>
            </w:pPr>
            <w:r>
              <w:rPr>
                <w:b w:val="0"/>
                <w:sz w:val="18"/>
              </w:rPr>
              <w:t>PLT-07, PLT-40</w:t>
            </w:r>
          </w:p>
        </w:tc>
      </w:tr>
      <w:tr>
        <w:tc>
          <w:tcPr>
            <w:tcW w:type="dxa" w:w="2409"/>
          </w:tcPr>
          <w:p>
            <w:pPr>
              <w:spacing w:after="0"/>
            </w:pPr>
            <w:r>
              <w:rPr>
                <w:b w:val="0"/>
                <w:sz w:val="18"/>
              </w:rPr>
              <w:t>disputes</w:t>
            </w:r>
          </w:p>
        </w:tc>
        <w:tc>
          <w:tcPr>
            <w:tcW w:type="dxa" w:w="2409"/>
          </w:tcPr>
          <w:p>
            <w:pPr>
              <w:spacing w:after="0"/>
            </w:pPr>
            <w:r>
              <w:rPr>
                <w:b w:val="0"/>
                <w:sz w:val="18"/>
              </w:rPr>
              <w:t>DisputesController (7)</w:t>
            </w:r>
          </w:p>
        </w:tc>
        <w:tc>
          <w:tcPr>
            <w:tcW w:type="dxa" w:w="2409"/>
          </w:tcPr>
          <w:p>
            <w:pPr>
              <w:spacing w:after="0"/>
            </w:pPr>
            <w:r>
              <w:rPr>
                <w:b w:val="0"/>
                <w:sz w:val="18"/>
              </w:rPr>
              <w:t>Working</w:t>
            </w:r>
          </w:p>
        </w:tc>
        <w:tc>
          <w:tcPr>
            <w:tcW w:type="dxa" w:w="2409"/>
          </w:tcPr>
          <w:p>
            <w:pPr>
              <w:spacing w:after="0"/>
            </w:pPr>
            <w:r>
              <w:rPr>
                <w:b w:val="0"/>
                <w:sz w:val="18"/>
              </w:rPr>
              <w:t xml:space="preserve">Ownership check </w:t>
            </w:r>
            <w:r>
              <w:rPr>
                <w:rFonts w:ascii="Consolas" w:hAnsi="Consolas"/>
                <w:b w:val="0"/>
                <w:color w:val="1F3A5F"/>
                <w:sz w:val="16"/>
              </w:rPr>
              <w:t>b/disputes/disputes.controller.ts:62-67</w:t>
            </w:r>
          </w:p>
        </w:tc>
      </w:tr>
      <w:tr>
        <w:tc>
          <w:tcPr>
            <w:tcW w:type="dxa" w:w="2409"/>
            <w:shd w:val="clear" w:color="auto" w:fill="F4F6F8"/>
          </w:tcPr>
          <w:p>
            <w:pPr>
              <w:spacing w:after="0"/>
            </w:pPr>
            <w:r>
              <w:rPr>
                <w:b w:val="0"/>
                <w:sz w:val="18"/>
              </w:rPr>
              <w:t>email</w:t>
            </w:r>
          </w:p>
        </w:tc>
        <w:tc>
          <w:tcPr>
            <w:tcW w:type="dxa" w:w="2409"/>
            <w:shd w:val="clear" w:color="auto" w:fill="F4F6F8"/>
          </w:tcPr>
          <w:p>
            <w:pPr>
              <w:spacing w:after="0"/>
            </w:pPr>
            <w:r>
              <w:rPr>
                <w:b w:val="0"/>
                <w:sz w:val="18"/>
              </w:rPr>
              <w:t>EmailAdminController (4)</w:t>
            </w:r>
          </w:p>
        </w:tc>
        <w:tc>
          <w:tcPr>
            <w:tcW w:type="dxa" w:w="2409"/>
            <w:shd w:val="clear" w:color="auto" w:fill="F4F6F8"/>
          </w:tcPr>
          <w:p>
            <w:pPr>
              <w:spacing w:after="0"/>
            </w:pPr>
            <w:r>
              <w:rPr>
                <w:b w:val="0"/>
                <w:sz w:val="18"/>
              </w:rPr>
              <w:t>Working</w:t>
            </w:r>
          </w:p>
        </w:tc>
        <w:tc>
          <w:tcPr>
            <w:tcW w:type="dxa" w:w="2409"/>
            <w:shd w:val="clear" w:color="auto" w:fill="F4F6F8"/>
          </w:tcPr>
          <w:p>
            <w:pPr>
              <w:spacing w:after="0"/>
            </w:pPr>
            <w:r>
              <w:rPr>
                <w:b w:val="0"/>
                <w:sz w:val="18"/>
              </w:rPr>
              <w:t>Resend primary, SMTP fallback</w:t>
            </w:r>
          </w:p>
        </w:tc>
      </w:tr>
      <w:tr>
        <w:tc>
          <w:tcPr>
            <w:tcW w:type="dxa" w:w="2409"/>
          </w:tcPr>
          <w:p>
            <w:pPr>
              <w:spacing w:after="0"/>
            </w:pPr>
            <w:r>
              <w:rPr>
                <w:b w:val="0"/>
                <w:sz w:val="18"/>
              </w:rPr>
              <w:t>email-tracking</w:t>
            </w:r>
          </w:p>
        </w:tc>
        <w:tc>
          <w:tcPr>
            <w:tcW w:type="dxa" w:w="2409"/>
          </w:tcPr>
          <w:p>
            <w:pPr>
              <w:spacing w:after="0"/>
            </w:pPr>
            <w:r>
              <w:rPr>
                <w:b w:val="0"/>
                <w:sz w:val="18"/>
              </w:rPr>
              <w:t>EmailTrackingController (4)</w:t>
            </w:r>
          </w:p>
        </w:tc>
        <w:tc>
          <w:tcPr>
            <w:tcW w:type="dxa" w:w="2409"/>
          </w:tcPr>
          <w:p>
            <w:pPr>
              <w:spacing w:after="0"/>
            </w:pPr>
            <w:r>
              <w:rPr>
                <w:b w:val="0"/>
                <w:sz w:val="18"/>
              </w:rPr>
              <w:t>Working; open redirect</w:t>
            </w:r>
          </w:p>
        </w:tc>
        <w:tc>
          <w:tcPr>
            <w:tcW w:type="dxa" w:w="2409"/>
          </w:tcPr>
          <w:p>
            <w:pPr>
              <w:spacing w:after="0"/>
            </w:pPr>
            <w:r>
              <w:rPr>
                <w:b w:val="0"/>
                <w:sz w:val="18"/>
              </w:rPr>
              <w:t>PLT-19</w:t>
            </w:r>
          </w:p>
        </w:tc>
      </w:tr>
      <w:tr>
        <w:tc>
          <w:tcPr>
            <w:tcW w:type="dxa" w:w="2409"/>
            <w:shd w:val="clear" w:color="auto" w:fill="F4F6F8"/>
          </w:tcPr>
          <w:p>
            <w:pPr>
              <w:spacing w:after="0"/>
            </w:pPr>
            <w:r>
              <w:rPr>
                <w:b w:val="0"/>
                <w:sz w:val="18"/>
              </w:rPr>
              <w:t>finance</w:t>
            </w:r>
          </w:p>
        </w:tc>
        <w:tc>
          <w:tcPr>
            <w:tcW w:type="dxa" w:w="2409"/>
            <w:shd w:val="clear" w:color="auto" w:fill="F4F6F8"/>
          </w:tcPr>
          <w:p>
            <w:pPr>
              <w:spacing w:after="0"/>
            </w:pPr>
            <w:r>
              <w:rPr>
                <w:b w:val="0"/>
                <w:sz w:val="18"/>
              </w:rPr>
              <w:t>FinanceController (22)</w:t>
            </w:r>
          </w:p>
        </w:tc>
        <w:tc>
          <w:tcPr>
            <w:tcW w:type="dxa" w:w="2409"/>
            <w:shd w:val="clear" w:color="auto" w:fill="F4F6F8"/>
          </w:tcPr>
          <w:p>
            <w:pPr>
              <w:spacing w:after="0"/>
            </w:pPr>
            <w:r>
              <w:rPr>
                <w:b w:val="0"/>
                <w:sz w:val="18"/>
              </w:rPr>
              <w:t>Unguarded</w:t>
            </w:r>
          </w:p>
        </w:tc>
        <w:tc>
          <w:tcPr>
            <w:tcW w:type="dxa" w:w="2409"/>
            <w:shd w:val="clear" w:color="auto" w:fill="F4F6F8"/>
          </w:tcPr>
          <w:p>
            <w:pPr>
              <w:spacing w:after="0"/>
            </w:pPr>
            <w:r>
              <w:rPr>
                <w:b w:val="0"/>
                <w:sz w:val="18"/>
              </w:rPr>
              <w:t>PLT-06; weekly and monthly report crons</w:t>
            </w:r>
          </w:p>
        </w:tc>
      </w:tr>
      <w:tr>
        <w:tc>
          <w:tcPr>
            <w:tcW w:type="dxa" w:w="2409"/>
          </w:tcPr>
          <w:p>
            <w:pPr>
              <w:spacing w:after="0"/>
            </w:pPr>
            <w:r>
              <w:rPr>
                <w:b w:val="0"/>
                <w:sz w:val="18"/>
              </w:rPr>
              <w:t>fulfillment</w:t>
            </w:r>
          </w:p>
        </w:tc>
        <w:tc>
          <w:tcPr>
            <w:tcW w:type="dxa" w:w="2409"/>
          </w:tcPr>
          <w:p>
            <w:pPr>
              <w:spacing w:after="0"/>
            </w:pPr>
            <w:r>
              <w:rPr>
                <w:b w:val="0"/>
                <w:sz w:val="18"/>
              </w:rPr>
              <w:t>Public (1), Supplier (4), Admin (5)</w:t>
            </w:r>
          </w:p>
        </w:tc>
        <w:tc>
          <w:tcPr>
            <w:tcW w:type="dxa" w:w="2409"/>
          </w:tcPr>
          <w:p>
            <w:pPr>
              <w:spacing w:after="0"/>
            </w:pPr>
            <w:r>
              <w:rPr>
                <w:b w:val="0"/>
                <w:sz w:val="18"/>
              </w:rPr>
              <w:t>Working</w:t>
            </w:r>
          </w:p>
        </w:tc>
        <w:tc>
          <w:tcPr>
            <w:tcW w:type="dxa" w:w="2409"/>
          </w:tcPr>
          <w:p>
            <w:pPr>
              <w:spacing w:after="0"/>
            </w:pPr>
            <w:r>
              <w:rPr>
                <w:b w:val="0"/>
                <w:sz w:val="18"/>
              </w:rPr>
              <w:t>Delivery-charge source of truth</w:t>
            </w:r>
          </w:p>
        </w:tc>
      </w:tr>
      <w:tr>
        <w:tc>
          <w:tcPr>
            <w:tcW w:type="dxa" w:w="2409"/>
            <w:shd w:val="clear" w:color="auto" w:fill="F4F6F8"/>
          </w:tcPr>
          <w:p>
            <w:pPr>
              <w:spacing w:after="0"/>
            </w:pPr>
            <w:r>
              <w:rPr>
                <w:b w:val="0"/>
                <w:sz w:val="18"/>
              </w:rPr>
              <w:t>health</w:t>
            </w:r>
          </w:p>
        </w:tc>
        <w:tc>
          <w:tcPr>
            <w:tcW w:type="dxa" w:w="2409"/>
            <w:shd w:val="clear" w:color="auto" w:fill="F4F6F8"/>
          </w:tcPr>
          <w:p>
            <w:pPr>
              <w:spacing w:after="0"/>
            </w:pPr>
            <w:r>
              <w:rPr>
                <w:b w:val="0"/>
                <w:sz w:val="18"/>
              </w:rPr>
              <w:t>HealthController (3)</w:t>
            </w:r>
          </w:p>
        </w:tc>
        <w:tc>
          <w:tcPr>
            <w:tcW w:type="dxa" w:w="2409"/>
            <w:shd w:val="clear" w:color="auto" w:fill="F4F6F8"/>
          </w:tcPr>
          <w:p>
            <w:pPr>
              <w:spacing w:after="0"/>
            </w:pPr>
            <w:r>
              <w:rPr>
                <w:b w:val="0"/>
                <w:sz w:val="18"/>
              </w:rPr>
              <w:t>Working</w:t>
            </w:r>
          </w:p>
        </w:tc>
        <w:tc>
          <w:tcPr>
            <w:tcW w:type="dxa" w:w="2409"/>
            <w:shd w:val="clear" w:color="auto" w:fill="F4F6F8"/>
          </w:tcPr>
          <w:p>
            <w:pPr>
              <w:spacing w:after="0"/>
            </w:pPr>
            <w:r>
              <w:rPr>
                <w:b w:val="0"/>
                <w:sz w:val="18"/>
              </w:rPr>
              <w:t>Public; leaks error text (PLT-31)</w:t>
            </w:r>
          </w:p>
        </w:tc>
      </w:tr>
      <w:tr>
        <w:tc>
          <w:tcPr>
            <w:tcW w:type="dxa" w:w="2409"/>
          </w:tcPr>
          <w:p>
            <w:pPr>
              <w:spacing w:after="0"/>
            </w:pPr>
            <w:r>
              <w:rPr>
                <w:b w:val="0"/>
                <w:sz w:val="18"/>
              </w:rPr>
              <w:t>i18n</w:t>
            </w:r>
          </w:p>
        </w:tc>
        <w:tc>
          <w:tcPr>
            <w:tcW w:type="dxa" w:w="2409"/>
          </w:tcPr>
          <w:p>
            <w:pPr>
              <w:spacing w:after="0"/>
            </w:pPr>
            <w:r>
              <w:rPr>
                <w:b w:val="0"/>
                <w:sz w:val="18"/>
              </w:rPr>
              <w:t>I18nController (1)</w:t>
            </w:r>
          </w:p>
        </w:tc>
        <w:tc>
          <w:tcPr>
            <w:tcW w:type="dxa" w:w="2409"/>
          </w:tcPr>
          <w:p>
            <w:pPr>
              <w:spacing w:after="0"/>
            </w:pPr>
            <w:r>
              <w:rPr>
                <w:b w:val="0"/>
                <w:sz w:val="18"/>
              </w:rPr>
              <w:t>Working; abuse risk</w:t>
            </w:r>
          </w:p>
        </w:tc>
        <w:tc>
          <w:tcPr>
            <w:tcW w:type="dxa" w:w="2409"/>
          </w:tcPr>
          <w:p>
            <w:pPr>
              <w:spacing w:after="0"/>
            </w:pPr>
            <w:r>
              <w:rPr>
                <w:b w:val="0"/>
                <w:sz w:val="18"/>
              </w:rPr>
              <w:t>PLT-30</w:t>
            </w:r>
          </w:p>
        </w:tc>
      </w:tr>
      <w:tr>
        <w:tc>
          <w:tcPr>
            <w:tcW w:type="dxa" w:w="2409"/>
            <w:shd w:val="clear" w:color="auto" w:fill="F4F6F8"/>
          </w:tcPr>
          <w:p>
            <w:pPr>
              <w:spacing w:after="0"/>
            </w:pPr>
            <w:r>
              <w:rPr>
                <w:b w:val="0"/>
                <w:sz w:val="18"/>
              </w:rPr>
              <w:t>invoices</w:t>
            </w:r>
          </w:p>
        </w:tc>
        <w:tc>
          <w:tcPr>
            <w:tcW w:type="dxa" w:w="2409"/>
            <w:shd w:val="clear" w:color="auto" w:fill="F4F6F8"/>
          </w:tcPr>
          <w:p>
            <w:pPr>
              <w:spacing w:after="0"/>
            </w:pPr>
            <w:r>
              <w:rPr>
                <w:b w:val="0"/>
                <w:sz w:val="18"/>
              </w:rPr>
              <w:t>InvoiceController (5)</w:t>
            </w:r>
          </w:p>
        </w:tc>
        <w:tc>
          <w:tcPr>
            <w:tcW w:type="dxa" w:w="2409"/>
            <w:shd w:val="clear" w:color="auto" w:fill="F4F6F8"/>
          </w:tcPr>
          <w:p>
            <w:pPr>
              <w:spacing w:after="0"/>
            </w:pPr>
            <w:r>
              <w:rPr>
                <w:b w:val="0"/>
                <w:sz w:val="18"/>
              </w:rPr>
              <w:t>Unguarded</w:t>
            </w:r>
          </w:p>
        </w:tc>
        <w:tc>
          <w:tcPr>
            <w:tcW w:type="dxa" w:w="2409"/>
            <w:shd w:val="clear" w:color="auto" w:fill="F4F6F8"/>
          </w:tcPr>
          <w:p>
            <w:pPr>
              <w:spacing w:after="0"/>
            </w:pPr>
            <w:r>
              <w:rPr>
                <w:b w:val="0"/>
                <w:sz w:val="18"/>
              </w:rPr>
              <w:t>PLT-05</w:t>
            </w:r>
          </w:p>
        </w:tc>
      </w:tr>
      <w:tr>
        <w:tc>
          <w:tcPr>
            <w:tcW w:type="dxa" w:w="2409"/>
          </w:tcPr>
          <w:p>
            <w:pPr>
              <w:spacing w:after="0"/>
            </w:pPr>
            <w:r>
              <w:rPr>
                <w:b w:val="0"/>
                <w:sz w:val="18"/>
              </w:rPr>
              <w:t>kyc</w:t>
            </w:r>
          </w:p>
        </w:tc>
        <w:tc>
          <w:tcPr>
            <w:tcW w:type="dxa" w:w="2409"/>
          </w:tcPr>
          <w:p>
            <w:pPr>
              <w:spacing w:after="0"/>
            </w:pPr>
            <w:r>
              <w:rPr>
                <w:b w:val="0"/>
                <w:sz w:val="18"/>
              </w:rPr>
              <w:t>KycController (13)</w:t>
            </w:r>
          </w:p>
        </w:tc>
        <w:tc>
          <w:tcPr>
            <w:tcW w:type="dxa" w:w="2409"/>
          </w:tcPr>
          <w:p>
            <w:pPr>
              <w:spacing w:after="0"/>
            </w:pPr>
            <w:r>
              <w:rPr>
                <w:b w:val="0"/>
                <w:sz w:val="18"/>
              </w:rPr>
              <w:t>Working</w:t>
            </w:r>
          </w:p>
        </w:tc>
        <w:tc>
          <w:tcPr>
            <w:tcW w:type="dxa" w:w="2409"/>
          </w:tcPr>
          <w:p>
            <w:pPr>
              <w:spacing w:after="0"/>
            </w:pPr>
            <w:r>
              <w:rPr>
                <w:b w:val="0"/>
                <w:sz w:val="18"/>
              </w:rPr>
              <w:t>Private Supabase bucket and signed URLs</w:t>
            </w:r>
          </w:p>
        </w:tc>
      </w:tr>
      <w:tr>
        <w:tc>
          <w:tcPr>
            <w:tcW w:type="dxa" w:w="2409"/>
            <w:shd w:val="clear" w:color="auto" w:fill="F4F6F8"/>
          </w:tcPr>
          <w:p>
            <w:pPr>
              <w:spacing w:after="0"/>
            </w:pPr>
            <w:r>
              <w:rPr>
                <w:b w:val="0"/>
                <w:sz w:val="18"/>
              </w:rPr>
              <w:t>lists</w:t>
            </w:r>
          </w:p>
        </w:tc>
        <w:tc>
          <w:tcPr>
            <w:tcW w:type="dxa" w:w="2409"/>
            <w:shd w:val="clear" w:color="auto" w:fill="F4F6F8"/>
          </w:tcPr>
          <w:p>
            <w:pPr>
              <w:spacing w:after="0"/>
            </w:pPr>
            <w:r>
              <w:rPr>
                <w:b w:val="0"/>
                <w:sz w:val="18"/>
              </w:rPr>
              <w:t>ListsController (8)</w:t>
            </w:r>
          </w:p>
        </w:tc>
        <w:tc>
          <w:tcPr>
            <w:tcW w:type="dxa" w:w="2409"/>
            <w:shd w:val="clear" w:color="auto" w:fill="F4F6F8"/>
          </w:tcPr>
          <w:p>
            <w:pPr>
              <w:spacing w:after="0"/>
            </w:pPr>
            <w:r>
              <w:rPr>
                <w:b w:val="0"/>
                <w:sz w:val="18"/>
              </w:rPr>
              <w:t>Working</w:t>
            </w:r>
          </w:p>
        </w:tc>
        <w:tc>
          <w:tcPr>
            <w:tcW w:type="dxa" w:w="2409"/>
            <w:shd w:val="clear" w:color="auto" w:fill="F4F6F8"/>
          </w:tcPr>
          <w:p>
            <w:pPr>
              <w:spacing w:after="0"/>
            </w:pPr>
            <w:r>
              <w:rPr>
                <w:b w:val="0"/>
                <w:sz w:val="18"/>
              </w:rPr>
              <w:t xml:space="preserve">Scoped by </w:t>
            </w:r>
            <w:r>
              <w:rPr>
                <w:rFonts w:ascii="Consolas" w:hAnsi="Consolas"/>
                <w:b w:val="0"/>
                <w:color w:val="1F3A5F"/>
                <w:sz w:val="16"/>
              </w:rPr>
              <w:t>req.user.sub</w:t>
            </w:r>
            <w:r>
              <w:rPr>
                <w:b w:val="0"/>
                <w:sz w:val="18"/>
              </w:rPr>
              <w:t>; reminder cron</w:t>
            </w:r>
          </w:p>
        </w:tc>
      </w:tr>
      <w:tr>
        <w:tc>
          <w:tcPr>
            <w:tcW w:type="dxa" w:w="2409"/>
          </w:tcPr>
          <w:p>
            <w:pPr>
              <w:spacing w:after="0"/>
            </w:pPr>
            <w:r>
              <w:rPr>
                <w:b w:val="0"/>
                <w:sz w:val="18"/>
              </w:rPr>
              <w:t>newsletter</w:t>
            </w:r>
          </w:p>
        </w:tc>
        <w:tc>
          <w:tcPr>
            <w:tcW w:type="dxa" w:w="2409"/>
          </w:tcPr>
          <w:p>
            <w:pPr>
              <w:spacing w:after="0"/>
            </w:pPr>
            <w:r>
              <w:rPr>
                <w:b w:val="0"/>
                <w:sz w:val="18"/>
              </w:rPr>
              <w:t>NewsletterController (11)</w:t>
            </w:r>
          </w:p>
        </w:tc>
        <w:tc>
          <w:tcPr>
            <w:tcW w:type="dxa" w:w="2409"/>
          </w:tcPr>
          <w:p>
            <w:pPr>
              <w:spacing w:after="0"/>
            </w:pPr>
            <w:r>
              <w:rPr>
                <w:b w:val="0"/>
                <w:sz w:val="18"/>
              </w:rPr>
              <w:t>Working</w:t>
            </w:r>
          </w:p>
        </w:tc>
        <w:tc>
          <w:tcPr>
            <w:tcW w:type="dxa" w:w="2409"/>
          </w:tcPr>
          <w:p>
            <w:pPr>
              <w:spacing w:after="0"/>
            </w:pPr>
            <w:r>
              <w:rPr>
                <w:b w:val="0"/>
                <w:sz w:val="18"/>
              </w:rPr>
              <w:t>PLT-34</w:t>
            </w:r>
          </w:p>
        </w:tc>
      </w:tr>
      <w:tr>
        <w:tc>
          <w:tcPr>
            <w:tcW w:type="dxa" w:w="2409"/>
            <w:shd w:val="clear" w:color="auto" w:fill="F4F6F8"/>
          </w:tcPr>
          <w:p>
            <w:pPr>
              <w:spacing w:after="0"/>
            </w:pPr>
            <w:r>
              <w:rPr>
                <w:b w:val="0"/>
                <w:sz w:val="18"/>
              </w:rPr>
              <w:t>notifications</w:t>
            </w:r>
          </w:p>
        </w:tc>
        <w:tc>
          <w:tcPr>
            <w:tcW w:type="dxa" w:w="2409"/>
            <w:shd w:val="clear" w:color="auto" w:fill="F4F6F8"/>
          </w:tcPr>
          <w:p>
            <w:pPr>
              <w:spacing w:after="0"/>
            </w:pPr>
            <w:r>
              <w:rPr>
                <w:b w:val="0"/>
                <w:sz w:val="18"/>
              </w:rPr>
              <w:t>NotificationsController (4)</w:t>
            </w:r>
          </w:p>
        </w:tc>
        <w:tc>
          <w:tcPr>
            <w:tcW w:type="dxa" w:w="2409"/>
            <w:shd w:val="clear" w:color="auto" w:fill="F4F6F8"/>
          </w:tcPr>
          <w:p>
            <w:pPr>
              <w:spacing w:after="0"/>
            </w:pPr>
            <w:r>
              <w:rPr>
                <w:b w:val="0"/>
                <w:sz w:val="18"/>
              </w:rPr>
              <w:t>Working</w:t>
            </w:r>
          </w:p>
        </w:tc>
        <w:tc>
          <w:tcPr>
            <w:tcW w:type="dxa" w:w="2409"/>
            <w:shd w:val="clear" w:color="auto" w:fill="F4F6F8"/>
          </w:tcPr>
          <w:p>
            <w:pPr>
              <w:spacing w:after="0"/>
            </w:pPr>
            <w:r>
              <w:rPr>
                <w:b w:val="0"/>
                <w:sz w:val="18"/>
              </w:rPr>
              <w:t>Correctly scoped</w:t>
            </w:r>
          </w:p>
        </w:tc>
      </w:tr>
      <w:tr>
        <w:tc>
          <w:tcPr>
            <w:tcW w:type="dxa" w:w="2409"/>
          </w:tcPr>
          <w:p>
            <w:pPr>
              <w:spacing w:after="0"/>
            </w:pPr>
            <w:r>
              <w:rPr>
                <w:b w:val="0"/>
                <w:sz w:val="18"/>
              </w:rPr>
              <w:t>offers</w:t>
            </w:r>
          </w:p>
        </w:tc>
        <w:tc>
          <w:tcPr>
            <w:tcW w:type="dxa" w:w="2409"/>
          </w:tcPr>
          <w:p>
            <w:pPr>
              <w:spacing w:after="0"/>
            </w:pPr>
            <w:r>
              <w:rPr>
                <w:b w:val="0"/>
                <w:sz w:val="18"/>
              </w:rPr>
              <w:t>OffersController (9)</w:t>
            </w:r>
          </w:p>
        </w:tc>
        <w:tc>
          <w:tcPr>
            <w:tcW w:type="dxa" w:w="2409"/>
          </w:tcPr>
          <w:p>
            <w:pPr>
              <w:spacing w:after="0"/>
            </w:pPr>
            <w:r>
              <w:rPr>
                <w:b w:val="0"/>
                <w:sz w:val="18"/>
              </w:rPr>
              <w:t>Working</w:t>
            </w:r>
          </w:p>
        </w:tc>
        <w:tc>
          <w:tcPr>
            <w:tcW w:type="dxa" w:w="2409"/>
          </w:tcPr>
          <w:p>
            <w:pPr>
              <w:spacing w:after="0"/>
            </w:pPr>
            <w:r>
              <w:rPr>
                <w:b w:val="0"/>
                <w:sz w:val="18"/>
              </w:rPr>
              <w:t>Approval blasts email to consented recipients only (</w:t>
            </w:r>
            <w:r>
              <w:rPr>
                <w:rFonts w:ascii="Consolas" w:hAnsi="Consolas"/>
                <w:b w:val="0"/>
                <w:color w:val="1F3A5F"/>
                <w:sz w:val="16"/>
              </w:rPr>
              <w:t>b/offers/offers.service.ts:390-414</w:t>
            </w:r>
            <w:r>
              <w:rPr>
                <w:b w:val="0"/>
                <w:sz w:val="18"/>
              </w:rPr>
              <w:t>)</w:t>
            </w:r>
          </w:p>
        </w:tc>
      </w:tr>
      <w:tr>
        <w:tc>
          <w:tcPr>
            <w:tcW w:type="dxa" w:w="2409"/>
            <w:shd w:val="clear" w:color="auto" w:fill="F4F6F8"/>
          </w:tcPr>
          <w:p>
            <w:pPr>
              <w:spacing w:after="0"/>
            </w:pPr>
            <w:r>
              <w:rPr>
                <w:b w:val="0"/>
                <w:sz w:val="18"/>
              </w:rPr>
              <w:t>orders</w:t>
            </w:r>
          </w:p>
        </w:tc>
        <w:tc>
          <w:tcPr>
            <w:tcW w:type="dxa" w:w="2409"/>
            <w:shd w:val="clear" w:color="auto" w:fill="F4F6F8"/>
          </w:tcPr>
          <w:p>
            <w:pPr>
              <w:spacing w:after="0"/>
            </w:pPr>
            <w:r>
              <w:rPr>
                <w:b w:val="0"/>
                <w:sz w:val="18"/>
              </w:rPr>
              <w:t>OrdersController (32), MixedLoadsController (8)</w:t>
            </w:r>
          </w:p>
        </w:tc>
        <w:tc>
          <w:tcPr>
            <w:tcW w:type="dxa" w:w="2409"/>
            <w:shd w:val="clear" w:color="auto" w:fill="F4F6F8"/>
          </w:tcPr>
          <w:p>
            <w:pPr>
              <w:spacing w:after="0"/>
            </w:pPr>
            <w:r>
              <w:rPr>
                <w:b w:val="0"/>
                <w:sz w:val="18"/>
              </w:rPr>
              <w:t>Working</w:t>
            </w:r>
          </w:p>
        </w:tc>
        <w:tc>
          <w:tcPr>
            <w:tcW w:type="dxa" w:w="2409"/>
            <w:shd w:val="clear" w:color="auto" w:fill="F4F6F8"/>
          </w:tcPr>
          <w:p>
            <w:pPr>
              <w:spacing w:after="0"/>
            </w:pPr>
            <w:r>
              <w:rPr>
                <w:b w:val="0"/>
                <w:sz w:val="18"/>
              </w:rPr>
              <w:t>PolicyGuard on 3 routes; workflow cron</w:t>
            </w:r>
          </w:p>
        </w:tc>
      </w:tr>
      <w:tr>
        <w:tc>
          <w:tcPr>
            <w:tcW w:type="dxa" w:w="2409"/>
          </w:tcPr>
          <w:p>
            <w:pPr>
              <w:spacing w:after="0"/>
            </w:pPr>
            <w:r>
              <w:rPr>
                <w:b w:val="0"/>
                <w:sz w:val="18"/>
              </w:rPr>
              <w:t>owner</w:t>
            </w:r>
          </w:p>
        </w:tc>
        <w:tc>
          <w:tcPr>
            <w:tcW w:type="dxa" w:w="2409"/>
          </w:tcPr>
          <w:p>
            <w:pPr>
              <w:spacing w:after="0"/>
            </w:pPr>
            <w:r>
              <w:rPr>
                <w:b w:val="0"/>
                <w:sz w:val="18"/>
              </w:rPr>
              <w:t>OwnerController (12)</w:t>
            </w:r>
          </w:p>
        </w:tc>
        <w:tc>
          <w:tcPr>
            <w:tcW w:type="dxa" w:w="2409"/>
          </w:tcPr>
          <w:p>
            <w:pPr>
              <w:spacing w:after="0"/>
            </w:pPr>
            <w:r>
              <w:rPr>
                <w:b w:val="0"/>
                <w:sz w:val="18"/>
              </w:rPr>
              <w:t>Working (documented only)</w:t>
            </w:r>
          </w:p>
        </w:tc>
        <w:tc>
          <w:tcPr>
            <w:tcW w:type="dxa" w:w="2409"/>
          </w:tcPr>
          <w:p>
            <w:pPr>
              <w:spacing w:after="0"/>
            </w:pPr>
            <w:r>
              <w:rPr>
                <w:b w:val="0"/>
                <w:sz w:val="18"/>
              </w:rPr>
              <w:t>OwnerGuard; permissions not enforced (PLT-14)</w:t>
            </w:r>
          </w:p>
        </w:tc>
      </w:tr>
      <w:tr>
        <w:tc>
          <w:tcPr>
            <w:tcW w:type="dxa" w:w="2409"/>
            <w:shd w:val="clear" w:color="auto" w:fill="F4F6F8"/>
          </w:tcPr>
          <w:p>
            <w:pPr>
              <w:spacing w:after="0"/>
            </w:pPr>
            <w:r>
              <w:rPr>
                <w:b w:val="0"/>
                <w:sz w:val="18"/>
              </w:rPr>
              <w:t>payments</w:t>
            </w:r>
          </w:p>
        </w:tc>
        <w:tc>
          <w:tcPr>
            <w:tcW w:type="dxa" w:w="2409"/>
            <w:shd w:val="clear" w:color="auto" w:fill="F4F6F8"/>
          </w:tcPr>
          <w:p>
            <w:pPr>
              <w:spacing w:after="0"/>
            </w:pPr>
            <w:r>
              <w:rPr>
                <w:b w:val="0"/>
                <w:sz w:val="18"/>
              </w:rPr>
              <w:t>PaymentsController (6), StripeWebhookController (1)</w:t>
            </w:r>
          </w:p>
        </w:tc>
        <w:tc>
          <w:tcPr>
            <w:tcW w:type="dxa" w:w="2409"/>
            <w:shd w:val="clear" w:color="auto" w:fill="F4F6F8"/>
          </w:tcPr>
          <w:p>
            <w:pPr>
              <w:spacing w:after="0"/>
            </w:pPr>
            <w:r>
              <w:rPr>
                <w:b w:val="0"/>
                <w:sz w:val="18"/>
              </w:rPr>
              <w:t>Partial</w:t>
            </w:r>
          </w:p>
        </w:tc>
        <w:tc>
          <w:tcPr>
            <w:tcW w:type="dxa" w:w="2409"/>
            <w:shd w:val="clear" w:color="auto" w:fill="F4F6F8"/>
          </w:tcPr>
          <w:p>
            <w:pPr>
              <w:spacing w:after="0"/>
            </w:pPr>
            <w:r>
              <w:rPr>
                <w:b w:val="0"/>
                <w:sz w:val="18"/>
              </w:rPr>
              <w:t>Escrow semantics; no webhook idempotency (PLT-18)</w:t>
            </w:r>
          </w:p>
        </w:tc>
      </w:tr>
      <w:tr>
        <w:tc>
          <w:tcPr>
            <w:tcW w:type="dxa" w:w="2409"/>
          </w:tcPr>
          <w:p>
            <w:pPr>
              <w:spacing w:after="0"/>
            </w:pPr>
            <w:r>
              <w:rPr>
                <w:b w:val="0"/>
                <w:sz w:val="18"/>
              </w:rPr>
              <w:t>pricing</w:t>
            </w:r>
          </w:p>
        </w:tc>
        <w:tc>
          <w:tcPr>
            <w:tcW w:type="dxa" w:w="2409"/>
          </w:tcPr>
          <w:p>
            <w:pPr>
              <w:spacing w:after="0"/>
            </w:pPr>
            <w:r>
              <w:rPr>
                <w:b w:val="0"/>
                <w:sz w:val="18"/>
              </w:rPr>
              <w:t>(no controller)</w:t>
            </w:r>
          </w:p>
        </w:tc>
        <w:tc>
          <w:tcPr>
            <w:tcW w:type="dxa" w:w="2409"/>
          </w:tcPr>
          <w:p>
            <w:pPr>
              <w:spacing w:after="0"/>
            </w:pPr>
            <w:r>
              <w:rPr>
                <w:b w:val="0"/>
                <w:sz w:val="18"/>
              </w:rPr>
              <w:t>Library</w:t>
            </w:r>
          </w:p>
        </w:tc>
        <w:tc>
          <w:tcPr>
            <w:tcW w:type="dxa" w:w="2409"/>
          </w:tcPr>
          <w:p>
            <w:pPr>
              <w:spacing w:after="0"/>
            </w:pPr>
          </w:p>
        </w:tc>
      </w:tr>
      <w:tr>
        <w:tc>
          <w:tcPr>
            <w:tcW w:type="dxa" w:w="2409"/>
            <w:shd w:val="clear" w:color="auto" w:fill="F4F6F8"/>
          </w:tcPr>
          <w:p>
            <w:pPr>
              <w:spacing w:after="0"/>
            </w:pPr>
            <w:r>
              <w:rPr>
                <w:b w:val="0"/>
                <w:sz w:val="18"/>
              </w:rPr>
              <w:t>products</w:t>
            </w:r>
          </w:p>
        </w:tc>
        <w:tc>
          <w:tcPr>
            <w:tcW w:type="dxa" w:w="2409"/>
            <w:shd w:val="clear" w:color="auto" w:fill="F4F6F8"/>
          </w:tcPr>
          <w:p>
            <w:pPr>
              <w:spacing w:after="0"/>
            </w:pPr>
            <w:r>
              <w:rPr>
                <w:b w:val="0"/>
                <w:sz w:val="18"/>
              </w:rPr>
              <w:t>ProductsController (35), PriceHistoryController (2), TargetPricesController (5), PlacementController (4), ReviewsController (3), AdminReviewsController (2), SupplierCatalogController (19)</w:t>
            </w:r>
          </w:p>
        </w:tc>
        <w:tc>
          <w:tcPr>
            <w:tcW w:type="dxa" w:w="2409"/>
            <w:shd w:val="clear" w:color="auto" w:fill="F4F6F8"/>
          </w:tcPr>
          <w:p>
            <w:pPr>
              <w:spacing w:after="0"/>
            </w:pPr>
            <w:r>
              <w:rPr>
                <w:b w:val="0"/>
                <w:sz w:val="18"/>
              </w:rPr>
              <w:t>Working</w:t>
            </w:r>
          </w:p>
        </w:tc>
        <w:tc>
          <w:tcPr>
            <w:tcW w:type="dxa" w:w="2409"/>
            <w:shd w:val="clear" w:color="auto" w:fill="F4F6F8"/>
          </w:tcPr>
          <w:p>
            <w:pPr>
              <w:spacing w:after="0"/>
            </w:pPr>
            <w:r>
              <w:rPr>
                <w:b w:val="0"/>
                <w:sz w:val="18"/>
              </w:rPr>
              <w:t>PLT-23, PLT-43</w:t>
            </w:r>
          </w:p>
        </w:tc>
      </w:tr>
      <w:tr>
        <w:tc>
          <w:tcPr>
            <w:tcW w:type="dxa" w:w="2409"/>
          </w:tcPr>
          <w:p>
            <w:pPr>
              <w:spacing w:after="0"/>
            </w:pPr>
            <w:r>
              <w:rPr>
                <w:b w:val="0"/>
                <w:sz w:val="18"/>
              </w:rPr>
              <w:t>security</w:t>
            </w:r>
          </w:p>
        </w:tc>
        <w:tc>
          <w:tcPr>
            <w:tcW w:type="dxa" w:w="2409"/>
          </w:tcPr>
          <w:p>
            <w:pPr>
              <w:spacing w:after="0"/>
            </w:pPr>
            <w:r>
              <w:rPr>
                <w:b w:val="0"/>
                <w:sz w:val="18"/>
              </w:rPr>
              <w:t>SecurityController (6)</w:t>
            </w:r>
          </w:p>
        </w:tc>
        <w:tc>
          <w:tcPr>
            <w:tcW w:type="dxa" w:w="2409"/>
          </w:tcPr>
          <w:p>
            <w:pPr>
              <w:spacing w:after="0"/>
            </w:pPr>
            <w:r>
              <w:rPr>
                <w:b w:val="0"/>
                <w:sz w:val="18"/>
              </w:rPr>
              <w:t>Display-only controls</w:t>
            </w:r>
          </w:p>
        </w:tc>
        <w:tc>
          <w:tcPr>
            <w:tcW w:type="dxa" w:w="2409"/>
          </w:tcPr>
          <w:p>
            <w:pPr>
              <w:spacing w:after="0"/>
            </w:pPr>
            <w:r>
              <w:rPr>
                <w:b w:val="0"/>
                <w:sz w:val="18"/>
              </w:rPr>
              <w:t>PLT-17</w:t>
            </w:r>
          </w:p>
        </w:tc>
      </w:tr>
      <w:tr>
        <w:tc>
          <w:tcPr>
            <w:tcW w:type="dxa" w:w="2409"/>
            <w:shd w:val="clear" w:color="auto" w:fill="F4F6F8"/>
          </w:tcPr>
          <w:p>
            <w:pPr>
              <w:spacing w:after="0"/>
            </w:pPr>
            <w:r>
              <w:rPr>
                <w:b w:val="0"/>
                <w:sz w:val="18"/>
              </w:rPr>
              <w:t>shipping</w:t>
            </w:r>
          </w:p>
        </w:tc>
        <w:tc>
          <w:tcPr>
            <w:tcW w:type="dxa" w:w="2409"/>
            <w:shd w:val="clear" w:color="auto" w:fill="F4F6F8"/>
          </w:tcPr>
          <w:p>
            <w:pPr>
              <w:spacing w:after="0"/>
            </w:pPr>
            <w:r>
              <w:rPr>
                <w:b w:val="0"/>
                <w:sz w:val="18"/>
              </w:rPr>
              <w:t>DeliveryPolicyController (2), AdminDeliveryPolicyController (2), ShipmentController (5), ShippingController (4)</w:t>
            </w:r>
          </w:p>
        </w:tc>
        <w:tc>
          <w:tcPr>
            <w:tcW w:type="dxa" w:w="2409"/>
            <w:shd w:val="clear" w:color="auto" w:fill="F4F6F8"/>
          </w:tcPr>
          <w:p>
            <w:pPr>
              <w:spacing w:after="0"/>
            </w:pPr>
            <w:r>
              <w:rPr>
                <w:b w:val="0"/>
                <w:sz w:val="18"/>
              </w:rPr>
              <w:t>Partial / stubs</w:t>
            </w:r>
          </w:p>
        </w:tc>
        <w:tc>
          <w:tcPr>
            <w:tcW w:type="dxa" w:w="2409"/>
            <w:shd w:val="clear" w:color="auto" w:fill="F4F6F8"/>
          </w:tcPr>
          <w:p>
            <w:pPr>
              <w:spacing w:after="0"/>
            </w:pPr>
            <w:r>
              <w:rPr>
                <w:b w:val="0"/>
                <w:sz w:val="18"/>
              </w:rPr>
              <w:t>PLT-12, PLT-29</w:t>
            </w:r>
          </w:p>
        </w:tc>
      </w:tr>
      <w:tr>
        <w:tc>
          <w:tcPr>
            <w:tcW w:type="dxa" w:w="2409"/>
          </w:tcPr>
          <w:p>
            <w:pPr>
              <w:spacing w:after="0"/>
            </w:pPr>
            <w:r>
              <w:rPr>
                <w:b w:val="0"/>
                <w:sz w:val="18"/>
              </w:rPr>
              <w:t>storage</w:t>
            </w:r>
          </w:p>
        </w:tc>
        <w:tc>
          <w:tcPr>
            <w:tcW w:type="dxa" w:w="2409"/>
          </w:tcPr>
          <w:p>
            <w:pPr>
              <w:spacing w:after="0"/>
            </w:pPr>
            <w:r>
              <w:rPr>
                <w:b w:val="0"/>
                <w:sz w:val="18"/>
              </w:rPr>
              <w:t>(service)</w:t>
            </w:r>
          </w:p>
        </w:tc>
        <w:tc>
          <w:tcPr>
            <w:tcW w:type="dxa" w:w="2409"/>
          </w:tcPr>
          <w:p>
            <w:pPr>
              <w:spacing w:after="0"/>
            </w:pPr>
            <w:r>
              <w:rPr>
                <w:b w:val="0"/>
                <w:sz w:val="18"/>
              </w:rPr>
              <w:t>Working if configured</w:t>
            </w:r>
          </w:p>
        </w:tc>
        <w:tc>
          <w:tcPr>
            <w:tcW w:type="dxa" w:w="2409"/>
          </w:tcPr>
          <w:p>
            <w:pPr>
              <w:spacing w:after="0"/>
            </w:pPr>
            <w:r>
              <w:rPr>
                <w:b w:val="0"/>
                <w:sz w:val="18"/>
              </w:rPr>
              <w:t>PLT-46</w:t>
            </w:r>
          </w:p>
        </w:tc>
      </w:tr>
      <w:tr>
        <w:tc>
          <w:tcPr>
            <w:tcW w:type="dxa" w:w="2409"/>
            <w:shd w:val="clear" w:color="auto" w:fill="F4F6F8"/>
          </w:tcPr>
          <w:p>
            <w:pPr>
              <w:spacing w:after="0"/>
            </w:pPr>
            <w:r>
              <w:rPr>
                <w:b w:val="0"/>
                <w:sz w:val="18"/>
              </w:rPr>
              <w:t>support</w:t>
            </w:r>
          </w:p>
        </w:tc>
        <w:tc>
          <w:tcPr>
            <w:tcW w:type="dxa" w:w="2409"/>
            <w:shd w:val="clear" w:color="auto" w:fill="F4F6F8"/>
          </w:tcPr>
          <w:p>
            <w:pPr>
              <w:spacing w:after="0"/>
            </w:pPr>
            <w:r>
              <w:rPr>
                <w:b w:val="0"/>
                <w:sz w:val="18"/>
              </w:rPr>
              <w:t>SupportAssistantController (6)</w:t>
            </w:r>
          </w:p>
        </w:tc>
        <w:tc>
          <w:tcPr>
            <w:tcW w:type="dxa" w:w="2409"/>
            <w:shd w:val="clear" w:color="auto" w:fill="F4F6F8"/>
          </w:tcPr>
          <w:p>
            <w:pPr>
              <w:spacing w:after="0"/>
            </w:pPr>
            <w:r>
              <w:rPr>
                <w:b w:val="0"/>
                <w:sz w:val="18"/>
              </w:rPr>
              <w:t>Working</w:t>
            </w:r>
          </w:p>
        </w:tc>
        <w:tc>
          <w:tcPr>
            <w:tcW w:type="dxa" w:w="2409"/>
            <w:shd w:val="clear" w:color="auto" w:fill="F4F6F8"/>
          </w:tcPr>
          <w:p>
            <w:pPr>
              <w:spacing w:after="0"/>
            </w:pPr>
            <w:r>
              <w:rPr>
                <w:b w:val="0"/>
                <w:sz w:val="18"/>
              </w:rPr>
              <w:t>Attachment ownership check (</w:t>
            </w:r>
            <w:r>
              <w:rPr>
                <w:rFonts w:ascii="Consolas" w:hAnsi="Consolas"/>
                <w:b w:val="0"/>
                <w:color w:val="1F3A5F"/>
                <w:sz w:val="16"/>
              </w:rPr>
              <w:t>b/support/support-assistant.service.ts:83-87</w:t>
            </w:r>
            <w:r>
              <w:rPr>
                <w:b w:val="0"/>
                <w:sz w:val="18"/>
              </w:rPr>
              <w:t>)</w:t>
            </w:r>
          </w:p>
        </w:tc>
      </w:tr>
      <w:tr>
        <w:tc>
          <w:tcPr>
            <w:tcW w:type="dxa" w:w="2409"/>
          </w:tcPr>
          <w:p>
            <w:pPr>
              <w:spacing w:after="0"/>
            </w:pPr>
            <w:r>
              <w:rPr>
                <w:b w:val="0"/>
                <w:sz w:val="18"/>
              </w:rPr>
              <w:t>users</w:t>
            </w:r>
          </w:p>
        </w:tc>
        <w:tc>
          <w:tcPr>
            <w:tcW w:type="dxa" w:w="2409"/>
          </w:tcPr>
          <w:p>
            <w:pPr>
              <w:spacing w:after="0"/>
            </w:pPr>
            <w:r>
              <w:rPr>
                <w:b w:val="0"/>
                <w:sz w:val="18"/>
              </w:rPr>
              <w:t>UsersController (21)</w:t>
            </w:r>
          </w:p>
        </w:tc>
        <w:tc>
          <w:tcPr>
            <w:tcW w:type="dxa" w:w="2409"/>
          </w:tcPr>
          <w:p>
            <w:pPr>
              <w:spacing w:after="0"/>
            </w:pPr>
            <w:r>
              <w:rPr>
                <w:b w:val="0"/>
                <w:sz w:val="18"/>
              </w:rPr>
              <w:t>Working; gaps</w:t>
            </w:r>
          </w:p>
        </w:tc>
        <w:tc>
          <w:tcPr>
            <w:tcW w:type="dxa" w:w="2409"/>
          </w:tcPr>
          <w:p>
            <w:pPr>
              <w:spacing w:after="0"/>
            </w:pPr>
            <w:r>
              <w:rPr>
                <w:b w:val="0"/>
                <w:sz w:val="18"/>
              </w:rPr>
              <w:t>PLT-08, 21, 33</w:t>
            </w:r>
          </w:p>
        </w:tc>
      </w:tr>
      <w:tr>
        <w:tc>
          <w:tcPr>
            <w:tcW w:type="dxa" w:w="2409"/>
            <w:shd w:val="clear" w:color="auto" w:fill="F4F6F8"/>
          </w:tcPr>
          <w:p>
            <w:pPr>
              <w:spacing w:after="0"/>
            </w:pPr>
            <w:r>
              <w:rPr>
                <w:b w:val="0"/>
                <w:sz w:val="18"/>
              </w:rPr>
              <w:t>wishlist</w:t>
            </w:r>
          </w:p>
        </w:tc>
        <w:tc>
          <w:tcPr>
            <w:tcW w:type="dxa" w:w="2409"/>
            <w:shd w:val="clear" w:color="auto" w:fill="F4F6F8"/>
          </w:tcPr>
          <w:p>
            <w:pPr>
              <w:spacing w:after="0"/>
            </w:pPr>
            <w:r>
              <w:rPr>
                <w:b w:val="0"/>
                <w:sz w:val="18"/>
              </w:rPr>
              <w:t>WishlistController (4)</w:t>
            </w:r>
          </w:p>
        </w:tc>
        <w:tc>
          <w:tcPr>
            <w:tcW w:type="dxa" w:w="2409"/>
            <w:shd w:val="clear" w:color="auto" w:fill="F4F6F8"/>
          </w:tcPr>
          <w:p>
            <w:pPr>
              <w:spacing w:after="0"/>
            </w:pPr>
            <w:r>
              <w:rPr>
                <w:b w:val="0"/>
                <w:sz w:val="18"/>
              </w:rPr>
              <w:t>Working</w:t>
            </w:r>
          </w:p>
        </w:tc>
        <w:tc>
          <w:tcPr>
            <w:tcW w:type="dxa" w:w="2409"/>
            <w:shd w:val="clear" w:color="auto" w:fill="F4F6F8"/>
          </w:tcPr>
          <w:p>
            <w:pPr>
              <w:spacing w:after="0"/>
            </w:pPr>
            <w:r>
              <w:rPr>
                <w:b w:val="0"/>
                <w:sz w:val="18"/>
              </w:rPr>
              <w:t>Scoped to user</w:t>
            </w:r>
          </w:p>
        </w:tc>
      </w:tr>
    </w:tbl>
    <w:p>
      <w:pPr>
        <w:spacing w:after="40"/>
      </w:pPr>
    </w:p>
    <w:p>
      <w:r>
        <w:rPr>
          <w:b w:val="0"/>
        </w:rPr>
        <w:t>Total: 384 HTTP route handlers (379 registered; the 5 in the dead admin SecurityController are excluded), plus 1 WebSocket gateway.</w:t>
      </w:r>
    </w:p>
    <w:p>
      <w:pPr>
        <w:pStyle w:val="Heading3"/>
      </w:pPr>
      <w:r>
        <w:rPr>
          <w:b w:val="0"/>
        </w:rPr>
        <w:t>(b) Endpoint list by controller</w:t>
      </w:r>
    </w:p>
    <w:p>
      <w:r>
        <w:rPr>
          <w:b w:val="0"/>
        </w:rPr>
        <w:t>Legend:</w:t>
      </w:r>
    </w:p>
    <w:p>
      <w:pPr>
        <w:pStyle w:val="ListBullet"/>
      </w:pPr>
      <w:r>
        <w:rPr>
          <w:rFonts w:ascii="Consolas" w:hAnsi="Consolas"/>
          <w:b w:val="0"/>
          <w:color w:val="1F3A5F"/>
          <w:sz w:val="19"/>
        </w:rPr>
        <w:t>JWT</w:t>
      </w:r>
      <w:r>
        <w:rPr>
          <w:b w:val="0"/>
        </w:rPr>
        <w:t xml:space="preserve"> = JwtAuthGuard / AuthGuard('jwt'); </w:t>
      </w:r>
      <w:r>
        <w:rPr>
          <w:rFonts w:ascii="Consolas" w:hAnsi="Consolas"/>
          <w:b w:val="0"/>
          <w:color w:val="1F3A5F"/>
          <w:sz w:val="19"/>
        </w:rPr>
        <w:t>R</w:t>
      </w:r>
      <w:r>
        <w:rPr>
          <w:b w:val="0"/>
        </w:rPr>
        <w:t xml:space="preserve"> = RolesGuard; </w:t>
      </w:r>
      <w:r>
        <w:rPr>
          <w:rFonts w:ascii="Consolas" w:hAnsi="Consolas"/>
          <w:b w:val="0"/>
          <w:color w:val="1F3A5F"/>
          <w:sz w:val="19"/>
        </w:rPr>
        <w:t>optJWT</w:t>
      </w:r>
      <w:r>
        <w:rPr>
          <w:b w:val="0"/>
        </w:rPr>
        <w:t xml:space="preserve"> = OptionalJwtAuthGuard; </w:t>
      </w:r>
      <w:r>
        <w:rPr>
          <w:rFonts w:ascii="Consolas" w:hAnsi="Consolas"/>
          <w:b w:val="0"/>
          <w:color w:val="1F3A5F"/>
          <w:sz w:val="19"/>
        </w:rPr>
        <w:t>Policy</w:t>
      </w:r>
      <w:r>
        <w:rPr>
          <w:b w:val="0"/>
        </w:rPr>
        <w:t xml:space="preserve"> = PolicyGuard ownership check; </w:t>
      </w:r>
      <w:r>
        <w:rPr>
          <w:rFonts w:ascii="Consolas" w:hAnsi="Consolas"/>
          <w:b w:val="0"/>
          <w:color w:val="1F3A5F"/>
          <w:sz w:val="19"/>
        </w:rPr>
        <w:t>OwnerOnly</w:t>
      </w:r>
      <w:r>
        <w:rPr>
          <w:b w:val="0"/>
        </w:rPr>
        <w:t xml:space="preserve"> = OwnerGuard.</w:t>
      </w:r>
    </w:p>
    <w:p>
      <w:pPr>
        <w:pStyle w:val="ListBullet"/>
      </w:pPr>
      <w:r>
        <w:rPr>
          <w:rFonts w:ascii="Consolas" w:hAnsi="Consolas"/>
          <w:b w:val="0"/>
          <w:color w:val="1F3A5F"/>
          <w:sz w:val="19"/>
        </w:rPr>
        <w:t>[…]</w:t>
      </w:r>
      <w:r>
        <w:rPr>
          <w:b w:val="0"/>
        </w:rPr>
        <w:t xml:space="preserve"> = allowed roles. OWNER always passes RolesGuard (</w:t>
      </w:r>
      <w:r>
        <w:rPr>
          <w:rFonts w:ascii="Consolas" w:hAnsi="Consolas"/>
          <w:b w:val="0"/>
          <w:color w:val="1F3A5F"/>
          <w:sz w:val="19"/>
        </w:rPr>
        <w:t>b/auth/roles.guard.ts:20-21</w:t>
      </w:r>
      <w:r>
        <w:rPr>
          <w:b w:val="0"/>
        </w:rPr>
        <w:t>).</w:t>
      </w:r>
    </w:p>
    <w:p>
      <w:pPr>
        <w:pStyle w:val="ListBullet"/>
      </w:pPr>
      <w:r>
        <w:rPr>
          <w:rFonts w:ascii="Consolas" w:hAnsi="Consolas"/>
          <w:b w:val="0"/>
          <w:color w:val="1F3A5F"/>
          <w:sz w:val="19"/>
        </w:rPr>
        <w:t>PUBLIC</w:t>
      </w:r>
      <w:r>
        <w:rPr>
          <w:b w:val="0"/>
        </w:rPr>
        <w:t xml:space="preserve"> = no auth.</w:t>
      </w:r>
    </w:p>
    <w:p>
      <w:pPr>
        <w:pStyle w:val="ListBullet"/>
      </w:pPr>
      <w:r>
        <w:rPr>
          <w:b w:val="0"/>
        </w:rPr>
        <w:t xml:space="preserve">"(no roles → any signed-in)" = RolesGuard is present but no </w:t>
      </w:r>
      <w:r>
        <w:rPr>
          <w:rFonts w:ascii="Consolas" w:hAnsi="Consolas"/>
          <w:b w:val="0"/>
          <w:color w:val="1F3A5F"/>
          <w:sz w:val="19"/>
        </w:rPr>
        <w:t>@Roles</w:t>
      </w:r>
      <w:r>
        <w:rPr>
          <w:b w:val="0"/>
        </w:rPr>
        <w:t>, so the route is open to any signed-in user.</w:t>
      </w:r>
    </w:p>
    <w:p>
      <w:pPr>
        <w:pStyle w:val="ListBullet"/>
      </w:pPr>
      <w:r>
        <w:rPr>
          <w:rFonts w:ascii="Consolas" w:hAnsi="Consolas"/>
          <w:b w:val="0"/>
          <w:color w:val="1F3A5F"/>
          <w:sz w:val="19"/>
        </w:rPr>
        <w:t>thr</w:t>
      </w:r>
      <w:r>
        <w:rPr>
          <w:b w:val="0"/>
        </w:rPr>
        <w:t xml:space="preserve"> = route throttle; otherwise the global 100/min applies.</w:t>
      </w:r>
    </w:p>
    <w:p>
      <w:pPr>
        <w:pStyle w:val="ListBullet"/>
      </w:pPr>
      <w:r>
        <w:rPr>
          <w:rFonts w:ascii="Consolas" w:hAnsi="Consolas"/>
          <w:b w:val="0"/>
          <w:color w:val="1F3A5F"/>
          <w:sz w:val="19"/>
        </w:rPr>
        <w:t>:N</w:t>
      </w:r>
      <w:r>
        <w:rPr>
          <w:b w:val="0"/>
        </w:rPr>
        <w:t xml:space="preserve"> = line in the controller file.</w:t>
      </w:r>
    </w:p>
    <w:p>
      <w:pPr>
        <w:pStyle w:val="ListBullet"/>
      </w:pPr>
      <w:r>
        <w:rPr>
          <w:b w:val="0"/>
        </w:rPr>
        <w:t>Role abbreviations: OWN, ADM, MOD, SUP(port), DEV, LOG, EDT, SUPPLIER, CUST.</w:t>
      </w:r>
    </w:p>
    <w:p>
      <w:pPr>
        <w:pStyle w:val="Heading3"/>
      </w:pPr>
      <w:r>
        <w:rPr>
          <w:b w:val="0"/>
        </w:rPr>
        <w:t>AppConfigController (admin/app-config.controller.ts) — /admin/config; JWT+R [OWN,ADM,MOD,EDT] on all</w:t>
      </w:r>
    </w:p>
    <w:p>
      <w:pPr>
        <w:pStyle w:val="ListBullet"/>
      </w:pPr>
      <w:r>
        <w:rPr>
          <w:b w:val="0"/>
        </w:rPr>
        <w:t>GET/POST /admin/config/markup :23/:29 · GET /admin/config/all-products :37 · GET /admin/config/pending-products :42</w:t>
      </w:r>
    </w:p>
    <w:p>
      <w:pPr>
        <w:pStyle w:val="ListBullet"/>
      </w:pPr>
      <w:r>
        <w:rPr>
          <w:b w:val="0"/>
        </w:rPr>
        <w:t>PUT /admin/config/products/:id/approve :47 · PUT …/reject :52</w:t>
      </w:r>
    </w:p>
    <w:p>
      <w:pPr>
        <w:pStyle w:val="ListBullet"/>
      </w:pPr>
      <w:r>
        <w:rPr>
          <w:b w:val="0"/>
        </w:rPr>
        <w:t>GET/POST /admin/config/homepage-categories :57/:63 · GET/POST /admin/config/allowed-brands :70/:75</w:t>
      </w:r>
    </w:p>
    <w:p>
      <w:pPr>
        <w:pStyle w:val="ListBullet"/>
      </w:pPr>
      <w:r>
        <w:rPr>
          <w:b w:val="0"/>
        </w:rPr>
        <w:t>POST /admin/config/currency :84 · GET/POST /admin/config/default-unit :89/:94</w:t>
      </w:r>
    </w:p>
    <w:p>
      <w:pPr>
        <w:pStyle w:val="ListBullet"/>
      </w:pPr>
      <w:r>
        <w:rPr>
          <w:b w:val="0"/>
        </w:rPr>
        <w:t>GET/POST /admin/config/placements :100/:105 · GET/POST /admin/config/terms :112/:117</w:t>
      </w:r>
    </w:p>
    <w:p>
      <w:pPr>
        <w:pStyle w:val="ListBullet"/>
      </w:pPr>
      <w:r>
        <w:rPr>
          <w:b w:val="0"/>
        </w:rPr>
        <w:t>GET/POST /admin/config/homepage-banners :123/:128</w:t>
      </w:r>
    </w:p>
    <w:p>
      <w:pPr>
        <w:pStyle w:val="Heading3"/>
      </w:pPr>
      <w:r>
        <w:rPr>
          <w:b w:val="0"/>
        </w:rPr>
        <w:t>AuditController — /admin/audit</w:t>
      </w:r>
    </w:p>
    <w:p>
      <w:pPr>
        <w:pStyle w:val="ListBullet"/>
      </w:pPr>
      <w:r>
        <w:rPr>
          <w:b w:val="0"/>
        </w:rPr>
        <w:t>GET /admin/audit — JWT+R [ADM] :15</w:t>
      </w:r>
    </w:p>
    <w:p>
      <w:pPr>
        <w:pStyle w:val="Heading3"/>
      </w:pPr>
      <w:r>
        <w:rPr>
          <w:b w:val="0"/>
        </w:rPr>
        <w:t>DashboardController — /dashboard</w:t>
      </w:r>
    </w:p>
    <w:p>
      <w:pPr>
        <w:pStyle w:val="ListBullet"/>
      </w:pPr>
      <w:r>
        <w:rPr>
          <w:b w:val="0"/>
        </w:rPr>
        <w:t>GET /dashboard/admin — JWT+R [ADM,SUP,MOD,DEV,LOG,OWN] :15</w:t>
      </w:r>
    </w:p>
    <w:p>
      <w:pPr>
        <w:pStyle w:val="ListBullet"/>
      </w:pPr>
      <w:r>
        <w:rPr>
          <w:b w:val="0"/>
        </w:rPr>
        <w:t>GET /dashboard/admin/notifications — same :21</w:t>
      </w:r>
    </w:p>
    <w:p>
      <w:pPr>
        <w:pStyle w:val="ListBullet"/>
      </w:pPr>
      <w:r>
        <w:rPr>
          <w:b w:val="0"/>
        </w:rPr>
        <w:t>GET /dashboard/supplier — JWT+R [SUPPLIER] :27</w:t>
      </w:r>
    </w:p>
    <w:p>
      <w:pPr>
        <w:pStyle w:val="Heading3"/>
      </w:pPr>
      <w:r>
        <w:rPr>
          <w:b w:val="0"/>
        </w:rPr>
        <w:t>TeamController — /admin/team; JWT+R [ADM,OWN,DEV]</w:t>
      </w:r>
    </w:p>
    <w:p>
      <w:pPr>
        <w:pStyle w:val="ListBullet"/>
      </w:pPr>
      <w:r>
        <w:rPr>
          <w:b w:val="0"/>
        </w:rPr>
        <w:t>GET /admin/team :19 · POST /admin/team/invite :24 · DELETE /admin/team/:id :29 · POST /admin/team/:id/verify-kyc :35 · POST /admin/team/send-invite :40</w:t>
      </w:r>
    </w:p>
    <w:p>
      <w:pPr>
        <w:pStyle w:val="Heading3"/>
      </w:pPr>
      <w:r>
        <w:rPr>
          <w:b w:val="0"/>
        </w:rPr>
        <w:t>(dead) admin SecurityController (admin/security.controller.ts) — not registered</w:t>
      </w:r>
    </w:p>
    <w:p>
      <w:pPr>
        <w:pStyle w:val="ListBullet"/>
      </w:pPr>
      <w:r>
        <w:rPr>
          <w:b w:val="0"/>
        </w:rPr>
        <w:t>GET status, GET agent-status, POST agent-fix, POST lockdown, POST unblock (all [ADM])</w:t>
      </w:r>
    </w:p>
    <w:p>
      <w:pPr>
        <w:pStyle w:val="Heading3"/>
      </w:pPr>
      <w:r>
        <w:rPr>
          <w:b w:val="0"/>
        </w:rPr>
        <w:t>AdsController — /ads</w:t>
      </w:r>
    </w:p>
    <w:p>
      <w:pPr>
        <w:pStyle w:val="ListBullet"/>
      </w:pPr>
      <w:r>
        <w:rPr>
          <w:b w:val="0"/>
        </w:rPr>
        <w:t>GET /ads — optJWT :17</w:t>
      </w:r>
    </w:p>
    <w:p>
      <w:pPr>
        <w:pStyle w:val="ListBullet"/>
      </w:pPr>
      <w:r>
        <w:rPr>
          <w:b w:val="0"/>
        </w:rPr>
        <w:t>GET /ads/supplier/my-ads, POST /ads/supplier/request, DELETE /ads/supplier/:id — JWT+R [SUPPLIER] :28/:36/:44</w:t>
      </w:r>
    </w:p>
    <w:p>
      <w:pPr>
        <w:pStyle w:val="ListBullet"/>
      </w:pPr>
      <w:r>
        <w:rPr>
          <w:b w:val="0"/>
        </w:rPr>
        <w:t>GET /ads/admin/all, POST /ads/admin/create, PUT /ads/admin/:id/status, DELETE /ads/admin/:id — JWT+R [ADM] :55/:62/:69/:77</w:t>
      </w:r>
    </w:p>
    <w:p>
      <w:pPr>
        <w:pStyle w:val="Heading3"/>
      </w:pPr>
      <w:r>
        <w:rPr>
          <w:b w:val="0"/>
        </w:rPr>
        <w:t>AiAgentController — /ai-agent</w:t>
      </w:r>
    </w:p>
    <w:p>
      <w:pPr>
        <w:pStyle w:val="ListBullet"/>
      </w:pPr>
      <w:r>
        <w:rPr>
          <w:b w:val="0"/>
        </w:rPr>
        <w:t>POST /ai-agent/scan, GET /ai-agent/reports, GET /ai-agent/reports/latest — JWT+R [ADM,OWN] :16/:24/:32</w:t>
      </w:r>
    </w:p>
    <w:p>
      <w:pPr>
        <w:pStyle w:val="ListBullet"/>
      </w:pPr>
      <w:r>
        <w:rPr>
          <w:b w:val="0"/>
        </w:rPr>
        <w:t>POST /ai-agent/analyze-complaint — JWT (any signed-in) :39</w:t>
      </w:r>
    </w:p>
    <w:p>
      <w:pPr>
        <w:pStyle w:val="ListBullet"/>
      </w:pPr>
      <w:r>
        <w:rPr>
          <w:b/>
        </w:rPr>
        <w:t>POST /ai-agent/pricing-chat — PUBLIC</w:t>
      </w:r>
      <w:r>
        <w:rPr>
          <w:b w:val="0"/>
        </w:rPr>
        <w:t xml:space="preserve"> :45 (PLT-04)</w:t>
      </w:r>
    </w:p>
    <w:p>
      <w:pPr>
        <w:pStyle w:val="Heading3"/>
      </w:pPr>
      <w:r>
        <w:rPr>
          <w:b w:val="0"/>
        </w:rPr>
        <w:t>AppController — /</w:t>
      </w:r>
    </w:p>
    <w:p>
      <w:pPr>
        <w:pStyle w:val="ListBullet"/>
      </w:pPr>
      <w:r>
        <w:rPr>
          <w:b w:val="0"/>
        </w:rPr>
        <w:t>GET / · GET /config/homepage-categories · GET /config/currency · GET /config/default-unit · GET /config/homepage-banners · GET /config/terms — PUBLIC</w:t>
      </w:r>
    </w:p>
    <w:p>
      <w:pPr>
        <w:pStyle w:val="ListBullet"/>
      </w:pPr>
      <w:r>
        <w:rPr>
          <w:b w:val="0"/>
        </w:rPr>
        <w:t>GET /config/markup — optJWT (relative markups for non-staff) :56</w:t>
      </w:r>
    </w:p>
    <w:p>
      <w:pPr>
        <w:pStyle w:val="ListBullet"/>
      </w:pPr>
      <w:r>
        <w:rPr>
          <w:b w:val="0"/>
        </w:rPr>
        <w:t>POST /contact — PUBLIC (global throttle only) :111</w:t>
      </w:r>
    </w:p>
    <w:p>
      <w:pPr>
        <w:pStyle w:val="Heading3"/>
      </w:pPr>
      <w:r>
        <w:rPr>
          <w:b w:val="0"/>
        </w:rPr>
        <w:t>AuthController — /auth</w:t>
      </w:r>
    </w:p>
    <w:p>
      <w:pPr>
        <w:pStyle w:val="ListBullet"/>
      </w:pPr>
      <w:r>
        <w:rPr>
          <w:b w:val="0"/>
        </w:rPr>
        <w:t>POST login — PUBLIC (no route throttle) :23</w:t>
      </w:r>
    </w:p>
    <w:p>
      <w:pPr>
        <w:pStyle w:val="ListBullet"/>
      </w:pPr>
      <w:r>
        <w:rPr>
          <w:b w:val="0"/>
        </w:rPr>
        <w:t>POST register (thr 5/min) :58 · POST verify-email (10) :75 · POST resend-verification (5) :81 · POST reset-password/check (20) :87 — PUBLIC</w:t>
      </w:r>
    </w:p>
    <w:p>
      <w:pPr>
        <w:pStyle w:val="ListBullet"/>
      </w:pPr>
      <w:r>
        <w:rPr>
          <w:b w:val="0"/>
        </w:rPr>
        <w:t>POST change-email (5), POST change-email/confirm (10), DELETE change-email — JWT :94/:102/:108</w:t>
      </w:r>
    </w:p>
    <w:p>
      <w:pPr>
        <w:pStyle w:val="ListBullet"/>
      </w:pPr>
      <w:r>
        <w:rPr>
          <w:b w:val="0"/>
        </w:rPr>
        <w:t>POST forgot-password (5) — PUBLIC :114</w:t>
      </w:r>
    </w:p>
    <w:p>
      <w:pPr>
        <w:pStyle w:val="ListBullet"/>
      </w:pPr>
      <w:r>
        <w:rPr>
          <w:b/>
        </w:rPr>
        <w:t>POST emergency-reset — PUBLIC, secret-gated, no route throttle</w:t>
      </w:r>
      <w:r>
        <w:rPr>
          <w:b w:val="0"/>
        </w:rPr>
        <w:t xml:space="preserve"> :133</w:t>
      </w:r>
    </w:p>
    <w:p>
      <w:pPr>
        <w:pStyle w:val="ListBullet"/>
      </w:pPr>
      <w:r>
        <w:rPr>
          <w:b w:val="0"/>
        </w:rPr>
        <w:t>POST reset-password — PUBLIC :144</w:t>
      </w:r>
    </w:p>
    <w:p>
      <w:pPr>
        <w:pStyle w:val="ListBullet"/>
      </w:pPr>
      <w:r>
        <w:rPr>
          <w:b w:val="0"/>
        </w:rPr>
        <w:t>POST change-password — JWT (+ step-up if 2FA) :150</w:t>
      </w:r>
    </w:p>
    <w:p>
      <w:pPr>
        <w:pStyle w:val="ListBullet"/>
      </w:pPr>
      <w:r>
        <w:rPr>
          <w:b w:val="0"/>
        </w:rPr>
        <w:t>POST refresh — PUBLIC, SkipThrottle :157</w:t>
      </w:r>
    </w:p>
    <w:p>
      <w:pPr>
        <w:pStyle w:val="ListBullet"/>
      </w:pPr>
      <w:r>
        <w:rPr>
          <w:b w:val="0"/>
        </w:rPr>
        <w:t>GET me, GET socket-token — JWT :177/:188</w:t>
      </w:r>
    </w:p>
    <w:p>
      <w:pPr>
        <w:pStyle w:val="ListBullet"/>
      </w:pPr>
      <w:r>
        <w:rPr>
          <w:b w:val="0"/>
        </w:rPr>
        <w:t>GET 2fa/status, POST 2fa/setup, POST 2fa/enable (10), POST 2fa/disable (10) — JWT :197/:201/:206/:211</w:t>
      </w:r>
    </w:p>
    <w:p>
      <w:pPr>
        <w:pStyle w:val="ListBullet"/>
      </w:pPr>
      <w:r>
        <w:rPr>
          <w:b w:val="0"/>
        </w:rPr>
        <w:t>POST 2fa/login-verify (10) — PUBLIC :215</w:t>
      </w:r>
    </w:p>
    <w:p>
      <w:pPr>
        <w:pStyle w:val="ListBullet"/>
      </w:pPr>
      <w:r>
        <w:rPr>
          <w:b w:val="0"/>
        </w:rPr>
        <w:t>POST email-otp/send (3), POST email-otp/verify (10) — JWT :227/:232</w:t>
      </w:r>
    </w:p>
    <w:p>
      <w:pPr>
        <w:pStyle w:val="ListBullet"/>
      </w:pPr>
      <w:r>
        <w:rPr>
          <w:b w:val="0"/>
        </w:rPr>
        <w:t>GET sessions, DELETE sessions/:id, POST sessions/revoke-others — JWT :240/:246/:252</w:t>
      </w:r>
    </w:p>
    <w:p>
      <w:pPr>
        <w:pStyle w:val="ListBullet"/>
      </w:pPr>
      <w:r>
        <w:rPr>
          <w:b w:val="0"/>
        </w:rPr>
        <w:t>POST logout — PUBLIC :257</w:t>
      </w:r>
    </w:p>
    <w:p>
      <w:pPr>
        <w:pStyle w:val="ListBullet"/>
      </w:pPr>
      <w:r>
        <w:rPr>
          <w:b w:val="0"/>
        </w:rPr>
        <w:t>POST google-login (20) — PUBLIC :277</w:t>
      </w:r>
    </w:p>
    <w:p>
      <w:pPr>
        <w:pStyle w:val="ListBullet"/>
      </w:pPr>
      <w:r>
        <w:rPr>
          <w:b/>
        </w:rPr>
        <w:t>POST seed-admin — PUBLIC, secret-gated</w:t>
      </w:r>
      <w:r>
        <w:rPr>
          <w:b w:val="0"/>
        </w:rPr>
        <w:t xml:space="preserve"> :293</w:t>
      </w:r>
    </w:p>
    <w:p>
      <w:pPr>
        <w:pStyle w:val="Heading3"/>
      </w:pPr>
      <w:r>
        <w:rPr>
          <w:b w:val="0"/>
        </w:rPr>
        <w:t>ChatController — /chat; JWT+R</w:t>
      </w:r>
    </w:p>
    <w:p>
      <w:pPr>
        <w:pStyle w:val="ListBullet"/>
      </w:pPr>
      <w:r>
        <w:rPr>
          <w:b w:val="0"/>
        </w:rPr>
        <w:t>POST send, GET messages, PATCH read — any signed-in :16/:23/:52</w:t>
      </w:r>
    </w:p>
    <w:p>
      <w:pPr>
        <w:pStyle w:val="ListBullet"/>
      </w:pPr>
      <w:r>
        <w:rPr>
          <w:b w:val="0"/>
        </w:rPr>
        <w:t>GET admin/conversations, PATCH admin/switch/:userId, PATCH admin/switch-ai/:userId — [ADM,SUP,DEV,LOG,OWN] :29/:35/:41</w:t>
      </w:r>
    </w:p>
    <w:p>
      <w:pPr>
        <w:pStyle w:val="ListBullet"/>
      </w:pPr>
      <w:r>
        <w:rPr>
          <w:b w:val="0"/>
        </w:rPr>
        <w:t>GET admin/messages/:userId — [ADM,SUP,DEV,LOG] :47</w:t>
      </w:r>
    </w:p>
    <w:p>
      <w:pPr>
        <w:pStyle w:val="ListBullet"/>
      </w:pPr>
      <w:r>
        <w:rPr>
          <w:b w:val="0"/>
        </w:rPr>
        <w:t>POST order/:orderId/send, GET order/:orderId/messages, GET my-order-chats — any signed-in (service checks the order party) :60/:67/:74</w:t>
      </w:r>
    </w:p>
    <w:p>
      <w:pPr>
        <w:pStyle w:val="ListBullet"/>
      </w:pPr>
      <w:r>
        <w:rPr>
          <w:b w:val="0"/>
        </w:rPr>
        <w:t>GET admin/order-chats — [ADM,SUP,OWN,LOG] :83</w:t>
      </w:r>
    </w:p>
    <w:p>
      <w:pPr>
        <w:pStyle w:val="Heading3"/>
      </w:pPr>
      <w:r>
        <w:rPr>
          <w:b w:val="0"/>
        </w:rPr>
        <w:t>CouponsController — /coupons</w:t>
      </w:r>
    </w:p>
    <w:p>
      <w:pPr>
        <w:pStyle w:val="ListBullet"/>
      </w:pPr>
      <w:r>
        <w:rPr>
          <w:b w:val="0"/>
        </w:rPr>
        <w:t>GET validate/:code — JWT :14</w:t>
      </w:r>
    </w:p>
    <w:p>
      <w:pPr>
        <w:pStyle w:val="ListBullet"/>
      </w:pPr>
      <w:r>
        <w:rPr>
          <w:b w:val="0"/>
        </w:rPr>
        <w:t>POST /, GET /, POST :id/toggle, DELETE :id — JWT+R [ADM] :21/:35/:42/:49</w:t>
      </w:r>
    </w:p>
    <w:p>
      <w:pPr>
        <w:pStyle w:val="Heading3"/>
      </w:pPr>
      <w:r>
        <w:rPr>
          <w:b w:val="0"/>
        </w:rPr>
        <w:t>DiscountsController — /discounts; JWT only (any signed-in) — PLT-07</w:t>
      </w:r>
    </w:p>
    <w:p>
      <w:pPr>
        <w:pStyle w:val="ListBullet"/>
      </w:pPr>
      <w:r>
        <w:rPr>
          <w:b w:val="0"/>
        </w:rPr>
        <w:t>GET tiers/:productId · POST tiers · DELETE tiers/:id · GET calculate · GET groups · POST groups · DELETE groups/:id · POST groups/:id/members · DELETE groups/:groupId/members/:userId</w:t>
      </w:r>
    </w:p>
    <w:p>
      <w:pPr>
        <w:pStyle w:val="Heading3"/>
      </w:pPr>
      <w:r>
        <w:rPr>
          <w:b w:val="0"/>
        </w:rPr>
        <w:t>DisputesController — /disputes; JWT+R</w:t>
      </w:r>
    </w:p>
    <w:p>
      <w:pPr>
        <w:pStyle w:val="ListBullet"/>
      </w:pPr>
      <w:r>
        <w:rPr>
          <w:b w:val="0"/>
        </w:rPr>
        <w:t>POST / [CUST] :19 · GET my [CUST] :35</w:t>
      </w:r>
    </w:p>
    <w:p>
      <w:pPr>
        <w:pStyle w:val="ListBullet"/>
      </w:pPr>
      <w:r>
        <w:rPr>
          <w:b w:val="0"/>
        </w:rPr>
        <w:t>GET / , GET stats, PATCH :id/resolve, PATCH :id/status — [ADM,SUP,MOD,DEV,LOG,OWN]</w:t>
      </w:r>
    </w:p>
    <w:p>
      <w:pPr>
        <w:pStyle w:val="ListBullet"/>
      </w:pPr>
      <w:r>
        <w:rPr>
          <w:b w:val="0"/>
        </w:rPr>
        <w:t>GET :id — any signed-in (ownership check in handler) :63</w:t>
      </w:r>
    </w:p>
    <w:p>
      <w:pPr>
        <w:pStyle w:val="Heading3"/>
      </w:pPr>
      <w:r>
        <w:rPr>
          <w:b w:val="0"/>
        </w:rPr>
        <w:t>EmailTrackingController — /email</w:t>
      </w:r>
    </w:p>
    <w:p>
      <w:pPr>
        <w:pStyle w:val="ListBullet"/>
      </w:pPr>
      <w:r>
        <w:rPr>
          <w:b w:val="0"/>
        </w:rPr>
        <w:t>GET track/open/:trackingId.png, GET track/click/:trackingId — PUBLIC, SkipThrottle :32/:52 (PLT-19)</w:t>
      </w:r>
    </w:p>
    <w:p>
      <w:pPr>
        <w:pStyle w:val="ListBullet"/>
      </w:pPr>
      <w:r>
        <w:rPr>
          <w:b w:val="0"/>
        </w:rPr>
        <w:t>GET analytics/overview (60/min), GET analytics/campaigns/:id — JWT+R [OWN,ADM,MOD] :72/:81</w:t>
      </w:r>
    </w:p>
    <w:p>
      <w:pPr>
        <w:pStyle w:val="Heading3"/>
      </w:pPr>
      <w:r>
        <w:rPr>
          <w:b w:val="0"/>
        </w:rPr>
        <w:t>EmailAdminController — /admin/email; JWT+R [OWN,ADM]</w:t>
      </w:r>
    </w:p>
    <w:p>
      <w:pPr>
        <w:pStyle w:val="ListBullet"/>
      </w:pPr>
      <w:r>
        <w:rPr>
          <w:b w:val="0"/>
        </w:rPr>
        <w:t>GET status · GET preview · GET consent · POST test-send (3/hour)</w:t>
      </w:r>
    </w:p>
    <w:p>
      <w:pPr>
        <w:pStyle w:val="Heading3"/>
      </w:pPr>
      <w:r>
        <w:rPr>
          <w:b w:val="0"/>
        </w:rPr>
        <w:t>FinanceController — /finance; JWT+R, no class roles</w:t>
      </w:r>
    </w:p>
    <w:p>
      <w:pPr>
        <w:pStyle w:val="ListBullet"/>
      </w:pPr>
      <w:r>
        <w:rPr>
          <w:b w:val="0"/>
        </w:rPr>
        <w:t>GET export/statement — [ADM,OWN,SUP] :28</w:t>
      </w:r>
    </w:p>
    <w:p>
      <w:pPr>
        <w:pStyle w:val="ListBullet"/>
      </w:pPr>
      <w:r>
        <w:rPr>
          <w:b w:val="0"/>
        </w:rPr>
        <w:t>POST manual-invoice — [ADM] :174</w:t>
      </w:r>
    </w:p>
    <w:p>
      <w:pPr>
        <w:pStyle w:val="ListBullet"/>
      </w:pPr>
      <w:r>
        <w:rPr>
          <w:b/>
        </w:rPr>
        <w:t>Any signed-in user:</w:t>
      </w:r>
      <w:r>
        <w:rPr>
          <w:b w:val="0"/>
        </w:rPr>
        <w:t xml:space="preserve"> GET report · POST report/send · GET/POST credit-terms · GET credit-terms/:userId · DELETE credit-terms/:id · GET credit-check/:userId · GET/POST tax-exemptions · POST tax-exemptions/:id/review · GET/POST warehouses · PUT/DELETE warehouses/:id · GET audit/order/:orderId · GET audit/user/:userId · GET audit/recent · GET reports/revenue · GET reports/supplier-earnings (</w:t>
      </w:r>
      <w:r>
        <w:rPr>
          <w:rFonts w:ascii="Consolas" w:hAnsi="Consolas"/>
          <w:b w:val="0"/>
          <w:color w:val="1F3A5F"/>
          <w:sz w:val="19"/>
        </w:rPr>
        <w:t>:45-170</w:t>
      </w:r>
      <w:r>
        <w:rPr>
          <w:b w:val="0"/>
        </w:rPr>
        <w:t>)</w:t>
      </w:r>
    </w:p>
    <w:p>
      <w:pPr>
        <w:pStyle w:val="Heading3"/>
      </w:pPr>
      <w:r>
        <w:rPr>
          <w:b w:val="0"/>
        </w:rPr>
        <w:t>Fulfillment — fulfillment/fulfillment.controller.ts</w:t>
      </w:r>
    </w:p>
    <w:p>
      <w:pPr>
        <w:pStyle w:val="ListBullet"/>
      </w:pPr>
      <w:r>
        <w:rPr>
          <w:b w:val="0"/>
        </w:rPr>
        <w:t>GET /fulfillment/hubs — PUBLIC (60/min) :16</w:t>
      </w:r>
    </w:p>
    <w:p>
      <w:pPr>
        <w:pStyle w:val="ListBullet"/>
      </w:pPr>
      <w:r>
        <w:rPr>
          <w:b w:val="0"/>
        </w:rPr>
        <w:t>GET/PUT /fulfillment/supplier/settings, PATCH …/products/:id/method, POST …/preview (60/min) — JWT+R [SUPPLIER]</w:t>
      </w:r>
    </w:p>
    <w:p>
      <w:pPr>
        <w:pStyle w:val="ListBullet"/>
      </w:pPr>
      <w:r>
        <w:rPr>
          <w:b w:val="0"/>
        </w:rPr>
        <w:t>GET /fulfillment/admin — [ADM,OWN,LOG] :50</w:t>
      </w:r>
    </w:p>
    <w:p>
      <w:pPr>
        <w:pStyle w:val="ListBullet"/>
      </w:pPr>
      <w:r>
        <w:rPr>
          <w:b w:val="0"/>
        </w:rPr>
        <w:t>POST/PATCH /fulfillment/admin/hubs(/:id) — [ADM,OWN] :54/:58</w:t>
      </w:r>
    </w:p>
    <w:p>
      <w:pPr>
        <w:pStyle w:val="ListBullet"/>
      </w:pPr>
      <w:r>
        <w:rPr>
          <w:b w:val="0"/>
        </w:rPr>
        <w:t>POST/PATCH /fulfillment/admin/rates(/:id) — [ADM,OWN,LOG] :62/:66</w:t>
      </w:r>
    </w:p>
    <w:p>
      <w:pPr>
        <w:pStyle w:val="Heading3"/>
      </w:pPr>
      <w:r>
        <w:rPr>
          <w:b w:val="0"/>
        </w:rPr>
        <w:t>HealthController — /health</w:t>
      </w:r>
    </w:p>
    <w:p>
      <w:pPr>
        <w:pStyle w:val="ListBullet"/>
      </w:pPr>
      <w:r>
        <w:rPr>
          <w:b w:val="0"/>
        </w:rPr>
        <w:t>GET /health, GET /health/database, GET /health/payments — PUBLIC</w:t>
      </w:r>
    </w:p>
    <w:p>
      <w:pPr>
        <w:pStyle w:val="Heading3"/>
      </w:pPr>
      <w:r>
        <w:rPr>
          <w:b w:val="0"/>
        </w:rPr>
        <w:t>I18nController — /i18n</w:t>
      </w:r>
    </w:p>
    <w:p>
      <w:pPr>
        <w:pStyle w:val="ListBullet"/>
      </w:pPr>
      <w:r>
        <w:rPr>
          <w:b w:val="0"/>
        </w:rPr>
        <w:t>POST /i18n/translate — PUBLIC (60/min) :19</w:t>
      </w:r>
    </w:p>
    <w:p>
      <w:pPr>
        <w:pStyle w:val="Heading3"/>
      </w:pPr>
      <w:r>
        <w:rPr>
          <w:b w:val="0"/>
        </w:rPr>
        <w:t>InvoiceController — /invoices; JWT only (any signed-in) — PLT-05</w:t>
      </w:r>
    </w:p>
    <w:p>
      <w:pPr>
        <w:pStyle w:val="ListBullet"/>
      </w:pPr>
      <w:r>
        <w:rPr>
          <w:b w:val="0"/>
        </w:rPr>
        <w:t>GET / · GET my · GET :id · POST generate/:orderId · POST :id/pay</w:t>
      </w:r>
    </w:p>
    <w:p>
      <w:pPr>
        <w:pStyle w:val="Heading3"/>
      </w:pPr>
      <w:r>
        <w:rPr>
          <w:b w:val="0"/>
        </w:rPr>
        <w:t>KycController — /kyc; JWT</w:t>
      </w:r>
    </w:p>
    <w:p>
      <w:pPr>
        <w:pStyle w:val="ListBullet"/>
      </w:pPr>
      <w:r>
        <w:rPr>
          <w:b w:val="0"/>
        </w:rPr>
        <w:t>POST submit · POST upload (3 files × 10 MB, jpeg/png/webp) · GET status — any signed-in</w:t>
      </w:r>
    </w:p>
    <w:p>
      <w:pPr>
        <w:pStyle w:val="ListBullet"/>
      </w:pPr>
      <w:r>
        <w:rPr>
          <w:b w:val="0"/>
        </w:rPr>
        <w:t>GET admin/signed-url · GET admin/pending · GET admin/all · GET admin/stats · GET admin/:id · PATCH admin/:id/verify · PATCH admin/:id/reject · PATCH admin/:id/revoke · PATCH admin/users/:userId/resync — +R [OWN,ADM,MOD]</w:t>
      </w:r>
    </w:p>
    <w:p>
      <w:pPr>
        <w:pStyle w:val="ListBullet"/>
      </w:pPr>
      <w:r>
        <w:rPr>
          <w:b w:val="0"/>
        </w:rPr>
        <w:t>POST admin/quick-verify — [ADM]</w:t>
      </w:r>
    </w:p>
    <w:p>
      <w:pPr>
        <w:pStyle w:val="Heading3"/>
      </w:pPr>
      <w:r>
        <w:rPr>
          <w:b w:val="0"/>
        </w:rPr>
        <w:t>ListsController — /lists; JWT (scoped to the user)</w:t>
      </w:r>
    </w:p>
    <w:p>
      <w:pPr>
        <w:pStyle w:val="ListBullet"/>
      </w:pPr>
      <w:r>
        <w:rPr>
          <w:b w:val="0"/>
        </w:rPr>
        <w:t>GET / · POST / · POST from-order/:orderId · PATCH :id · DELETE :id · POST :id/items · PATCH :id/items/:itemId · DELETE :id/items/:itemId</w:t>
      </w:r>
    </w:p>
    <w:p>
      <w:pPr>
        <w:pStyle w:val="Heading3"/>
      </w:pPr>
      <w:r>
        <w:rPr>
          <w:b w:val="0"/>
        </w:rPr>
        <w:t>NewsletterController — /newsletter</w:t>
      </w:r>
    </w:p>
    <w:p>
      <w:pPr>
        <w:pStyle w:val="ListBullet"/>
      </w:pPr>
      <w:r>
        <w:rPr>
          <w:b w:val="0"/>
        </w:rPr>
        <w:t>POST subscribe (optJWT, 5/min) · POST confirm (20/min) · POST unsubscribe (20/min) — PUBLIC</w:t>
      </w:r>
    </w:p>
    <w:p>
      <w:pPr>
        <w:pStyle w:val="ListBullet"/>
      </w:pPr>
      <w:r>
        <w:rPr>
          <w:b w:val="0"/>
        </w:rPr>
        <w:t>GET export · GET / · DELETE :id · POST bulk-action · POST bulk-upload · POST send-campaign · POST test-email · GET campaigns · GET campaigns/:id · DELETE campaigns/:id — JWT+R [ADM,OWN]</w:t>
      </w:r>
    </w:p>
    <w:p>
      <w:pPr>
        <w:pStyle w:val="Heading3"/>
      </w:pPr>
      <w:r>
        <w:rPr>
          <w:b w:val="0"/>
        </w:rPr>
        <w:t>NotificationsController — /notifications; JWT (scoped)</w:t>
      </w:r>
    </w:p>
    <w:p>
      <w:pPr>
        <w:pStyle w:val="ListBullet"/>
      </w:pPr>
      <w:r>
        <w:rPr>
          <w:b w:val="0"/>
        </w:rPr>
        <w:t>GET / · GET unread-count · PATCH :id/read · PATCH read-all</w:t>
      </w:r>
    </w:p>
    <w:p>
      <w:pPr>
        <w:pStyle w:val="Heading3"/>
      </w:pPr>
      <w:r>
        <w:rPr>
          <w:b w:val="0"/>
        </w:rPr>
        <w:t>OffersController — /offers; JWT+R</w:t>
      </w:r>
    </w:p>
    <w:p>
      <w:pPr>
        <w:pStyle w:val="ListBullet"/>
      </w:pPr>
      <w:r>
        <w:rPr>
          <w:b w:val="0"/>
        </w:rPr>
        <w:t>POST / and POST bulk-upload — [SUPPLIER,ADM,OWN]</w:t>
      </w:r>
    </w:p>
    <w:p>
      <w:pPr>
        <w:pStyle w:val="ListBullet"/>
      </w:pPr>
      <w:r>
        <w:rPr>
          <w:b w:val="0"/>
        </w:rPr>
        <w:t>GET mine — [SUPPLIER]</w:t>
      </w:r>
    </w:p>
    <w:p>
      <w:pPr>
        <w:pStyle w:val="ListBullet"/>
      </w:pPr>
      <w:r>
        <w:rPr>
          <w:b w:val="0"/>
        </w:rPr>
        <w:t>GET / — [ADM,OWN,MOD]</w:t>
      </w:r>
    </w:p>
    <w:p>
      <w:pPr>
        <w:pStyle w:val="ListBullet"/>
      </w:pPr>
      <w:r>
        <w:rPr>
          <w:b w:val="0"/>
        </w:rPr>
        <w:t>GET :id — [SUPPLIER,ADM,OWN,MOD]</w:t>
      </w:r>
    </w:p>
    <w:p>
      <w:pPr>
        <w:pStyle w:val="ListBullet"/>
      </w:pPr>
      <w:r>
        <w:rPr>
          <w:b w:val="0"/>
        </w:rPr>
        <w:t>PATCH :id/approve, PATCH :id/reject — [ADM,OWN]</w:t>
      </w:r>
    </w:p>
    <w:p>
      <w:pPr>
        <w:pStyle w:val="ListBullet"/>
      </w:pPr>
      <w:r>
        <w:rPr>
          <w:b w:val="0"/>
        </w:rPr>
        <w:t>DELETE :id — [SUPPLIER,ADM,OWN]</w:t>
      </w:r>
    </w:p>
    <w:p>
      <w:pPr>
        <w:pStyle w:val="ListBullet"/>
      </w:pPr>
      <w:r>
        <w:rPr>
          <w:b w:val="0"/>
        </w:rPr>
        <w:t>POST send-test-email — [ADM,OWN]</w:t>
      </w:r>
    </w:p>
    <w:p>
      <w:pPr>
        <w:pStyle w:val="Heading3"/>
      </w:pPr>
      <w:r>
        <w:rPr>
          <w:b w:val="0"/>
        </w:rPr>
        <w:t>MixedLoadsController — /mixed-loads; JWT (service scoped to the user)</w:t>
      </w:r>
    </w:p>
    <w:p>
      <w:pPr>
        <w:pStyle w:val="ListBullet"/>
      </w:pPr>
      <w:r>
        <w:rPr>
          <w:b w:val="0"/>
        </w:rPr>
        <w:t>POST quote · POST / · GET / · GET :id/candidates · GET :id · POST lines · PUT :id · DELETE :id</w:t>
      </w:r>
    </w:p>
    <w:p>
      <w:pPr>
        <w:pStyle w:val="Heading3"/>
      </w:pPr>
      <w:r>
        <w:rPr>
          <w:b w:val="0"/>
        </w:rPr>
        <w:t>OrdersController — /orders; JWT+R</w:t>
      </w:r>
    </w:p>
    <w:p>
      <w:pPr>
        <w:pStyle w:val="ListBullet"/>
      </w:pPr>
      <w:r>
        <w:rPr>
          <w:b w:val="0"/>
        </w:rPr>
        <w:t>POST :id/supplier-invoice, DELETE :id/supplier-invoice — [SUPPLIER,ADM,OWN,MOD,SUP,LOG] + Policy(ORDER) :62/:95</w:t>
      </w:r>
    </w:p>
    <w:p>
      <w:pPr>
        <w:pStyle w:val="ListBullet"/>
      </w:pPr>
      <w:r>
        <w:rPr>
          <w:b w:val="0"/>
        </w:rPr>
        <w:t>POST / and POST quote — [CUST,ADM,OWN,SUPPLIER] :106/:124</w:t>
      </w:r>
    </w:p>
    <w:p>
      <w:pPr>
        <w:pStyle w:val="ListBullet"/>
      </w:pPr>
      <w:r>
        <w:rPr>
          <w:b w:val="0"/>
        </w:rPr>
        <w:t>GET stats — [ADM,OWN,SUP,MOD,DEV,LOG] :131</w:t>
      </w:r>
    </w:p>
    <w:p>
      <w:pPr>
        <w:pStyle w:val="ListBullet"/>
      </w:pPr>
      <w:r>
        <w:rPr>
          <w:b w:val="0"/>
        </w:rPr>
        <w:t>GET logistics/assigned — [LOG,ADM,OWN]</w:t>
      </w:r>
    </w:p>
    <w:p>
      <w:pPr>
        <w:pStyle w:val="ListBullet"/>
      </w:pPr>
      <w:r>
        <w:rPr>
          <w:b w:val="0"/>
        </w:rPr>
        <w:t>GET admin-analytics — [ADM,OWN]</w:t>
      </w:r>
    </w:p>
    <w:p>
      <w:pPr>
        <w:pStyle w:val="ListBullet"/>
      </w:pPr>
      <w:r>
        <w:rPr>
          <w:b w:val="0"/>
        </w:rPr>
        <w:t>GET supplier/analytics — [SUPPLIER]</w:t>
      </w:r>
    </w:p>
    <w:p>
      <w:pPr>
        <w:pStyle w:val="ListBullet"/>
      </w:pPr>
      <w:r>
        <w:rPr>
          <w:b w:val="0"/>
        </w:rPr>
        <w:t>GET my-orders — any signed-in (role-branched) :163</w:t>
      </w:r>
    </w:p>
    <w:p>
      <w:pPr>
        <w:pStyle w:val="ListBullet"/>
      </w:pPr>
      <w:r>
        <w:rPr>
          <w:b w:val="0"/>
        </w:rPr>
        <w:t>GET export/excel, GET / — [ADM]</w:t>
      </w:r>
    </w:p>
    <w:p>
      <w:pPr>
        <w:pStyle w:val="ListBullet"/>
      </w:pPr>
      <w:r>
        <w:rPr>
          <w:b w:val="0"/>
        </w:rPr>
        <w:t>GET :id — any signed-in (CUSTOMER scoped; staff list; others 403) :202</w:t>
      </w:r>
    </w:p>
    <w:p>
      <w:pPr>
        <w:pStyle w:val="ListBullet"/>
      </w:pPr>
      <w:r>
        <w:rPr>
          <w:b w:val="0"/>
        </w:rPr>
        <w:t>POST :id/supplier-accept, POST :id/supplier-decline — [SUPPLIER]</w:t>
      </w:r>
    </w:p>
    <w:p>
      <w:pPr>
        <w:pStyle w:val="ListBullet"/>
      </w:pPr>
      <w:r>
        <w:rPr>
          <w:b w:val="0"/>
        </w:rPr>
        <w:t>PATCH :id/status — [SUPPLIER,ADM,OWN,MOD,SUP,LOG] + Policy :231</w:t>
      </w:r>
    </w:p>
    <w:p>
      <w:pPr>
        <w:pStyle w:val="ListBullet"/>
      </w:pPr>
      <w:r>
        <w:rPr>
          <w:b w:val="0"/>
        </w:rPr>
        <w:t>PATCH :id/shipping — [ADM,LOG,OWN]</w:t>
      </w:r>
    </w:p>
    <w:p>
      <w:pPr>
        <w:pStyle w:val="ListBullet"/>
      </w:pPr>
      <w:r>
        <w:rPr>
          <w:b w:val="0"/>
        </w:rPr>
        <w:t>POST :id/approve, POST :id/reject, POST :id/request-confirmation, POST :id/amend — [ADM,OWN]</w:t>
      </w:r>
    </w:p>
    <w:p>
      <w:pPr>
        <w:pStyle w:val="ListBullet"/>
      </w:pPr>
      <w:r>
        <w:rPr>
          <w:b w:val="0"/>
        </w:rPr>
        <w:t>GET :id/workflow — [ADM,OWN,SUP,MOD,LOG]</w:t>
      </w:r>
    </w:p>
    <w:p>
      <w:pPr>
        <w:pStyle w:val="ListBullet"/>
      </w:pPr>
      <w:r>
        <w:rPr>
          <w:b w:val="0"/>
        </w:rPr>
        <w:t>POST :id/accept-terms, POST :id/confirm-delivery, DELETE :id/customer-hide — [CUST]</w:t>
      </w:r>
    </w:p>
    <w:p>
      <w:pPr>
        <w:pStyle w:val="ListBullet"/>
      </w:pPr>
      <w:r>
        <w:rPr>
          <w:b w:val="0"/>
        </w:rPr>
        <w:t>POST :id/inspections, PATCH :id/inspections/:inspectionId — [ADM,OWN,LOG]</w:t>
      </w:r>
    </w:p>
    <w:p>
      <w:pPr>
        <w:pStyle w:val="ListBullet"/>
      </w:pPr>
      <w:r>
        <w:rPr>
          <w:b w:val="0"/>
        </w:rPr>
        <w:t>PATCH bulk-status, DELETE bulk, DELETE :id — [ADM]</w:t>
      </w:r>
    </w:p>
    <w:p>
      <w:pPr>
        <w:pStyle w:val="ListBullet"/>
      </w:pPr>
      <w:r>
        <w:rPr>
          <w:b w:val="0"/>
        </w:rPr>
        <w:t>POST :id/notify-delivery-day — [ADM,LOG]</w:t>
      </w:r>
    </w:p>
    <w:p>
      <w:pPr>
        <w:pStyle w:val="Heading3"/>
      </w:pPr>
      <w:r>
        <w:rPr>
          <w:b w:val="0"/>
        </w:rPr>
        <w:t>OwnerController — /owner; JWT + OwnerOnly</w:t>
      </w:r>
    </w:p>
    <w:p>
      <w:pPr>
        <w:pStyle w:val="ListBullet"/>
      </w:pPr>
      <w:r>
        <w:rPr>
          <w:b w:val="0"/>
        </w:rPr>
        <w:t>GET dashboard · GET team · GET team/:userId · PATCH team/:userId/permissions · PATCH team/:userId/role · PATCH team/:userId/suspend · PATCH team/:userId/activate · GET team/kyc/pending · PATCH team/:userId/kyc/approve · PATCH team/:userId/kyc/reject · GET audit-log · GET permissions/list</w:t>
      </w:r>
    </w:p>
    <w:p>
      <w:pPr>
        <w:pStyle w:val="Heading3"/>
      </w:pPr>
      <w:r>
        <w:rPr>
          <w:b w:val="0"/>
        </w:rPr>
        <w:t>PaymentsController — /payments; JWT (+R per route)</w:t>
      </w:r>
    </w:p>
    <w:p>
      <w:pPr>
        <w:pStyle w:val="ListBullet"/>
      </w:pPr>
      <w:r>
        <w:rPr>
          <w:b w:val="0"/>
        </w:rPr>
        <w:t>POST create-intent — [CUST,ADM,OWN,SUPPLIER]</w:t>
      </w:r>
    </w:p>
    <w:p>
      <w:pPr>
        <w:pStyle w:val="ListBullet"/>
      </w:pPr>
      <w:r>
        <w:rPr>
          <w:b w:val="0"/>
        </w:rPr>
        <w:t>POST connect/onboard — [SUPPLIER,ADM,OWN,DEV]</w:t>
      </w:r>
    </w:p>
    <w:p>
      <w:pPr>
        <w:pStyle w:val="ListBullet"/>
      </w:pPr>
      <w:r>
        <w:rPr>
          <w:b w:val="0"/>
        </w:rPr>
        <w:t>GET my-earnings, PATCH payout-settings, GET connect/status — [SUPPLIER]</w:t>
      </w:r>
    </w:p>
    <w:p>
      <w:pPr>
        <w:pStyle w:val="ListBullet"/>
      </w:pPr>
      <w:r>
        <w:rPr>
          <w:b w:val="0"/>
        </w:rPr>
        <w:t>GET admin/revenue — [ADM]</w:t>
      </w:r>
    </w:p>
    <w:p>
      <w:pPr>
        <w:pStyle w:val="Heading3"/>
      </w:pPr>
      <w:r>
        <w:rPr>
          <w:b w:val="0"/>
        </w:rPr>
        <w:t>StripeWebhookController</w:t>
      </w:r>
    </w:p>
    <w:p>
      <w:pPr>
        <w:pStyle w:val="ListBullet"/>
      </w:pPr>
      <w:r>
        <w:rPr>
          <w:b w:val="0"/>
        </w:rPr>
        <w:t>POST /api/payments/webhook — PUBLIC (Stripe signature) :25</w:t>
      </w:r>
    </w:p>
    <w:p>
      <w:pPr>
        <w:pStyle w:val="Heading3"/>
      </w:pPr>
      <w:r>
        <w:rPr>
          <w:b w:val="0"/>
        </w:rPr>
        <w:t>PriceHistoryController (products/market.controller.ts) — /products</w:t>
      </w:r>
    </w:p>
    <w:p>
      <w:pPr>
        <w:pStyle w:val="ListBullet"/>
      </w:pPr>
      <w:r>
        <w:rPr>
          <w:b w:val="0"/>
        </w:rPr>
        <w:t>GET :id/compare, GET :id/price-history — optJWT</w:t>
      </w:r>
    </w:p>
    <w:p>
      <w:pPr>
        <w:pStyle w:val="Heading3"/>
      </w:pPr>
      <w:r>
        <w:rPr>
          <w:b w:val="0"/>
        </w:rPr>
        <w:t>TargetPricesController — /target-prices; JWT+R</w:t>
      </w:r>
    </w:p>
    <w:p>
      <w:pPr>
        <w:pStyle w:val="ListBullet"/>
      </w:pPr>
      <w:r>
        <w:rPr>
          <w:b w:val="0"/>
        </w:rPr>
        <w:t>POST / (10/min), GET mine, PATCH :id/withdraw — [CUST,SUPPLIER]</w:t>
      </w:r>
    </w:p>
    <w:p>
      <w:pPr>
        <w:pStyle w:val="ListBullet"/>
      </w:pPr>
      <w:r>
        <w:rPr>
          <w:b w:val="0"/>
        </w:rPr>
        <w:t>GET /, PATCH :id/respond — [TP_STAFF]</w:t>
      </w:r>
    </w:p>
    <w:p>
      <w:pPr>
        <w:pStyle w:val="Heading3"/>
      </w:pPr>
      <w:r>
        <w:rPr>
          <w:b w:val="0"/>
        </w:rPr>
        <w:t>PlacementController — /placements; JWT+R</w:t>
      </w:r>
    </w:p>
    <w:p>
      <w:pPr>
        <w:pStyle w:val="ListBullet"/>
      </w:pPr>
      <w:r>
        <w:rPr>
          <w:b w:val="0"/>
        </w:rPr>
        <w:t>POST request — [SUPPLIER,ADM]</w:t>
      </w:r>
    </w:p>
    <w:p>
      <w:pPr>
        <w:pStyle w:val="ListBullet"/>
      </w:pPr>
      <w:r>
        <w:rPr>
          <w:b w:val="0"/>
        </w:rPr>
        <w:t>GET / — [ADM]</w:t>
      </w:r>
    </w:p>
    <w:p>
      <w:pPr>
        <w:pStyle w:val="ListBullet"/>
      </w:pPr>
      <w:r>
        <w:rPr>
          <w:b w:val="0"/>
        </w:rPr>
        <w:t>GET my-placements — [SUPPLIER]</w:t>
      </w:r>
    </w:p>
    <w:p>
      <w:pPr>
        <w:pStyle w:val="ListBullet"/>
      </w:pPr>
      <w:r>
        <w:rPr>
          <w:b w:val="0"/>
        </w:rPr>
        <w:t>PUT :id/approve — [ADM]</w:t>
      </w:r>
    </w:p>
    <w:p>
      <w:pPr>
        <w:pStyle w:val="Heading3"/>
      </w:pPr>
      <w:r>
        <w:rPr>
          <w:b w:val="0"/>
        </w:rPr>
        <w:t>ProductsController — /products</w:t>
      </w:r>
    </w:p>
    <w:p>
      <w:pPr>
        <w:pStyle w:val="ListBullet"/>
      </w:pPr>
      <w:r>
        <w:rPr>
          <w:b w:val="0"/>
        </w:rPr>
        <w:t>GET / · GET search · GET cart/recommendations · GET targets · GET price-ticker · GET :id · GET :id/similar — optJWT</w:t>
      </w:r>
    </w:p>
    <w:p>
      <w:pPr>
        <w:pStyle w:val="ListBullet"/>
      </w:pPr>
      <w:r>
        <w:rPr>
          <w:b w:val="0"/>
        </w:rPr>
        <w:t xml:space="preserve">GET ean/:ean, POST ean-lookup — </w:t>
      </w:r>
      <w:r>
        <w:rPr>
          <w:b/>
        </w:rPr>
        <w:t>PUBLIC</w:t>
      </w:r>
      <w:r>
        <w:rPr>
          <w:b w:val="0"/>
        </w:rPr>
        <w:t xml:space="preserve"> :225/:245</w:t>
      </w:r>
    </w:p>
    <w:p>
      <w:pPr>
        <w:pStyle w:val="ListBullet"/>
      </w:pPr>
      <w:r>
        <w:rPr>
          <w:b w:val="0"/>
        </w:rPr>
        <w:t>GET my-products, GET inventory — [SUPPLIER]</w:t>
      </w:r>
    </w:p>
    <w:p>
      <w:pPr>
        <w:pStyle w:val="ListBullet"/>
      </w:pPr>
      <w:r>
        <w:rPr>
          <w:b w:val="0"/>
        </w:rPr>
        <w:t>PATCH :id/variant-stock — [SUPPLIER,ADM,OWN] (ownership in handler)</w:t>
      </w:r>
    </w:p>
    <w:p>
      <w:pPr>
        <w:pStyle w:val="ListBullet"/>
      </w:pPr>
      <w:r>
        <w:rPr>
          <w:b w:val="0"/>
        </w:rPr>
        <w:t>GET admin/all — [ADM]</w:t>
      </w:r>
    </w:p>
    <w:p>
      <w:pPr>
        <w:pStyle w:val="ListBullet"/>
      </w:pPr>
      <w:r>
        <w:rPr>
          <w:b w:val="0"/>
        </w:rPr>
        <w:t>PATCH :id/approve, PATCH :id/reject, PATCH :id/comment, POST bulk-reject — [OWN,ADM,MOD]</w:t>
      </w:r>
    </w:p>
    <w:p>
      <w:pPr>
        <w:pStyle w:val="ListBullet"/>
      </w:pPr>
      <w:r>
        <w:rPr>
          <w:b w:val="0"/>
        </w:rPr>
        <w:t>PATCH :id/resend — [SUPPLIER,ADM,OWN]</w:t>
      </w:r>
    </w:p>
    <w:p>
      <w:pPr>
        <w:pStyle w:val="ListBullet"/>
      </w:pPr>
      <w:r>
        <w:rPr>
          <w:b w:val="0"/>
        </w:rPr>
        <w:t>POST / — [SUPPLIER,ADM,OWN]</w:t>
      </w:r>
    </w:p>
    <w:p>
      <w:pPr>
        <w:pStyle w:val="ListBullet"/>
      </w:pPr>
      <w:r>
        <w:rPr>
          <w:b w:val="0"/>
        </w:rPr>
        <w:t>POST upload-image — [SUPPLIER,ADM,OWN,MOD,EDT]</w:t>
      </w:r>
    </w:p>
    <w:p>
      <w:pPr>
        <w:pStyle w:val="ListBullet"/>
      </w:pPr>
      <w:r>
        <w:rPr>
          <w:b w:val="0"/>
        </w:rPr>
        <w:t>POST upload-video, POST bulk-upload-preview, POST bulk-upload — [SUPPLIER,ADM]</w:t>
      </w:r>
    </w:p>
    <w:p>
      <w:pPr>
        <w:pStyle w:val="ListBullet"/>
      </w:pPr>
      <w:r>
        <w:rPr>
          <w:b w:val="0"/>
        </w:rPr>
        <w:t>PATCH :id/status — [ADM]</w:t>
      </w:r>
    </w:p>
    <w:p>
      <w:pPr>
        <w:pStyle w:val="ListBullet"/>
      </w:pPr>
      <w:r>
        <w:rPr>
          <w:b w:val="0"/>
        </w:rPr>
        <w:t>PATCH :id — [SUPPLIER,ADM] + Policy(PRODUCT)</w:t>
      </w:r>
    </w:p>
    <w:p>
      <w:pPr>
        <w:pStyle w:val="ListBullet"/>
      </w:pPr>
      <w:r>
        <w:rPr>
          <w:b w:val="0"/>
        </w:rPr>
        <w:t>DELETE :id, POST bulk-delete — [ADM,OWN,MOD,SUPPLIER] (ownership in handler)</w:t>
      </w:r>
    </w:p>
    <w:p>
      <w:pPr>
        <w:pStyle w:val="ListBullet"/>
      </w:pPr>
      <w:r>
        <w:rPr>
          <w:b w:val="0"/>
        </w:rPr>
        <w:t>POST bulk-approve — [ADM]</w:t>
      </w:r>
    </w:p>
    <w:p>
      <w:pPr>
        <w:pStyle w:val="ListBullet"/>
      </w:pPr>
      <w:r>
        <w:rPr>
          <w:b w:val="0"/>
        </w:rPr>
        <w:t>POST admin/reattribute-to-platform — [OWN]</w:t>
      </w:r>
    </w:p>
    <w:p>
      <w:pPr>
        <w:pStyle w:val="ListBullet"/>
      </w:pPr>
      <w:r>
        <w:rPr>
          <w:b w:val="0"/>
        </w:rPr>
        <w:t>POST admin/fix-currency, POST admin/recompute-prices — [ADM]</w:t>
      </w:r>
    </w:p>
    <w:p>
      <w:pPr>
        <w:pStyle w:val="ListBullet"/>
      </w:pPr>
      <w:r>
        <w:rPr>
          <w:b w:val="0"/>
        </w:rPr>
        <w:t>POST :id/rate — JWT any :872</w:t>
      </w:r>
    </w:p>
    <w:p>
      <w:pPr>
        <w:pStyle w:val="ListBullet"/>
      </w:pPr>
      <w:r>
        <w:rPr>
          <w:b w:val="0"/>
        </w:rPr>
        <w:t>GET dev/fixup — [ADM,OWN]</w:t>
      </w:r>
    </w:p>
    <w:p>
      <w:pPr>
        <w:pStyle w:val="Heading3"/>
      </w:pPr>
      <w:r>
        <w:rPr>
          <w:b w:val="0"/>
        </w:rPr>
        <w:t>ReviewsController — /products/:productId/reviews</w:t>
      </w:r>
    </w:p>
    <w:p>
      <w:pPr>
        <w:pStyle w:val="ListBullet"/>
      </w:pPr>
      <w:r>
        <w:rPr>
          <w:b w:val="0"/>
        </w:rPr>
        <w:t>GET / — PUBLIC</w:t>
      </w:r>
    </w:p>
    <w:p>
      <w:pPr>
        <w:pStyle w:val="ListBullet"/>
      </w:pPr>
      <w:r>
        <w:rPr>
          <w:b w:val="0"/>
        </w:rPr>
        <w:t>POST /, DELETE :reviewId — JWT</w:t>
      </w:r>
    </w:p>
    <w:p>
      <w:pPr>
        <w:pStyle w:val="Heading3"/>
      </w:pPr>
      <w:r>
        <w:rPr>
          <w:b w:val="0"/>
        </w:rPr>
        <w:t>AdminReviewsController — /admin/reviews; JWT+R [ADM,MOD]</w:t>
      </w:r>
    </w:p>
    <w:p>
      <w:pPr>
        <w:pStyle w:val="ListBullet"/>
      </w:pPr>
      <w:r>
        <w:rPr>
          <w:b w:val="0"/>
        </w:rPr>
        <w:t>GET / · DELETE :reviewId</w:t>
      </w:r>
    </w:p>
    <w:p>
      <w:pPr>
        <w:pStyle w:val="Heading3"/>
      </w:pPr>
      <w:r>
        <w:rPr>
          <w:b w:val="0"/>
        </w:rPr>
        <w:t>SupplierCatalogController — /supplier-catalog; JWT+R [SUPPLIER]</w:t>
      </w:r>
    </w:p>
    <w:p>
      <w:pPr>
        <w:pStyle w:val="ListBullet"/>
      </w:pPr>
      <w:r>
        <w:rPr>
          <w:b w:val="0"/>
        </w:rPr>
        <w:t>GET overview · GET products · GET products/:id · GET products/:id/history · GET/PATCH preferences · GET reputation · GET import/schema · GET import/template · POST import/analyse · POST import/parse · POST import/validate · POST import/commit (40/min) · GET updates/template · POST updates/preview · POST updates/commit (10/min) · POST image-lookup (30/min) · POST image-lookup/accept (30/min)</w:t>
      </w:r>
    </w:p>
    <w:p>
      <w:pPr>
        <w:pStyle w:val="Heading3"/>
      </w:pPr>
      <w:r>
        <w:rPr>
          <w:b w:val="0"/>
        </w:rPr>
        <w:t>SecurityController (security/security.controller.ts) — /admin/security; JWT+R [ADM]</w:t>
      </w:r>
    </w:p>
    <w:p>
      <w:pPr>
        <w:pStyle w:val="ListBullet"/>
      </w:pPr>
      <w:r>
        <w:rPr>
          <w:b w:val="0"/>
        </w:rPr>
        <w:t>GET status · POST lockdown · POST unblock · GET agent-status · POST agent-fix · GET fraud-analysis</w:t>
      </w:r>
    </w:p>
    <w:p>
      <w:pPr>
        <w:pStyle w:val="Heading3"/>
      </w:pPr>
      <w:r>
        <w:rPr>
          <w:b w:val="0"/>
        </w:rPr>
        <w:t>DeliveryPolicyController / AdminDeliveryPolicyController</w:t>
      </w:r>
    </w:p>
    <w:p>
      <w:pPr>
        <w:pStyle w:val="ListBullet"/>
      </w:pPr>
      <w:r>
        <w:rPr>
          <w:b w:val="0"/>
        </w:rPr>
        <w:t>GET /shipping/destinations — PUBLIC</w:t>
      </w:r>
    </w:p>
    <w:p>
      <w:pPr>
        <w:pStyle w:val="ListBullet"/>
      </w:pPr>
      <w:r>
        <w:rPr>
          <w:b w:val="0"/>
        </w:rPr>
        <w:t>POST /shipping/check-destination — PUBLIC (60/min)</w:t>
      </w:r>
    </w:p>
    <w:p>
      <w:pPr>
        <w:pStyle w:val="ListBullet"/>
      </w:pPr>
      <w:r>
        <w:rPr>
          <w:b w:val="0"/>
        </w:rPr>
        <w:t>GET/PUT /admin/delivery-policy — JWT+R [OWN,ADM]</w:t>
      </w:r>
    </w:p>
    <w:p>
      <w:pPr>
        <w:pStyle w:val="Heading3"/>
      </w:pPr>
      <w:r>
        <w:rPr>
          <w:b w:val="0"/>
        </w:rPr>
        <w:t>ShipmentController — /shipments</w:t>
      </w:r>
    </w:p>
    <w:p>
      <w:pPr>
        <w:pStyle w:val="ListBullet"/>
      </w:pPr>
      <w:r>
        <w:rPr>
          <w:b/>
        </w:rPr>
        <w:t>GET track — PUBLIC</w:t>
      </w:r>
      <w:r>
        <w:rPr>
          <w:b w:val="0"/>
        </w:rPr>
        <w:t xml:space="preserve"> :12</w:t>
      </w:r>
    </w:p>
    <w:p>
      <w:pPr>
        <w:pStyle w:val="ListBullet"/>
      </w:pPr>
      <w:r>
        <w:rPr>
          <w:b/>
        </w:rPr>
        <w:t>GET order/:orderId — JWT any (no ownership check)</w:t>
      </w:r>
      <w:r>
        <w:rPr>
          <w:b w:val="0"/>
        </w:rPr>
        <w:t xml:space="preserve"> :17</w:t>
      </w:r>
    </w:p>
    <w:p>
      <w:pPr>
        <w:pStyle w:val="ListBullet"/>
      </w:pPr>
      <w:r>
        <w:rPr>
          <w:b w:val="0"/>
        </w:rPr>
        <w:t>POST /, POST :id/updates, GET admin/all — JWT+R [ADM]</w:t>
      </w:r>
    </w:p>
    <w:p>
      <w:pPr>
        <w:pStyle w:val="Heading3"/>
      </w:pPr>
      <w:r>
        <w:rPr>
          <w:b w:val="0"/>
        </w:rPr>
        <w:t>ShippingController — /shipping</w:t>
      </w:r>
    </w:p>
    <w:p>
      <w:pPr>
        <w:pStyle w:val="ListBullet"/>
      </w:pPr>
      <w:r>
        <w:rPr>
          <w:b w:val="0"/>
        </w:rPr>
        <w:t xml:space="preserve">GET rates · POST agent-rates · GET carrier-rates (returns </w:t>
      </w:r>
      <w:r>
        <w:rPr>
          <w:rFonts w:ascii="Consolas" w:hAnsi="Consolas"/>
          <w:b w:val="0"/>
          <w:color w:val="1F3A5F"/>
          <w:sz w:val="19"/>
        </w:rPr>
        <w:t>[]</w:t>
      </w:r>
      <w:r>
        <w:rPr>
          <w:b w:val="0"/>
        </w:rPr>
        <w:t>) · GET track/:trackingId — PUBLIC</w:t>
      </w:r>
    </w:p>
    <w:p>
      <w:pPr>
        <w:pStyle w:val="Heading3"/>
      </w:pPr>
      <w:r>
        <w:rPr>
          <w:b w:val="0"/>
        </w:rPr>
        <w:t>SupportAssistantController — /support-assistant; JWT</w:t>
      </w:r>
    </w:p>
    <w:p>
      <w:pPr>
        <w:pStyle w:val="ListBullet"/>
      </w:pPr>
      <w:r>
        <w:rPr>
          <w:b w:val="0"/>
        </w:rPr>
        <w:t>GET session · POST message (20/min) · POST message/:id/retry (20/min) · POST escalate (5/min) · POST attachments (15/min) · GET attachments/:owner/:file (ownership check)</w:t>
      </w:r>
    </w:p>
    <w:p>
      <w:pPr>
        <w:pStyle w:val="Heading3"/>
      </w:pPr>
      <w:r>
        <w:rPr>
          <w:b w:val="0"/>
        </w:rPr>
        <w:t>UsersController — /users; JWT+R</w:t>
      </w:r>
    </w:p>
    <w:p>
      <w:pPr>
        <w:pStyle w:val="ListBullet"/>
      </w:pPr>
      <w:r>
        <w:rPr>
          <w:b w:val="0"/>
        </w:rPr>
        <w:t>PATCH me, GET me/profile-status, GET/PATCH me/brand-preferences, GET/PATCH me/notification-prefs, POST me/avatar — [ADM,SUPPLIER,CUST,MOD,SUP,LOG,OWN] (EDT and DEV excluded)</w:t>
      </w:r>
    </w:p>
    <w:p>
      <w:pPr>
        <w:pStyle w:val="ListBullet"/>
      </w:pPr>
      <w:r>
        <w:rPr>
          <w:b w:val="0"/>
        </w:rPr>
        <w:t>GET counts, GET / — [OWN,ADM,MOD,SUP]</w:t>
      </w:r>
    </w:p>
    <w:p>
      <w:pPr>
        <w:pStyle w:val="ListBullet"/>
      </w:pPr>
      <w:r>
        <w:rPr>
          <w:b w:val="0"/>
        </w:rPr>
        <w:t>POST approve-all, POST :id/status, POST bulk-approve — [OWN,ADM,MOD]</w:t>
      </w:r>
    </w:p>
    <w:p>
      <w:pPr>
        <w:pStyle w:val="ListBullet"/>
      </w:pPr>
      <w:r>
        <w:rPr>
          <w:b w:val="0"/>
        </w:rPr>
        <w:t>POST bulk-block, POST bulk-delete — [OWN,ADM]</w:t>
      </w:r>
    </w:p>
    <w:p>
      <w:pPr>
        <w:pStyle w:val="ListBullet"/>
      </w:pPr>
      <w:r>
        <w:rPr>
          <w:b w:val="0"/>
        </w:rPr>
        <w:t>POST :id — [ADM,SUPPLIER,CUST,OWN] (self only) :231</w:t>
      </w:r>
    </w:p>
    <w:p>
      <w:pPr>
        <w:pStyle w:val="ListBullet"/>
      </w:pPr>
      <w:r>
        <w:rPr>
          <w:b w:val="0"/>
        </w:rPr>
        <w:t>DELETE :id — [OWN,ADM] :239</w:t>
      </w:r>
    </w:p>
    <w:p>
      <w:pPr>
        <w:pStyle w:val="ListBullet"/>
      </w:pPr>
      <w:r>
        <w:rPr>
          <w:b w:val="0"/>
        </w:rPr>
        <w:t>GET :id — [ADM,SUP,DEV,LOG,OWN] :246</w:t>
      </w:r>
    </w:p>
    <w:p>
      <w:pPr>
        <w:pStyle w:val="ListBullet"/>
      </w:pPr>
      <w:r>
        <w:rPr>
          <w:b/>
        </w:rPr>
        <w:t>GET :id/notifications, POST :id/notifications/:notifId/read — [ADM,SUPPLIER,CUST], IDOR</w:t>
      </w:r>
      <w:r>
        <w:rPr>
          <w:b w:val="0"/>
        </w:rPr>
        <w:t xml:space="preserve"> :253/:259</w:t>
      </w:r>
    </w:p>
    <w:p>
      <w:pPr>
        <w:pStyle w:val="ListBullet"/>
      </w:pPr>
      <w:r>
        <w:rPr>
          <w:b w:val="0"/>
        </w:rPr>
        <w:t>GET me/data-export — [ADM,SUPPLIER,CUST] :267</w:t>
      </w:r>
    </w:p>
    <w:p>
      <w:pPr>
        <w:pStyle w:val="ListBullet"/>
      </w:pPr>
      <w:r>
        <w:rPr>
          <w:b w:val="0"/>
        </w:rPr>
        <w:t xml:space="preserve">DELETE me — shadowed by </w:t>
      </w:r>
      <w:r>
        <w:rPr>
          <w:rFonts w:ascii="Consolas" w:hAnsi="Consolas"/>
          <w:b w:val="0"/>
          <w:color w:val="1F3A5F"/>
          <w:sz w:val="19"/>
        </w:rPr>
        <w:t>DELETE :id</w:t>
      </w:r>
      <w:r>
        <w:rPr>
          <w:b w:val="0"/>
        </w:rPr>
        <w:t xml:space="preserve"> :279</w:t>
      </w:r>
    </w:p>
    <w:p>
      <w:pPr>
        <w:pStyle w:val="ListBullet"/>
      </w:pPr>
      <w:r>
        <w:rPr>
          <w:b w:val="0"/>
        </w:rPr>
        <w:t xml:space="preserve">GET repair-data-secure-2026 — shadowed by </w:t>
      </w:r>
      <w:r>
        <w:rPr>
          <w:rFonts w:ascii="Consolas" w:hAnsi="Consolas"/>
          <w:b w:val="0"/>
          <w:color w:val="1F3A5F"/>
          <w:sz w:val="19"/>
        </w:rPr>
        <w:t>GET :id</w:t>
      </w:r>
      <w:r>
        <w:rPr>
          <w:b w:val="0"/>
        </w:rPr>
        <w:t xml:space="preserve"> :285</w:t>
      </w:r>
    </w:p>
    <w:p>
      <w:pPr>
        <w:pStyle w:val="Heading3"/>
      </w:pPr>
      <w:r>
        <w:rPr>
          <w:b w:val="0"/>
        </w:rPr>
        <w:t>WishlistController — /wishlist; JWT (scoped)</w:t>
      </w:r>
    </w:p>
    <w:p>
      <w:pPr>
        <w:pStyle w:val="ListBullet"/>
      </w:pPr>
      <w:r>
        <w:rPr>
          <w:b w:val="0"/>
        </w:rPr>
        <w:t>GET / · POST :productId · DELETE :productId · GET check/:productId</w:t>
      </w:r>
    </w:p>
    <w:p>
      <w:pPr>
        <w:pStyle w:val="Heading3"/>
      </w:pPr>
      <w:r>
        <w:rPr>
          <w:b w:val="0"/>
        </w:rPr>
        <w:t>WebSocket ChatGateway (namespace /chat)</w:t>
      </w:r>
    </w:p>
    <w:p>
      <w:pPr>
        <w:pStyle w:val="ListBullet"/>
      </w:pPr>
      <w:r>
        <w:rPr>
          <w:b w:val="0"/>
        </w:rPr>
        <w:t xml:space="preserve">Events </w:t>
      </w:r>
      <w:r>
        <w:rPr>
          <w:rFonts w:ascii="Consolas" w:hAnsi="Consolas"/>
          <w:b w:val="0"/>
          <w:color w:val="1F3A5F"/>
          <w:sz w:val="19"/>
        </w:rPr>
        <w:t>send_message</w:t>
      </w:r>
      <w:r>
        <w:rPr>
          <w:b w:val="0"/>
        </w:rPr>
        <w:t xml:space="preserve"> and </w:t>
      </w:r>
      <w:r>
        <w:rPr>
          <w:rFonts w:ascii="Consolas" w:hAnsi="Consolas"/>
          <w:b w:val="0"/>
          <w:color w:val="1F3A5F"/>
          <w:sz w:val="19"/>
        </w:rPr>
        <w:t>mark_read</w:t>
      </w:r>
      <w:r>
        <w:rPr>
          <w:b w:val="0"/>
        </w:rPr>
        <w:t>. Auth is a JWT in the handshake (</w:t>
      </w:r>
      <w:r>
        <w:rPr>
          <w:rFonts w:ascii="Consolas" w:hAnsi="Consolas"/>
          <w:b w:val="0"/>
          <w:color w:val="1F3A5F"/>
          <w:sz w:val="19"/>
        </w:rPr>
        <w:t>b/chat/chat.gateway.ts:33-64</w:t>
      </w:r>
      <w:r>
        <w:rPr>
          <w:b w:val="0"/>
        </w:rPr>
        <w:t>).</w:t>
      </w:r>
    </w:p>
    <w:p>
      <w:pPr>
        <w:pStyle w:val="Heading3"/>
      </w:pPr>
      <w:r>
        <w:rPr>
          <w:b w:val="0"/>
        </w:rPr>
        <w:t>Next.js API routes (f/app/api/)</w:t>
      </w:r>
    </w:p>
    <w:p>
      <w:pPr>
        <w:pStyle w:val="ListBullet"/>
      </w:pPr>
      <w:r>
        <w:rPr>
          <w:rFonts w:ascii="Consolas" w:hAnsi="Consolas"/>
          <w:b w:val="0"/>
          <w:color w:val="1F3A5F"/>
          <w:sz w:val="19"/>
        </w:rPr>
        <w:t>proxy/[...path]</w:t>
      </w:r>
      <w:r>
        <w:rPr>
          <w:b w:val="0"/>
        </w:rPr>
        <w:t xml:space="preserve"> is the authenticated pass-through. It treats a fixed list of paths as public, plus anonymous </w:t>
      </w:r>
      <w:r>
        <w:rPr>
          <w:rFonts w:ascii="Consolas" w:hAnsi="Consolas"/>
          <w:b w:val="0"/>
          <w:color w:val="1F3A5F"/>
          <w:sz w:val="19"/>
        </w:rPr>
        <w:t>GET products|ads</w:t>
      </w:r>
      <w:r>
        <w:rPr>
          <w:b w:val="0"/>
        </w:rPr>
        <w:t xml:space="preserve"> (</w:t>
      </w:r>
      <w:r>
        <w:rPr>
          <w:rFonts w:ascii="Consolas" w:hAnsi="Consolas"/>
          <w:b w:val="0"/>
          <w:color w:val="1F3A5F"/>
          <w:sz w:val="19"/>
        </w:rPr>
        <w:t>route.ts:24-73</w:t>
      </w:r>
      <w:r>
        <w:rPr>
          <w:b w:val="0"/>
        </w:rPr>
        <w:t>).</w:t>
      </w:r>
    </w:p>
    <w:p>
      <w:pPr>
        <w:pStyle w:val="ListBullet"/>
      </w:pPr>
      <w:r>
        <w:rPr>
          <w:rFonts w:ascii="Consolas" w:hAnsi="Consolas"/>
          <w:b w:val="0"/>
          <w:color w:val="1F3A5F"/>
          <w:sz w:val="19"/>
        </w:rPr>
        <w:t>auth/login</w:t>
      </w:r>
      <w:r>
        <w:rPr>
          <w:b w:val="0"/>
        </w:rPr>
        <w:t xml:space="preserve">, </w:t>
      </w:r>
      <w:r>
        <w:rPr>
          <w:rFonts w:ascii="Consolas" w:hAnsi="Consolas"/>
          <w:b w:val="0"/>
          <w:color w:val="1F3A5F"/>
          <w:sz w:val="19"/>
        </w:rPr>
        <w:t>auth/2fa/login-verify</w:t>
      </w:r>
      <w:r>
        <w:rPr>
          <w:b w:val="0"/>
        </w:rPr>
        <w:t xml:space="preserve">, </w:t>
      </w:r>
      <w:r>
        <w:rPr>
          <w:rFonts w:ascii="Consolas" w:hAnsi="Consolas"/>
          <w:b w:val="0"/>
          <w:color w:val="1F3A5F"/>
          <w:sz w:val="19"/>
        </w:rPr>
        <w:t>auth/logout</w:t>
      </w:r>
      <w:r>
        <w:rPr>
          <w:b w:val="0"/>
        </w:rPr>
        <w:t xml:space="preserve">, </w:t>
      </w:r>
      <w:r>
        <w:rPr>
          <w:rFonts w:ascii="Consolas" w:hAnsi="Consolas"/>
          <w:b w:val="0"/>
          <w:color w:val="1F3A5F"/>
          <w:sz w:val="19"/>
        </w:rPr>
        <w:t>auth/socket-token</w:t>
      </w:r>
      <w:r>
        <w:rPr>
          <w:b w:val="0"/>
        </w:rPr>
        <w:t xml:space="preserve"> and </w:t>
      </w:r>
      <w:r>
        <w:rPr>
          <w:rFonts w:ascii="Consolas" w:hAnsi="Consolas"/>
          <w:b w:val="0"/>
          <w:color w:val="1F3A5F"/>
          <w:sz w:val="19"/>
        </w:rPr>
        <w:t>auth/[...nextauth]</w:t>
      </w:r>
      <w:r>
        <w:rPr>
          <w:b w:val="0"/>
        </w:rPr>
        <w:t xml:space="preserve"> handle sign-in.</w:t>
      </w:r>
    </w:p>
    <w:p>
      <w:pPr>
        <w:pStyle w:val="ListBullet"/>
      </w:pPr>
      <w:r>
        <w:rPr>
          <w:rFonts w:ascii="Consolas" w:hAnsi="Consolas"/>
          <w:b w:val="0"/>
          <w:color w:val="1F3A5F"/>
          <w:sz w:val="19"/>
        </w:rPr>
        <w:t>admin/team(/[id])</w:t>
      </w:r>
      <w:r>
        <w:rPr>
          <w:b w:val="0"/>
        </w:rPr>
        <w:t xml:space="preserve"> → backend </w:t>
      </w:r>
      <w:r>
        <w:rPr>
          <w:rFonts w:ascii="Consolas" w:hAnsi="Consolas"/>
          <w:b w:val="0"/>
          <w:color w:val="1F3A5F"/>
          <w:sz w:val="19"/>
        </w:rPr>
        <w:t>/admin/team</w:t>
      </w:r>
      <w:r>
        <w:rPr>
          <w:b w:val="0"/>
        </w:rPr>
        <w:t>.</w:t>
      </w:r>
    </w:p>
    <w:p>
      <w:pPr>
        <w:pStyle w:val="ListBullet"/>
      </w:pPr>
      <w:r>
        <w:rPr>
          <w:rFonts w:ascii="Consolas" w:hAnsi="Consolas"/>
          <w:b w:val="0"/>
          <w:color w:val="1F3A5F"/>
          <w:sz w:val="19"/>
        </w:rPr>
        <w:t>fx</w:t>
      </w:r>
      <w:r>
        <w:rPr>
          <w:b w:val="0"/>
        </w:rPr>
        <w:t xml:space="preserve"> provides exchange rates (open.er-api.com, falls back to frankfurter.app).</w:t>
      </w:r>
    </w:p>
    <w:p>
      <w:pPr>
        <w:pStyle w:val="ListBullet"/>
      </w:pPr>
      <w:r>
        <w:rPr>
          <w:b w:val="0"/>
        </w:rPr>
        <w:t xml:space="preserve">Other routes: </w:t>
      </w:r>
      <w:r>
        <w:rPr>
          <w:rFonts w:ascii="Consolas" w:hAnsi="Consolas"/>
          <w:b w:val="0"/>
          <w:color w:val="1F3A5F"/>
          <w:sz w:val="19"/>
        </w:rPr>
        <w:t>newsletter/subscribe</w:t>
      </w:r>
      <w:r>
        <w:rPr>
          <w:b w:val="0"/>
        </w:rPr>
        <w:t xml:space="preserve">, </w:t>
      </w:r>
      <w:r>
        <w:rPr>
          <w:rFonts w:ascii="Consolas" w:hAnsi="Consolas"/>
          <w:b w:val="0"/>
          <w:color w:val="1F3A5F"/>
          <w:sz w:val="19"/>
        </w:rPr>
        <w:t>payment</w:t>
      </w:r>
      <w:r>
        <w:rPr>
          <w:b w:val="0"/>
        </w:rPr>
        <w:t xml:space="preserve">, </w:t>
      </w:r>
      <w:r>
        <w:rPr>
          <w:rFonts w:ascii="Consolas" w:hAnsi="Consolas"/>
          <w:b w:val="0"/>
          <w:color w:val="1F3A5F"/>
          <w:sz w:val="19"/>
        </w:rPr>
        <w:t>products/bulk-upload</w:t>
      </w:r>
      <w:r>
        <w:rPr>
          <w:b w:val="0"/>
        </w:rPr>
        <w:t xml:space="preserve">, </w:t>
      </w:r>
      <w:r>
        <w:rPr>
          <w:rFonts w:ascii="Consolas" w:hAnsi="Consolas"/>
          <w:b w:val="0"/>
          <w:color w:val="1F3A5F"/>
          <w:sz w:val="19"/>
        </w:rPr>
        <w:t>reviews(/[productId])</w:t>
      </w:r>
      <w:r>
        <w:rPr>
          <w:b w:val="0"/>
        </w:rPr>
        <w:t xml:space="preserve">, </w:t>
      </w:r>
      <w:r>
        <w:rPr>
          <w:rFonts w:ascii="Consolas" w:hAnsi="Consolas"/>
          <w:b w:val="0"/>
          <w:color w:val="1F3A5F"/>
          <w:sz w:val="19"/>
        </w:rPr>
        <w:t>shipping/rates</w:t>
      </w:r>
      <w:r>
        <w:rPr>
          <w:b w:val="0"/>
        </w:rPr>
        <w:t xml:space="preserve">, </w:t>
      </w:r>
      <w:r>
        <w:rPr>
          <w:rFonts w:ascii="Consolas" w:hAnsi="Consolas"/>
          <w:b w:val="0"/>
          <w:color w:val="1F3A5F"/>
          <w:sz w:val="19"/>
        </w:rPr>
        <w:t>wishlist(/[productId])</w:t>
      </w:r>
      <w:r>
        <w:rPr>
          <w:b w:val="0"/>
        </w:rPr>
        <w:t xml:space="preserve">, </w:t>
      </w:r>
      <w:r>
        <w:rPr>
          <w:rFonts w:ascii="Consolas" w:hAnsi="Consolas"/>
          <w:b w:val="0"/>
          <w:color w:val="1F3A5F"/>
          <w:sz w:val="19"/>
        </w:rPr>
        <w:t>config/currency</w:t>
      </w:r>
      <w:r>
        <w:rPr>
          <w:b w:val="0"/>
        </w:rPr>
        <w:t xml:space="preserve">, </w:t>
      </w:r>
      <w:r>
        <w:rPr>
          <w:rFonts w:ascii="Consolas" w:hAnsi="Consolas"/>
          <w:b w:val="0"/>
          <w:color w:val="1F3A5F"/>
          <w:sz w:val="19"/>
        </w:rPr>
        <w:t>internal/keep-warm</w:t>
      </w:r>
      <w:r>
        <w:rPr>
          <w:b w:val="0"/>
        </w:rPr>
        <w:t>.</w:t>
      </w:r>
    </w:p>
    <w:p>
      <w:pPr>
        <w:pStyle w:val="ListBullet"/>
      </w:pPr>
      <w:r>
        <w:rPr>
          <w:b w:val="0"/>
        </w:rPr>
        <w:t xml:space="preserve">Debug routes: </w:t>
      </w:r>
      <w:r>
        <w:rPr>
          <w:rFonts w:ascii="Consolas" w:hAnsi="Consolas"/>
          <w:b w:val="0"/>
          <w:color w:val="1F3A5F"/>
          <w:sz w:val="19"/>
        </w:rPr>
        <w:t>test</w:t>
      </w:r>
      <w:r>
        <w:rPr>
          <w:b w:val="0"/>
        </w:rPr>
        <w:t xml:space="preserve"> and </w:t>
      </w:r>
      <w:r>
        <w:rPr>
          <w:rFonts w:ascii="Consolas" w:hAnsi="Consolas"/>
          <w:b w:val="0"/>
          <w:color w:val="1F3A5F"/>
          <w:sz w:val="19"/>
        </w:rPr>
        <w:t>deployment-verify</w:t>
      </w:r>
      <w:r>
        <w:rPr>
          <w:b w:val="0"/>
        </w:rPr>
        <w:t>, which is public and returns the environment.</w:t>
      </w:r>
    </w:p>
    <w:p>
      <w:pPr>
        <w:pStyle w:val="Heading3"/>
      </w:pPr>
      <w:r>
        <w:rPr>
          <w:b w:val="0"/>
        </w:rPr>
        <w:t>(c) Prisma models (backend/prisma/schema.prisma)</w:t>
      </w:r>
    </w:p>
    <w:p>
      <w:r>
        <w:rPr>
          <w:b w:val="0"/>
        </w:rPr>
        <w:t xml:space="preserve">"Used?" = referenced through </w:t>
      </w:r>
      <w:r>
        <w:rPr>
          <w:rFonts w:ascii="Consolas" w:hAnsi="Consolas"/>
          <w:b w:val="0"/>
          <w:color w:val="1F3A5F"/>
          <w:sz w:val="19"/>
        </w:rPr>
        <w:t>prisma.&lt;model&gt;</w:t>
      </w:r>
      <w:r>
        <w:rPr>
          <w:b w:val="0"/>
        </w:rPr>
        <w:t xml:space="preserve"> in </w:t>
      </w:r>
      <w:r>
        <w:rPr>
          <w:rFonts w:ascii="Consolas" w:hAnsi="Consolas"/>
          <w:b w:val="0"/>
          <w:color w:val="1F3A5F"/>
          <w:sz w:val="19"/>
        </w:rPr>
        <w:t>backend/src</w:t>
      </w:r>
      <w:r>
        <w:rPr>
          <w:b w:val="0"/>
        </w:rPr>
        <w:t xml:space="preserve"> (counted by grep).</w:t>
      </w:r>
    </w:p>
    <w:tbl>
      <w:tblPr>
        <w:tblStyle w:val="TableGrid"/>
        <w:tblW w:type="auto" w:w="0"/>
        <w:jc w:val="center"/>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2409"/>
            <w:shd w:val="clear" w:color="auto" w:fill="0A1A2F"/>
          </w:tcPr>
          <w:p>
            <w:pPr>
              <w:spacing w:after="0"/>
            </w:pPr>
            <w:r>
              <w:rPr>
                <w:b/>
                <w:color w:val="FFFFFF"/>
                <w:sz w:val="18"/>
              </w:rPr>
              <w:t>Model (line)</w:t>
            </w:r>
          </w:p>
        </w:tc>
        <w:tc>
          <w:tcPr>
            <w:tcW w:type="dxa" w:w="2409"/>
            <w:shd w:val="clear" w:color="auto" w:fill="0A1A2F"/>
          </w:tcPr>
          <w:p>
            <w:pPr>
              <w:spacing w:after="0"/>
            </w:pPr>
            <w:r>
              <w:rPr>
                <w:b/>
                <w:color w:val="FFFFFF"/>
                <w:sz w:val="18"/>
              </w:rPr>
              <w:t>Purpose</w:t>
            </w:r>
          </w:p>
        </w:tc>
        <w:tc>
          <w:tcPr>
            <w:tcW w:type="dxa" w:w="2409"/>
            <w:shd w:val="clear" w:color="auto" w:fill="0A1A2F"/>
          </w:tcPr>
          <w:p>
            <w:pPr>
              <w:spacing w:after="0"/>
            </w:pPr>
            <w:r>
              <w:rPr>
                <w:b/>
                <w:color w:val="FFFFFF"/>
                <w:sz w:val="18"/>
              </w:rPr>
              <w:t>Key relations</w:t>
            </w:r>
          </w:p>
        </w:tc>
        <w:tc>
          <w:tcPr>
            <w:tcW w:type="dxa" w:w="2409"/>
            <w:shd w:val="clear" w:color="auto" w:fill="0A1A2F"/>
          </w:tcPr>
          <w:p>
            <w:pPr>
              <w:spacing w:after="0"/>
            </w:pPr>
            <w:r>
              <w:rPr>
                <w:b/>
                <w:color w:val="FFFFFF"/>
                <w:sz w:val="18"/>
              </w:rPr>
              <w:t>Used?</w:t>
            </w:r>
          </w:p>
        </w:tc>
      </w:tr>
      <w:tr>
        <w:tc>
          <w:tcPr>
            <w:tcW w:type="dxa" w:w="2409"/>
          </w:tcPr>
          <w:p>
            <w:pPr>
              <w:spacing w:after="0"/>
            </w:pPr>
            <w:r>
              <w:rPr>
                <w:b w:val="0"/>
                <w:sz w:val="18"/>
              </w:rPr>
              <w:t>User :74</w:t>
            </w:r>
          </w:p>
        </w:tc>
        <w:tc>
          <w:tcPr>
            <w:tcW w:type="dxa" w:w="2409"/>
          </w:tcPr>
          <w:p>
            <w:pPr>
              <w:spacing w:after="0"/>
            </w:pPr>
            <w:r>
              <w:rPr>
                <w:b w:val="0"/>
                <w:sz w:val="18"/>
              </w:rPr>
              <w:t>Every account: buyer, supplier, staff, with auth, 2FA, verification and profile fields</w:t>
            </w:r>
          </w:p>
        </w:tc>
        <w:tc>
          <w:tcPr>
            <w:tcW w:type="dxa" w:w="2409"/>
          </w:tcPr>
          <w:p>
            <w:pPr>
              <w:spacing w:after="0"/>
            </w:pPr>
            <w:r>
              <w:rPr>
                <w:b w:val="0"/>
                <w:sz w:val="18"/>
              </w:rPr>
              <w:t>products, offers, customer/supplier orders, notifications, sentMessages, reviews, wishlist, disputes, invoices, kycDocuments</w:t>
            </w:r>
          </w:p>
        </w:tc>
        <w:tc>
          <w:tcPr>
            <w:tcW w:type="dxa" w:w="2409"/>
          </w:tcPr>
          <w:p>
            <w:pPr>
              <w:spacing w:after="0"/>
            </w:pPr>
            <w:r>
              <w:rPr>
                <w:b w:val="0"/>
                <w:sz w:val="18"/>
              </w:rPr>
              <w:t xml:space="preserve">Yes (182 refs). Duplicates: legacy </w:t>
            </w:r>
            <w:r>
              <w:rPr>
                <w:rFonts w:ascii="Consolas" w:hAnsi="Consolas"/>
                <w:b w:val="0"/>
                <w:color w:val="1F3A5F"/>
                <w:sz w:val="16"/>
              </w:rPr>
              <w:t>verificationToken</w:t>
            </w:r>
            <w:r>
              <w:rPr>
                <w:b w:val="0"/>
                <w:sz w:val="18"/>
              </w:rPr>
              <w:t xml:space="preserve"> next to </w:t>
            </w:r>
            <w:r>
              <w:rPr>
                <w:rFonts w:ascii="Consolas" w:hAnsi="Consolas"/>
                <w:b w:val="0"/>
                <w:color w:val="1F3A5F"/>
                <w:sz w:val="16"/>
              </w:rPr>
              <w:t>emailVerifyCodeHash</w:t>
            </w:r>
            <w:r>
              <w:rPr>
                <w:b w:val="0"/>
                <w:sz w:val="18"/>
              </w:rPr>
              <w:t xml:space="preserve">; </w:t>
            </w:r>
            <w:r>
              <w:rPr>
                <w:rFonts w:ascii="Consolas" w:hAnsi="Consolas"/>
                <w:b w:val="0"/>
                <w:color w:val="1F3A5F"/>
                <w:sz w:val="16"/>
              </w:rPr>
              <w:t>kycStatus</w:t>
            </w:r>
            <w:r>
              <w:rPr>
                <w:b w:val="0"/>
                <w:sz w:val="18"/>
              </w:rPr>
              <w:t xml:space="preserve"> next to KYCDocument; </w:t>
            </w:r>
            <w:r>
              <w:rPr>
                <w:rFonts w:ascii="Consolas" w:hAnsi="Consolas"/>
                <w:b w:val="0"/>
                <w:color w:val="1F3A5F"/>
                <w:sz w:val="16"/>
              </w:rPr>
              <w:t>stripeOnboarded</w:t>
            </w:r>
            <w:r>
              <w:rPr>
                <w:b w:val="0"/>
                <w:sz w:val="18"/>
              </w:rPr>
              <w:t xml:space="preserve"> next to </w:t>
            </w:r>
            <w:r>
              <w:rPr>
                <w:rFonts w:ascii="Consolas" w:hAnsi="Consolas"/>
                <w:b w:val="0"/>
                <w:color w:val="1F3A5F"/>
                <w:sz w:val="16"/>
              </w:rPr>
              <w:t>stripeAccountId</w:t>
            </w:r>
            <w:r>
              <w:rPr>
                <w:b w:val="0"/>
                <w:sz w:val="18"/>
              </w:rPr>
              <w:t xml:space="preserve">; </w:t>
            </w:r>
            <w:r>
              <w:rPr>
                <w:rFonts w:ascii="Consolas" w:hAnsi="Consolas"/>
                <w:b w:val="0"/>
                <w:color w:val="1F3A5F"/>
                <w:sz w:val="16"/>
              </w:rPr>
              <w:t>permissions</w:t>
            </w:r>
            <w:r>
              <w:rPr>
                <w:b w:val="0"/>
                <w:sz w:val="18"/>
              </w:rPr>
              <w:t xml:space="preserve"> stored but unenforced (PLT-14); Role </w:t>
            </w:r>
            <w:r>
              <w:rPr>
                <w:rFonts w:ascii="Consolas" w:hAnsi="Consolas"/>
                <w:b w:val="0"/>
                <w:color w:val="1F3A5F"/>
                <w:sz w:val="16"/>
              </w:rPr>
              <w:t>PAIR</w:t>
            </w:r>
            <w:r>
              <w:rPr>
                <w:b w:val="0"/>
                <w:sz w:val="18"/>
              </w:rPr>
              <w:t>/</w:t>
            </w:r>
            <w:r>
              <w:rPr>
                <w:rFonts w:ascii="Consolas" w:hAnsi="Consolas"/>
                <w:b w:val="0"/>
                <w:color w:val="1F3A5F"/>
                <w:sz w:val="16"/>
              </w:rPr>
              <w:t>SUBLAYER</w:t>
            </w:r>
            <w:r>
              <w:rPr>
                <w:b w:val="0"/>
                <w:sz w:val="18"/>
              </w:rPr>
              <w:t xml:space="preserve"> unused</w:t>
            </w:r>
          </w:p>
        </w:tc>
      </w:tr>
      <w:tr>
        <w:tc>
          <w:tcPr>
            <w:tcW w:type="dxa" w:w="2409"/>
            <w:shd w:val="clear" w:color="auto" w:fill="F4F6F8"/>
          </w:tcPr>
          <w:p>
            <w:pPr>
              <w:spacing w:after="0"/>
            </w:pPr>
            <w:r>
              <w:rPr>
                <w:b w:val="0"/>
                <w:sz w:val="18"/>
              </w:rPr>
              <w:t>KYCDocument :172</w:t>
            </w:r>
          </w:p>
        </w:tc>
        <w:tc>
          <w:tcPr>
            <w:tcW w:type="dxa" w:w="2409"/>
            <w:shd w:val="clear" w:color="auto" w:fill="F4F6F8"/>
          </w:tcPr>
          <w:p>
            <w:pPr>
              <w:spacing w:after="0"/>
            </w:pPr>
            <w:r>
              <w:rPr>
                <w:b w:val="0"/>
                <w:sz w:val="18"/>
              </w:rPr>
              <w:t>Identity documents (Supabase paths)</w:t>
            </w:r>
          </w:p>
        </w:tc>
        <w:tc>
          <w:tcPr>
            <w:tcW w:type="dxa" w:w="2409"/>
            <w:shd w:val="clear" w:color="auto" w:fill="F4F6F8"/>
          </w:tcPr>
          <w:p>
            <w:pPr>
              <w:spacing w:after="0"/>
            </w:pPr>
            <w:r>
              <w:rPr>
                <w:b w:val="0"/>
                <w:sz w:val="18"/>
              </w:rPr>
              <w:t>user</w:t>
            </w:r>
          </w:p>
        </w:tc>
        <w:tc>
          <w:tcPr>
            <w:tcW w:type="dxa" w:w="2409"/>
            <w:shd w:val="clear" w:color="auto" w:fill="F4F6F8"/>
          </w:tcPr>
          <w:p>
            <w:pPr>
              <w:spacing w:after="0"/>
            </w:pPr>
            <w:r>
              <w:rPr>
                <w:b w:val="0"/>
                <w:sz w:val="18"/>
              </w:rPr>
              <w:t>Yes</w:t>
            </w:r>
          </w:p>
        </w:tc>
      </w:tr>
      <w:tr>
        <w:tc>
          <w:tcPr>
            <w:tcW w:type="dxa" w:w="2409"/>
          </w:tcPr>
          <w:p>
            <w:pPr>
              <w:spacing w:after="0"/>
            </w:pPr>
            <w:r>
              <w:rPr>
                <w:b w:val="0"/>
                <w:sz w:val="18"/>
              </w:rPr>
              <w:t>Product :190</w:t>
            </w:r>
          </w:p>
        </w:tc>
        <w:tc>
          <w:tcPr>
            <w:tcW w:type="dxa" w:w="2409"/>
          </w:tcPr>
          <w:p>
            <w:pPr>
              <w:spacing w:after="0"/>
            </w:pPr>
            <w:r>
              <w:rPr>
                <w:b w:val="0"/>
                <w:sz w:val="18"/>
              </w:rPr>
              <w:t>Catalog item with variants, packaging, buyer and supplier prices</w:t>
            </w:r>
          </w:p>
        </w:tc>
        <w:tc>
          <w:tcPr>
            <w:tcW w:type="dxa" w:w="2409"/>
          </w:tcPr>
          <w:p>
            <w:pPr>
              <w:spacing w:after="0"/>
            </w:pPr>
            <w:r>
              <w:rPr>
                <w:b w:val="0"/>
                <w:sz w:val="18"/>
              </w:rPr>
              <w:t>supplier, warehouse?, placements, offers, orderItems, tieredPrices, reviews, wishlist, changeLog, targetPrices, priceObservations</w:t>
            </w:r>
          </w:p>
        </w:tc>
        <w:tc>
          <w:tcPr>
            <w:tcW w:type="dxa" w:w="2409"/>
          </w:tcPr>
          <w:p>
            <w:pPr>
              <w:spacing w:after="0"/>
            </w:pPr>
            <w:r>
              <w:rPr>
                <w:b w:val="0"/>
                <w:sz w:val="18"/>
              </w:rPr>
              <w:t xml:space="preserve">Yes. Price fields overlap: </w:t>
            </w:r>
            <w:r>
              <w:rPr>
                <w:rFonts w:ascii="Consolas" w:hAnsi="Consolas"/>
                <w:b w:val="0"/>
                <w:color w:val="1F3A5F"/>
                <w:sz w:val="16"/>
              </w:rPr>
              <w:t>price</w:t>
            </w:r>
            <w:r>
              <w:rPr>
                <w:b w:val="0"/>
                <w:sz w:val="18"/>
              </w:rPr>
              <w:t xml:space="preserve">, </w:t>
            </w:r>
            <w:r>
              <w:rPr>
                <w:rFonts w:ascii="Consolas" w:hAnsi="Consolas"/>
                <w:b w:val="0"/>
                <w:color w:val="1F3A5F"/>
                <w:sz w:val="16"/>
              </w:rPr>
              <w:t>basePrice</w:t>
            </w:r>
            <w:r>
              <w:rPr>
                <w:b w:val="0"/>
                <w:sz w:val="18"/>
              </w:rPr>
              <w:t xml:space="preserve">, </w:t>
            </w:r>
            <w:r>
              <w:rPr>
                <w:rFonts w:ascii="Consolas" w:hAnsi="Consolas"/>
                <w:b w:val="0"/>
                <w:color w:val="1F3A5F"/>
                <w:sz w:val="16"/>
              </w:rPr>
              <w:t>supplierPrice</w:t>
            </w:r>
            <w:r>
              <w:rPr>
                <w:b w:val="0"/>
                <w:sz w:val="18"/>
              </w:rPr>
              <w:t>/</w:t>
            </w:r>
            <w:r>
              <w:rPr>
                <w:rFonts w:ascii="Consolas" w:hAnsi="Consolas"/>
                <w:b w:val="0"/>
                <w:color w:val="1F3A5F"/>
                <w:sz w:val="16"/>
              </w:rPr>
              <w:t>supplierCurrency</w:t>
            </w:r>
            <w:r>
              <w:rPr>
                <w:b w:val="0"/>
                <w:sz w:val="18"/>
              </w:rPr>
              <w:t xml:space="preserve">, </w:t>
            </w:r>
            <w:r>
              <w:rPr>
                <w:rFonts w:ascii="Consolas" w:hAnsi="Consolas"/>
                <w:b w:val="0"/>
                <w:color w:val="1F3A5F"/>
                <w:sz w:val="16"/>
              </w:rPr>
              <w:t>previousPrice</w:t>
            </w:r>
            <w:r>
              <w:rPr>
                <w:b w:val="0"/>
                <w:sz w:val="18"/>
              </w:rPr>
              <w:t xml:space="preserve">, plus </w:t>
            </w:r>
            <w:r>
              <w:rPr>
                <w:rFonts w:ascii="Consolas" w:hAnsi="Consolas"/>
                <w:b w:val="0"/>
                <w:color w:val="1F3A5F"/>
                <w:sz w:val="16"/>
              </w:rPr>
              <w:t>variantPrices</w:t>
            </w:r>
          </w:p>
        </w:tc>
      </w:tr>
      <w:tr>
        <w:tc>
          <w:tcPr>
            <w:tcW w:type="dxa" w:w="2409"/>
            <w:shd w:val="clear" w:color="auto" w:fill="F4F6F8"/>
          </w:tcPr>
          <w:p>
            <w:pPr>
              <w:spacing w:after="0"/>
            </w:pPr>
            <w:r>
              <w:rPr>
                <w:b w:val="0"/>
                <w:sz w:val="18"/>
              </w:rPr>
              <w:t>ProductPlacement :291</w:t>
            </w:r>
          </w:p>
        </w:tc>
        <w:tc>
          <w:tcPr>
            <w:tcW w:type="dxa" w:w="2409"/>
            <w:shd w:val="clear" w:color="auto" w:fill="F4F6F8"/>
          </w:tcPr>
          <w:p>
            <w:pPr>
              <w:spacing w:after="0"/>
            </w:pPr>
            <w:r>
              <w:rPr>
                <w:b w:val="0"/>
                <w:sz w:val="18"/>
              </w:rPr>
              <w:t>Paid or featured placement requests</w:t>
            </w:r>
          </w:p>
        </w:tc>
        <w:tc>
          <w:tcPr>
            <w:tcW w:type="dxa" w:w="2409"/>
            <w:shd w:val="clear" w:color="auto" w:fill="F4F6F8"/>
          </w:tcPr>
          <w:p>
            <w:pPr>
              <w:spacing w:after="0"/>
            </w:pPr>
            <w:r>
              <w:rPr>
                <w:b w:val="0"/>
                <w:sz w:val="18"/>
              </w:rPr>
              <w:t>product, history, coupons</w:t>
            </w:r>
          </w:p>
        </w:tc>
        <w:tc>
          <w:tcPr>
            <w:tcW w:type="dxa" w:w="2409"/>
            <w:shd w:val="clear" w:color="auto" w:fill="F4F6F8"/>
          </w:tcPr>
          <w:p>
            <w:pPr>
              <w:spacing w:after="0"/>
            </w:pPr>
            <w:r>
              <w:rPr>
                <w:b w:val="0"/>
                <w:sz w:val="18"/>
              </w:rPr>
              <w:t>Yes</w:t>
            </w:r>
          </w:p>
        </w:tc>
      </w:tr>
      <w:tr>
        <w:tc>
          <w:tcPr>
            <w:tcW w:type="dxa" w:w="2409"/>
          </w:tcPr>
          <w:p>
            <w:pPr>
              <w:spacing w:after="0"/>
            </w:pPr>
            <w:r>
              <w:rPr>
                <w:b w:val="0"/>
                <w:sz w:val="18"/>
              </w:rPr>
              <w:t>ProductPlacementHistory :311</w:t>
            </w:r>
          </w:p>
        </w:tc>
        <w:tc>
          <w:tcPr>
            <w:tcW w:type="dxa" w:w="2409"/>
          </w:tcPr>
          <w:p>
            <w:pPr>
              <w:spacing w:after="0"/>
            </w:pPr>
            <w:r>
              <w:rPr>
                <w:b w:val="0"/>
                <w:sz w:val="18"/>
              </w:rPr>
              <w:t>Placement status history</w:t>
            </w:r>
          </w:p>
        </w:tc>
        <w:tc>
          <w:tcPr>
            <w:tcW w:type="dxa" w:w="2409"/>
          </w:tcPr>
          <w:p>
            <w:pPr>
              <w:spacing w:after="0"/>
            </w:pPr>
            <w:r>
              <w:rPr>
                <w:b w:val="0"/>
                <w:sz w:val="18"/>
              </w:rPr>
              <w:t>placement</w:t>
            </w:r>
          </w:p>
        </w:tc>
        <w:tc>
          <w:tcPr>
            <w:tcW w:type="dxa" w:w="2409"/>
          </w:tcPr>
          <w:p>
            <w:pPr>
              <w:spacing w:after="0"/>
            </w:pPr>
            <w:r>
              <w:rPr>
                <w:b/>
                <w:sz w:val="18"/>
              </w:rPr>
              <w:t>Unused</w:t>
            </w:r>
          </w:p>
        </w:tc>
      </w:tr>
      <w:tr>
        <w:tc>
          <w:tcPr>
            <w:tcW w:type="dxa" w:w="2409"/>
            <w:shd w:val="clear" w:color="auto" w:fill="F4F6F8"/>
          </w:tcPr>
          <w:p>
            <w:pPr>
              <w:spacing w:after="0"/>
            </w:pPr>
            <w:r>
              <w:rPr>
                <w:b w:val="0"/>
                <w:sz w:val="18"/>
              </w:rPr>
              <w:t>Order :324</w:t>
            </w:r>
          </w:p>
        </w:tc>
        <w:tc>
          <w:tcPr>
            <w:tcW w:type="dxa" w:w="2409"/>
            <w:shd w:val="clear" w:color="auto" w:fill="F4F6F8"/>
          </w:tcPr>
          <w:p>
            <w:pPr>
              <w:spacing w:after="0"/>
            </w:pPr>
            <w:r>
              <w:rPr>
                <w:b w:val="0"/>
                <w:sz w:val="18"/>
              </w:rPr>
              <w:t>Order request with workflow, review, terms, shipping, payment and escrow fields</w:t>
            </w:r>
          </w:p>
        </w:tc>
        <w:tc>
          <w:tcPr>
            <w:tcW w:type="dxa" w:w="2409"/>
            <w:shd w:val="clear" w:color="auto" w:fill="F4F6F8"/>
          </w:tcPr>
          <w:p>
            <w:pPr>
              <w:spacing w:after="0"/>
            </w:pPr>
            <w:r>
              <w:rPr>
                <w:b w:val="0"/>
                <w:sz w:val="18"/>
              </w:rPr>
              <w:t>customer, supplier?, items, history, invoices, shipment, disputes, chatMessages, confirmations, inspections, escrow</w:t>
            </w:r>
          </w:p>
        </w:tc>
        <w:tc>
          <w:tcPr>
            <w:tcW w:type="dxa" w:w="2409"/>
            <w:shd w:val="clear" w:color="auto" w:fill="F4F6F8"/>
          </w:tcPr>
          <w:p>
            <w:pPr>
              <w:spacing w:after="0"/>
            </w:pPr>
            <w:r>
              <w:rPr>
                <w:b w:val="0"/>
                <w:sz w:val="18"/>
              </w:rPr>
              <w:t xml:space="preserve">Yes. </w:t>
            </w:r>
            <w:r>
              <w:rPr>
                <w:rFonts w:ascii="Consolas" w:hAnsi="Consolas"/>
                <w:b w:val="0"/>
                <w:color w:val="1F3A5F"/>
                <w:sz w:val="16"/>
              </w:rPr>
              <w:t>escrowStatus/escrowHeldAt/escrowReleasedAt</w:t>
            </w:r>
            <w:r>
              <w:rPr>
                <w:b w:val="0"/>
                <w:sz w:val="18"/>
              </w:rPr>
              <w:t xml:space="preserve"> duplicate EscrowTransaction (PLT-40)</w:t>
            </w:r>
          </w:p>
        </w:tc>
      </w:tr>
      <w:tr>
        <w:tc>
          <w:tcPr>
            <w:tcW w:type="dxa" w:w="2409"/>
          </w:tcPr>
          <w:p>
            <w:pPr>
              <w:spacing w:after="0"/>
            </w:pPr>
            <w:r>
              <w:rPr>
                <w:b w:val="0"/>
                <w:sz w:val="18"/>
              </w:rPr>
              <w:t>OrderSupplierConfirmation :407</w:t>
            </w:r>
          </w:p>
        </w:tc>
        <w:tc>
          <w:tcPr>
            <w:tcW w:type="dxa" w:w="2409"/>
          </w:tcPr>
          <w:p>
            <w:pPr>
              <w:spacing w:after="0"/>
            </w:pPr>
            <w:r>
              <w:rPr>
                <w:b w:val="0"/>
                <w:sz w:val="18"/>
              </w:rPr>
              <w:t>Per-supplier accept/decline with a deadline</w:t>
            </w:r>
          </w:p>
        </w:tc>
        <w:tc>
          <w:tcPr>
            <w:tcW w:type="dxa" w:w="2409"/>
          </w:tcPr>
          <w:p>
            <w:pPr>
              <w:spacing w:after="0"/>
            </w:pPr>
            <w:r>
              <w:rPr>
                <w:b w:val="0"/>
                <w:sz w:val="18"/>
              </w:rPr>
              <w:t>order</w:t>
            </w:r>
          </w:p>
        </w:tc>
        <w:tc>
          <w:tcPr>
            <w:tcW w:type="dxa" w:w="2409"/>
          </w:tcPr>
          <w:p>
            <w:pPr>
              <w:spacing w:after="0"/>
            </w:pPr>
            <w:r>
              <w:rPr>
                <w:b w:val="0"/>
                <w:sz w:val="18"/>
              </w:rPr>
              <w:t>Yes (cron expiry)</w:t>
            </w:r>
          </w:p>
        </w:tc>
      </w:tr>
      <w:tr>
        <w:tc>
          <w:tcPr>
            <w:tcW w:type="dxa" w:w="2409"/>
            <w:shd w:val="clear" w:color="auto" w:fill="F4F6F8"/>
          </w:tcPr>
          <w:p>
            <w:pPr>
              <w:spacing w:after="0"/>
            </w:pPr>
            <w:r>
              <w:rPr>
                <w:b w:val="0"/>
                <w:sz w:val="18"/>
              </w:rPr>
              <w:t>OrderInspection :426</w:t>
            </w:r>
          </w:p>
        </w:tc>
        <w:tc>
          <w:tcPr>
            <w:tcW w:type="dxa" w:w="2409"/>
            <w:shd w:val="clear" w:color="auto" w:fill="F4F6F8"/>
          </w:tcPr>
          <w:p>
            <w:pPr>
              <w:spacing w:after="0"/>
            </w:pPr>
            <w:r>
              <w:rPr>
                <w:b w:val="0"/>
                <w:sz w:val="18"/>
              </w:rPr>
              <w:t>Inspection records</w:t>
            </w:r>
          </w:p>
        </w:tc>
        <w:tc>
          <w:tcPr>
            <w:tcW w:type="dxa" w:w="2409"/>
            <w:shd w:val="clear" w:color="auto" w:fill="F4F6F8"/>
          </w:tcPr>
          <w:p>
            <w:pPr>
              <w:spacing w:after="0"/>
            </w:pPr>
            <w:r>
              <w:rPr>
                <w:b w:val="0"/>
                <w:sz w:val="18"/>
              </w:rPr>
              <w:t>order</w:t>
            </w:r>
          </w:p>
        </w:tc>
        <w:tc>
          <w:tcPr>
            <w:tcW w:type="dxa" w:w="2409"/>
            <w:shd w:val="clear" w:color="auto" w:fill="F4F6F8"/>
          </w:tcPr>
          <w:p>
            <w:pPr>
              <w:spacing w:after="0"/>
            </w:pPr>
            <w:r>
              <w:rPr>
                <w:b w:val="0"/>
                <w:sz w:val="18"/>
              </w:rPr>
              <w:t>Yes (</w:t>
            </w:r>
            <w:r>
              <w:rPr>
                <w:rFonts w:ascii="Consolas" w:hAnsi="Consolas"/>
                <w:b w:val="0"/>
                <w:color w:val="1F3A5F"/>
                <w:sz w:val="16"/>
              </w:rPr>
              <w:t>b/orders/orders.service.ts:1223-1228</w:t>
            </w:r>
            <w:r>
              <w:rPr>
                <w:b w:val="0"/>
                <w:sz w:val="18"/>
              </w:rPr>
              <w:t>)</w:t>
            </w:r>
          </w:p>
        </w:tc>
      </w:tr>
      <w:tr>
        <w:tc>
          <w:tcPr>
            <w:tcW w:type="dxa" w:w="2409"/>
          </w:tcPr>
          <w:p>
            <w:pPr>
              <w:spacing w:after="0"/>
            </w:pPr>
            <w:r>
              <w:rPr>
                <w:b w:val="0"/>
                <w:sz w:val="18"/>
              </w:rPr>
              <w:t>AtlantisHub :451</w:t>
            </w:r>
          </w:p>
        </w:tc>
        <w:tc>
          <w:tcPr>
            <w:tcW w:type="dxa" w:w="2409"/>
          </w:tcPr>
          <w:p>
            <w:pPr>
              <w:spacing w:after="0"/>
            </w:pPr>
            <w:r>
              <w:rPr>
                <w:b w:val="0"/>
                <w:sz w:val="18"/>
              </w:rPr>
              <w:t>Verified Atlantis hubs</w:t>
            </w:r>
          </w:p>
        </w:tc>
        <w:tc>
          <w:tcPr>
            <w:tcW w:type="dxa" w:w="2409"/>
          </w:tcPr>
          <w:p>
            <w:pPr>
              <w:spacing w:after="0"/>
            </w:pPr>
            <w:r>
              <w:rPr>
                <w:b w:val="0"/>
                <w:sz w:val="18"/>
              </w:rPr>
              <w:t>—</w:t>
            </w:r>
          </w:p>
        </w:tc>
        <w:tc>
          <w:tcPr>
            <w:tcW w:type="dxa" w:w="2409"/>
          </w:tcPr>
          <w:p>
            <w:pPr>
              <w:spacing w:after="0"/>
            </w:pPr>
            <w:r>
              <w:rPr>
                <w:b w:val="0"/>
                <w:sz w:val="18"/>
              </w:rPr>
              <w:t>Yes (fulfillment)</w:t>
            </w:r>
          </w:p>
        </w:tc>
      </w:tr>
      <w:tr>
        <w:tc>
          <w:tcPr>
            <w:tcW w:type="dxa" w:w="2409"/>
            <w:shd w:val="clear" w:color="auto" w:fill="F4F6F8"/>
          </w:tcPr>
          <w:p>
            <w:pPr>
              <w:spacing w:after="0"/>
            </w:pPr>
            <w:r>
              <w:rPr>
                <w:b w:val="0"/>
                <w:sz w:val="18"/>
              </w:rPr>
              <w:t>FreightRate :472</w:t>
            </w:r>
          </w:p>
        </w:tc>
        <w:tc>
          <w:tcPr>
            <w:tcW w:type="dxa" w:w="2409"/>
            <w:shd w:val="clear" w:color="auto" w:fill="F4F6F8"/>
          </w:tcPr>
          <w:p>
            <w:pPr>
              <w:spacing w:after="0"/>
            </w:pPr>
            <w:r>
              <w:rPr>
                <w:b w:val="0"/>
                <w:sz w:val="18"/>
              </w:rPr>
              <w:t>Hub-to-country freight rates</w:t>
            </w:r>
          </w:p>
        </w:tc>
        <w:tc>
          <w:tcPr>
            <w:tcW w:type="dxa" w:w="2409"/>
            <w:shd w:val="clear" w:color="auto" w:fill="F4F6F8"/>
          </w:tcPr>
          <w:p>
            <w:pPr>
              <w:spacing w:after="0"/>
            </w:pPr>
            <w:r>
              <w:rPr>
                <w:b w:val="0"/>
                <w:sz w:val="18"/>
              </w:rPr>
              <w:t>—</w:t>
            </w:r>
          </w:p>
        </w:tc>
        <w:tc>
          <w:tcPr>
            <w:tcW w:type="dxa" w:w="2409"/>
            <w:shd w:val="clear" w:color="auto" w:fill="F4F6F8"/>
          </w:tcPr>
          <w:p>
            <w:pPr>
              <w:spacing w:after="0"/>
            </w:pPr>
            <w:r>
              <w:rPr>
                <w:b w:val="0"/>
                <w:sz w:val="18"/>
              </w:rPr>
              <w:t>Yes</w:t>
            </w:r>
          </w:p>
        </w:tc>
      </w:tr>
      <w:tr>
        <w:tc>
          <w:tcPr>
            <w:tcW w:type="dxa" w:w="2409"/>
          </w:tcPr>
          <w:p>
            <w:pPr>
              <w:spacing w:after="0"/>
            </w:pPr>
            <w:r>
              <w:rPr>
                <w:b w:val="0"/>
                <w:sz w:val="18"/>
              </w:rPr>
              <w:t>SupplierFulfillment :495</w:t>
            </w:r>
          </w:p>
        </w:tc>
        <w:tc>
          <w:tcPr>
            <w:tcW w:type="dxa" w:w="2409"/>
          </w:tcPr>
          <w:p>
            <w:pPr>
              <w:spacing w:after="0"/>
            </w:pPr>
            <w:r>
              <w:rPr>
                <w:b w:val="0"/>
                <w:sz w:val="18"/>
              </w:rPr>
              <w:t>Supplier fulfillment settings</w:t>
            </w:r>
          </w:p>
        </w:tc>
        <w:tc>
          <w:tcPr>
            <w:tcW w:type="dxa" w:w="2409"/>
          </w:tcPr>
          <w:p>
            <w:pPr>
              <w:spacing w:after="0"/>
            </w:pPr>
            <w:r>
              <w:rPr>
                <w:b w:val="0"/>
                <w:sz w:val="18"/>
              </w:rPr>
              <w:t>—</w:t>
            </w:r>
          </w:p>
        </w:tc>
        <w:tc>
          <w:tcPr>
            <w:tcW w:type="dxa" w:w="2409"/>
          </w:tcPr>
          <w:p>
            <w:pPr>
              <w:spacing w:after="0"/>
            </w:pPr>
            <w:r>
              <w:rPr>
                <w:b w:val="0"/>
                <w:sz w:val="18"/>
              </w:rPr>
              <w:t>Yes</w:t>
            </w:r>
          </w:p>
        </w:tc>
      </w:tr>
      <w:tr>
        <w:tc>
          <w:tcPr>
            <w:tcW w:type="dxa" w:w="2409"/>
            <w:shd w:val="clear" w:color="auto" w:fill="F4F6F8"/>
          </w:tcPr>
          <w:p>
            <w:pPr>
              <w:spacing w:after="0"/>
            </w:pPr>
            <w:r>
              <w:rPr>
                <w:b w:val="0"/>
                <w:sz w:val="18"/>
              </w:rPr>
              <w:t>OrderStatusHistory :505</w:t>
            </w:r>
          </w:p>
        </w:tc>
        <w:tc>
          <w:tcPr>
            <w:tcW w:type="dxa" w:w="2409"/>
            <w:shd w:val="clear" w:color="auto" w:fill="F4F6F8"/>
          </w:tcPr>
          <w:p>
            <w:pPr>
              <w:spacing w:after="0"/>
            </w:pPr>
            <w:r>
              <w:rPr>
                <w:b w:val="0"/>
                <w:sz w:val="18"/>
              </w:rPr>
              <w:t>Order status log</w:t>
            </w:r>
          </w:p>
        </w:tc>
        <w:tc>
          <w:tcPr>
            <w:tcW w:type="dxa" w:w="2409"/>
            <w:shd w:val="clear" w:color="auto" w:fill="F4F6F8"/>
          </w:tcPr>
          <w:p>
            <w:pPr>
              <w:spacing w:after="0"/>
            </w:pPr>
            <w:r>
              <w:rPr>
                <w:b w:val="0"/>
                <w:sz w:val="18"/>
              </w:rPr>
              <w:t>order</w:t>
            </w:r>
          </w:p>
        </w:tc>
        <w:tc>
          <w:tcPr>
            <w:tcW w:type="dxa" w:w="2409"/>
            <w:shd w:val="clear" w:color="auto" w:fill="F4F6F8"/>
          </w:tcPr>
          <w:p>
            <w:pPr>
              <w:spacing w:after="0"/>
            </w:pPr>
            <w:r>
              <w:rPr>
                <w:b w:val="0"/>
                <w:sz w:val="18"/>
              </w:rPr>
              <w:t>Yes</w:t>
            </w:r>
          </w:p>
        </w:tc>
      </w:tr>
      <w:tr>
        <w:tc>
          <w:tcPr>
            <w:tcW w:type="dxa" w:w="2409"/>
          </w:tcPr>
          <w:p>
            <w:pPr>
              <w:spacing w:after="0"/>
            </w:pPr>
            <w:r>
              <w:rPr>
                <w:b w:val="0"/>
                <w:sz w:val="18"/>
              </w:rPr>
              <w:t>OrderItem :518</w:t>
            </w:r>
          </w:p>
        </w:tc>
        <w:tc>
          <w:tcPr>
            <w:tcW w:type="dxa" w:w="2409"/>
          </w:tcPr>
          <w:p>
            <w:pPr>
              <w:spacing w:after="0"/>
            </w:pPr>
            <w:r>
              <w:rPr>
                <w:b w:val="0"/>
                <w:sz w:val="18"/>
              </w:rPr>
              <w:t>Order lines with snapshots</w:t>
            </w:r>
          </w:p>
        </w:tc>
        <w:tc>
          <w:tcPr>
            <w:tcW w:type="dxa" w:w="2409"/>
          </w:tcPr>
          <w:p>
            <w:pPr>
              <w:spacing w:after="0"/>
            </w:pPr>
            <w:r>
              <w:rPr>
                <w:b w:val="0"/>
                <w:sz w:val="18"/>
              </w:rPr>
              <w:t>order, product?</w:t>
            </w:r>
          </w:p>
        </w:tc>
        <w:tc>
          <w:tcPr>
            <w:tcW w:type="dxa" w:w="2409"/>
          </w:tcPr>
          <w:p>
            <w:pPr>
              <w:spacing w:after="0"/>
            </w:pPr>
            <w:r>
              <w:rPr>
                <w:b w:val="0"/>
                <w:sz w:val="18"/>
              </w:rPr>
              <w:t>Yes</w:t>
            </w:r>
          </w:p>
        </w:tc>
      </w:tr>
      <w:tr>
        <w:tc>
          <w:tcPr>
            <w:tcW w:type="dxa" w:w="2409"/>
            <w:shd w:val="clear" w:color="auto" w:fill="F4F6F8"/>
          </w:tcPr>
          <w:p>
            <w:pPr>
              <w:spacing w:after="0"/>
            </w:pPr>
            <w:r>
              <w:rPr>
                <w:b w:val="0"/>
                <w:sz w:val="18"/>
              </w:rPr>
              <w:t>AdminActionLog :569</w:t>
            </w:r>
          </w:p>
        </w:tc>
        <w:tc>
          <w:tcPr>
            <w:tcW w:type="dxa" w:w="2409"/>
            <w:shd w:val="clear" w:color="auto" w:fill="F4F6F8"/>
          </w:tcPr>
          <w:p>
            <w:pPr>
              <w:spacing w:after="0"/>
            </w:pPr>
            <w:r>
              <w:rPr>
                <w:b w:val="0"/>
                <w:sz w:val="18"/>
              </w:rPr>
              <w:t>Staff action audit</w:t>
            </w:r>
          </w:p>
        </w:tc>
        <w:tc>
          <w:tcPr>
            <w:tcW w:type="dxa" w:w="2409"/>
            <w:shd w:val="clear" w:color="auto" w:fill="F4F6F8"/>
          </w:tcPr>
          <w:p>
            <w:pPr>
              <w:spacing w:after="0"/>
            </w:pPr>
            <w:r>
              <w:rPr>
                <w:b w:val="0"/>
                <w:sz w:val="18"/>
              </w:rPr>
              <w:t>admin(User)</w:t>
            </w:r>
          </w:p>
        </w:tc>
        <w:tc>
          <w:tcPr>
            <w:tcW w:type="dxa" w:w="2409"/>
            <w:shd w:val="clear" w:color="auto" w:fill="F4F6F8"/>
          </w:tcPr>
          <w:p>
            <w:pPr>
              <w:spacing w:after="0"/>
            </w:pPr>
            <w:r>
              <w:rPr>
                <w:b w:val="0"/>
                <w:sz w:val="18"/>
              </w:rPr>
              <w:t>Yes (ADMIN-only writes, PLT-22)</w:t>
            </w:r>
          </w:p>
        </w:tc>
      </w:tr>
      <w:tr>
        <w:tc>
          <w:tcPr>
            <w:tcW w:type="dxa" w:w="2409"/>
          </w:tcPr>
          <w:p>
            <w:pPr>
              <w:spacing w:after="0"/>
            </w:pPr>
            <w:r>
              <w:rPr>
                <w:b w:val="0"/>
                <w:sz w:val="18"/>
              </w:rPr>
              <w:t>SecurityLog :582</w:t>
            </w:r>
          </w:p>
        </w:tc>
        <w:tc>
          <w:tcPr>
            <w:tcW w:type="dxa" w:w="2409"/>
          </w:tcPr>
          <w:p>
            <w:pPr>
              <w:spacing w:after="0"/>
            </w:pPr>
            <w:r>
              <w:rPr>
                <w:b w:val="0"/>
                <w:sz w:val="18"/>
              </w:rPr>
              <w:t>Security events</w:t>
            </w:r>
          </w:p>
        </w:tc>
        <w:tc>
          <w:tcPr>
            <w:tcW w:type="dxa" w:w="2409"/>
          </w:tcPr>
          <w:p>
            <w:pPr>
              <w:spacing w:after="0"/>
            </w:pPr>
            <w:r>
              <w:rPr>
                <w:b w:val="0"/>
                <w:sz w:val="18"/>
              </w:rPr>
              <w:t>—</w:t>
            </w:r>
          </w:p>
        </w:tc>
        <w:tc>
          <w:tcPr>
            <w:tcW w:type="dxa" w:w="2409"/>
          </w:tcPr>
          <w:p>
            <w:pPr>
              <w:spacing w:after="0"/>
            </w:pPr>
            <w:r>
              <w:rPr>
                <w:b w:val="0"/>
                <w:sz w:val="18"/>
              </w:rPr>
              <w:t>Yes</w:t>
            </w:r>
          </w:p>
        </w:tc>
      </w:tr>
      <w:tr>
        <w:tc>
          <w:tcPr>
            <w:tcW w:type="dxa" w:w="2409"/>
            <w:shd w:val="clear" w:color="auto" w:fill="F4F6F8"/>
          </w:tcPr>
          <w:p>
            <w:pPr>
              <w:spacing w:after="0"/>
            </w:pPr>
            <w:r>
              <w:rPr>
                <w:b w:val="0"/>
                <w:sz w:val="18"/>
              </w:rPr>
              <w:t>BlockedIp :597</w:t>
            </w:r>
          </w:p>
        </w:tc>
        <w:tc>
          <w:tcPr>
            <w:tcW w:type="dxa" w:w="2409"/>
            <w:shd w:val="clear" w:color="auto" w:fill="F4F6F8"/>
          </w:tcPr>
          <w:p>
            <w:pPr>
              <w:spacing w:after="0"/>
            </w:pPr>
            <w:r>
              <w:rPr>
                <w:b w:val="0"/>
                <w:sz w:val="18"/>
              </w:rPr>
              <w:t>IP blocks</w:t>
            </w:r>
          </w:p>
        </w:tc>
        <w:tc>
          <w:tcPr>
            <w:tcW w:type="dxa" w:w="2409"/>
            <w:shd w:val="clear" w:color="auto" w:fill="F4F6F8"/>
          </w:tcPr>
          <w:p>
            <w:pPr>
              <w:spacing w:after="0"/>
            </w:pPr>
            <w:r>
              <w:rPr>
                <w:b w:val="0"/>
                <w:sz w:val="18"/>
              </w:rPr>
              <w:t>—</w:t>
            </w:r>
          </w:p>
        </w:tc>
        <w:tc>
          <w:tcPr>
            <w:tcW w:type="dxa" w:w="2409"/>
            <w:shd w:val="clear" w:color="auto" w:fill="F4F6F8"/>
          </w:tcPr>
          <w:p>
            <w:pPr>
              <w:spacing w:after="0"/>
            </w:pPr>
            <w:r>
              <w:rPr>
                <w:b w:val="0"/>
                <w:sz w:val="18"/>
              </w:rPr>
              <w:t xml:space="preserve">Written, </w:t>
            </w:r>
            <w:r>
              <w:rPr>
                <w:b/>
                <w:sz w:val="18"/>
              </w:rPr>
              <w:t>never enforced</w:t>
            </w:r>
            <w:r>
              <w:rPr>
                <w:b w:val="0"/>
                <w:sz w:val="18"/>
              </w:rPr>
              <w:t xml:space="preserve"> (PLT-17)</w:t>
            </w:r>
          </w:p>
        </w:tc>
      </w:tr>
      <w:tr>
        <w:tc>
          <w:tcPr>
            <w:tcW w:type="dxa" w:w="2409"/>
          </w:tcPr>
          <w:p>
            <w:pPr>
              <w:spacing w:after="0"/>
            </w:pPr>
            <w:r>
              <w:rPr>
                <w:b w:val="0"/>
                <w:sz w:val="18"/>
              </w:rPr>
              <w:t>SecurityConfig :607</w:t>
            </w:r>
          </w:p>
        </w:tc>
        <w:tc>
          <w:tcPr>
            <w:tcW w:type="dxa" w:w="2409"/>
          </w:tcPr>
          <w:p>
            <w:pPr>
              <w:spacing w:after="0"/>
            </w:pPr>
            <w:r>
              <w:rPr>
                <w:b w:val="0"/>
                <w:sz w:val="18"/>
              </w:rPr>
              <w:t>Key/value (lockdown flag)</w:t>
            </w:r>
          </w:p>
        </w:tc>
        <w:tc>
          <w:tcPr>
            <w:tcW w:type="dxa" w:w="2409"/>
          </w:tcPr>
          <w:p>
            <w:pPr>
              <w:spacing w:after="0"/>
            </w:pPr>
            <w:r>
              <w:rPr>
                <w:b w:val="0"/>
                <w:sz w:val="18"/>
              </w:rPr>
              <w:t>—</w:t>
            </w:r>
          </w:p>
        </w:tc>
        <w:tc>
          <w:tcPr>
            <w:tcW w:type="dxa" w:w="2409"/>
          </w:tcPr>
          <w:p>
            <w:pPr>
              <w:spacing w:after="0"/>
            </w:pPr>
            <w:r>
              <w:rPr>
                <w:b w:val="0"/>
                <w:sz w:val="18"/>
              </w:rPr>
              <w:t>Written, never enforced</w:t>
            </w:r>
          </w:p>
        </w:tc>
      </w:tr>
      <w:tr>
        <w:tc>
          <w:tcPr>
            <w:tcW w:type="dxa" w:w="2409"/>
            <w:shd w:val="clear" w:color="auto" w:fill="F4F6F8"/>
          </w:tcPr>
          <w:p>
            <w:pPr>
              <w:spacing w:after="0"/>
            </w:pPr>
            <w:r>
              <w:rPr>
                <w:b w:val="0"/>
                <w:sz w:val="18"/>
              </w:rPr>
              <w:t>Coupon :615</w:t>
            </w:r>
          </w:p>
        </w:tc>
        <w:tc>
          <w:tcPr>
            <w:tcW w:type="dxa" w:w="2409"/>
            <w:shd w:val="clear" w:color="auto" w:fill="F4F6F8"/>
          </w:tcPr>
          <w:p>
            <w:pPr>
              <w:spacing w:after="0"/>
            </w:pPr>
            <w:r>
              <w:rPr>
                <w:b w:val="0"/>
                <w:sz w:val="18"/>
              </w:rPr>
              <w:t>Discount codes</w:t>
            </w:r>
          </w:p>
        </w:tc>
        <w:tc>
          <w:tcPr>
            <w:tcW w:type="dxa" w:w="2409"/>
            <w:shd w:val="clear" w:color="auto" w:fill="F4F6F8"/>
          </w:tcPr>
          <w:p>
            <w:pPr>
              <w:spacing w:after="0"/>
            </w:pPr>
            <w:r>
              <w:rPr>
                <w:b w:val="0"/>
                <w:sz w:val="18"/>
              </w:rPr>
              <w:t>placement</w:t>
            </w:r>
          </w:p>
        </w:tc>
        <w:tc>
          <w:tcPr>
            <w:tcW w:type="dxa" w:w="2409"/>
            <w:shd w:val="clear" w:color="auto" w:fill="F4F6F8"/>
          </w:tcPr>
          <w:p>
            <w:pPr>
              <w:spacing w:after="0"/>
            </w:pPr>
            <w:r>
              <w:rPr>
                <w:b w:val="0"/>
                <w:sz w:val="18"/>
              </w:rPr>
              <w:t>Yes</w:t>
            </w:r>
          </w:p>
        </w:tc>
      </w:tr>
      <w:tr>
        <w:tc>
          <w:tcPr>
            <w:tcW w:type="dxa" w:w="2409"/>
          </w:tcPr>
          <w:p>
            <w:pPr>
              <w:spacing w:after="0"/>
            </w:pPr>
            <w:r>
              <w:rPr>
                <w:b w:val="0"/>
                <w:sz w:val="18"/>
              </w:rPr>
              <w:t>AppConfig :629</w:t>
            </w:r>
          </w:p>
        </w:tc>
        <w:tc>
          <w:tcPr>
            <w:tcW w:type="dxa" w:w="2409"/>
          </w:tcPr>
          <w:p>
            <w:pPr>
              <w:spacing w:after="0"/>
            </w:pPr>
            <w:r>
              <w:rPr>
                <w:b w:val="0"/>
                <w:sz w:val="18"/>
              </w:rPr>
              <w:t>Global settings: markups, currency, banners, terms, categories, placements</w:t>
            </w:r>
          </w:p>
        </w:tc>
        <w:tc>
          <w:tcPr>
            <w:tcW w:type="dxa" w:w="2409"/>
          </w:tcPr>
          <w:p>
            <w:pPr>
              <w:spacing w:after="0"/>
            </w:pPr>
            <w:r>
              <w:rPr>
                <w:b w:val="0"/>
                <w:sz w:val="18"/>
              </w:rPr>
              <w:t>—</w:t>
            </w:r>
          </w:p>
        </w:tc>
        <w:tc>
          <w:tcPr>
            <w:tcW w:type="dxa" w:w="2409"/>
          </w:tcPr>
          <w:p>
            <w:pPr>
              <w:spacing w:after="0"/>
            </w:pPr>
            <w:r>
              <w:rPr>
                <w:b w:val="0"/>
                <w:sz w:val="18"/>
              </w:rPr>
              <w:t>Yes</w:t>
            </w:r>
          </w:p>
        </w:tc>
      </w:tr>
      <w:tr>
        <w:tc>
          <w:tcPr>
            <w:tcW w:type="dxa" w:w="2409"/>
            <w:shd w:val="clear" w:color="auto" w:fill="F4F6F8"/>
          </w:tcPr>
          <w:p>
            <w:pPr>
              <w:spacing w:after="0"/>
            </w:pPr>
            <w:r>
              <w:rPr>
                <w:b w:val="0"/>
                <w:sz w:val="18"/>
              </w:rPr>
              <w:t>Notification :637</w:t>
            </w:r>
          </w:p>
        </w:tc>
        <w:tc>
          <w:tcPr>
            <w:tcW w:type="dxa" w:w="2409"/>
            <w:shd w:val="clear" w:color="auto" w:fill="F4F6F8"/>
          </w:tcPr>
          <w:p>
            <w:pPr>
              <w:spacing w:after="0"/>
            </w:pPr>
            <w:r>
              <w:rPr>
                <w:b w:val="0"/>
                <w:sz w:val="18"/>
              </w:rPr>
              <w:t>In-app notifications</w:t>
            </w:r>
          </w:p>
        </w:tc>
        <w:tc>
          <w:tcPr>
            <w:tcW w:type="dxa" w:w="2409"/>
            <w:shd w:val="clear" w:color="auto" w:fill="F4F6F8"/>
          </w:tcPr>
          <w:p>
            <w:pPr>
              <w:spacing w:after="0"/>
            </w:pPr>
            <w:r>
              <w:rPr>
                <w:b w:val="0"/>
                <w:sz w:val="18"/>
              </w:rPr>
              <w:t>user</w:t>
            </w:r>
          </w:p>
        </w:tc>
        <w:tc>
          <w:tcPr>
            <w:tcW w:type="dxa" w:w="2409"/>
            <w:shd w:val="clear" w:color="auto" w:fill="F4F6F8"/>
          </w:tcPr>
          <w:p>
            <w:pPr>
              <w:spacing w:after="0"/>
            </w:pPr>
            <w:r>
              <w:rPr>
                <w:b w:val="0"/>
                <w:sz w:val="18"/>
              </w:rPr>
              <w:t>Yes</w:t>
            </w:r>
          </w:p>
        </w:tc>
      </w:tr>
      <w:tr>
        <w:tc>
          <w:tcPr>
            <w:tcW w:type="dxa" w:w="2409"/>
          </w:tcPr>
          <w:p>
            <w:pPr>
              <w:spacing w:after="0"/>
            </w:pPr>
            <w:r>
              <w:rPr>
                <w:b w:val="0"/>
                <w:sz w:val="18"/>
              </w:rPr>
              <w:t>TieredPrice :651</w:t>
            </w:r>
          </w:p>
        </w:tc>
        <w:tc>
          <w:tcPr>
            <w:tcW w:type="dxa" w:w="2409"/>
          </w:tcPr>
          <w:p>
            <w:pPr>
              <w:spacing w:after="0"/>
            </w:pPr>
            <w:r>
              <w:rPr>
                <w:b w:val="0"/>
                <w:sz w:val="18"/>
              </w:rPr>
              <w:t>Quantity discount tiers</w:t>
            </w:r>
          </w:p>
        </w:tc>
        <w:tc>
          <w:tcPr>
            <w:tcW w:type="dxa" w:w="2409"/>
          </w:tcPr>
          <w:p>
            <w:pPr>
              <w:spacing w:after="0"/>
            </w:pPr>
            <w:r>
              <w:rPr>
                <w:b w:val="0"/>
                <w:sz w:val="18"/>
              </w:rPr>
              <w:t>product</w:t>
            </w:r>
          </w:p>
        </w:tc>
        <w:tc>
          <w:tcPr>
            <w:tcW w:type="dxa" w:w="2409"/>
          </w:tcPr>
          <w:p>
            <w:pPr>
              <w:spacing w:after="0"/>
            </w:pPr>
            <w:r>
              <w:rPr>
                <w:b w:val="0"/>
                <w:sz w:val="18"/>
              </w:rPr>
              <w:t>Yes (unguarded management)</w:t>
            </w:r>
          </w:p>
        </w:tc>
      </w:tr>
      <w:tr>
        <w:tc>
          <w:tcPr>
            <w:tcW w:type="dxa" w:w="2409"/>
            <w:shd w:val="clear" w:color="auto" w:fill="F4F6F8"/>
          </w:tcPr>
          <w:p>
            <w:pPr>
              <w:spacing w:after="0"/>
            </w:pPr>
            <w:r>
              <w:rPr>
                <w:b w:val="0"/>
                <w:sz w:val="18"/>
              </w:rPr>
              <w:t>CustomerPriceGroup :666</w:t>
            </w:r>
          </w:p>
        </w:tc>
        <w:tc>
          <w:tcPr>
            <w:tcW w:type="dxa" w:w="2409"/>
            <w:shd w:val="clear" w:color="auto" w:fill="F4F6F8"/>
          </w:tcPr>
          <w:p>
            <w:pPr>
              <w:spacing w:after="0"/>
            </w:pPr>
            <w:r>
              <w:rPr>
                <w:b w:val="0"/>
                <w:sz w:val="18"/>
              </w:rPr>
              <w:t>Customer discount groups</w:t>
            </w:r>
          </w:p>
        </w:tc>
        <w:tc>
          <w:tcPr>
            <w:tcW w:type="dxa" w:w="2409"/>
            <w:shd w:val="clear" w:color="auto" w:fill="F4F6F8"/>
          </w:tcPr>
          <w:p>
            <w:pPr>
              <w:spacing w:after="0"/>
            </w:pPr>
            <w:r>
              <w:rPr>
                <w:b w:val="0"/>
                <w:sz w:val="18"/>
              </w:rPr>
              <w:t>members</w:t>
            </w:r>
          </w:p>
        </w:tc>
        <w:tc>
          <w:tcPr>
            <w:tcW w:type="dxa" w:w="2409"/>
            <w:shd w:val="clear" w:color="auto" w:fill="F4F6F8"/>
          </w:tcPr>
          <w:p>
            <w:pPr>
              <w:spacing w:after="0"/>
            </w:pPr>
            <w:r>
              <w:rPr>
                <w:b w:val="0"/>
                <w:sz w:val="18"/>
              </w:rPr>
              <w:t xml:space="preserve">Only via </w:t>
            </w:r>
            <w:r>
              <w:rPr>
                <w:rFonts w:ascii="Consolas" w:hAnsi="Consolas"/>
                <w:b w:val="0"/>
                <w:color w:val="1F3A5F"/>
                <w:sz w:val="16"/>
              </w:rPr>
              <w:t>/discounts</w:t>
            </w:r>
          </w:p>
        </w:tc>
      </w:tr>
      <w:tr>
        <w:tc>
          <w:tcPr>
            <w:tcW w:type="dxa" w:w="2409"/>
          </w:tcPr>
          <w:p>
            <w:pPr>
              <w:spacing w:after="0"/>
            </w:pPr>
            <w:r>
              <w:rPr>
                <w:b w:val="0"/>
                <w:sz w:val="18"/>
              </w:rPr>
              <w:t>CustomerGroupMember :678</w:t>
            </w:r>
          </w:p>
        </w:tc>
        <w:tc>
          <w:tcPr>
            <w:tcW w:type="dxa" w:w="2409"/>
          </w:tcPr>
          <w:p>
            <w:pPr>
              <w:spacing w:after="0"/>
            </w:pPr>
            <w:r>
              <w:rPr>
                <w:b w:val="0"/>
                <w:sz w:val="18"/>
              </w:rPr>
              <w:t>Group membership</w:t>
            </w:r>
          </w:p>
        </w:tc>
        <w:tc>
          <w:tcPr>
            <w:tcW w:type="dxa" w:w="2409"/>
          </w:tcPr>
          <w:p>
            <w:pPr>
              <w:spacing w:after="0"/>
            </w:pPr>
            <w:r>
              <w:rPr>
                <w:b w:val="0"/>
                <w:sz w:val="18"/>
              </w:rPr>
              <w:t>group</w:t>
            </w:r>
          </w:p>
        </w:tc>
        <w:tc>
          <w:tcPr>
            <w:tcW w:type="dxa" w:w="2409"/>
          </w:tcPr>
          <w:p>
            <w:pPr>
              <w:spacing w:after="0"/>
            </w:pPr>
            <w:r>
              <w:rPr>
                <w:b w:val="0"/>
                <w:sz w:val="18"/>
              </w:rPr>
              <w:t xml:space="preserve">Only via </w:t>
            </w:r>
            <w:r>
              <w:rPr>
                <w:rFonts w:ascii="Consolas" w:hAnsi="Consolas"/>
                <w:b w:val="0"/>
                <w:color w:val="1F3A5F"/>
                <w:sz w:val="16"/>
              </w:rPr>
              <w:t>/discounts</w:t>
            </w:r>
          </w:p>
        </w:tc>
      </w:tr>
      <w:tr>
        <w:tc>
          <w:tcPr>
            <w:tcW w:type="dxa" w:w="2409"/>
            <w:shd w:val="clear" w:color="auto" w:fill="F4F6F8"/>
          </w:tcPr>
          <w:p>
            <w:pPr>
              <w:spacing w:after="0"/>
            </w:pPr>
            <w:r>
              <w:rPr>
                <w:b w:val="0"/>
                <w:sz w:val="18"/>
              </w:rPr>
              <w:t>Invoice :690</w:t>
            </w:r>
          </w:p>
        </w:tc>
        <w:tc>
          <w:tcPr>
            <w:tcW w:type="dxa" w:w="2409"/>
            <w:shd w:val="clear" w:color="auto" w:fill="F4F6F8"/>
          </w:tcPr>
          <w:p>
            <w:pPr>
              <w:spacing w:after="0"/>
            </w:pPr>
            <w:r>
              <w:rPr>
                <w:b w:val="0"/>
                <w:sz w:val="18"/>
              </w:rPr>
              <w:t>Invoices</w:t>
            </w:r>
          </w:p>
        </w:tc>
        <w:tc>
          <w:tcPr>
            <w:tcW w:type="dxa" w:w="2409"/>
            <w:shd w:val="clear" w:color="auto" w:fill="F4F6F8"/>
          </w:tcPr>
          <w:p>
            <w:pPr>
              <w:spacing w:after="0"/>
            </w:pPr>
            <w:r>
              <w:rPr>
                <w:b w:val="0"/>
                <w:sz w:val="18"/>
              </w:rPr>
              <w:t>order?, customer</w:t>
            </w:r>
          </w:p>
        </w:tc>
        <w:tc>
          <w:tcPr>
            <w:tcW w:type="dxa" w:w="2409"/>
            <w:shd w:val="clear" w:color="auto" w:fill="F4F6F8"/>
          </w:tcPr>
          <w:p>
            <w:pPr>
              <w:spacing w:after="0"/>
            </w:pPr>
            <w:r>
              <w:rPr>
                <w:b w:val="0"/>
                <w:sz w:val="18"/>
              </w:rPr>
              <w:t>Yes (unguarded)</w:t>
            </w:r>
          </w:p>
        </w:tc>
      </w:tr>
      <w:tr>
        <w:tc>
          <w:tcPr>
            <w:tcW w:type="dxa" w:w="2409"/>
          </w:tcPr>
          <w:p>
            <w:pPr>
              <w:spacing w:after="0"/>
            </w:pPr>
            <w:r>
              <w:rPr>
                <w:b w:val="0"/>
                <w:sz w:val="18"/>
              </w:rPr>
              <w:t>CreditTerm :710</w:t>
            </w:r>
          </w:p>
        </w:tc>
        <w:tc>
          <w:tcPr>
            <w:tcW w:type="dxa" w:w="2409"/>
          </w:tcPr>
          <w:p>
            <w:pPr>
              <w:spacing w:after="0"/>
            </w:pPr>
            <w:r>
              <w:rPr>
                <w:b w:val="0"/>
                <w:sz w:val="18"/>
              </w:rPr>
              <w:t>Buyer credit limits</w:t>
            </w:r>
          </w:p>
        </w:tc>
        <w:tc>
          <w:tcPr>
            <w:tcW w:type="dxa" w:w="2409"/>
          </w:tcPr>
          <w:p>
            <w:pPr>
              <w:spacing w:after="0"/>
            </w:pPr>
            <w:r>
              <w:rPr>
                <w:b w:val="0"/>
                <w:sz w:val="18"/>
              </w:rPr>
              <w:t>—</w:t>
            </w:r>
          </w:p>
        </w:tc>
        <w:tc>
          <w:tcPr>
            <w:tcW w:type="dxa" w:w="2409"/>
          </w:tcPr>
          <w:p>
            <w:pPr>
              <w:spacing w:after="0"/>
            </w:pPr>
            <w:r>
              <w:rPr>
                <w:b w:val="0"/>
                <w:sz w:val="18"/>
              </w:rPr>
              <w:t>Only finance/invoices</w:t>
            </w:r>
          </w:p>
        </w:tc>
      </w:tr>
      <w:tr>
        <w:tc>
          <w:tcPr>
            <w:tcW w:type="dxa" w:w="2409"/>
            <w:shd w:val="clear" w:color="auto" w:fill="F4F6F8"/>
          </w:tcPr>
          <w:p>
            <w:pPr>
              <w:spacing w:after="0"/>
            </w:pPr>
            <w:r>
              <w:rPr>
                <w:b w:val="0"/>
                <w:sz w:val="18"/>
              </w:rPr>
              <w:t>TaxExemption :723</w:t>
            </w:r>
          </w:p>
        </w:tc>
        <w:tc>
          <w:tcPr>
            <w:tcW w:type="dxa" w:w="2409"/>
            <w:shd w:val="clear" w:color="auto" w:fill="F4F6F8"/>
          </w:tcPr>
          <w:p>
            <w:pPr>
              <w:spacing w:after="0"/>
            </w:pPr>
            <w:r>
              <w:rPr>
                <w:b w:val="0"/>
                <w:sz w:val="18"/>
              </w:rPr>
              <w:t>Tax exemption certificates</w:t>
            </w:r>
          </w:p>
        </w:tc>
        <w:tc>
          <w:tcPr>
            <w:tcW w:type="dxa" w:w="2409"/>
            <w:shd w:val="clear" w:color="auto" w:fill="F4F6F8"/>
          </w:tcPr>
          <w:p>
            <w:pPr>
              <w:spacing w:after="0"/>
            </w:pPr>
            <w:r>
              <w:rPr>
                <w:b w:val="0"/>
                <w:sz w:val="18"/>
              </w:rPr>
              <w:t>—</w:t>
            </w:r>
          </w:p>
        </w:tc>
        <w:tc>
          <w:tcPr>
            <w:tcW w:type="dxa" w:w="2409"/>
            <w:shd w:val="clear" w:color="auto" w:fill="F4F6F8"/>
          </w:tcPr>
          <w:p>
            <w:pPr>
              <w:spacing w:after="0"/>
            </w:pPr>
            <w:r>
              <w:rPr>
                <w:b w:val="0"/>
                <w:sz w:val="18"/>
              </w:rPr>
              <w:t>Only finance</w:t>
            </w:r>
          </w:p>
        </w:tc>
      </w:tr>
      <w:tr>
        <w:tc>
          <w:tcPr>
            <w:tcW w:type="dxa" w:w="2409"/>
          </w:tcPr>
          <w:p>
            <w:pPr>
              <w:spacing w:after="0"/>
            </w:pPr>
            <w:r>
              <w:rPr>
                <w:b w:val="0"/>
                <w:sz w:val="18"/>
              </w:rPr>
              <w:t>Warehouse :737</w:t>
            </w:r>
          </w:p>
        </w:tc>
        <w:tc>
          <w:tcPr>
            <w:tcW w:type="dxa" w:w="2409"/>
          </w:tcPr>
          <w:p>
            <w:pPr>
              <w:spacing w:after="0"/>
            </w:pPr>
            <w:r>
              <w:rPr>
                <w:b w:val="0"/>
                <w:sz w:val="18"/>
              </w:rPr>
              <w:t>Supplier warehouses (legacy, separate from AtlantisHub)</w:t>
            </w:r>
          </w:p>
        </w:tc>
        <w:tc>
          <w:tcPr>
            <w:tcW w:type="dxa" w:w="2409"/>
          </w:tcPr>
          <w:p>
            <w:pPr>
              <w:spacing w:after="0"/>
            </w:pPr>
            <w:r>
              <w:rPr>
                <w:b w:val="0"/>
                <w:sz w:val="18"/>
              </w:rPr>
              <w:t>products</w:t>
            </w:r>
          </w:p>
        </w:tc>
        <w:tc>
          <w:tcPr>
            <w:tcW w:type="dxa" w:w="2409"/>
          </w:tcPr>
          <w:p>
            <w:pPr>
              <w:spacing w:after="0"/>
            </w:pPr>
            <w:r>
              <w:rPr>
                <w:b w:val="0"/>
                <w:sz w:val="18"/>
              </w:rPr>
              <w:t>Yes</w:t>
            </w:r>
          </w:p>
        </w:tc>
      </w:tr>
      <w:tr>
        <w:tc>
          <w:tcPr>
            <w:tcW w:type="dxa" w:w="2409"/>
            <w:shd w:val="clear" w:color="auto" w:fill="F4F6F8"/>
          </w:tcPr>
          <w:p>
            <w:pPr>
              <w:spacing w:after="0"/>
            </w:pPr>
            <w:r>
              <w:rPr>
                <w:b w:val="0"/>
                <w:sz w:val="18"/>
              </w:rPr>
              <w:t>SupportMessage :753</w:t>
            </w:r>
          </w:p>
        </w:tc>
        <w:tc>
          <w:tcPr>
            <w:tcW w:type="dxa" w:w="2409"/>
            <w:shd w:val="clear" w:color="auto" w:fill="F4F6F8"/>
          </w:tcPr>
          <w:p>
            <w:pPr>
              <w:spacing w:after="0"/>
            </w:pPr>
            <w:r>
              <w:rPr>
                <w:b w:val="0"/>
                <w:sz w:val="18"/>
              </w:rPr>
              <w:t>Support and order-thread chat</w:t>
            </w:r>
          </w:p>
        </w:tc>
        <w:tc>
          <w:tcPr>
            <w:tcW w:type="dxa" w:w="2409"/>
            <w:shd w:val="clear" w:color="auto" w:fill="F4F6F8"/>
          </w:tcPr>
          <w:p>
            <w:pPr>
              <w:spacing w:after="0"/>
            </w:pPr>
            <w:r>
              <w:rPr>
                <w:b w:val="0"/>
                <w:sz w:val="18"/>
              </w:rPr>
              <w:t>sender, orderContext?</w:t>
            </w:r>
          </w:p>
        </w:tc>
        <w:tc>
          <w:tcPr>
            <w:tcW w:type="dxa" w:w="2409"/>
            <w:shd w:val="clear" w:color="auto" w:fill="F4F6F8"/>
          </w:tcPr>
          <w:p>
            <w:pPr>
              <w:spacing w:after="0"/>
            </w:pPr>
            <w:r>
              <w:rPr>
                <w:b w:val="0"/>
                <w:sz w:val="18"/>
              </w:rPr>
              <w:t>Yes</w:t>
            </w:r>
          </w:p>
        </w:tc>
      </w:tr>
      <w:tr>
        <w:tc>
          <w:tcPr>
            <w:tcW w:type="dxa" w:w="2409"/>
          </w:tcPr>
          <w:p>
            <w:pPr>
              <w:spacing w:after="0"/>
            </w:pPr>
            <w:r>
              <w:rPr>
                <w:b w:val="0"/>
                <w:sz w:val="18"/>
              </w:rPr>
              <w:t>Shipment :782</w:t>
            </w:r>
          </w:p>
        </w:tc>
        <w:tc>
          <w:tcPr>
            <w:tcW w:type="dxa" w:w="2409"/>
          </w:tcPr>
          <w:p>
            <w:pPr>
              <w:spacing w:after="0"/>
            </w:pPr>
            <w:r>
              <w:rPr>
                <w:b w:val="0"/>
                <w:sz w:val="18"/>
              </w:rPr>
              <w:t>Shipment and tracking</w:t>
            </w:r>
          </w:p>
        </w:tc>
        <w:tc>
          <w:tcPr>
            <w:tcW w:type="dxa" w:w="2409"/>
          </w:tcPr>
          <w:p>
            <w:pPr>
              <w:spacing w:after="0"/>
            </w:pPr>
            <w:r>
              <w:rPr>
                <w:b w:val="0"/>
                <w:sz w:val="18"/>
              </w:rPr>
              <w:t>order</w:t>
            </w:r>
          </w:p>
        </w:tc>
        <w:tc>
          <w:tcPr>
            <w:tcW w:type="dxa" w:w="2409"/>
          </w:tcPr>
          <w:p>
            <w:pPr>
              <w:spacing w:after="0"/>
            </w:pPr>
            <w:r>
              <w:rPr>
                <w:b w:val="0"/>
                <w:sz w:val="18"/>
              </w:rPr>
              <w:t>Yes</w:t>
            </w:r>
          </w:p>
        </w:tc>
      </w:tr>
      <w:tr>
        <w:tc>
          <w:tcPr>
            <w:tcW w:type="dxa" w:w="2409"/>
            <w:shd w:val="clear" w:color="auto" w:fill="F4F6F8"/>
          </w:tcPr>
          <w:p>
            <w:pPr>
              <w:spacing w:after="0"/>
            </w:pPr>
            <w:r>
              <w:rPr>
                <w:b w:val="0"/>
                <w:sz w:val="18"/>
              </w:rPr>
              <w:t>ShipmentUpdate :797</w:t>
            </w:r>
          </w:p>
        </w:tc>
        <w:tc>
          <w:tcPr>
            <w:tcW w:type="dxa" w:w="2409"/>
            <w:shd w:val="clear" w:color="auto" w:fill="F4F6F8"/>
          </w:tcPr>
          <w:p>
            <w:pPr>
              <w:spacing w:after="0"/>
            </w:pPr>
            <w:r>
              <w:rPr>
                <w:b w:val="0"/>
                <w:sz w:val="18"/>
              </w:rPr>
              <w:t>Tracking events</w:t>
            </w:r>
          </w:p>
        </w:tc>
        <w:tc>
          <w:tcPr>
            <w:tcW w:type="dxa" w:w="2409"/>
            <w:shd w:val="clear" w:color="auto" w:fill="F4F6F8"/>
          </w:tcPr>
          <w:p>
            <w:pPr>
              <w:spacing w:after="0"/>
            </w:pPr>
            <w:r>
              <w:rPr>
                <w:b w:val="0"/>
                <w:sz w:val="18"/>
              </w:rPr>
              <w:t>shipment</w:t>
            </w:r>
          </w:p>
        </w:tc>
        <w:tc>
          <w:tcPr>
            <w:tcW w:type="dxa" w:w="2409"/>
            <w:shd w:val="clear" w:color="auto" w:fill="F4F6F8"/>
          </w:tcPr>
          <w:p>
            <w:pPr>
              <w:spacing w:after="0"/>
            </w:pPr>
            <w:r>
              <w:rPr>
                <w:b w:val="0"/>
                <w:sz w:val="18"/>
              </w:rPr>
              <w:t>Yes</w:t>
            </w:r>
          </w:p>
        </w:tc>
      </w:tr>
      <w:tr>
        <w:tc>
          <w:tcPr>
            <w:tcW w:type="dxa" w:w="2409"/>
          </w:tcPr>
          <w:p>
            <w:pPr>
              <w:spacing w:after="0"/>
            </w:pPr>
            <w:r>
              <w:rPr>
                <w:b w:val="0"/>
                <w:sz w:val="18"/>
              </w:rPr>
              <w:t>Review :807</w:t>
            </w:r>
          </w:p>
        </w:tc>
        <w:tc>
          <w:tcPr>
            <w:tcW w:type="dxa" w:w="2409"/>
          </w:tcPr>
          <w:p>
            <w:pPr>
              <w:spacing w:after="0"/>
            </w:pPr>
            <w:r>
              <w:rPr>
                <w:b w:val="0"/>
                <w:sz w:val="18"/>
              </w:rPr>
              <w:t>Verified product reviews</w:t>
            </w:r>
          </w:p>
        </w:tc>
        <w:tc>
          <w:tcPr>
            <w:tcW w:type="dxa" w:w="2409"/>
          </w:tcPr>
          <w:p>
            <w:pPr>
              <w:spacing w:after="0"/>
            </w:pPr>
            <w:r>
              <w:rPr>
                <w:b w:val="0"/>
                <w:sz w:val="18"/>
              </w:rPr>
              <w:t>product, user</w:t>
            </w:r>
          </w:p>
        </w:tc>
        <w:tc>
          <w:tcPr>
            <w:tcW w:type="dxa" w:w="2409"/>
          </w:tcPr>
          <w:p>
            <w:pPr>
              <w:spacing w:after="0"/>
            </w:pPr>
            <w:r>
              <w:rPr>
                <w:b w:val="0"/>
                <w:sz w:val="18"/>
              </w:rPr>
              <w:t>Yes</w:t>
            </w:r>
          </w:p>
        </w:tc>
      </w:tr>
      <w:tr>
        <w:tc>
          <w:tcPr>
            <w:tcW w:type="dxa" w:w="2409"/>
            <w:shd w:val="clear" w:color="auto" w:fill="F4F6F8"/>
          </w:tcPr>
          <w:p>
            <w:pPr>
              <w:spacing w:after="0"/>
            </w:pPr>
            <w:r>
              <w:rPr>
                <w:b w:val="0"/>
                <w:sz w:val="18"/>
              </w:rPr>
              <w:t>Dispute :832</w:t>
            </w:r>
          </w:p>
        </w:tc>
        <w:tc>
          <w:tcPr>
            <w:tcW w:type="dxa" w:w="2409"/>
            <w:shd w:val="clear" w:color="auto" w:fill="F4F6F8"/>
          </w:tcPr>
          <w:p>
            <w:pPr>
              <w:spacing w:after="0"/>
            </w:pPr>
            <w:r>
              <w:rPr>
                <w:b w:val="0"/>
                <w:sz w:val="18"/>
              </w:rPr>
              <w:t>Buyer disputes</w:t>
            </w:r>
          </w:p>
        </w:tc>
        <w:tc>
          <w:tcPr>
            <w:tcW w:type="dxa" w:w="2409"/>
            <w:shd w:val="clear" w:color="auto" w:fill="F4F6F8"/>
          </w:tcPr>
          <w:p>
            <w:pPr>
              <w:spacing w:after="0"/>
            </w:pPr>
            <w:r>
              <w:rPr>
                <w:b w:val="0"/>
                <w:sz w:val="18"/>
              </w:rPr>
              <w:t>order, customer</w:t>
            </w:r>
          </w:p>
        </w:tc>
        <w:tc>
          <w:tcPr>
            <w:tcW w:type="dxa" w:w="2409"/>
            <w:shd w:val="clear" w:color="auto" w:fill="F4F6F8"/>
          </w:tcPr>
          <w:p>
            <w:pPr>
              <w:spacing w:after="0"/>
            </w:pPr>
            <w:r>
              <w:rPr>
                <w:b w:val="0"/>
                <w:sz w:val="18"/>
              </w:rPr>
              <w:t>Yes</w:t>
            </w:r>
          </w:p>
        </w:tc>
      </w:tr>
      <w:tr>
        <w:tc>
          <w:tcPr>
            <w:tcW w:type="dxa" w:w="2409"/>
          </w:tcPr>
          <w:p>
            <w:pPr>
              <w:spacing w:after="0"/>
            </w:pPr>
            <w:r>
              <w:rPr>
                <w:b w:val="0"/>
                <w:sz w:val="18"/>
              </w:rPr>
              <w:t>WishlistItem :849</w:t>
            </w:r>
          </w:p>
        </w:tc>
        <w:tc>
          <w:tcPr>
            <w:tcW w:type="dxa" w:w="2409"/>
          </w:tcPr>
          <w:p>
            <w:pPr>
              <w:spacing w:after="0"/>
            </w:pPr>
            <w:r>
              <w:rPr>
                <w:b w:val="0"/>
                <w:sz w:val="18"/>
              </w:rPr>
              <w:t>Wishlist</w:t>
            </w:r>
          </w:p>
        </w:tc>
        <w:tc>
          <w:tcPr>
            <w:tcW w:type="dxa" w:w="2409"/>
          </w:tcPr>
          <w:p>
            <w:pPr>
              <w:spacing w:after="0"/>
            </w:pPr>
            <w:r>
              <w:rPr>
                <w:b w:val="0"/>
                <w:sz w:val="18"/>
              </w:rPr>
              <w:t>user, product</w:t>
            </w:r>
          </w:p>
        </w:tc>
        <w:tc>
          <w:tcPr>
            <w:tcW w:type="dxa" w:w="2409"/>
          </w:tcPr>
          <w:p>
            <w:pPr>
              <w:spacing w:after="0"/>
            </w:pPr>
            <w:r>
              <w:rPr>
                <w:b w:val="0"/>
                <w:sz w:val="18"/>
              </w:rPr>
              <w:t>Yes</w:t>
            </w:r>
          </w:p>
        </w:tc>
      </w:tr>
      <w:tr>
        <w:tc>
          <w:tcPr>
            <w:tcW w:type="dxa" w:w="2409"/>
            <w:shd w:val="clear" w:color="auto" w:fill="F4F6F8"/>
          </w:tcPr>
          <w:p>
            <w:pPr>
              <w:spacing w:after="0"/>
            </w:pPr>
            <w:r>
              <w:rPr>
                <w:b w:val="0"/>
                <w:sz w:val="18"/>
              </w:rPr>
              <w:t>ProcessedWebhookEvent :866</w:t>
            </w:r>
          </w:p>
        </w:tc>
        <w:tc>
          <w:tcPr>
            <w:tcW w:type="dxa" w:w="2409"/>
            <w:shd w:val="clear" w:color="auto" w:fill="F4F6F8"/>
          </w:tcPr>
          <w:p>
            <w:pPr>
              <w:spacing w:after="0"/>
            </w:pPr>
            <w:r>
              <w:rPr>
                <w:b w:val="0"/>
                <w:sz w:val="18"/>
              </w:rPr>
              <w:t>Stripe idempotency</w:t>
            </w:r>
          </w:p>
        </w:tc>
        <w:tc>
          <w:tcPr>
            <w:tcW w:type="dxa" w:w="2409"/>
            <w:shd w:val="clear" w:color="auto" w:fill="F4F6F8"/>
          </w:tcPr>
          <w:p>
            <w:pPr>
              <w:spacing w:after="0"/>
            </w:pPr>
            <w:r>
              <w:rPr>
                <w:b w:val="0"/>
                <w:sz w:val="18"/>
              </w:rPr>
              <w:t>—</w:t>
            </w:r>
          </w:p>
        </w:tc>
        <w:tc>
          <w:tcPr>
            <w:tcW w:type="dxa" w:w="2409"/>
            <w:shd w:val="clear" w:color="auto" w:fill="F4F6F8"/>
          </w:tcPr>
          <w:p>
            <w:pPr>
              <w:spacing w:after="0"/>
            </w:pPr>
            <w:r>
              <w:rPr>
                <w:b/>
                <w:sz w:val="18"/>
              </w:rPr>
              <w:t>Unused</w:t>
            </w:r>
            <w:r>
              <w:rPr>
                <w:b w:val="0"/>
                <w:sz w:val="18"/>
              </w:rPr>
              <w:t xml:space="preserve"> (PLT-18)</w:t>
            </w:r>
          </w:p>
        </w:tc>
      </w:tr>
      <w:tr>
        <w:tc>
          <w:tcPr>
            <w:tcW w:type="dxa" w:w="2409"/>
          </w:tcPr>
          <w:p>
            <w:pPr>
              <w:spacing w:after="0"/>
            </w:pPr>
            <w:r>
              <w:rPr>
                <w:b w:val="0"/>
                <w:sz w:val="18"/>
              </w:rPr>
              <w:t>FinancialAuditLog :880</w:t>
            </w:r>
          </w:p>
        </w:tc>
        <w:tc>
          <w:tcPr>
            <w:tcW w:type="dxa" w:w="2409"/>
          </w:tcPr>
          <w:p>
            <w:pPr>
              <w:spacing w:after="0"/>
            </w:pPr>
            <w:r>
              <w:rPr>
                <w:b w:val="0"/>
                <w:sz w:val="18"/>
              </w:rPr>
              <w:t>Append-only money log</w:t>
            </w:r>
          </w:p>
        </w:tc>
        <w:tc>
          <w:tcPr>
            <w:tcW w:type="dxa" w:w="2409"/>
          </w:tcPr>
          <w:p>
            <w:pPr>
              <w:spacing w:after="0"/>
            </w:pPr>
            <w:r>
              <w:rPr>
                <w:b w:val="0"/>
                <w:sz w:val="18"/>
              </w:rPr>
              <w:t>—</w:t>
            </w:r>
          </w:p>
        </w:tc>
        <w:tc>
          <w:tcPr>
            <w:tcW w:type="dxa" w:w="2409"/>
          </w:tcPr>
          <w:p>
            <w:pPr>
              <w:spacing w:after="0"/>
            </w:pPr>
            <w:r>
              <w:rPr>
                <w:b w:val="0"/>
                <w:sz w:val="18"/>
              </w:rPr>
              <w:t>Yes</w:t>
            </w:r>
          </w:p>
        </w:tc>
      </w:tr>
      <w:tr>
        <w:tc>
          <w:tcPr>
            <w:tcW w:type="dxa" w:w="2409"/>
            <w:shd w:val="clear" w:color="auto" w:fill="F4F6F8"/>
          </w:tcPr>
          <w:p>
            <w:pPr>
              <w:spacing w:after="0"/>
            </w:pPr>
            <w:r>
              <w:rPr>
                <w:b w:val="0"/>
                <w:sz w:val="18"/>
              </w:rPr>
              <w:t>RefreshToken :904</w:t>
            </w:r>
          </w:p>
        </w:tc>
        <w:tc>
          <w:tcPr>
            <w:tcW w:type="dxa" w:w="2409"/>
            <w:shd w:val="clear" w:color="auto" w:fill="F4F6F8"/>
          </w:tcPr>
          <w:p>
            <w:pPr>
              <w:spacing w:after="0"/>
            </w:pPr>
            <w:r>
              <w:rPr>
                <w:b w:val="0"/>
                <w:sz w:val="18"/>
              </w:rPr>
              <w:t>Hashed refresh tokens</w:t>
            </w:r>
          </w:p>
        </w:tc>
        <w:tc>
          <w:tcPr>
            <w:tcW w:type="dxa" w:w="2409"/>
            <w:shd w:val="clear" w:color="auto" w:fill="F4F6F8"/>
          </w:tcPr>
          <w:p>
            <w:pPr>
              <w:spacing w:after="0"/>
            </w:pPr>
            <w:r>
              <w:rPr>
                <w:b w:val="0"/>
                <w:sz w:val="18"/>
              </w:rPr>
              <w:t>—</w:t>
            </w:r>
          </w:p>
        </w:tc>
        <w:tc>
          <w:tcPr>
            <w:tcW w:type="dxa" w:w="2409"/>
            <w:shd w:val="clear" w:color="auto" w:fill="F4F6F8"/>
          </w:tcPr>
          <w:p>
            <w:pPr>
              <w:spacing w:after="0"/>
            </w:pPr>
            <w:r>
              <w:rPr>
                <w:b w:val="0"/>
                <w:sz w:val="18"/>
              </w:rPr>
              <w:t>Yes (but refresh never called through the proxy, PLT-25)</w:t>
            </w:r>
          </w:p>
        </w:tc>
      </w:tr>
      <w:tr>
        <w:tc>
          <w:tcPr>
            <w:tcW w:type="dxa" w:w="2409"/>
          </w:tcPr>
          <w:p>
            <w:pPr>
              <w:spacing w:after="0"/>
            </w:pPr>
            <w:r>
              <w:rPr>
                <w:b w:val="0"/>
                <w:sz w:val="18"/>
              </w:rPr>
              <w:t>LoginAttempt :920</w:t>
            </w:r>
          </w:p>
        </w:tc>
        <w:tc>
          <w:tcPr>
            <w:tcW w:type="dxa" w:w="2409"/>
          </w:tcPr>
          <w:p>
            <w:pPr>
              <w:spacing w:after="0"/>
            </w:pPr>
            <w:r>
              <w:rPr>
                <w:b w:val="0"/>
                <w:sz w:val="18"/>
              </w:rPr>
              <w:t>Lockout counter</w:t>
            </w:r>
          </w:p>
        </w:tc>
        <w:tc>
          <w:tcPr>
            <w:tcW w:type="dxa" w:w="2409"/>
          </w:tcPr>
          <w:p>
            <w:pPr>
              <w:spacing w:after="0"/>
            </w:pPr>
            <w:r>
              <w:rPr>
                <w:b w:val="0"/>
                <w:sz w:val="18"/>
              </w:rPr>
              <w:t>—</w:t>
            </w:r>
          </w:p>
        </w:tc>
        <w:tc>
          <w:tcPr>
            <w:tcW w:type="dxa" w:w="2409"/>
          </w:tcPr>
          <w:p>
            <w:pPr>
              <w:spacing w:after="0"/>
            </w:pPr>
            <w:r>
              <w:rPr>
                <w:b w:val="0"/>
                <w:sz w:val="18"/>
              </w:rPr>
              <w:t>Yes</w:t>
            </w:r>
          </w:p>
        </w:tc>
      </w:tr>
      <w:tr>
        <w:tc>
          <w:tcPr>
            <w:tcW w:type="dxa" w:w="2409"/>
            <w:shd w:val="clear" w:color="auto" w:fill="F4F6F8"/>
          </w:tcPr>
          <w:p>
            <w:pPr>
              <w:spacing w:after="0"/>
            </w:pPr>
            <w:r>
              <w:rPr>
                <w:b w:val="0"/>
                <w:sz w:val="18"/>
              </w:rPr>
              <w:t>EscrowTransaction :941</w:t>
            </w:r>
          </w:p>
        </w:tc>
        <w:tc>
          <w:tcPr>
            <w:tcW w:type="dxa" w:w="2409"/>
            <w:shd w:val="clear" w:color="auto" w:fill="F4F6F8"/>
          </w:tcPr>
          <w:p>
            <w:pPr>
              <w:spacing w:after="0"/>
            </w:pPr>
            <w:r>
              <w:rPr>
                <w:b w:val="0"/>
                <w:sz w:val="18"/>
              </w:rPr>
              <w:t>"Escrow" record per order</w:t>
            </w:r>
          </w:p>
        </w:tc>
        <w:tc>
          <w:tcPr>
            <w:tcW w:type="dxa" w:w="2409"/>
            <w:shd w:val="clear" w:color="auto" w:fill="F4F6F8"/>
          </w:tcPr>
          <w:p>
            <w:pPr>
              <w:spacing w:after="0"/>
            </w:pPr>
            <w:r>
              <w:rPr>
                <w:b w:val="0"/>
                <w:sz w:val="18"/>
              </w:rPr>
              <w:t>order</w:t>
            </w:r>
          </w:p>
        </w:tc>
        <w:tc>
          <w:tcPr>
            <w:tcW w:type="dxa" w:w="2409"/>
            <w:shd w:val="clear" w:color="auto" w:fill="F4F6F8"/>
          </w:tcPr>
          <w:p>
            <w:pPr>
              <w:spacing w:after="0"/>
            </w:pPr>
            <w:r>
              <w:rPr>
                <w:b w:val="0"/>
                <w:sz w:val="18"/>
              </w:rPr>
              <w:t>Yes (policy conflict, PLT-40)</w:t>
            </w:r>
          </w:p>
        </w:tc>
      </w:tr>
      <w:tr>
        <w:tc>
          <w:tcPr>
            <w:tcW w:type="dxa" w:w="2409"/>
          </w:tcPr>
          <w:p>
            <w:pPr>
              <w:spacing w:after="0"/>
            </w:pPr>
            <w:r>
              <w:rPr>
                <w:b w:val="0"/>
                <w:sz w:val="18"/>
              </w:rPr>
              <w:t>Offer :973</w:t>
            </w:r>
          </w:p>
        </w:tc>
        <w:tc>
          <w:tcPr>
            <w:tcW w:type="dxa" w:w="2409"/>
          </w:tcPr>
          <w:p>
            <w:pPr>
              <w:spacing w:after="0"/>
            </w:pPr>
            <w:r>
              <w:rPr>
                <w:b w:val="0"/>
                <w:sz w:val="18"/>
              </w:rPr>
              <w:t>Supplier offers on products</w:t>
            </w:r>
          </w:p>
        </w:tc>
        <w:tc>
          <w:tcPr>
            <w:tcW w:type="dxa" w:w="2409"/>
          </w:tcPr>
          <w:p>
            <w:pPr>
              <w:spacing w:after="0"/>
            </w:pPr>
            <w:r>
              <w:rPr>
                <w:b w:val="0"/>
                <w:sz w:val="18"/>
              </w:rPr>
              <w:t>supplier, product</w:t>
            </w:r>
          </w:p>
        </w:tc>
        <w:tc>
          <w:tcPr>
            <w:tcW w:type="dxa" w:w="2409"/>
          </w:tcPr>
          <w:p>
            <w:pPr>
              <w:spacing w:after="0"/>
            </w:pPr>
            <w:r>
              <w:rPr>
                <w:b w:val="0"/>
                <w:sz w:val="18"/>
              </w:rPr>
              <w:t>Yes</w:t>
            </w:r>
          </w:p>
        </w:tc>
      </w:tr>
      <w:tr>
        <w:tc>
          <w:tcPr>
            <w:tcW w:type="dxa" w:w="2409"/>
            <w:shd w:val="clear" w:color="auto" w:fill="F4F6F8"/>
          </w:tcPr>
          <w:p>
            <w:pPr>
              <w:spacing w:after="0"/>
            </w:pPr>
            <w:r>
              <w:rPr>
                <w:b w:val="0"/>
                <w:sz w:val="18"/>
              </w:rPr>
              <w:t>Campaign :1032</w:t>
            </w:r>
          </w:p>
        </w:tc>
        <w:tc>
          <w:tcPr>
            <w:tcW w:type="dxa" w:w="2409"/>
            <w:shd w:val="clear" w:color="auto" w:fill="F4F6F8"/>
          </w:tcPr>
          <w:p>
            <w:pPr>
              <w:spacing w:after="0"/>
            </w:pPr>
            <w:r>
              <w:rPr>
                <w:b w:val="0"/>
                <w:sz w:val="18"/>
              </w:rPr>
              <w:t>Newsletter campaigns</w:t>
            </w:r>
          </w:p>
        </w:tc>
        <w:tc>
          <w:tcPr>
            <w:tcW w:type="dxa" w:w="2409"/>
            <w:shd w:val="clear" w:color="auto" w:fill="F4F6F8"/>
          </w:tcPr>
          <w:p>
            <w:pPr>
              <w:spacing w:after="0"/>
            </w:pPr>
            <w:r>
              <w:rPr>
                <w:b w:val="0"/>
                <w:sz w:val="18"/>
              </w:rPr>
              <w:t>—</w:t>
            </w:r>
          </w:p>
        </w:tc>
        <w:tc>
          <w:tcPr>
            <w:tcW w:type="dxa" w:w="2409"/>
            <w:shd w:val="clear" w:color="auto" w:fill="F4F6F8"/>
          </w:tcPr>
          <w:p>
            <w:pPr>
              <w:spacing w:after="0"/>
            </w:pPr>
            <w:r>
              <w:rPr>
                <w:b w:val="0"/>
                <w:sz w:val="18"/>
              </w:rPr>
              <w:t>Yes</w:t>
            </w:r>
          </w:p>
        </w:tc>
      </w:tr>
      <w:tr>
        <w:tc>
          <w:tcPr>
            <w:tcW w:type="dxa" w:w="2409"/>
          </w:tcPr>
          <w:p>
            <w:pPr>
              <w:spacing w:after="0"/>
            </w:pPr>
            <w:r>
              <w:rPr>
                <w:b w:val="0"/>
                <w:sz w:val="18"/>
              </w:rPr>
              <w:t>EmailEvent :1063</w:t>
            </w:r>
          </w:p>
        </w:tc>
        <w:tc>
          <w:tcPr>
            <w:tcW w:type="dxa" w:w="2409"/>
          </w:tcPr>
          <w:p>
            <w:pPr>
              <w:spacing w:after="0"/>
            </w:pPr>
            <w:r>
              <w:rPr>
                <w:b w:val="0"/>
                <w:sz w:val="18"/>
              </w:rPr>
              <w:t>Open and click tracking</w:t>
            </w:r>
          </w:p>
        </w:tc>
        <w:tc>
          <w:tcPr>
            <w:tcW w:type="dxa" w:w="2409"/>
          </w:tcPr>
          <w:p>
            <w:pPr>
              <w:spacing w:after="0"/>
            </w:pPr>
            <w:r>
              <w:rPr>
                <w:b w:val="0"/>
                <w:sz w:val="18"/>
              </w:rPr>
              <w:t>—</w:t>
            </w:r>
          </w:p>
        </w:tc>
        <w:tc>
          <w:tcPr>
            <w:tcW w:type="dxa" w:w="2409"/>
          </w:tcPr>
          <w:p>
            <w:pPr>
              <w:spacing w:after="0"/>
            </w:pPr>
            <w:r>
              <w:rPr>
                <w:b w:val="0"/>
                <w:sz w:val="18"/>
              </w:rPr>
              <w:t>Yes</w:t>
            </w:r>
          </w:p>
        </w:tc>
      </w:tr>
      <w:tr>
        <w:tc>
          <w:tcPr>
            <w:tcW w:type="dxa" w:w="2409"/>
            <w:shd w:val="clear" w:color="auto" w:fill="F4F6F8"/>
          </w:tcPr>
          <w:p>
            <w:pPr>
              <w:spacing w:after="0"/>
            </w:pPr>
            <w:r>
              <w:rPr>
                <w:b w:val="0"/>
                <w:sz w:val="18"/>
              </w:rPr>
              <w:t>NewsletterSubscriber :1084</w:t>
            </w:r>
          </w:p>
        </w:tc>
        <w:tc>
          <w:tcPr>
            <w:tcW w:type="dxa" w:w="2409"/>
            <w:shd w:val="clear" w:color="auto" w:fill="F4F6F8"/>
          </w:tcPr>
          <w:p>
            <w:pPr>
              <w:spacing w:after="0"/>
            </w:pPr>
            <w:r>
              <w:rPr>
                <w:b w:val="0"/>
                <w:sz w:val="18"/>
              </w:rPr>
              <w:t>Subscribers with consent and double opt-in</w:t>
            </w:r>
          </w:p>
        </w:tc>
        <w:tc>
          <w:tcPr>
            <w:tcW w:type="dxa" w:w="2409"/>
            <w:shd w:val="clear" w:color="auto" w:fill="F4F6F8"/>
          </w:tcPr>
          <w:p>
            <w:pPr>
              <w:spacing w:after="0"/>
            </w:pPr>
            <w:r>
              <w:rPr>
                <w:b w:val="0"/>
                <w:sz w:val="18"/>
              </w:rPr>
              <w:t>—</w:t>
            </w:r>
          </w:p>
        </w:tc>
        <w:tc>
          <w:tcPr>
            <w:tcW w:type="dxa" w:w="2409"/>
            <w:shd w:val="clear" w:color="auto" w:fill="F4F6F8"/>
          </w:tcPr>
          <w:p>
            <w:pPr>
              <w:spacing w:after="0"/>
            </w:pPr>
            <w:r>
              <w:rPr>
                <w:b w:val="0"/>
                <w:sz w:val="18"/>
              </w:rPr>
              <w:t>Yes</w:t>
            </w:r>
          </w:p>
        </w:tc>
      </w:tr>
      <w:tr>
        <w:tc>
          <w:tcPr>
            <w:tcW w:type="dxa" w:w="2409"/>
          </w:tcPr>
          <w:p>
            <w:pPr>
              <w:spacing w:after="0"/>
            </w:pPr>
            <w:r>
              <w:rPr>
                <w:b w:val="0"/>
                <w:sz w:val="18"/>
              </w:rPr>
              <w:t>TargetPriceRequest :1127</w:t>
            </w:r>
          </w:p>
        </w:tc>
        <w:tc>
          <w:tcPr>
            <w:tcW w:type="dxa" w:w="2409"/>
          </w:tcPr>
          <w:p>
            <w:pPr>
              <w:spacing w:after="0"/>
            </w:pPr>
            <w:r>
              <w:rPr>
                <w:b w:val="0"/>
                <w:sz w:val="18"/>
              </w:rPr>
              <w:t>Buyer and supplier target price asks</w:t>
            </w:r>
          </w:p>
        </w:tc>
        <w:tc>
          <w:tcPr>
            <w:tcW w:type="dxa" w:w="2409"/>
          </w:tcPr>
          <w:p>
            <w:pPr>
              <w:spacing w:after="0"/>
            </w:pPr>
            <w:r>
              <w:rPr>
                <w:b w:val="0"/>
                <w:sz w:val="18"/>
              </w:rPr>
              <w:t>product, buyer</w:t>
            </w:r>
          </w:p>
        </w:tc>
        <w:tc>
          <w:tcPr>
            <w:tcW w:type="dxa" w:w="2409"/>
          </w:tcPr>
          <w:p>
            <w:pPr>
              <w:spacing w:after="0"/>
            </w:pPr>
            <w:r>
              <w:rPr>
                <w:b w:val="0"/>
                <w:sz w:val="18"/>
              </w:rPr>
              <w:t>Yes</w:t>
            </w:r>
          </w:p>
        </w:tc>
      </w:tr>
      <w:tr>
        <w:tc>
          <w:tcPr>
            <w:tcW w:type="dxa" w:w="2409"/>
            <w:shd w:val="clear" w:color="auto" w:fill="F4F6F8"/>
          </w:tcPr>
          <w:p>
            <w:pPr>
              <w:spacing w:after="0"/>
            </w:pPr>
            <w:r>
              <w:rPr>
                <w:b w:val="0"/>
                <w:sz w:val="18"/>
              </w:rPr>
              <w:t>PriceObservation :1163</w:t>
            </w:r>
          </w:p>
        </w:tc>
        <w:tc>
          <w:tcPr>
            <w:tcW w:type="dxa" w:w="2409"/>
            <w:shd w:val="clear" w:color="auto" w:fill="F4F6F8"/>
          </w:tcPr>
          <w:p>
            <w:pPr>
              <w:spacing w:after="0"/>
            </w:pPr>
            <w:r>
              <w:rPr>
                <w:b w:val="0"/>
                <w:sz w:val="18"/>
              </w:rPr>
              <w:t>Price history points</w:t>
            </w:r>
          </w:p>
        </w:tc>
        <w:tc>
          <w:tcPr>
            <w:tcW w:type="dxa" w:w="2409"/>
            <w:shd w:val="clear" w:color="auto" w:fill="F4F6F8"/>
          </w:tcPr>
          <w:p>
            <w:pPr>
              <w:spacing w:after="0"/>
            </w:pPr>
            <w:r>
              <w:rPr>
                <w:b w:val="0"/>
                <w:sz w:val="18"/>
              </w:rPr>
              <w:t>product</w:t>
            </w:r>
          </w:p>
        </w:tc>
        <w:tc>
          <w:tcPr>
            <w:tcW w:type="dxa" w:w="2409"/>
            <w:shd w:val="clear" w:color="auto" w:fill="F4F6F8"/>
          </w:tcPr>
          <w:p>
            <w:pPr>
              <w:spacing w:after="0"/>
            </w:pPr>
            <w:r>
              <w:rPr>
                <w:b w:val="0"/>
                <w:sz w:val="18"/>
              </w:rPr>
              <w:t>Yes</w:t>
            </w:r>
          </w:p>
        </w:tc>
      </w:tr>
      <w:tr>
        <w:tc>
          <w:tcPr>
            <w:tcW w:type="dxa" w:w="2409"/>
          </w:tcPr>
          <w:p>
            <w:pPr>
              <w:spacing w:after="0"/>
            </w:pPr>
            <w:r>
              <w:rPr>
                <w:b w:val="0"/>
                <w:sz w:val="18"/>
              </w:rPr>
              <w:t>InviteToken :1176</w:t>
            </w:r>
          </w:p>
        </w:tc>
        <w:tc>
          <w:tcPr>
            <w:tcW w:type="dxa" w:w="2409"/>
          </w:tcPr>
          <w:p>
            <w:pPr>
              <w:spacing w:after="0"/>
            </w:pPr>
            <w:r>
              <w:rPr>
                <w:b w:val="0"/>
                <w:sz w:val="18"/>
              </w:rPr>
              <w:t>Invite links</w:t>
            </w:r>
          </w:p>
        </w:tc>
        <w:tc>
          <w:tcPr>
            <w:tcW w:type="dxa" w:w="2409"/>
          </w:tcPr>
          <w:p>
            <w:pPr>
              <w:spacing w:after="0"/>
            </w:pPr>
            <w:r>
              <w:rPr>
                <w:b w:val="0"/>
                <w:sz w:val="18"/>
              </w:rPr>
              <w:t>—</w:t>
            </w:r>
          </w:p>
        </w:tc>
        <w:tc>
          <w:tcPr>
            <w:tcW w:type="dxa" w:w="2409"/>
          </w:tcPr>
          <w:p>
            <w:pPr>
              <w:spacing w:after="0"/>
            </w:pPr>
            <w:r>
              <w:rPr>
                <w:b/>
                <w:sz w:val="18"/>
              </w:rPr>
              <w:t>Unused</w:t>
            </w:r>
            <w:r>
              <w:rPr>
                <w:b w:val="0"/>
                <w:sz w:val="18"/>
              </w:rPr>
              <w:t xml:space="preserve"> (PLT-02, PLT-35)</w:t>
            </w:r>
          </w:p>
        </w:tc>
      </w:tr>
      <w:tr>
        <w:tc>
          <w:tcPr>
            <w:tcW w:type="dxa" w:w="2409"/>
            <w:shd w:val="clear" w:color="auto" w:fill="F4F6F8"/>
          </w:tcPr>
          <w:p>
            <w:pPr>
              <w:spacing w:after="0"/>
            </w:pPr>
            <w:r>
              <w:rPr>
                <w:b w:val="0"/>
                <w:sz w:val="18"/>
              </w:rPr>
              <w:t>MixedLoad :1193</w:t>
            </w:r>
          </w:p>
        </w:tc>
        <w:tc>
          <w:tcPr>
            <w:tcW w:type="dxa" w:w="2409"/>
            <w:shd w:val="clear" w:color="auto" w:fill="F4F6F8"/>
          </w:tcPr>
          <w:p>
            <w:pPr>
              <w:spacing w:after="0"/>
            </w:pPr>
            <w:r>
              <w:rPr>
                <w:b w:val="0"/>
                <w:sz w:val="18"/>
              </w:rPr>
              <w:t>Mixed pallet or truck draft</w:t>
            </w:r>
          </w:p>
        </w:tc>
        <w:tc>
          <w:tcPr>
            <w:tcW w:type="dxa" w:w="2409"/>
            <w:shd w:val="clear" w:color="auto" w:fill="F4F6F8"/>
          </w:tcPr>
          <w:p>
            <w:pPr>
              <w:spacing w:after="0"/>
            </w:pPr>
            <w:r>
              <w:rPr>
                <w:b w:val="0"/>
                <w:sz w:val="18"/>
              </w:rPr>
              <w:t>—</w:t>
            </w:r>
          </w:p>
        </w:tc>
        <w:tc>
          <w:tcPr>
            <w:tcW w:type="dxa" w:w="2409"/>
            <w:shd w:val="clear" w:color="auto" w:fill="F4F6F8"/>
          </w:tcPr>
          <w:p>
            <w:pPr>
              <w:spacing w:after="0"/>
            </w:pPr>
            <w:r>
              <w:rPr>
                <w:b w:val="0"/>
                <w:sz w:val="18"/>
              </w:rPr>
              <w:t>Yes</w:t>
            </w:r>
          </w:p>
        </w:tc>
      </w:tr>
      <w:tr>
        <w:tc>
          <w:tcPr>
            <w:tcW w:type="dxa" w:w="2409"/>
          </w:tcPr>
          <w:p>
            <w:pPr>
              <w:spacing w:after="0"/>
            </w:pPr>
            <w:r>
              <w:rPr>
                <w:b w:val="0"/>
                <w:sz w:val="18"/>
              </w:rPr>
              <w:t>ShoppingList :1216 / ShoppingListItem :1232</w:t>
            </w:r>
          </w:p>
        </w:tc>
        <w:tc>
          <w:tcPr>
            <w:tcW w:type="dxa" w:w="2409"/>
          </w:tcPr>
          <w:p>
            <w:pPr>
              <w:spacing w:after="0"/>
            </w:pPr>
            <w:r>
              <w:rPr>
                <w:b w:val="0"/>
                <w:sz w:val="18"/>
              </w:rPr>
              <w:t>Reorder lists with reminders</w:t>
            </w:r>
          </w:p>
        </w:tc>
        <w:tc>
          <w:tcPr>
            <w:tcW w:type="dxa" w:w="2409"/>
          </w:tcPr>
          <w:p>
            <w:pPr>
              <w:spacing w:after="0"/>
            </w:pPr>
            <w:r>
              <w:rPr>
                <w:b w:val="0"/>
                <w:sz w:val="18"/>
              </w:rPr>
              <w:t>items / list</w:t>
            </w:r>
          </w:p>
        </w:tc>
        <w:tc>
          <w:tcPr>
            <w:tcW w:type="dxa" w:w="2409"/>
          </w:tcPr>
          <w:p>
            <w:pPr>
              <w:spacing w:after="0"/>
            </w:pPr>
            <w:r>
              <w:rPr>
                <w:b w:val="0"/>
                <w:sz w:val="18"/>
              </w:rPr>
              <w:t>Yes</w:t>
            </w:r>
          </w:p>
        </w:tc>
      </w:tr>
      <w:tr>
        <w:tc>
          <w:tcPr>
            <w:tcW w:type="dxa" w:w="2409"/>
            <w:shd w:val="clear" w:color="auto" w:fill="F4F6F8"/>
          </w:tcPr>
          <w:p>
            <w:pPr>
              <w:spacing w:after="0"/>
            </w:pPr>
            <w:r>
              <w:rPr>
                <w:b w:val="0"/>
                <w:sz w:val="18"/>
              </w:rPr>
              <w:t>UserSession :1252</w:t>
            </w:r>
          </w:p>
        </w:tc>
        <w:tc>
          <w:tcPr>
            <w:tcW w:type="dxa" w:w="2409"/>
            <w:shd w:val="clear" w:color="auto" w:fill="F4F6F8"/>
          </w:tcPr>
          <w:p>
            <w:pPr>
              <w:spacing w:after="0"/>
            </w:pPr>
            <w:r>
              <w:rPr>
                <w:b w:val="0"/>
                <w:sz w:val="18"/>
              </w:rPr>
              <w:t>Device sessions for revocation</w:t>
            </w:r>
          </w:p>
        </w:tc>
        <w:tc>
          <w:tcPr>
            <w:tcW w:type="dxa" w:w="2409"/>
            <w:shd w:val="clear" w:color="auto" w:fill="F4F6F8"/>
          </w:tcPr>
          <w:p>
            <w:pPr>
              <w:spacing w:after="0"/>
            </w:pPr>
            <w:r>
              <w:rPr>
                <w:b w:val="0"/>
                <w:sz w:val="18"/>
              </w:rPr>
              <w:t>—</w:t>
            </w:r>
          </w:p>
        </w:tc>
        <w:tc>
          <w:tcPr>
            <w:tcW w:type="dxa" w:w="2409"/>
            <w:shd w:val="clear" w:color="auto" w:fill="F4F6F8"/>
          </w:tcPr>
          <w:p>
            <w:pPr>
              <w:spacing w:after="0"/>
            </w:pPr>
            <w:r>
              <w:rPr>
                <w:b w:val="0"/>
                <w:sz w:val="18"/>
              </w:rPr>
              <w:t>Yes</w:t>
            </w:r>
          </w:p>
        </w:tc>
      </w:tr>
      <w:tr>
        <w:tc>
          <w:tcPr>
            <w:tcW w:type="dxa" w:w="2409"/>
          </w:tcPr>
          <w:p>
            <w:pPr>
              <w:spacing w:after="0"/>
            </w:pPr>
            <w:r>
              <w:rPr>
                <w:b w:val="0"/>
                <w:sz w:val="18"/>
              </w:rPr>
              <w:t>ProductChangeLog :1267</w:t>
            </w:r>
          </w:p>
        </w:tc>
        <w:tc>
          <w:tcPr>
            <w:tcW w:type="dxa" w:w="2409"/>
          </w:tcPr>
          <w:p>
            <w:pPr>
              <w:spacing w:after="0"/>
            </w:pPr>
            <w:r>
              <w:rPr>
                <w:b w:val="0"/>
                <w:sz w:val="18"/>
              </w:rPr>
              <w:t>Product change history</w:t>
            </w:r>
          </w:p>
        </w:tc>
        <w:tc>
          <w:tcPr>
            <w:tcW w:type="dxa" w:w="2409"/>
          </w:tcPr>
          <w:p>
            <w:pPr>
              <w:spacing w:after="0"/>
            </w:pPr>
            <w:r>
              <w:rPr>
                <w:b w:val="0"/>
                <w:sz w:val="18"/>
              </w:rPr>
              <w:t>product</w:t>
            </w:r>
          </w:p>
        </w:tc>
        <w:tc>
          <w:tcPr>
            <w:tcW w:type="dxa" w:w="2409"/>
          </w:tcPr>
          <w:p>
            <w:pPr>
              <w:spacing w:after="0"/>
            </w:pPr>
            <w:r>
              <w:rPr>
                <w:b w:val="0"/>
                <w:sz w:val="18"/>
              </w:rPr>
              <w:t>Yes</w:t>
            </w:r>
          </w:p>
        </w:tc>
      </w:tr>
    </w:tbl>
    <w:p>
      <w:pPr>
        <w:spacing w:after="40"/>
      </w:pPr>
    </w:p>
    <w:p>
      <w:r>
        <w:rPr>
          <w:b w:val="0"/>
        </w:rPr>
        <w:t xml:space="preserve">There are 53 </w:t>
      </w:r>
      <w:r>
        <w:rPr>
          <w:rFonts w:ascii="Consolas" w:hAnsi="Consolas"/>
          <w:b w:val="0"/>
          <w:color w:val="1F3A5F"/>
          <w:sz w:val="19"/>
        </w:rPr>
        <w:t>@@index</w:t>
      </w:r>
      <w:r>
        <w:rPr>
          <w:b w:val="0"/>
        </w:rPr>
        <w:t xml:space="preserve"> declarations. Hot paths such as </w:t>
      </w:r>
      <w:r>
        <w:rPr>
          <w:rFonts w:ascii="Consolas" w:hAnsi="Consolas"/>
          <w:b w:val="0"/>
          <w:color w:val="1F3A5F"/>
          <w:sz w:val="19"/>
        </w:rPr>
        <w:t>Order(customerId|supplierId|status|createdAt|paymentStatus|reviewStatus)</w:t>
      </w:r>
      <w:r>
        <w:rPr>
          <w:b w:val="0"/>
        </w:rPr>
        <w:t xml:space="preserve"> and </w:t>
      </w:r>
      <w:r>
        <w:rPr>
          <w:rFonts w:ascii="Consolas" w:hAnsi="Consolas"/>
          <w:b w:val="0"/>
          <w:color w:val="1F3A5F"/>
          <w:sz w:val="19"/>
        </w:rPr>
        <w:t>Product(supplierId|status|category|createdAt)</w:t>
      </w:r>
      <w:r>
        <w:rPr>
          <w:b w:val="0"/>
        </w:rPr>
        <w:t xml:space="preserve"> are indexed. No obvious missing index was found for the queries reviewed. A possible exception is </w:t>
      </w:r>
      <w:r>
        <w:rPr>
          <w:rFonts w:ascii="Consolas" w:hAnsi="Consolas"/>
          <w:b w:val="0"/>
          <w:color w:val="1F3A5F"/>
          <w:sz w:val="19"/>
        </w:rPr>
        <w:t>LoginAttempt(email, success, createdAt)</w:t>
      </w:r>
      <w:r>
        <w:rPr>
          <w:b w:val="0"/>
        </w:rPr>
        <w:t>, which is filtered on each login (</w:t>
      </w:r>
      <w:r>
        <w:rPr>
          <w:rFonts w:ascii="Consolas" w:hAnsi="Consolas"/>
          <w:b w:val="0"/>
          <w:color w:val="1F3A5F"/>
          <w:sz w:val="19"/>
        </w:rPr>
        <w:t>b/auth/auth.service.ts:75-81</w:t>
      </w:r>
      <w:r>
        <w:rPr>
          <w:b w:val="0"/>
        </w:rPr>
        <w:t>; Unverified).</w:t>
      </w:r>
    </w:p>
    <w:p>
      <w:pPr>
        <w:pStyle w:val="Heading3"/>
      </w:pPr>
      <w:r>
        <w:rPr>
          <w:b w:val="0"/>
        </w:rPr>
        <w:t>(d) Integrations</w:t>
      </w:r>
    </w:p>
    <w:tbl>
      <w:tblPr>
        <w:tblStyle w:val="TableGrid"/>
        <w:tblW w:type="auto" w:w="0"/>
        <w:jc w:val="center"/>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2409"/>
            <w:shd w:val="clear" w:color="auto" w:fill="0A1A2F"/>
          </w:tcPr>
          <w:p>
            <w:pPr>
              <w:spacing w:after="0"/>
            </w:pPr>
            <w:r>
              <w:rPr>
                <w:b/>
                <w:color w:val="FFFFFF"/>
                <w:sz w:val="18"/>
              </w:rPr>
              <w:t>Integration</w:t>
            </w:r>
          </w:p>
        </w:tc>
        <w:tc>
          <w:tcPr>
            <w:tcW w:type="dxa" w:w="2409"/>
            <w:shd w:val="clear" w:color="auto" w:fill="0A1A2F"/>
          </w:tcPr>
          <w:p>
            <w:pPr>
              <w:spacing w:after="0"/>
            </w:pPr>
            <w:r>
              <w:rPr>
                <w:b/>
                <w:color w:val="FFFFFF"/>
                <w:sz w:val="18"/>
              </w:rPr>
              <w:t>Env vars</w:t>
            </w:r>
          </w:p>
        </w:tc>
        <w:tc>
          <w:tcPr>
            <w:tcW w:type="dxa" w:w="2409"/>
            <w:shd w:val="clear" w:color="auto" w:fill="0A1A2F"/>
          </w:tcPr>
          <w:p>
            <w:pPr>
              <w:spacing w:after="0"/>
            </w:pPr>
            <w:r>
              <w:rPr>
                <w:b/>
                <w:color w:val="FFFFFF"/>
                <w:sz w:val="18"/>
              </w:rPr>
              <w:t>Behavior when missing</w:t>
            </w:r>
          </w:p>
        </w:tc>
        <w:tc>
          <w:tcPr>
            <w:tcW w:type="dxa" w:w="2409"/>
            <w:shd w:val="clear" w:color="auto" w:fill="0A1A2F"/>
          </w:tcPr>
          <w:p>
            <w:pPr>
              <w:spacing w:after="0"/>
            </w:pPr>
            <w:r>
              <w:rPr>
                <w:b/>
                <w:color w:val="FFFFFF"/>
                <w:sz w:val="18"/>
              </w:rPr>
              <w:t>Status</w:t>
            </w:r>
          </w:p>
        </w:tc>
      </w:tr>
      <w:tr>
        <w:tc>
          <w:tcPr>
            <w:tcW w:type="dxa" w:w="2409"/>
          </w:tcPr>
          <w:p>
            <w:pPr>
              <w:spacing w:after="0"/>
            </w:pPr>
            <w:r>
              <w:rPr>
                <w:b w:val="0"/>
                <w:sz w:val="18"/>
              </w:rPr>
              <w:t>Postgres / Prisma</w:t>
            </w:r>
          </w:p>
        </w:tc>
        <w:tc>
          <w:tcPr>
            <w:tcW w:type="dxa" w:w="2409"/>
          </w:tcPr>
          <w:p>
            <w:pPr>
              <w:spacing w:after="0"/>
            </w:pPr>
            <w:r>
              <w:rPr>
                <w:rFonts w:ascii="Consolas" w:hAnsi="Consolas"/>
                <w:b w:val="0"/>
                <w:color w:val="1F3A5F"/>
                <w:sz w:val="16"/>
              </w:rPr>
              <w:t>DATABASE_URL</w:t>
            </w:r>
          </w:p>
        </w:tc>
        <w:tc>
          <w:tcPr>
            <w:tcW w:type="dxa" w:w="2409"/>
          </w:tcPr>
          <w:p>
            <w:pPr>
              <w:spacing w:after="0"/>
            </w:pPr>
            <w:r>
              <w:rPr>
                <w:b w:val="0"/>
                <w:sz w:val="18"/>
              </w:rPr>
              <w:t>Boot fails</w:t>
            </w:r>
          </w:p>
        </w:tc>
        <w:tc>
          <w:tcPr>
            <w:tcW w:type="dxa" w:w="2409"/>
          </w:tcPr>
          <w:p>
            <w:pPr>
              <w:spacing w:after="0"/>
            </w:pPr>
            <w:r>
              <w:rPr>
                <w:b w:val="0"/>
                <w:sz w:val="18"/>
              </w:rPr>
              <w:t>Required</w:t>
            </w:r>
          </w:p>
        </w:tc>
      </w:tr>
      <w:tr>
        <w:tc>
          <w:tcPr>
            <w:tcW w:type="dxa" w:w="2409"/>
            <w:shd w:val="clear" w:color="auto" w:fill="F4F6F8"/>
          </w:tcPr>
          <w:p>
            <w:pPr>
              <w:spacing w:after="0"/>
            </w:pPr>
            <w:r>
              <w:rPr>
                <w:b w:val="0"/>
                <w:sz w:val="18"/>
              </w:rPr>
              <w:t>JWT auth</w:t>
            </w:r>
          </w:p>
        </w:tc>
        <w:tc>
          <w:tcPr>
            <w:tcW w:type="dxa" w:w="2409"/>
            <w:shd w:val="clear" w:color="auto" w:fill="F4F6F8"/>
          </w:tcPr>
          <w:p>
            <w:pPr>
              <w:spacing w:after="0"/>
            </w:pPr>
            <w:r>
              <w:rPr>
                <w:rFonts w:ascii="Consolas" w:hAnsi="Consolas"/>
                <w:b w:val="0"/>
                <w:color w:val="1F3A5F"/>
                <w:sz w:val="16"/>
              </w:rPr>
              <w:t>JWT_SECRET</w:t>
            </w:r>
            <w:r>
              <w:rPr>
                <w:b w:val="0"/>
                <w:sz w:val="18"/>
              </w:rPr>
              <w:t xml:space="preserve"> (</w:t>
            </w:r>
            <w:r>
              <w:rPr>
                <w:rFonts w:ascii="Consolas" w:hAnsi="Consolas"/>
                <w:b w:val="0"/>
                <w:color w:val="1F3A5F"/>
                <w:sz w:val="16"/>
              </w:rPr>
              <w:t>JWT_REFRESH_SECRET</w:t>
            </w:r>
            <w:r>
              <w:rPr>
                <w:b w:val="0"/>
                <w:sz w:val="18"/>
              </w:rPr>
              <w:t xml:space="preserve"> and </w:t>
            </w:r>
            <w:r>
              <w:rPr>
                <w:rFonts w:ascii="Consolas" w:hAnsi="Consolas"/>
                <w:b w:val="0"/>
                <w:color w:val="1F3A5F"/>
                <w:sz w:val="16"/>
              </w:rPr>
              <w:t>JWT_COOKIE_NAME</w:t>
            </w:r>
            <w:r>
              <w:rPr>
                <w:b w:val="0"/>
                <w:sz w:val="18"/>
              </w:rPr>
              <w:t xml:space="preserve"> in </w:t>
            </w:r>
            <w:r>
              <w:rPr>
                <w:rFonts w:ascii="Consolas" w:hAnsi="Consolas"/>
                <w:b w:val="0"/>
                <w:color w:val="1F3A5F"/>
                <w:sz w:val="16"/>
              </w:rPr>
              <w:t>.env.example</w:t>
            </w:r>
            <w:r>
              <w:rPr>
                <w:b w:val="0"/>
                <w:sz w:val="18"/>
              </w:rPr>
              <w:t xml:space="preserve"> are unused)</w:t>
            </w:r>
          </w:p>
        </w:tc>
        <w:tc>
          <w:tcPr>
            <w:tcW w:type="dxa" w:w="2409"/>
            <w:shd w:val="clear" w:color="auto" w:fill="F4F6F8"/>
          </w:tcPr>
          <w:p>
            <w:pPr>
              <w:spacing w:after="0"/>
            </w:pPr>
            <w:r>
              <w:rPr>
                <w:b w:val="0"/>
                <w:sz w:val="18"/>
              </w:rPr>
              <w:t>Falls back to a literal secret (</w:t>
            </w:r>
            <w:r>
              <w:rPr>
                <w:rFonts w:ascii="Consolas" w:hAnsi="Consolas"/>
                <w:b w:val="0"/>
                <w:color w:val="1F3A5F"/>
                <w:sz w:val="16"/>
              </w:rPr>
              <w:t>b/auth/auth.module.ts:36</w:t>
            </w:r>
            <w:r>
              <w:rPr>
                <w:b w:val="0"/>
                <w:sz w:val="18"/>
              </w:rPr>
              <w:t>); the socket gateway's verify fails (</w:t>
            </w:r>
            <w:r>
              <w:rPr>
                <w:rFonts w:ascii="Consolas" w:hAnsi="Consolas"/>
                <w:b w:val="0"/>
                <w:color w:val="1F3A5F"/>
                <w:sz w:val="16"/>
              </w:rPr>
              <w:t>b/chat/chat.gateway.ts:45</w:t>
            </w:r>
            <w:r>
              <w:rPr>
                <w:b w:val="0"/>
                <w:sz w:val="18"/>
              </w:rPr>
              <w:t>)</w:t>
            </w:r>
          </w:p>
        </w:tc>
        <w:tc>
          <w:tcPr>
            <w:tcW w:type="dxa" w:w="2409"/>
            <w:shd w:val="clear" w:color="auto" w:fill="F4F6F8"/>
          </w:tcPr>
          <w:p>
            <w:pPr>
              <w:spacing w:after="0"/>
            </w:pPr>
            <w:r>
              <w:rPr>
                <w:b w:val="0"/>
                <w:sz w:val="18"/>
              </w:rPr>
              <w:t>Configured by env; unsafe fallback</w:t>
            </w:r>
          </w:p>
        </w:tc>
      </w:tr>
      <w:tr>
        <w:tc>
          <w:tcPr>
            <w:tcW w:type="dxa" w:w="2409"/>
          </w:tcPr>
          <w:p>
            <w:pPr>
              <w:spacing w:after="0"/>
            </w:pPr>
            <w:r>
              <w:rPr>
                <w:b w:val="0"/>
                <w:sz w:val="18"/>
              </w:rPr>
              <w:t>Field encryption</w:t>
            </w:r>
          </w:p>
        </w:tc>
        <w:tc>
          <w:tcPr>
            <w:tcW w:type="dxa" w:w="2409"/>
          </w:tcPr>
          <w:p>
            <w:pPr>
              <w:spacing w:after="0"/>
            </w:pPr>
            <w:r>
              <w:rPr>
                <w:rFonts w:ascii="Consolas" w:hAnsi="Consolas"/>
                <w:b w:val="0"/>
                <w:color w:val="1F3A5F"/>
                <w:sz w:val="16"/>
              </w:rPr>
              <w:t>ENCRYPTION_KEY</w:t>
            </w:r>
          </w:p>
        </w:tc>
        <w:tc>
          <w:tcPr>
            <w:tcW w:type="dxa" w:w="2409"/>
          </w:tcPr>
          <w:p>
            <w:pPr>
              <w:spacing w:after="0"/>
            </w:pPr>
            <w:r>
              <w:rPr>
                <w:b w:val="0"/>
                <w:sz w:val="18"/>
              </w:rPr>
              <w:t>Literal fallback keys (</w:t>
            </w:r>
            <w:r>
              <w:rPr>
                <w:rFonts w:ascii="Consolas" w:hAnsi="Consolas"/>
                <w:b w:val="0"/>
                <w:color w:val="1F3A5F"/>
                <w:sz w:val="16"/>
              </w:rPr>
              <w:t>b/security/crypto.service.ts:12</w:t>
            </w:r>
            <w:r>
              <w:rPr>
                <w:b w:val="0"/>
                <w:sz w:val="18"/>
              </w:rPr>
              <w:t>)</w:t>
            </w:r>
          </w:p>
        </w:tc>
        <w:tc>
          <w:tcPr>
            <w:tcW w:type="dxa" w:w="2409"/>
          </w:tcPr>
          <w:p>
            <w:pPr>
              <w:spacing w:after="0"/>
            </w:pPr>
            <w:r>
              <w:rPr>
                <w:b w:val="0"/>
                <w:sz w:val="18"/>
              </w:rPr>
              <w:t>Unsafe fallback</w:t>
            </w:r>
          </w:p>
        </w:tc>
      </w:tr>
      <w:tr>
        <w:tc>
          <w:tcPr>
            <w:tcW w:type="dxa" w:w="2409"/>
            <w:shd w:val="clear" w:color="auto" w:fill="F4F6F8"/>
          </w:tcPr>
          <w:p>
            <w:pPr>
              <w:spacing w:after="0"/>
            </w:pPr>
            <w:r>
              <w:rPr>
                <w:b w:val="0"/>
                <w:sz w:val="18"/>
              </w:rPr>
              <w:t>Stripe</w:t>
            </w:r>
          </w:p>
        </w:tc>
        <w:tc>
          <w:tcPr>
            <w:tcW w:type="dxa" w:w="2409"/>
            <w:shd w:val="clear" w:color="auto" w:fill="F4F6F8"/>
          </w:tcPr>
          <w:p>
            <w:pPr>
              <w:spacing w:after="0"/>
            </w:pPr>
            <w:r>
              <w:rPr>
                <w:rFonts w:ascii="Consolas" w:hAnsi="Consolas"/>
                <w:b w:val="0"/>
                <w:color w:val="1F3A5F"/>
                <w:sz w:val="16"/>
              </w:rPr>
              <w:t>STRIPE_SECRET_KEY</w:t>
            </w:r>
            <w:r>
              <w:rPr>
                <w:b w:val="0"/>
                <w:sz w:val="18"/>
              </w:rPr>
              <w:t xml:space="preserve">, </w:t>
            </w:r>
            <w:r>
              <w:rPr>
                <w:rFonts w:ascii="Consolas" w:hAnsi="Consolas"/>
                <w:b w:val="0"/>
                <w:color w:val="1F3A5F"/>
                <w:sz w:val="16"/>
              </w:rPr>
              <w:t>STRIPE_WEBHOOK_SECRET</w:t>
            </w:r>
            <w:r>
              <w:rPr>
                <w:b w:val="0"/>
                <w:sz w:val="18"/>
              </w:rPr>
              <w:t xml:space="preserve">; FE </w:t>
            </w:r>
            <w:r>
              <w:rPr>
                <w:rFonts w:ascii="Consolas" w:hAnsi="Consolas"/>
                <w:b w:val="0"/>
                <w:color w:val="1F3A5F"/>
                <w:sz w:val="16"/>
              </w:rPr>
              <w:t>NEXT_PUBLIC_STRIPE_PUBLISHABLE_KEY</w:t>
            </w:r>
          </w:p>
        </w:tc>
        <w:tc>
          <w:tcPr>
            <w:tcW w:type="dxa" w:w="2409"/>
            <w:shd w:val="clear" w:color="auto" w:fill="F4F6F8"/>
          </w:tcPr>
          <w:p>
            <w:pPr>
              <w:spacing w:after="0"/>
            </w:pPr>
            <w:r>
              <w:rPr>
                <w:rFonts w:ascii="Consolas" w:hAnsi="Consolas"/>
                <w:b w:val="0"/>
                <w:color w:val="1F3A5F"/>
                <w:sz w:val="16"/>
              </w:rPr>
              <w:t>new Stripe(undefined)</w:t>
            </w:r>
            <w:r>
              <w:rPr>
                <w:b w:val="0"/>
                <w:sz w:val="18"/>
              </w:rPr>
              <w:t xml:space="preserve"> at construction (</w:t>
            </w:r>
            <w:r>
              <w:rPr>
                <w:rFonts w:ascii="Consolas" w:hAnsi="Consolas"/>
                <w:b w:val="0"/>
                <w:color w:val="1F3A5F"/>
                <w:sz w:val="16"/>
              </w:rPr>
              <w:t>b/payments/stripe.gateway.ts:14-16</w:t>
            </w:r>
            <w:r>
              <w:rPr>
                <w:b w:val="0"/>
                <w:sz w:val="18"/>
              </w:rPr>
              <w:t xml:space="preserve">); </w:t>
            </w:r>
            <w:r>
              <w:rPr>
                <w:rFonts w:ascii="Consolas" w:hAnsi="Consolas"/>
                <w:b w:val="0"/>
                <w:color w:val="1F3A5F"/>
                <w:sz w:val="16"/>
              </w:rPr>
              <w:t>/health/payments</w:t>
            </w:r>
            <w:r>
              <w:rPr>
                <w:b w:val="0"/>
                <w:sz w:val="18"/>
              </w:rPr>
              <w:t xml:space="preserve"> reports "not configured" (</w:t>
            </w:r>
            <w:r>
              <w:rPr>
                <w:rFonts w:ascii="Consolas" w:hAnsi="Consolas"/>
                <w:b w:val="0"/>
                <w:color w:val="1F3A5F"/>
                <w:sz w:val="16"/>
              </w:rPr>
              <w:t>b/health/health.controller.ts:47-49</w:t>
            </w:r>
            <w:r>
              <w:rPr>
                <w:b w:val="0"/>
                <w:sz w:val="18"/>
              </w:rPr>
              <w:t>); webhook verification fails</w:t>
            </w:r>
          </w:p>
        </w:tc>
        <w:tc>
          <w:tcPr>
            <w:tcW w:type="dxa" w:w="2409"/>
            <w:shd w:val="clear" w:color="auto" w:fill="F4F6F8"/>
          </w:tcPr>
          <w:p>
            <w:pPr>
              <w:spacing w:after="0"/>
            </w:pPr>
            <w:r>
              <w:rPr>
                <w:b w:val="0"/>
                <w:sz w:val="18"/>
              </w:rPr>
              <w:t>Partial (manual-capture "escrow")</w:t>
            </w:r>
          </w:p>
        </w:tc>
      </w:tr>
      <w:tr>
        <w:tc>
          <w:tcPr>
            <w:tcW w:type="dxa" w:w="2409"/>
          </w:tcPr>
          <w:p>
            <w:pPr>
              <w:spacing w:after="0"/>
            </w:pPr>
            <w:r>
              <w:rPr>
                <w:b w:val="0"/>
                <w:sz w:val="18"/>
              </w:rPr>
              <w:t>Supabase Storage</w:t>
            </w:r>
          </w:p>
        </w:tc>
        <w:tc>
          <w:tcPr>
            <w:tcW w:type="dxa" w:w="2409"/>
          </w:tcPr>
          <w:p>
            <w:pPr>
              <w:spacing w:after="0"/>
            </w:pPr>
            <w:r>
              <w:rPr>
                <w:rFonts w:ascii="Consolas" w:hAnsi="Consolas"/>
                <w:b w:val="0"/>
                <w:color w:val="1F3A5F"/>
                <w:sz w:val="16"/>
              </w:rPr>
              <w:t>SUPABASE_URL</w:t>
            </w:r>
            <w:r>
              <w:rPr>
                <w:b w:val="0"/>
                <w:sz w:val="18"/>
              </w:rPr>
              <w:t xml:space="preserve">, </w:t>
            </w:r>
            <w:r>
              <w:rPr>
                <w:rFonts w:ascii="Consolas" w:hAnsi="Consolas"/>
                <w:b w:val="0"/>
                <w:color w:val="1F3A5F"/>
                <w:sz w:val="16"/>
              </w:rPr>
              <w:t>SUPABASE_SERVICE_ROLE_KEY</w:t>
            </w:r>
          </w:p>
        </w:tc>
        <w:tc>
          <w:tcPr>
            <w:tcW w:type="dxa" w:w="2409"/>
          </w:tcPr>
          <w:p>
            <w:pPr>
              <w:spacing w:after="0"/>
            </w:pPr>
            <w:r>
              <w:rPr>
                <w:b w:val="0"/>
                <w:sz w:val="18"/>
              </w:rPr>
              <w:t>Warn, then likely a constructor throw (PLT-46); uploads throw 500 (</w:t>
            </w:r>
            <w:r>
              <w:rPr>
                <w:rFonts w:ascii="Consolas" w:hAnsi="Consolas"/>
                <w:b w:val="0"/>
                <w:color w:val="1F3A5F"/>
                <w:sz w:val="16"/>
              </w:rPr>
              <w:t>b/storage/supabase-storage.service.ts:55-58,163</w:t>
            </w:r>
            <w:r>
              <w:rPr>
                <w:b w:val="0"/>
                <w:sz w:val="18"/>
              </w:rPr>
              <w:t>); avatars fall back to inline data URLs under 500 KB (</w:t>
            </w:r>
            <w:r>
              <w:rPr>
                <w:rFonts w:ascii="Consolas" w:hAnsi="Consolas"/>
                <w:b w:val="0"/>
                <w:color w:val="1F3A5F"/>
                <w:sz w:val="16"/>
              </w:rPr>
              <w:t>b/users/users.controller.ts:142-150</w:t>
            </w:r>
            <w:r>
              <w:rPr>
                <w:b w:val="0"/>
                <w:sz w:val="18"/>
              </w:rPr>
              <w:t>)</w:t>
            </w:r>
          </w:p>
        </w:tc>
        <w:tc>
          <w:tcPr>
            <w:tcW w:type="dxa" w:w="2409"/>
          </w:tcPr>
          <w:p>
            <w:pPr>
              <w:spacing w:after="0"/>
            </w:pPr>
            <w:r>
              <w:rPr>
                <w:b w:val="0"/>
                <w:sz w:val="18"/>
              </w:rPr>
              <w:t>Required for images, KYC and support attachments</w:t>
            </w:r>
          </w:p>
        </w:tc>
      </w:tr>
      <w:tr>
        <w:tc>
          <w:tcPr>
            <w:tcW w:type="dxa" w:w="2409"/>
            <w:shd w:val="clear" w:color="auto" w:fill="F4F6F8"/>
          </w:tcPr>
          <w:p>
            <w:pPr>
              <w:spacing w:after="0"/>
            </w:pPr>
            <w:r>
              <w:rPr>
                <w:b w:val="0"/>
                <w:sz w:val="18"/>
              </w:rPr>
              <w:t>OpenRouter (LLM)</w:t>
            </w:r>
          </w:p>
        </w:tc>
        <w:tc>
          <w:tcPr>
            <w:tcW w:type="dxa" w:w="2409"/>
            <w:shd w:val="clear" w:color="auto" w:fill="F4F6F8"/>
          </w:tcPr>
          <w:p>
            <w:pPr>
              <w:spacing w:after="0"/>
            </w:pPr>
            <w:r>
              <w:rPr>
                <w:rFonts w:ascii="Consolas" w:hAnsi="Consolas"/>
                <w:b w:val="0"/>
                <w:color w:val="1F3A5F"/>
                <w:sz w:val="16"/>
              </w:rPr>
              <w:t>OPENROUTER_API_KEY</w:t>
            </w:r>
            <w:r>
              <w:rPr>
                <w:b w:val="0"/>
                <w:sz w:val="18"/>
              </w:rPr>
              <w:t xml:space="preserve">, </w:t>
            </w:r>
            <w:r>
              <w:rPr>
                <w:rFonts w:ascii="Consolas" w:hAnsi="Consolas"/>
                <w:b w:val="0"/>
                <w:color w:val="1F3A5F"/>
                <w:sz w:val="16"/>
              </w:rPr>
              <w:t>SUPPORT_AI_MODEL</w:t>
            </w:r>
          </w:p>
        </w:tc>
        <w:tc>
          <w:tcPr>
            <w:tcW w:type="dxa" w:w="2409"/>
            <w:shd w:val="clear" w:color="auto" w:fill="F4F6F8"/>
          </w:tcPr>
          <w:p>
            <w:pPr>
              <w:spacing w:after="0"/>
            </w:pPr>
            <w:r>
              <w:rPr>
                <w:b w:val="0"/>
                <w:sz w:val="18"/>
              </w:rPr>
              <w:t>AI summary, complaint analysis, categorize, KYC check and column-mapping return null or a fallback; pricing chat uses a rule-based reply; translate returns the original text</w:t>
            </w:r>
          </w:p>
        </w:tc>
        <w:tc>
          <w:tcPr>
            <w:tcW w:type="dxa" w:w="2409"/>
            <w:shd w:val="clear" w:color="auto" w:fill="F4F6F8"/>
          </w:tcPr>
          <w:p>
            <w:pPr>
              <w:spacing w:after="0"/>
            </w:pPr>
            <w:r>
              <w:rPr>
                <w:b w:val="0"/>
                <w:sz w:val="18"/>
              </w:rPr>
              <w:t>Optional; free experimental model hard-coded</w:t>
            </w:r>
          </w:p>
        </w:tc>
      </w:tr>
      <w:tr>
        <w:tc>
          <w:tcPr>
            <w:tcW w:type="dxa" w:w="2409"/>
          </w:tcPr>
          <w:p>
            <w:pPr>
              <w:spacing w:after="0"/>
            </w:pPr>
            <w:r>
              <w:rPr>
                <w:b w:val="0"/>
                <w:sz w:val="18"/>
              </w:rPr>
              <w:t>Email: Resend (primary)</w:t>
            </w:r>
          </w:p>
        </w:tc>
        <w:tc>
          <w:tcPr>
            <w:tcW w:type="dxa" w:w="2409"/>
          </w:tcPr>
          <w:p>
            <w:pPr>
              <w:spacing w:after="0"/>
            </w:pPr>
            <w:r>
              <w:rPr>
                <w:rFonts w:ascii="Consolas" w:hAnsi="Consolas"/>
                <w:b w:val="0"/>
                <w:color w:val="1F3A5F"/>
                <w:sz w:val="16"/>
              </w:rPr>
              <w:t>RESEND_API_KEY</w:t>
            </w:r>
            <w:r>
              <w:rPr>
                <w:b w:val="0"/>
                <w:sz w:val="18"/>
              </w:rPr>
              <w:t xml:space="preserve">, </w:t>
            </w:r>
            <w:r>
              <w:rPr>
                <w:rFonts w:ascii="Consolas" w:hAnsi="Consolas"/>
                <w:b w:val="0"/>
                <w:color w:val="1F3A5F"/>
                <w:sz w:val="16"/>
              </w:rPr>
              <w:t>RESEND_FROM</w:t>
            </w:r>
          </w:p>
        </w:tc>
        <w:tc>
          <w:tcPr>
            <w:tcW w:type="dxa" w:w="2409"/>
          </w:tcPr>
          <w:p>
            <w:pPr>
              <w:spacing w:after="0"/>
            </w:pPr>
            <w:r>
              <w:rPr>
                <w:b w:val="0"/>
                <w:sz w:val="18"/>
              </w:rPr>
              <w:t>Falls back to SMTP (</w:t>
            </w:r>
            <w:r>
              <w:rPr>
                <w:rFonts w:ascii="Consolas" w:hAnsi="Consolas"/>
                <w:b w:val="0"/>
                <w:color w:val="1F3A5F"/>
                <w:sz w:val="16"/>
              </w:rPr>
              <w:t>b/email/email.service.ts:97-161</w:t>
            </w:r>
            <w:r>
              <w:rPr>
                <w:b w:val="0"/>
                <w:sz w:val="18"/>
              </w:rPr>
              <w:t xml:space="preserve">); sender defaults to </w:t>
            </w:r>
            <w:r>
              <w:rPr>
                <w:rFonts w:ascii="Consolas" w:hAnsi="Consolas"/>
                <w:b w:val="0"/>
                <w:color w:val="1F3A5F"/>
                <w:sz w:val="16"/>
              </w:rPr>
              <w:t>onboarding@resend.dev</w:t>
            </w:r>
          </w:p>
        </w:tc>
        <w:tc>
          <w:tcPr>
            <w:tcW w:type="dxa" w:w="2409"/>
          </w:tcPr>
          <w:p>
            <w:pPr>
              <w:spacing w:after="0"/>
            </w:pPr>
            <w:r>
              <w:rPr>
                <w:b w:val="0"/>
                <w:sz w:val="18"/>
              </w:rPr>
              <w:t>Configured by env</w:t>
            </w:r>
          </w:p>
        </w:tc>
      </w:tr>
      <w:tr>
        <w:tc>
          <w:tcPr>
            <w:tcW w:type="dxa" w:w="2409"/>
            <w:shd w:val="clear" w:color="auto" w:fill="F4F6F8"/>
          </w:tcPr>
          <w:p>
            <w:pPr>
              <w:spacing w:after="0"/>
            </w:pPr>
            <w:r>
              <w:rPr>
                <w:b w:val="0"/>
                <w:sz w:val="18"/>
              </w:rPr>
              <w:t>Email: SMTP (fallback)</w:t>
            </w:r>
          </w:p>
        </w:tc>
        <w:tc>
          <w:tcPr>
            <w:tcW w:type="dxa" w:w="2409"/>
            <w:shd w:val="clear" w:color="auto" w:fill="F4F6F8"/>
          </w:tcPr>
          <w:p>
            <w:pPr>
              <w:spacing w:after="0"/>
            </w:pPr>
            <w:r>
              <w:rPr>
                <w:rFonts w:ascii="Consolas" w:hAnsi="Consolas"/>
                <w:b w:val="0"/>
                <w:color w:val="1F3A5F"/>
                <w:sz w:val="16"/>
              </w:rPr>
              <w:t>EMAIL_HOST</w:t>
            </w:r>
            <w:r>
              <w:rPr>
                <w:b w:val="0"/>
                <w:sz w:val="18"/>
              </w:rPr>
              <w:t xml:space="preserve">, </w:t>
            </w:r>
            <w:r>
              <w:rPr>
                <w:rFonts w:ascii="Consolas" w:hAnsi="Consolas"/>
                <w:b w:val="0"/>
                <w:color w:val="1F3A5F"/>
                <w:sz w:val="16"/>
              </w:rPr>
              <w:t>EMAIL_PORT</w:t>
            </w:r>
            <w:r>
              <w:rPr>
                <w:b w:val="0"/>
                <w:sz w:val="18"/>
              </w:rPr>
              <w:t xml:space="preserve">, </w:t>
            </w:r>
            <w:r>
              <w:rPr>
                <w:rFonts w:ascii="Consolas" w:hAnsi="Consolas"/>
                <w:b w:val="0"/>
                <w:color w:val="1F3A5F"/>
                <w:sz w:val="16"/>
              </w:rPr>
              <w:t>EMAIL_USER</w:t>
            </w:r>
            <w:r>
              <w:rPr>
                <w:b w:val="0"/>
                <w:sz w:val="18"/>
              </w:rPr>
              <w:t xml:space="preserve">, </w:t>
            </w:r>
            <w:r>
              <w:rPr>
                <w:rFonts w:ascii="Consolas" w:hAnsi="Consolas"/>
                <w:b w:val="0"/>
                <w:color w:val="1F3A5F"/>
                <w:sz w:val="16"/>
              </w:rPr>
              <w:t>EMAIL_PASS</w:t>
            </w:r>
            <w:r>
              <w:rPr>
                <w:b w:val="0"/>
                <w:sz w:val="18"/>
              </w:rPr>
              <w:t xml:space="preserve">, </w:t>
            </w:r>
            <w:r>
              <w:rPr>
                <w:rFonts w:ascii="Consolas" w:hAnsi="Consolas"/>
                <w:b w:val="0"/>
                <w:color w:val="1F3A5F"/>
                <w:sz w:val="16"/>
              </w:rPr>
              <w:t>EMAIL_FROM</w:t>
            </w:r>
            <w:r>
              <w:rPr>
                <w:b w:val="0"/>
                <w:sz w:val="18"/>
              </w:rPr>
              <w:t xml:space="preserve">, </w:t>
            </w:r>
            <w:r>
              <w:rPr>
                <w:rFonts w:ascii="Consolas" w:hAnsi="Consolas"/>
                <w:b w:val="0"/>
                <w:color w:val="1F3A5F"/>
                <w:sz w:val="16"/>
              </w:rPr>
              <w:t>ADMIN_EMAIL</w:t>
            </w:r>
          </w:p>
        </w:tc>
        <w:tc>
          <w:tcPr>
            <w:tcW w:type="dxa" w:w="2409"/>
            <w:shd w:val="clear" w:color="auto" w:fill="F4F6F8"/>
          </w:tcPr>
          <w:p>
            <w:pPr>
              <w:spacing w:after="0"/>
            </w:pPr>
            <w:r>
              <w:rPr>
                <w:b w:val="0"/>
                <w:sz w:val="18"/>
              </w:rPr>
              <w:t xml:space="preserve">Send fails (boolean false); admin signup alert skipped when </w:t>
            </w:r>
            <w:r>
              <w:rPr>
                <w:rFonts w:ascii="Consolas" w:hAnsi="Consolas"/>
                <w:b w:val="0"/>
                <w:color w:val="1F3A5F"/>
                <w:sz w:val="16"/>
              </w:rPr>
              <w:t>ADMIN_EMAIL</w:t>
            </w:r>
            <w:r>
              <w:rPr>
                <w:b w:val="0"/>
                <w:sz w:val="18"/>
              </w:rPr>
              <w:t xml:space="preserve"> is unset (</w:t>
            </w:r>
            <w:r>
              <w:rPr>
                <w:rFonts w:ascii="Consolas" w:hAnsi="Consolas"/>
                <w:b w:val="0"/>
                <w:color w:val="1F3A5F"/>
                <w:sz w:val="16"/>
              </w:rPr>
              <w:t>:894-896</w:t>
            </w:r>
            <w:r>
              <w:rPr>
                <w:b w:val="0"/>
                <w:sz w:val="18"/>
              </w:rPr>
              <w:t>)</w:t>
            </w:r>
          </w:p>
        </w:tc>
        <w:tc>
          <w:tcPr>
            <w:tcW w:type="dxa" w:w="2409"/>
            <w:shd w:val="clear" w:color="auto" w:fill="F4F6F8"/>
          </w:tcPr>
          <w:p>
            <w:pPr>
              <w:spacing w:after="0"/>
            </w:pPr>
            <w:r>
              <w:rPr>
                <w:b w:val="0"/>
                <w:sz w:val="18"/>
              </w:rPr>
              <w:t>Fallback</w:t>
            </w:r>
          </w:p>
        </w:tc>
      </w:tr>
      <w:tr>
        <w:tc>
          <w:tcPr>
            <w:tcW w:type="dxa" w:w="2409"/>
          </w:tcPr>
          <w:p>
            <w:pPr>
              <w:spacing w:after="0"/>
            </w:pPr>
            <w:r>
              <w:rPr>
                <w:b w:val="0"/>
                <w:sz w:val="18"/>
              </w:rPr>
              <w:t>Google OAuth</w:t>
            </w:r>
          </w:p>
        </w:tc>
        <w:tc>
          <w:tcPr>
            <w:tcW w:type="dxa" w:w="2409"/>
          </w:tcPr>
          <w:p>
            <w:pPr>
              <w:spacing w:after="0"/>
            </w:pPr>
            <w:r>
              <w:rPr>
                <w:b w:val="0"/>
                <w:sz w:val="18"/>
              </w:rPr>
              <w:t xml:space="preserve">FE </w:t>
            </w:r>
            <w:r>
              <w:rPr>
                <w:rFonts w:ascii="Consolas" w:hAnsi="Consolas"/>
                <w:b w:val="0"/>
                <w:color w:val="1F3A5F"/>
                <w:sz w:val="16"/>
              </w:rPr>
              <w:t>GOOGLE_CLIENT_ID</w:t>
            </w:r>
            <w:r>
              <w:rPr>
                <w:b w:val="0"/>
                <w:sz w:val="18"/>
              </w:rPr>
              <w:t xml:space="preserve">, </w:t>
            </w:r>
            <w:r>
              <w:rPr>
                <w:rFonts w:ascii="Consolas" w:hAnsi="Consolas"/>
                <w:b w:val="0"/>
                <w:color w:val="1F3A5F"/>
                <w:sz w:val="16"/>
              </w:rPr>
              <w:t>GOOGLE_CLIENT_SECRET</w:t>
            </w:r>
            <w:r>
              <w:rPr>
                <w:b w:val="0"/>
                <w:sz w:val="18"/>
              </w:rPr>
              <w:t xml:space="preserve">, </w:t>
            </w:r>
            <w:r>
              <w:rPr>
                <w:rFonts w:ascii="Consolas" w:hAnsi="Consolas"/>
                <w:b w:val="0"/>
                <w:color w:val="1F3A5F"/>
                <w:sz w:val="16"/>
              </w:rPr>
              <w:t>NEXTAUTH_SECRET</w:t>
            </w:r>
            <w:r>
              <w:rPr>
                <w:b w:val="0"/>
                <w:sz w:val="18"/>
              </w:rPr>
              <w:t xml:space="preserve">; BE </w:t>
            </w:r>
            <w:r>
              <w:rPr>
                <w:rFonts w:ascii="Consolas" w:hAnsi="Consolas"/>
                <w:b w:val="0"/>
                <w:color w:val="1F3A5F"/>
                <w:sz w:val="16"/>
              </w:rPr>
              <w:t>GOOGLE_CLIENT_IDS</w:t>
            </w:r>
            <w:r>
              <w:rPr>
                <w:b w:val="0"/>
                <w:sz w:val="18"/>
              </w:rPr>
              <w:t>/</w:t>
            </w:r>
            <w:r>
              <w:rPr>
                <w:rFonts w:ascii="Consolas" w:hAnsi="Consolas"/>
                <w:b w:val="0"/>
                <w:color w:val="1F3A5F"/>
                <w:sz w:val="16"/>
              </w:rPr>
              <w:t>GOOGLE_CLIENT_ID</w:t>
            </w:r>
            <w:r>
              <w:rPr>
                <w:b w:val="0"/>
                <w:sz w:val="18"/>
              </w:rPr>
              <w:t xml:space="preserve"> (built-in default client ids, </w:t>
            </w:r>
            <w:r>
              <w:rPr>
                <w:rFonts w:ascii="Consolas" w:hAnsi="Consolas"/>
                <w:b w:val="0"/>
                <w:color w:val="1F3A5F"/>
                <w:sz w:val="16"/>
              </w:rPr>
              <w:t>b/auth/google-token.ts:11</w:t>
            </w:r>
            <w:r>
              <w:rPr>
                <w:b w:val="0"/>
                <w:sz w:val="18"/>
              </w:rPr>
              <w:t>)</w:t>
            </w:r>
          </w:p>
        </w:tc>
        <w:tc>
          <w:tcPr>
            <w:tcW w:type="dxa" w:w="2409"/>
          </w:tcPr>
          <w:p>
            <w:pPr>
              <w:spacing w:after="0"/>
            </w:pPr>
            <w:r>
              <w:rPr>
                <w:b w:val="0"/>
                <w:sz w:val="18"/>
              </w:rPr>
              <w:t>NextAuth provider fails; NextAuth secret uses a literal fallback</w:t>
            </w:r>
          </w:p>
        </w:tc>
        <w:tc>
          <w:tcPr>
            <w:tcW w:type="dxa" w:w="2409"/>
          </w:tcPr>
          <w:p>
            <w:pPr>
              <w:spacing w:after="0"/>
            </w:pPr>
            <w:r>
              <w:rPr>
                <w:b w:val="0"/>
                <w:sz w:val="18"/>
              </w:rPr>
              <w:t>Working (PLT-26)</w:t>
            </w:r>
          </w:p>
        </w:tc>
      </w:tr>
      <w:tr>
        <w:tc>
          <w:tcPr>
            <w:tcW w:type="dxa" w:w="2409"/>
            <w:shd w:val="clear" w:color="auto" w:fill="F4F6F8"/>
          </w:tcPr>
          <w:p>
            <w:pPr>
              <w:spacing w:after="0"/>
            </w:pPr>
            <w:r>
              <w:rPr>
                <w:b w:val="0"/>
                <w:sz w:val="18"/>
              </w:rPr>
              <w:t>Google token verification</w:t>
            </w:r>
          </w:p>
        </w:tc>
        <w:tc>
          <w:tcPr>
            <w:tcW w:type="dxa" w:w="2409"/>
            <w:shd w:val="clear" w:color="auto" w:fill="F4F6F8"/>
          </w:tcPr>
          <w:p>
            <w:pPr>
              <w:spacing w:after="0"/>
            </w:pPr>
            <w:r>
              <w:rPr>
                <w:b w:val="0"/>
                <w:sz w:val="18"/>
              </w:rPr>
              <w:t xml:space="preserve">— (calls </w:t>
            </w:r>
            <w:r>
              <w:rPr>
                <w:rFonts w:ascii="Consolas" w:hAnsi="Consolas"/>
                <w:b w:val="0"/>
                <w:color w:val="1F3A5F"/>
                <w:sz w:val="16"/>
              </w:rPr>
              <w:t>oauth2.googleapis.com/tokeninfo</w:t>
            </w:r>
            <w:r>
              <w:rPr>
                <w:b w:val="0"/>
                <w:sz w:val="18"/>
              </w:rPr>
              <w:t>)</w:t>
            </w:r>
          </w:p>
        </w:tc>
        <w:tc>
          <w:tcPr>
            <w:tcW w:type="dxa" w:w="2409"/>
            <w:shd w:val="clear" w:color="auto" w:fill="F4F6F8"/>
          </w:tcPr>
          <w:p>
            <w:pPr>
              <w:spacing w:after="0"/>
            </w:pPr>
            <w:r>
              <w:rPr>
                <w:b w:val="0"/>
                <w:sz w:val="18"/>
              </w:rPr>
              <w:t>Sign-in fails</w:t>
            </w:r>
          </w:p>
        </w:tc>
        <w:tc>
          <w:tcPr>
            <w:tcW w:type="dxa" w:w="2409"/>
            <w:shd w:val="clear" w:color="auto" w:fill="F4F6F8"/>
          </w:tcPr>
          <w:p>
            <w:pPr>
              <w:spacing w:after="0"/>
            </w:pPr>
            <w:r>
              <w:rPr>
                <w:b w:val="0"/>
                <w:sz w:val="18"/>
              </w:rPr>
              <w:t>Working</w:t>
            </w:r>
          </w:p>
        </w:tc>
      </w:tr>
      <w:tr>
        <w:tc>
          <w:tcPr>
            <w:tcW w:type="dxa" w:w="2409"/>
          </w:tcPr>
          <w:p>
            <w:pPr>
              <w:spacing w:after="0"/>
            </w:pPr>
            <w:r>
              <w:rPr>
                <w:b w:val="0"/>
                <w:sz w:val="18"/>
              </w:rPr>
              <w:t>EAN lookup</w:t>
            </w:r>
          </w:p>
        </w:tc>
        <w:tc>
          <w:tcPr>
            <w:tcW w:type="dxa" w:w="2409"/>
          </w:tcPr>
          <w:p>
            <w:pPr>
              <w:spacing w:after="0"/>
            </w:pPr>
            <w:r>
              <w:rPr>
                <w:rFonts w:ascii="Consolas" w:hAnsi="Consolas"/>
                <w:b w:val="0"/>
                <w:color w:val="1F3A5F"/>
                <w:sz w:val="16"/>
              </w:rPr>
              <w:t>EAN_SEARCH_TOKEN</w:t>
            </w:r>
          </w:p>
        </w:tc>
        <w:tc>
          <w:tcPr>
            <w:tcW w:type="dxa" w:w="2409"/>
          </w:tcPr>
          <w:p>
            <w:pPr>
              <w:spacing w:after="0"/>
            </w:pPr>
            <w:r>
              <w:rPr>
                <w:b w:val="0"/>
                <w:sz w:val="18"/>
              </w:rPr>
              <w:t>Falls back to Open Food/Beauty/Products Facts and Bing scraping (</w:t>
            </w:r>
            <w:r>
              <w:rPr>
                <w:rFonts w:ascii="Consolas" w:hAnsi="Consolas"/>
                <w:b w:val="0"/>
                <w:color w:val="1F3A5F"/>
                <w:sz w:val="16"/>
              </w:rPr>
              <w:t>backend/.env.example</w:t>
            </w:r>
            <w:r>
              <w:rPr>
                <w:b w:val="0"/>
                <w:sz w:val="18"/>
              </w:rPr>
              <w:t>)</w:t>
            </w:r>
          </w:p>
        </w:tc>
        <w:tc>
          <w:tcPr>
            <w:tcW w:type="dxa" w:w="2409"/>
          </w:tcPr>
          <w:p>
            <w:pPr>
              <w:spacing w:after="0"/>
            </w:pPr>
            <w:r>
              <w:rPr>
                <w:b w:val="0"/>
                <w:sz w:val="18"/>
              </w:rPr>
              <w:t>Optional</w:t>
            </w:r>
          </w:p>
        </w:tc>
      </w:tr>
      <w:tr>
        <w:tc>
          <w:tcPr>
            <w:tcW w:type="dxa" w:w="2409"/>
            <w:shd w:val="clear" w:color="auto" w:fill="F4F6F8"/>
          </w:tcPr>
          <w:p>
            <w:pPr>
              <w:spacing w:after="0"/>
            </w:pPr>
            <w:r>
              <w:rPr>
                <w:b w:val="0"/>
                <w:sz w:val="18"/>
              </w:rPr>
              <w:t>Exchange rates</w:t>
            </w:r>
          </w:p>
        </w:tc>
        <w:tc>
          <w:tcPr>
            <w:tcW w:type="dxa" w:w="2409"/>
            <w:shd w:val="clear" w:color="auto" w:fill="F4F6F8"/>
          </w:tcPr>
          <w:p>
            <w:pPr>
              <w:spacing w:after="0"/>
            </w:pPr>
            <w:r>
              <w:rPr>
                <w:b w:val="0"/>
                <w:sz w:val="18"/>
              </w:rPr>
              <w:t xml:space="preserve">none (FE </w:t>
            </w:r>
            <w:r>
              <w:rPr>
                <w:rFonts w:ascii="Consolas" w:hAnsi="Consolas"/>
                <w:b w:val="0"/>
                <w:color w:val="1F3A5F"/>
                <w:sz w:val="16"/>
              </w:rPr>
              <w:t>f/app/api/fx/route.ts:24,37</w:t>
            </w:r>
            <w:r>
              <w:rPr>
                <w:b w:val="0"/>
                <w:sz w:val="18"/>
              </w:rPr>
              <w:t>: open.er-api.com → frankfurter.app)</w:t>
            </w:r>
          </w:p>
        </w:tc>
        <w:tc>
          <w:tcPr>
            <w:tcW w:type="dxa" w:w="2409"/>
            <w:shd w:val="clear" w:color="auto" w:fill="F4F6F8"/>
          </w:tcPr>
          <w:p>
            <w:pPr>
              <w:spacing w:after="0"/>
            </w:pPr>
            <w:r>
              <w:rPr>
                <w:b w:val="0"/>
                <w:sz w:val="18"/>
              </w:rPr>
              <w:t>Second source, then the caller's fallback</w:t>
            </w:r>
          </w:p>
        </w:tc>
        <w:tc>
          <w:tcPr>
            <w:tcW w:type="dxa" w:w="2409"/>
            <w:shd w:val="clear" w:color="auto" w:fill="F4F6F8"/>
          </w:tcPr>
          <w:p>
            <w:pPr>
              <w:spacing w:after="0"/>
            </w:pPr>
            <w:r>
              <w:rPr>
                <w:b w:val="0"/>
                <w:sz w:val="18"/>
              </w:rPr>
              <w:t>Working, keyless</w:t>
            </w:r>
          </w:p>
        </w:tc>
      </w:tr>
      <w:tr>
        <w:tc>
          <w:tcPr>
            <w:tcW w:type="dxa" w:w="2409"/>
          </w:tcPr>
          <w:p>
            <w:pPr>
              <w:spacing w:after="0"/>
            </w:pPr>
            <w:r>
              <w:rPr>
                <w:b w:val="0"/>
                <w:sz w:val="18"/>
              </w:rPr>
              <w:t>Nominatim (OSM) reverse geocoding</w:t>
            </w:r>
          </w:p>
        </w:tc>
        <w:tc>
          <w:tcPr>
            <w:tcW w:type="dxa" w:w="2409"/>
          </w:tcPr>
          <w:p>
            <w:pPr>
              <w:spacing w:after="0"/>
            </w:pPr>
            <w:r>
              <w:rPr>
                <w:b w:val="0"/>
                <w:sz w:val="18"/>
              </w:rPr>
              <w:t xml:space="preserve">none (called from the browser: </w:t>
            </w:r>
            <w:r>
              <w:rPr>
                <w:rFonts w:ascii="Consolas" w:hAnsi="Consolas"/>
                <w:b w:val="0"/>
                <w:color w:val="1F3A5F"/>
                <w:sz w:val="16"/>
              </w:rPr>
              <w:t>f/app/checkout/page.tsx:475</w:t>
            </w:r>
            <w:r>
              <w:rPr>
                <w:b w:val="0"/>
                <w:sz w:val="18"/>
              </w:rPr>
              <w:t xml:space="preserve">, </w:t>
            </w:r>
            <w:r>
              <w:rPr>
                <w:rFonts w:ascii="Consolas" w:hAnsi="Consolas"/>
                <w:b w:val="0"/>
                <w:color w:val="1F3A5F"/>
                <w:sz w:val="16"/>
              </w:rPr>
              <w:t>f/app/account/address/page.tsx:93</w:t>
            </w:r>
            <w:r>
              <w:rPr>
                <w:b w:val="0"/>
                <w:sz w:val="18"/>
              </w:rPr>
              <w:t xml:space="preserve">, </w:t>
            </w:r>
            <w:r>
              <w:rPr>
                <w:rFonts w:ascii="Consolas" w:hAnsi="Consolas"/>
                <w:b w:val="0"/>
                <w:color w:val="1F3A5F"/>
                <w:sz w:val="16"/>
              </w:rPr>
              <w:t>f/components/layout/Navbar.tsx:261</w:t>
            </w:r>
            <w:r>
              <w:rPr>
                <w:b w:val="0"/>
                <w:sz w:val="18"/>
              </w:rPr>
              <w:t>)</w:t>
            </w:r>
          </w:p>
        </w:tc>
        <w:tc>
          <w:tcPr>
            <w:tcW w:type="dxa" w:w="2409"/>
          </w:tcPr>
          <w:p>
            <w:pPr>
              <w:spacing w:after="0"/>
            </w:pPr>
            <w:r>
              <w:rPr>
                <w:b w:val="0"/>
                <w:sz w:val="18"/>
              </w:rPr>
              <w:t>Address autofill unavailable</w:t>
            </w:r>
          </w:p>
        </w:tc>
        <w:tc>
          <w:tcPr>
            <w:tcW w:type="dxa" w:w="2409"/>
          </w:tcPr>
          <w:p>
            <w:pPr>
              <w:spacing w:after="0"/>
            </w:pPr>
            <w:r>
              <w:rPr>
                <w:b w:val="0"/>
                <w:sz w:val="18"/>
              </w:rPr>
              <w:t>Working; no User-Agent/attribution control from the browser and subject to the OSM usage policy (Unverified)</w:t>
            </w:r>
          </w:p>
        </w:tc>
      </w:tr>
      <w:tr>
        <w:tc>
          <w:tcPr>
            <w:tcW w:type="dxa" w:w="2409"/>
            <w:shd w:val="clear" w:color="auto" w:fill="F4F6F8"/>
          </w:tcPr>
          <w:p>
            <w:pPr>
              <w:spacing w:after="0"/>
            </w:pPr>
            <w:r>
              <w:rPr>
                <w:b w:val="0"/>
                <w:sz w:val="18"/>
              </w:rPr>
              <w:t>Carrier APIs (DHL, Aramex, DB Schenker, LKW Walter, Raben)</w:t>
            </w:r>
          </w:p>
        </w:tc>
        <w:tc>
          <w:tcPr>
            <w:tcW w:type="dxa" w:w="2409"/>
            <w:shd w:val="clear" w:color="auto" w:fill="F4F6F8"/>
          </w:tcPr>
          <w:p>
            <w:pPr>
              <w:spacing w:after="0"/>
            </w:pPr>
            <w:r>
              <w:rPr>
                <w:rFonts w:ascii="Consolas" w:hAnsi="Consolas"/>
                <w:b w:val="0"/>
                <w:color w:val="1F3A5F"/>
                <w:sz w:val="16"/>
              </w:rPr>
              <w:t>DHL_API_KEY</w:t>
            </w:r>
            <w:r>
              <w:rPr>
                <w:b w:val="0"/>
                <w:sz w:val="18"/>
              </w:rPr>
              <w:t xml:space="preserve">, </w:t>
            </w:r>
            <w:r>
              <w:rPr>
                <w:rFonts w:ascii="Consolas" w:hAnsi="Consolas"/>
                <w:b w:val="0"/>
                <w:color w:val="1F3A5F"/>
                <w:sz w:val="16"/>
              </w:rPr>
              <w:t>ARAMEX_*</w:t>
            </w:r>
            <w:r>
              <w:rPr>
                <w:b w:val="0"/>
                <w:sz w:val="18"/>
              </w:rPr>
              <w:t xml:space="preserve"> (render.yaml only; not read in code)</w:t>
            </w:r>
          </w:p>
        </w:tc>
        <w:tc>
          <w:tcPr>
            <w:tcW w:type="dxa" w:w="2409"/>
            <w:shd w:val="clear" w:color="auto" w:fill="F4F6F8"/>
          </w:tcPr>
          <w:p>
            <w:pPr>
              <w:spacing w:after="0"/>
            </w:pPr>
            <w:r>
              <w:rPr>
                <w:b w:val="0"/>
                <w:sz w:val="18"/>
              </w:rPr>
              <w:t xml:space="preserve">Stubs return </w:t>
            </w:r>
            <w:r>
              <w:rPr>
                <w:rFonts w:ascii="Consolas" w:hAnsi="Consolas"/>
                <w:b w:val="0"/>
                <w:color w:val="1F3A5F"/>
                <w:sz w:val="16"/>
              </w:rPr>
              <w:t>[]</w:t>
            </w:r>
            <w:r>
              <w:rPr>
                <w:b w:val="0"/>
                <w:sz w:val="18"/>
              </w:rPr>
              <w:t xml:space="preserve"> or </w:t>
            </w:r>
            <w:r>
              <w:rPr>
                <w:rFonts w:ascii="Consolas" w:hAnsi="Consolas"/>
                <w:b w:val="0"/>
                <w:color w:val="1F3A5F"/>
                <w:sz w:val="16"/>
              </w:rPr>
              <w:t>UNKNOWN</w:t>
            </w:r>
            <w:r>
              <w:rPr>
                <w:b w:val="0"/>
                <w:sz w:val="18"/>
              </w:rPr>
              <w:t>; quotes are formulas (PLT-29)</w:t>
            </w:r>
          </w:p>
        </w:tc>
        <w:tc>
          <w:tcPr>
            <w:tcW w:type="dxa" w:w="2409"/>
            <w:shd w:val="clear" w:color="auto" w:fill="F4F6F8"/>
          </w:tcPr>
          <w:p>
            <w:pPr>
              <w:spacing w:after="0"/>
            </w:pPr>
            <w:r>
              <w:rPr>
                <w:b w:val="0"/>
                <w:sz w:val="18"/>
              </w:rPr>
              <w:t>Not integrated</w:t>
            </w:r>
          </w:p>
        </w:tc>
      </w:tr>
      <w:tr>
        <w:tc>
          <w:tcPr>
            <w:tcW w:type="dxa" w:w="2409"/>
          </w:tcPr>
          <w:p>
            <w:pPr>
              <w:spacing w:after="0"/>
            </w:pPr>
            <w:r>
              <w:rPr>
                <w:b w:val="0"/>
                <w:sz w:val="18"/>
              </w:rPr>
              <w:t>UPCitemdb / OpenFoodFacts</w:t>
            </w:r>
          </w:p>
        </w:tc>
        <w:tc>
          <w:tcPr>
            <w:tcW w:type="dxa" w:w="2409"/>
          </w:tcPr>
          <w:p>
            <w:pPr>
              <w:spacing w:after="0"/>
            </w:pPr>
            <w:r>
              <w:rPr>
                <w:b w:val="0"/>
                <w:sz w:val="18"/>
              </w:rPr>
              <w:t xml:space="preserve">none (browser calls in </w:t>
            </w:r>
            <w:r>
              <w:rPr>
                <w:rFonts w:ascii="Consolas" w:hAnsi="Consolas"/>
                <w:b w:val="0"/>
                <w:color w:val="1F3A5F"/>
                <w:sz w:val="16"/>
              </w:rPr>
              <w:t>f/app/admin/offers/page.tsx</w:t>
            </w:r>
            <w:r>
              <w:rPr>
                <w:b w:val="0"/>
                <w:sz w:val="18"/>
              </w:rPr>
              <w:t>)</w:t>
            </w:r>
          </w:p>
        </w:tc>
        <w:tc>
          <w:tcPr>
            <w:tcW w:type="dxa" w:w="2409"/>
          </w:tcPr>
          <w:p>
            <w:pPr>
              <w:spacing w:after="0"/>
            </w:pPr>
            <w:r>
              <w:rPr>
                <w:b w:val="0"/>
                <w:sz w:val="18"/>
              </w:rPr>
              <w:t>Lookup fails</w:t>
            </w:r>
          </w:p>
        </w:tc>
        <w:tc>
          <w:tcPr>
            <w:tcW w:type="dxa" w:w="2409"/>
          </w:tcPr>
          <w:p>
            <w:pPr>
              <w:spacing w:after="0"/>
            </w:pPr>
            <w:r>
              <w:rPr>
                <w:b w:val="0"/>
                <w:sz w:val="18"/>
              </w:rPr>
              <w:t>Ad-hoc</w:t>
            </w:r>
          </w:p>
        </w:tc>
      </w:tr>
      <w:tr>
        <w:tc>
          <w:tcPr>
            <w:tcW w:type="dxa" w:w="2409"/>
            <w:shd w:val="clear" w:color="auto" w:fill="F4F6F8"/>
          </w:tcPr>
          <w:p>
            <w:pPr>
              <w:spacing w:after="0"/>
            </w:pPr>
            <w:r>
              <w:rPr>
                <w:b w:val="0"/>
                <w:sz w:val="18"/>
              </w:rPr>
              <w:t>Platform settings</w:t>
            </w:r>
          </w:p>
        </w:tc>
        <w:tc>
          <w:tcPr>
            <w:tcW w:type="dxa" w:w="2409"/>
            <w:shd w:val="clear" w:color="auto" w:fill="F4F6F8"/>
          </w:tcPr>
          <w:p>
            <w:pPr>
              <w:spacing w:after="0"/>
            </w:pPr>
            <w:r>
              <w:rPr>
                <w:rFonts w:ascii="Consolas" w:hAnsi="Consolas"/>
                <w:b w:val="0"/>
                <w:color w:val="1F3A5F"/>
                <w:sz w:val="16"/>
              </w:rPr>
              <w:t>PLATFORM_FEE_PERCENT</w:t>
            </w:r>
            <w:r>
              <w:rPr>
                <w:b w:val="0"/>
                <w:sz w:val="18"/>
              </w:rPr>
              <w:t xml:space="preserve"> (default 5), </w:t>
            </w:r>
            <w:r>
              <w:rPr>
                <w:rFonts w:ascii="Consolas" w:hAnsi="Consolas"/>
                <w:b w:val="0"/>
                <w:color w:val="1F3A5F"/>
                <w:sz w:val="16"/>
              </w:rPr>
              <w:t>DEFAULT_CURRENCY</w:t>
            </w:r>
            <w:r>
              <w:rPr>
                <w:b w:val="0"/>
                <w:sz w:val="18"/>
              </w:rPr>
              <w:t xml:space="preserve">, </w:t>
            </w:r>
            <w:r>
              <w:rPr>
                <w:rFonts w:ascii="Consolas" w:hAnsi="Consolas"/>
                <w:b w:val="0"/>
                <w:color w:val="1F3A5F"/>
                <w:sz w:val="16"/>
              </w:rPr>
              <w:t>FRONTEND_URL</w:t>
            </w:r>
            <w:r>
              <w:rPr>
                <w:b w:val="0"/>
                <w:sz w:val="18"/>
              </w:rPr>
              <w:t xml:space="preserve">, </w:t>
            </w:r>
            <w:r>
              <w:rPr>
                <w:rFonts w:ascii="Consolas" w:hAnsi="Consolas"/>
                <w:b w:val="0"/>
                <w:color w:val="1F3A5F"/>
                <w:sz w:val="16"/>
              </w:rPr>
              <w:t>BACKEND_URL</w:t>
            </w:r>
            <w:r>
              <w:rPr>
                <w:b w:val="0"/>
                <w:sz w:val="18"/>
              </w:rPr>
              <w:t xml:space="preserve">, </w:t>
            </w:r>
            <w:r>
              <w:rPr>
                <w:rFonts w:ascii="Consolas" w:hAnsi="Consolas"/>
                <w:b w:val="0"/>
                <w:color w:val="1F3A5F"/>
                <w:sz w:val="16"/>
              </w:rPr>
              <w:t>BACKEND_PUBLIC_URL</w:t>
            </w:r>
            <w:r>
              <w:rPr>
                <w:b w:val="0"/>
                <w:sz w:val="18"/>
              </w:rPr>
              <w:t xml:space="preserve">, </w:t>
            </w:r>
            <w:r>
              <w:rPr>
                <w:rFonts w:ascii="Consolas" w:hAnsi="Consolas"/>
                <w:b w:val="0"/>
                <w:color w:val="1F3A5F"/>
                <w:sz w:val="16"/>
              </w:rPr>
              <w:t>PLATFORM_OWNER_EMAIL</w:t>
            </w:r>
            <w:r>
              <w:rPr>
                <w:b w:val="0"/>
                <w:sz w:val="18"/>
              </w:rPr>
              <w:t xml:space="preserve">, </w:t>
            </w:r>
            <w:r>
              <w:rPr>
                <w:rFonts w:ascii="Consolas" w:hAnsi="Consolas"/>
                <w:b w:val="0"/>
                <w:color w:val="1F3A5F"/>
                <w:sz w:val="16"/>
              </w:rPr>
              <w:t>OWNER_PASSWORD</w:t>
            </w:r>
            <w:r>
              <w:rPr>
                <w:b w:val="0"/>
                <w:sz w:val="18"/>
              </w:rPr>
              <w:t xml:space="preserve">, </w:t>
            </w:r>
            <w:r>
              <w:rPr>
                <w:rFonts w:ascii="Consolas" w:hAnsi="Consolas"/>
                <w:b w:val="0"/>
                <w:color w:val="1F3A5F"/>
                <w:sz w:val="16"/>
              </w:rPr>
              <w:t>SEED_ADMIN_SECRET</w:t>
            </w:r>
            <w:r>
              <w:rPr>
                <w:b w:val="0"/>
                <w:sz w:val="18"/>
              </w:rPr>
              <w:t xml:space="preserve">, </w:t>
            </w:r>
            <w:r>
              <w:rPr>
                <w:rFonts w:ascii="Consolas" w:hAnsi="Consolas"/>
                <w:b w:val="0"/>
                <w:color w:val="1F3A5F"/>
                <w:sz w:val="16"/>
              </w:rPr>
              <w:t>PROFILE_REMINDERS_ENABLED</w:t>
            </w:r>
            <w:r>
              <w:rPr>
                <w:b w:val="0"/>
                <w:sz w:val="18"/>
              </w:rPr>
              <w:t xml:space="preserve">, </w:t>
            </w:r>
            <w:r>
              <w:rPr>
                <w:rFonts w:ascii="Consolas" w:hAnsi="Consolas"/>
                <w:b w:val="0"/>
                <w:color w:val="1F3A5F"/>
                <w:sz w:val="16"/>
              </w:rPr>
              <w:t>SOCIAL_*</w:t>
            </w:r>
            <w:r>
              <w:rPr>
                <w:b w:val="0"/>
                <w:sz w:val="18"/>
              </w:rPr>
              <w:t xml:space="preserve">; FE </w:t>
            </w:r>
            <w:r>
              <w:rPr>
                <w:rFonts w:ascii="Consolas" w:hAnsi="Consolas"/>
                <w:b w:val="0"/>
                <w:color w:val="1F3A5F"/>
                <w:sz w:val="16"/>
              </w:rPr>
              <w:t>NEXT_PUBLIC_*</w:t>
            </w:r>
            <w:r>
              <w:rPr>
                <w:b w:val="0"/>
                <w:sz w:val="18"/>
              </w:rPr>
              <w:t xml:space="preserve">, </w:t>
            </w:r>
            <w:r>
              <w:rPr>
                <w:rFonts w:ascii="Consolas" w:hAnsi="Consolas"/>
                <w:b w:val="0"/>
                <w:color w:val="1F3A5F"/>
                <w:sz w:val="16"/>
              </w:rPr>
              <w:t>CRON_SECRET</w:t>
            </w:r>
          </w:p>
        </w:tc>
        <w:tc>
          <w:tcPr>
            <w:tcW w:type="dxa" w:w="2409"/>
            <w:shd w:val="clear" w:color="auto" w:fill="F4F6F8"/>
          </w:tcPr>
          <w:p>
            <w:pPr>
              <w:spacing w:after="0"/>
            </w:pPr>
            <w:r>
              <w:rPr>
                <w:b w:val="0"/>
                <w:sz w:val="18"/>
              </w:rPr>
              <w:t xml:space="preserve">Various defaults; emergency-reset disabled if </w:t>
            </w:r>
            <w:r>
              <w:rPr>
                <w:rFonts w:ascii="Consolas" w:hAnsi="Consolas"/>
                <w:b w:val="0"/>
                <w:color w:val="1F3A5F"/>
                <w:sz w:val="16"/>
              </w:rPr>
              <w:t>SEED_ADMIN_SECRET</w:t>
            </w:r>
            <w:r>
              <w:rPr>
                <w:b w:val="0"/>
                <w:sz w:val="18"/>
              </w:rPr>
              <w:t xml:space="preserve"> is unset</w:t>
            </w:r>
          </w:p>
        </w:tc>
        <w:tc>
          <w:tcPr>
            <w:tcW w:type="dxa" w:w="2409"/>
            <w:shd w:val="clear" w:color="auto" w:fill="F4F6F8"/>
          </w:tcPr>
          <w:p>
            <w:pPr>
              <w:spacing w:after="0"/>
            </w:pPr>
            <w:r>
              <w:rPr>
                <w:b w:val="0"/>
                <w:sz w:val="18"/>
              </w:rPr>
              <w:t>—</w:t>
            </w:r>
          </w:p>
        </w:tc>
      </w:tr>
    </w:tbl>
    <w:p>
      <w:pPr>
        <w:spacing w:after="40"/>
      </w:pPr>
    </w:p>
    <w:p>
      <w:pPr>
        <w:pStyle w:val="Heading3"/>
      </w:pPr>
      <w:r>
        <w:rPr>
          <w:b w:val="0"/>
        </w:rPr>
        <w:t>(e) Background jobs</w:t>
      </w:r>
    </w:p>
    <w:tbl>
      <w:tblPr>
        <w:tblStyle w:val="TableGrid"/>
        <w:tblW w:type="auto" w:w="0"/>
        <w:jc w:val="center"/>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2409"/>
            <w:shd w:val="clear" w:color="auto" w:fill="0A1A2F"/>
          </w:tcPr>
          <w:p>
            <w:pPr>
              <w:spacing w:after="0"/>
            </w:pPr>
            <w:r>
              <w:rPr>
                <w:b/>
                <w:color w:val="FFFFFF"/>
                <w:sz w:val="18"/>
              </w:rPr>
              <w:t>Job</w:t>
            </w:r>
          </w:p>
        </w:tc>
        <w:tc>
          <w:tcPr>
            <w:tcW w:type="dxa" w:w="2409"/>
            <w:shd w:val="clear" w:color="auto" w:fill="0A1A2F"/>
          </w:tcPr>
          <w:p>
            <w:pPr>
              <w:spacing w:after="0"/>
            </w:pPr>
            <w:r>
              <w:rPr>
                <w:b/>
                <w:color w:val="FFFFFF"/>
                <w:sz w:val="18"/>
              </w:rPr>
              <w:t>Schedule</w:t>
            </w:r>
          </w:p>
        </w:tc>
        <w:tc>
          <w:tcPr>
            <w:tcW w:type="dxa" w:w="2409"/>
            <w:shd w:val="clear" w:color="auto" w:fill="0A1A2F"/>
          </w:tcPr>
          <w:p>
            <w:pPr>
              <w:spacing w:after="0"/>
            </w:pPr>
            <w:r>
              <w:rPr>
                <w:b/>
                <w:color w:val="FFFFFF"/>
                <w:sz w:val="18"/>
              </w:rPr>
              <w:t>What it does</w:t>
            </w:r>
          </w:p>
        </w:tc>
        <w:tc>
          <w:tcPr>
            <w:tcW w:type="dxa" w:w="2409"/>
            <w:shd w:val="clear" w:color="auto" w:fill="0A1A2F"/>
          </w:tcPr>
          <w:p>
            <w:pPr>
              <w:spacing w:after="0"/>
            </w:pPr>
            <w:r>
              <w:rPr>
                <w:b/>
                <w:color w:val="FFFFFF"/>
                <w:sz w:val="18"/>
              </w:rPr>
              <w:t>Evidence</w:t>
            </w:r>
          </w:p>
        </w:tc>
      </w:tr>
      <w:tr>
        <w:tc>
          <w:tcPr>
            <w:tcW w:type="dxa" w:w="2409"/>
          </w:tcPr>
          <w:p>
            <w:pPr>
              <w:spacing w:after="0"/>
            </w:pPr>
            <w:r>
              <w:rPr>
                <w:rFonts w:ascii="Consolas" w:hAnsi="Consolas"/>
                <w:b w:val="0"/>
                <w:color w:val="1F3A5F"/>
                <w:sz w:val="16"/>
              </w:rPr>
              <w:t>OrderWorkflowCron.expire</w:t>
            </w:r>
          </w:p>
        </w:tc>
        <w:tc>
          <w:tcPr>
            <w:tcW w:type="dxa" w:w="2409"/>
          </w:tcPr>
          <w:p>
            <w:pPr>
              <w:spacing w:after="0"/>
            </w:pPr>
            <w:r>
              <w:rPr>
                <w:b w:val="0"/>
                <w:sz w:val="18"/>
              </w:rPr>
              <w:t>hourly</w:t>
            </w:r>
          </w:p>
        </w:tc>
        <w:tc>
          <w:tcPr>
            <w:tcW w:type="dxa" w:w="2409"/>
          </w:tcPr>
          <w:p>
            <w:pPr>
              <w:spacing w:after="0"/>
            </w:pPr>
            <w:r>
              <w:rPr>
                <w:b w:val="0"/>
                <w:sz w:val="18"/>
              </w:rPr>
              <w:t>Expires overdue supplier confirmations and notifies Atlantis</w:t>
            </w:r>
          </w:p>
        </w:tc>
        <w:tc>
          <w:tcPr>
            <w:tcW w:type="dxa" w:w="2409"/>
          </w:tcPr>
          <w:p>
            <w:pPr>
              <w:spacing w:after="0"/>
            </w:pPr>
            <w:r>
              <w:rPr>
                <w:rFonts w:ascii="Consolas" w:hAnsi="Consolas"/>
                <w:b w:val="0"/>
                <w:color w:val="1F3A5F"/>
                <w:sz w:val="16"/>
              </w:rPr>
              <w:t>b/orders/order-workflow.cron.ts:11-19</w:t>
            </w:r>
          </w:p>
        </w:tc>
      </w:tr>
      <w:tr>
        <w:tc>
          <w:tcPr>
            <w:tcW w:type="dxa" w:w="2409"/>
            <w:shd w:val="clear" w:color="auto" w:fill="F4F6F8"/>
          </w:tcPr>
          <w:p>
            <w:pPr>
              <w:spacing w:after="0"/>
            </w:pPr>
            <w:r>
              <w:rPr>
                <w:rFonts w:ascii="Consolas" w:hAnsi="Consolas"/>
                <w:b w:val="0"/>
                <w:color w:val="1F3A5F"/>
                <w:sz w:val="16"/>
              </w:rPr>
              <w:t>ListRemindersService.tick</w:t>
            </w:r>
          </w:p>
        </w:tc>
        <w:tc>
          <w:tcPr>
            <w:tcW w:type="dxa" w:w="2409"/>
            <w:shd w:val="clear" w:color="auto" w:fill="F4F6F8"/>
          </w:tcPr>
          <w:p>
            <w:pPr>
              <w:spacing w:after="0"/>
            </w:pPr>
            <w:r>
              <w:rPr>
                <w:b w:val="0"/>
                <w:sz w:val="18"/>
              </w:rPr>
              <w:t>every 10 min</w:t>
            </w:r>
          </w:p>
        </w:tc>
        <w:tc>
          <w:tcPr>
            <w:tcW w:type="dxa" w:w="2409"/>
            <w:shd w:val="clear" w:color="auto" w:fill="F4F6F8"/>
          </w:tcPr>
          <w:p>
            <w:pPr>
              <w:spacing w:after="0"/>
            </w:pPr>
            <w:r>
              <w:rPr>
                <w:b w:val="0"/>
                <w:sz w:val="18"/>
              </w:rPr>
              <w:t>Reorder reminder notifications, claimed with a conditional update</w:t>
            </w:r>
          </w:p>
        </w:tc>
        <w:tc>
          <w:tcPr>
            <w:tcW w:type="dxa" w:w="2409"/>
            <w:shd w:val="clear" w:color="auto" w:fill="F4F6F8"/>
          </w:tcPr>
          <w:p>
            <w:pPr>
              <w:spacing w:after="0"/>
            </w:pPr>
            <w:r>
              <w:rPr>
                <w:rFonts w:ascii="Consolas" w:hAnsi="Consolas"/>
                <w:b w:val="0"/>
                <w:color w:val="1F3A5F"/>
                <w:sz w:val="16"/>
              </w:rPr>
              <w:t>b/lists/list-reminders.service.ts:26-44</w:t>
            </w:r>
          </w:p>
        </w:tc>
      </w:tr>
      <w:tr>
        <w:tc>
          <w:tcPr>
            <w:tcW w:type="dxa" w:w="2409"/>
          </w:tcPr>
          <w:p>
            <w:pPr>
              <w:spacing w:after="0"/>
            </w:pPr>
            <w:r>
              <w:rPr>
                <w:rFonts w:ascii="Consolas" w:hAnsi="Consolas"/>
                <w:b w:val="0"/>
                <w:color w:val="1F3A5F"/>
                <w:sz w:val="16"/>
              </w:rPr>
              <w:t>ProfileRemindersService.tick</w:t>
            </w:r>
          </w:p>
        </w:tc>
        <w:tc>
          <w:tcPr>
            <w:tcW w:type="dxa" w:w="2409"/>
          </w:tcPr>
          <w:p>
            <w:pPr>
              <w:spacing w:after="0"/>
            </w:pPr>
            <w:r>
              <w:rPr>
                <w:b w:val="0"/>
                <w:sz w:val="18"/>
              </w:rPr>
              <w:t>every 5 min</w:t>
            </w:r>
          </w:p>
        </w:tc>
        <w:tc>
          <w:tcPr>
            <w:tcW w:type="dxa" w:w="2409"/>
          </w:tcPr>
          <w:p>
            <w:pPr>
              <w:spacing w:after="0"/>
            </w:pPr>
            <w:r>
              <w:rPr>
                <w:b w:val="0"/>
                <w:sz w:val="18"/>
              </w:rPr>
              <w:t xml:space="preserve">Incomplete-profile reminder emails (up to 2; disable with </w:t>
            </w:r>
            <w:r>
              <w:rPr>
                <w:rFonts w:ascii="Consolas" w:hAnsi="Consolas"/>
                <w:b w:val="0"/>
                <w:color w:val="1F3A5F"/>
                <w:sz w:val="16"/>
              </w:rPr>
              <w:t>PROFILE_REMINDERS_ENABLED=false</w:t>
            </w:r>
            <w:r>
              <w:rPr>
                <w:b w:val="0"/>
                <w:sz w:val="18"/>
              </w:rPr>
              <w:t>)</w:t>
            </w:r>
          </w:p>
        </w:tc>
        <w:tc>
          <w:tcPr>
            <w:tcW w:type="dxa" w:w="2409"/>
          </w:tcPr>
          <w:p>
            <w:pPr>
              <w:spacing w:after="0"/>
            </w:pPr>
            <w:r>
              <w:rPr>
                <w:rFonts w:ascii="Consolas" w:hAnsi="Consolas"/>
                <w:b w:val="0"/>
                <w:color w:val="1F3A5F"/>
                <w:sz w:val="16"/>
              </w:rPr>
              <w:t>b/users/profile-reminders.service.ts:20-40</w:t>
            </w:r>
          </w:p>
        </w:tc>
      </w:tr>
      <w:tr>
        <w:tc>
          <w:tcPr>
            <w:tcW w:type="dxa" w:w="2409"/>
            <w:shd w:val="clear" w:color="auto" w:fill="F4F6F8"/>
          </w:tcPr>
          <w:p>
            <w:pPr>
              <w:spacing w:after="0"/>
            </w:pPr>
            <w:r>
              <w:rPr>
                <w:rFonts w:ascii="Consolas" w:hAnsi="Consolas"/>
                <w:b w:val="0"/>
                <w:color w:val="1F3A5F"/>
                <w:sz w:val="16"/>
              </w:rPr>
              <w:t>ReportsService.sendWeeklyReport</w:t>
            </w:r>
          </w:p>
        </w:tc>
        <w:tc>
          <w:tcPr>
            <w:tcW w:type="dxa" w:w="2409"/>
            <w:shd w:val="clear" w:color="auto" w:fill="F4F6F8"/>
          </w:tcPr>
          <w:p>
            <w:pPr>
              <w:spacing w:after="0"/>
            </w:pPr>
            <w:r>
              <w:rPr>
                <w:b w:val="0"/>
                <w:sz w:val="18"/>
              </w:rPr>
              <w:t>Mon 08:00</w:t>
            </w:r>
          </w:p>
        </w:tc>
        <w:tc>
          <w:tcPr>
            <w:tcW w:type="dxa" w:w="2409"/>
            <w:shd w:val="clear" w:color="auto" w:fill="F4F6F8"/>
          </w:tcPr>
          <w:p>
            <w:pPr>
              <w:spacing w:after="0"/>
            </w:pPr>
            <w:r>
              <w:rPr>
                <w:b w:val="0"/>
                <w:sz w:val="18"/>
              </w:rPr>
              <w:t>Financial report email to admins</w:t>
            </w:r>
          </w:p>
        </w:tc>
        <w:tc>
          <w:tcPr>
            <w:tcW w:type="dxa" w:w="2409"/>
            <w:shd w:val="clear" w:color="auto" w:fill="F4F6F8"/>
          </w:tcPr>
          <w:p>
            <w:pPr>
              <w:spacing w:after="0"/>
            </w:pPr>
            <w:r>
              <w:rPr>
                <w:rFonts w:ascii="Consolas" w:hAnsi="Consolas"/>
                <w:b w:val="0"/>
                <w:color w:val="1F3A5F"/>
                <w:sz w:val="16"/>
              </w:rPr>
              <w:t>b/finance/reports.service.ts:18-28</w:t>
            </w:r>
          </w:p>
        </w:tc>
      </w:tr>
      <w:tr>
        <w:tc>
          <w:tcPr>
            <w:tcW w:type="dxa" w:w="2409"/>
          </w:tcPr>
          <w:p>
            <w:pPr>
              <w:spacing w:after="0"/>
            </w:pPr>
            <w:r>
              <w:rPr>
                <w:rFonts w:ascii="Consolas" w:hAnsi="Consolas"/>
                <w:b w:val="0"/>
                <w:color w:val="1F3A5F"/>
                <w:sz w:val="16"/>
              </w:rPr>
              <w:t>ReportsService.sendMonthlyReport</w:t>
            </w:r>
          </w:p>
        </w:tc>
        <w:tc>
          <w:tcPr>
            <w:tcW w:type="dxa" w:w="2409"/>
          </w:tcPr>
          <w:p>
            <w:pPr>
              <w:spacing w:after="0"/>
            </w:pPr>
            <w:r>
              <w:rPr>
                <w:b w:val="0"/>
                <w:sz w:val="18"/>
              </w:rPr>
              <w:t>1st 08:00</w:t>
            </w:r>
          </w:p>
        </w:tc>
        <w:tc>
          <w:tcPr>
            <w:tcW w:type="dxa" w:w="2409"/>
          </w:tcPr>
          <w:p>
            <w:pPr>
              <w:spacing w:after="0"/>
            </w:pPr>
            <w:r>
              <w:rPr>
                <w:b w:val="0"/>
                <w:sz w:val="18"/>
              </w:rPr>
              <w:t>Monthly report email</w:t>
            </w:r>
          </w:p>
        </w:tc>
        <w:tc>
          <w:tcPr>
            <w:tcW w:type="dxa" w:w="2409"/>
          </w:tcPr>
          <w:p>
            <w:pPr>
              <w:spacing w:after="0"/>
            </w:pPr>
            <w:r>
              <w:rPr>
                <w:rFonts w:ascii="Consolas" w:hAnsi="Consolas"/>
                <w:b w:val="0"/>
                <w:color w:val="1F3A5F"/>
                <w:sz w:val="16"/>
              </w:rPr>
              <w:t>b/finance/reports.service.ts:32-42</w:t>
            </w:r>
          </w:p>
        </w:tc>
      </w:tr>
      <w:tr>
        <w:tc>
          <w:tcPr>
            <w:tcW w:type="dxa" w:w="2409"/>
            <w:shd w:val="clear" w:color="auto" w:fill="F4F6F8"/>
          </w:tcPr>
          <w:p>
            <w:pPr>
              <w:spacing w:after="0"/>
            </w:pPr>
            <w:r>
              <w:rPr>
                <w:rFonts w:ascii="Consolas" w:hAnsi="Consolas"/>
                <w:b w:val="0"/>
                <w:color w:val="1F3A5F"/>
                <w:sz w:val="16"/>
              </w:rPr>
              <w:t>AiAgentService.runScheduledScan</w:t>
            </w:r>
          </w:p>
        </w:tc>
        <w:tc>
          <w:tcPr>
            <w:tcW w:type="dxa" w:w="2409"/>
            <w:shd w:val="clear" w:color="auto" w:fill="F4F6F8"/>
          </w:tcPr>
          <w:p>
            <w:pPr>
              <w:spacing w:after="0"/>
            </w:pPr>
            <w:r>
              <w:rPr>
                <w:b w:val="0"/>
                <w:sz w:val="18"/>
              </w:rPr>
              <w:t>hourly</w:t>
            </w:r>
          </w:p>
        </w:tc>
        <w:tc>
          <w:tcPr>
            <w:tcW w:type="dxa" w:w="2409"/>
            <w:shd w:val="clear" w:color="auto" w:fill="F4F6F8"/>
          </w:tcPr>
          <w:p>
            <w:pPr>
              <w:spacing w:after="0"/>
            </w:pPr>
            <w:r>
              <w:rPr>
                <w:b w:val="0"/>
                <w:sz w:val="18"/>
              </w:rPr>
              <w:t>Scan plus buyer and supplier notifications (PLT-16)</w:t>
            </w:r>
          </w:p>
        </w:tc>
        <w:tc>
          <w:tcPr>
            <w:tcW w:type="dxa" w:w="2409"/>
            <w:shd w:val="clear" w:color="auto" w:fill="F4F6F8"/>
          </w:tcPr>
          <w:p>
            <w:pPr>
              <w:spacing w:after="0"/>
            </w:pPr>
            <w:r>
              <w:rPr>
                <w:rFonts w:ascii="Consolas" w:hAnsi="Consolas"/>
                <w:b w:val="0"/>
                <w:color w:val="1F3A5F"/>
                <w:sz w:val="16"/>
              </w:rPr>
              <w:t>b/ai-agent/ai-agent.service.ts:68-104</w:t>
            </w:r>
          </w:p>
        </w:tc>
      </w:tr>
      <w:tr>
        <w:tc>
          <w:tcPr>
            <w:tcW w:type="dxa" w:w="2409"/>
          </w:tcPr>
          <w:p>
            <w:pPr>
              <w:spacing w:after="0"/>
            </w:pPr>
            <w:r>
              <w:rPr>
                <w:rFonts w:ascii="Consolas" w:hAnsi="Consolas"/>
                <w:b w:val="0"/>
                <w:color w:val="1F3A5F"/>
                <w:sz w:val="16"/>
              </w:rPr>
              <w:t>VulnerabilityScannerService.runScheduledScan</w:t>
            </w:r>
          </w:p>
        </w:tc>
        <w:tc>
          <w:tcPr>
            <w:tcW w:type="dxa" w:w="2409"/>
          </w:tcPr>
          <w:p>
            <w:pPr>
              <w:spacing w:after="0"/>
            </w:pPr>
            <w:r>
              <w:rPr>
                <w:b w:val="0"/>
                <w:sz w:val="18"/>
              </w:rPr>
              <w:t>daily 00:00</w:t>
            </w:r>
          </w:p>
        </w:tc>
        <w:tc>
          <w:tcPr>
            <w:tcW w:type="dxa" w:w="2409"/>
          </w:tcPr>
          <w:p>
            <w:pPr>
              <w:spacing w:after="0"/>
            </w:pPr>
            <w:r>
              <w:rPr>
                <w:b w:val="0"/>
                <w:sz w:val="18"/>
              </w:rPr>
              <w:t>HTTP self-probes (mostly meaningless)</w:t>
            </w:r>
          </w:p>
        </w:tc>
        <w:tc>
          <w:tcPr>
            <w:tcW w:type="dxa" w:w="2409"/>
          </w:tcPr>
          <w:p>
            <w:pPr>
              <w:spacing w:after="0"/>
            </w:pPr>
            <w:r>
              <w:rPr>
                <w:rFonts w:ascii="Consolas" w:hAnsi="Consolas"/>
                <w:b w:val="0"/>
                <w:color w:val="1F3A5F"/>
                <w:sz w:val="16"/>
              </w:rPr>
              <w:t>b/security/vulnerability-scanner.service.ts:18-31</w:t>
            </w:r>
          </w:p>
        </w:tc>
      </w:tr>
      <w:tr>
        <w:tc>
          <w:tcPr>
            <w:tcW w:type="dxa" w:w="2409"/>
            <w:shd w:val="clear" w:color="auto" w:fill="F4F6F8"/>
          </w:tcPr>
          <w:p>
            <w:pPr>
              <w:spacing w:after="0"/>
            </w:pPr>
            <w:r>
              <w:rPr>
                <w:rFonts w:ascii="Consolas" w:hAnsi="Consolas"/>
                <w:b w:val="0"/>
                <w:color w:val="1F3A5F"/>
                <w:sz w:val="16"/>
              </w:rPr>
              <w:t>AutoHealerService.detectAnomalies</w:t>
            </w:r>
          </w:p>
        </w:tc>
        <w:tc>
          <w:tcPr>
            <w:tcW w:type="dxa" w:w="2409"/>
            <w:shd w:val="clear" w:color="auto" w:fill="F4F6F8"/>
          </w:tcPr>
          <w:p>
            <w:pPr>
              <w:spacing w:after="0"/>
            </w:pPr>
            <w:r>
              <w:rPr>
                <w:b w:val="0"/>
                <w:sz w:val="18"/>
              </w:rPr>
              <w:t>every 30 s</w:t>
            </w:r>
          </w:p>
        </w:tc>
        <w:tc>
          <w:tcPr>
            <w:tcW w:type="dxa" w:w="2409"/>
            <w:shd w:val="clear" w:color="auto" w:fill="F4F6F8"/>
          </w:tcPr>
          <w:p>
            <w:pPr>
              <w:spacing w:after="0"/>
            </w:pPr>
            <w:r>
              <w:rPr>
                <w:b w:val="0"/>
                <w:sz w:val="18"/>
              </w:rPr>
              <w:t>No-op</w:t>
            </w:r>
          </w:p>
        </w:tc>
        <w:tc>
          <w:tcPr>
            <w:tcW w:type="dxa" w:w="2409"/>
            <w:shd w:val="clear" w:color="auto" w:fill="F4F6F8"/>
          </w:tcPr>
          <w:p>
            <w:pPr>
              <w:spacing w:after="0"/>
            </w:pPr>
            <w:r>
              <w:rPr>
                <w:rFonts w:ascii="Consolas" w:hAnsi="Consolas"/>
                <w:b w:val="0"/>
                <w:color w:val="1F3A5F"/>
                <w:sz w:val="16"/>
              </w:rPr>
              <w:t>b/security/auto-healer.service.ts:19-24</w:t>
            </w:r>
          </w:p>
        </w:tc>
      </w:tr>
      <w:tr>
        <w:tc>
          <w:tcPr>
            <w:tcW w:type="dxa" w:w="2409"/>
          </w:tcPr>
          <w:p>
            <w:pPr>
              <w:spacing w:after="0"/>
            </w:pPr>
            <w:r>
              <w:rPr>
                <w:rFonts w:ascii="Consolas" w:hAnsi="Consolas"/>
                <w:b w:val="0"/>
                <w:color w:val="1F3A5F"/>
                <w:sz w:val="16"/>
              </w:rPr>
              <w:t>ThreatDetectionService.analyzeThreats</w:t>
            </w:r>
          </w:p>
        </w:tc>
        <w:tc>
          <w:tcPr>
            <w:tcW w:type="dxa" w:w="2409"/>
          </w:tcPr>
          <w:p>
            <w:pPr>
              <w:spacing w:after="0"/>
            </w:pPr>
            <w:r>
              <w:rPr>
                <w:rFonts w:ascii="Consolas" w:hAnsi="Consolas"/>
                <w:b w:val="0"/>
                <w:color w:val="1F3A5F"/>
                <w:sz w:val="16"/>
              </w:rPr>
              <w:t>setInterval</w:t>
            </w:r>
            <w:r>
              <w:rPr>
                <w:b w:val="0"/>
                <w:sz w:val="18"/>
              </w:rPr>
              <w:t xml:space="preserve"> every 5 min</w:t>
            </w:r>
          </w:p>
        </w:tc>
        <w:tc>
          <w:tcPr>
            <w:tcW w:type="dxa" w:w="2409"/>
          </w:tcPr>
          <w:p>
            <w:pPr>
              <w:spacing w:after="0"/>
            </w:pPr>
            <w:r>
              <w:rPr>
                <w:b w:val="0"/>
                <w:sz w:val="18"/>
              </w:rPr>
              <w:t>Order-fraud heuristics; writes BlockedIp (not enforced)</w:t>
            </w:r>
          </w:p>
        </w:tc>
        <w:tc>
          <w:tcPr>
            <w:tcW w:type="dxa" w:w="2409"/>
          </w:tcPr>
          <w:p>
            <w:pPr>
              <w:spacing w:after="0"/>
            </w:pPr>
            <w:r>
              <w:rPr>
                <w:rFonts w:ascii="Consolas" w:hAnsi="Consolas"/>
                <w:b w:val="0"/>
                <w:color w:val="1F3A5F"/>
                <w:sz w:val="16"/>
              </w:rPr>
              <w:t>b/security/threat-detection.service.ts:14-80</w:t>
            </w:r>
          </w:p>
        </w:tc>
      </w:tr>
      <w:tr>
        <w:tc>
          <w:tcPr>
            <w:tcW w:type="dxa" w:w="2409"/>
            <w:shd w:val="clear" w:color="auto" w:fill="F4F6F8"/>
          </w:tcPr>
          <w:p>
            <w:pPr>
              <w:spacing w:after="0"/>
            </w:pPr>
            <w:r>
              <w:rPr>
                <w:b w:val="0"/>
                <w:sz w:val="18"/>
              </w:rPr>
              <w:t xml:space="preserve">Vercel cron </w:t>
            </w:r>
            <w:r>
              <w:rPr>
                <w:rFonts w:ascii="Consolas" w:hAnsi="Consolas"/>
                <w:b w:val="0"/>
                <w:color w:val="1F3A5F"/>
                <w:sz w:val="16"/>
              </w:rPr>
              <w:t>/api/internal/keep-warm</w:t>
            </w:r>
          </w:p>
        </w:tc>
        <w:tc>
          <w:tcPr>
            <w:tcW w:type="dxa" w:w="2409"/>
            <w:shd w:val="clear" w:color="auto" w:fill="F4F6F8"/>
          </w:tcPr>
          <w:p>
            <w:pPr>
              <w:spacing w:after="0"/>
            </w:pPr>
            <w:r>
              <w:rPr>
                <w:b w:val="0"/>
                <w:sz w:val="18"/>
              </w:rPr>
              <w:t>daily</w:t>
            </w:r>
          </w:p>
        </w:tc>
        <w:tc>
          <w:tcPr>
            <w:tcW w:type="dxa" w:w="2409"/>
            <w:shd w:val="clear" w:color="auto" w:fill="F4F6F8"/>
          </w:tcPr>
          <w:p>
            <w:pPr>
              <w:spacing w:after="0"/>
            </w:pPr>
            <w:r>
              <w:rPr>
                <w:b w:val="0"/>
                <w:sz w:val="18"/>
              </w:rPr>
              <w:t>Ping (PLT-45)</w:t>
            </w:r>
          </w:p>
        </w:tc>
        <w:tc>
          <w:tcPr>
            <w:tcW w:type="dxa" w:w="2409"/>
            <w:shd w:val="clear" w:color="auto" w:fill="F4F6F8"/>
          </w:tcPr>
          <w:p>
            <w:pPr>
              <w:spacing w:after="0"/>
            </w:pPr>
            <w:r>
              <w:rPr>
                <w:rFonts w:ascii="Consolas" w:hAnsi="Consolas"/>
                <w:b w:val="0"/>
                <w:color w:val="1F3A5F"/>
                <w:sz w:val="16"/>
              </w:rPr>
              <w:t>frontend/vercel.json</w:t>
            </w:r>
          </w:p>
        </w:tc>
      </w:tr>
    </w:tbl>
    <w:p>
      <w:pPr>
        <w:spacing w:after="40"/>
      </w:pPr>
    </w:p>
    <w:p>
      <w:r>
        <w:rPr>
          <w:b w:val="0"/>
        </w:rPr>
        <w:t>There is no queue system (no Bull or Redis). All jobs run in the single API process. Running more than one replica would duplicate the cron jobs, except the list reminders, which use a claim pattern.</w:t>
      </w:r>
    </w:p>
    <w:p>
      <w:pPr>
        <w:pStyle w:val="Heading3"/>
      </w:pPr>
      <w:r>
        <w:rPr>
          <w:b w:val="0"/>
        </w:rPr>
        <w:t>(f) Roles and permission matrix (summary)</w:t>
      </w:r>
    </w:p>
    <w:p>
      <w:r>
        <w:rPr>
          <w:b w:val="0"/>
        </w:rPr>
        <w:t>Roles: OWNER, ADMIN, MODERATOR, SUPPORT, EDITOR, DEVELOPER, LOGISTICS (staff), SUPPLIER, CUSTOMER, plus unused PAIR and SUBLAYER (</w:t>
      </w:r>
      <w:r>
        <w:rPr>
          <w:rFonts w:ascii="Consolas" w:hAnsi="Consolas"/>
          <w:b w:val="0"/>
          <w:color w:val="1F3A5F"/>
          <w:sz w:val="19"/>
        </w:rPr>
        <w:t>backend/prisma/schema.prisma:13-26</w:t>
      </w:r>
      <w:r>
        <w:rPr>
          <w:b w:val="0"/>
        </w:rPr>
        <w:t>).</w:t>
      </w:r>
    </w:p>
    <w:p>
      <w:pPr>
        <w:pStyle w:val="ListBullet"/>
      </w:pPr>
      <w:r>
        <w:rPr>
          <w:b/>
        </w:rPr>
        <w:t>Guard model.</w:t>
      </w:r>
      <w:r>
        <w:rPr>
          <w:b w:val="0"/>
        </w:rPr>
        <w:t xml:space="preserve"> The role in the JWT is trusted; it is not re-read from the DB (PLT-09). OWNER bypasses every </w:t>
      </w:r>
      <w:r>
        <w:rPr>
          <w:rFonts w:ascii="Consolas" w:hAnsi="Consolas"/>
          <w:b w:val="0"/>
          <w:color w:val="1F3A5F"/>
          <w:sz w:val="19"/>
        </w:rPr>
        <w:t>@Roles</w:t>
      </w:r>
      <w:r>
        <w:rPr>
          <w:b w:val="0"/>
        </w:rPr>
        <w:t xml:space="preserve"> (</w:t>
      </w:r>
      <w:r>
        <w:rPr>
          <w:rFonts w:ascii="Consolas" w:hAnsi="Consolas"/>
          <w:b w:val="0"/>
          <w:color w:val="1F3A5F"/>
          <w:sz w:val="19"/>
        </w:rPr>
        <w:t>b/auth/roles.guard.ts:20-21</w:t>
      </w:r>
      <w:r>
        <w:rPr>
          <w:b w:val="0"/>
        </w:rPr>
        <w:t xml:space="preserve">). RolesGuard fails open when a route has no </w:t>
      </w:r>
      <w:r>
        <w:rPr>
          <w:rFonts w:ascii="Consolas" w:hAnsi="Consolas"/>
          <w:b w:val="0"/>
          <w:color w:val="1F3A5F"/>
          <w:sz w:val="19"/>
        </w:rPr>
        <w:t>@Roles</w:t>
      </w:r>
      <w:r>
        <w:rPr>
          <w:b w:val="0"/>
        </w:rPr>
        <w:t xml:space="preserve"> (</w:t>
      </w:r>
      <w:r>
        <w:rPr>
          <w:rFonts w:ascii="Consolas" w:hAnsi="Consolas"/>
          <w:b w:val="0"/>
          <w:color w:val="1F3A5F"/>
          <w:sz w:val="19"/>
        </w:rPr>
        <w:t>:14-16</w:t>
      </w:r>
      <w:r>
        <w:rPr>
          <w:b w:val="0"/>
        </w:rPr>
        <w:t xml:space="preserve">; PLT-06). </w:t>
      </w:r>
      <w:r>
        <w:rPr>
          <w:rFonts w:ascii="Consolas" w:hAnsi="Consolas"/>
          <w:b w:val="0"/>
          <w:color w:val="1F3A5F"/>
          <w:sz w:val="19"/>
        </w:rPr>
        <w:t>PolicyGuard</w:t>
      </w:r>
      <w:r>
        <w:rPr>
          <w:b w:val="0"/>
        </w:rPr>
        <w:t xml:space="preserve"> checks ownership only on order PATCH status, supplier-invoice and product PATCH, and staff bypass it (</w:t>
      </w:r>
      <w:r>
        <w:rPr>
          <w:rFonts w:ascii="Consolas" w:hAnsi="Consolas"/>
          <w:b w:val="0"/>
          <w:color w:val="1F3A5F"/>
          <w:sz w:val="19"/>
        </w:rPr>
        <w:t>b/auth/policy.guard.ts:27-30</w:t>
      </w:r>
      <w:r>
        <w:rPr>
          <w:b w:val="0"/>
        </w:rPr>
        <w:t xml:space="preserve">). </w:t>
      </w:r>
      <w:r>
        <w:rPr>
          <w:rFonts w:ascii="Consolas" w:hAnsi="Consolas"/>
          <w:b w:val="0"/>
          <w:color w:val="1F3A5F"/>
          <w:sz w:val="19"/>
        </w:rPr>
        <w:t>PermissionsGuard</w:t>
      </w:r>
      <w:r>
        <w:rPr>
          <w:b w:val="0"/>
        </w:rPr>
        <w:t xml:space="preserve"> and </w:t>
      </w:r>
      <w:r>
        <w:rPr>
          <w:rFonts w:ascii="Consolas" w:hAnsi="Consolas"/>
          <w:b w:val="0"/>
          <w:color w:val="1F3A5F"/>
          <w:sz w:val="19"/>
        </w:rPr>
        <w:t>TeamKycGuard</w:t>
      </w:r>
      <w:r>
        <w:rPr>
          <w:b w:val="0"/>
        </w:rPr>
        <w:t xml:space="preserve"> are unused (PLT-14).</w:t>
      </w:r>
    </w:p>
    <w:tbl>
      <w:tblPr>
        <w:tblStyle w:val="TableGrid"/>
        <w:tblW w:type="auto" w:w="0"/>
        <w:jc w:val="center"/>
        <w:tblLook w:firstColumn="1" w:firstRow="1" w:lastColumn="0" w:lastRow="0" w:noHBand="0" w:noVBand="1" w:val="04A0"/>
        <w:tblCellMar>
          <w:top w:w="60" w:type="dxa"/>
          <w:left w:w="90" w:type="dxa"/>
          <w:bottom w:w="60" w:type="dxa"/>
          <w:right w:w="90" w:type="dxa"/>
        </w:tblCellMar>
      </w:tblPr>
      <w:tblGrid>
        <w:gridCol w:w="964"/>
        <w:gridCol w:w="964"/>
        <w:gridCol w:w="964"/>
        <w:gridCol w:w="964"/>
        <w:gridCol w:w="964"/>
        <w:gridCol w:w="964"/>
        <w:gridCol w:w="964"/>
        <w:gridCol w:w="964"/>
        <w:gridCol w:w="964"/>
        <w:gridCol w:w="964"/>
      </w:tblGrid>
      <w:tr>
        <w:trPr>
          <w:tblHeader w:val="true"/>
        </w:trPr>
        <w:tc>
          <w:tcPr>
            <w:tcW w:type="dxa" w:w="964"/>
            <w:shd w:val="clear" w:color="auto" w:fill="0A1A2F"/>
          </w:tcPr>
          <w:p>
            <w:pPr>
              <w:spacing w:after="0"/>
            </w:pPr>
            <w:r>
              <w:rPr>
                <w:b/>
                <w:color w:val="FFFFFF"/>
                <w:sz w:val="15"/>
              </w:rPr>
              <w:t>Capability</w:t>
            </w:r>
          </w:p>
        </w:tc>
        <w:tc>
          <w:tcPr>
            <w:tcW w:type="dxa" w:w="964"/>
            <w:shd w:val="clear" w:color="auto" w:fill="0A1A2F"/>
          </w:tcPr>
          <w:p>
            <w:pPr>
              <w:spacing w:after="0"/>
            </w:pPr>
            <w:r>
              <w:rPr>
                <w:b/>
                <w:color w:val="FFFFFF"/>
                <w:sz w:val="15"/>
              </w:rPr>
              <w:t>OWN</w:t>
            </w:r>
          </w:p>
        </w:tc>
        <w:tc>
          <w:tcPr>
            <w:tcW w:type="dxa" w:w="964"/>
            <w:shd w:val="clear" w:color="auto" w:fill="0A1A2F"/>
          </w:tcPr>
          <w:p>
            <w:pPr>
              <w:spacing w:after="0"/>
            </w:pPr>
            <w:r>
              <w:rPr>
                <w:b/>
                <w:color w:val="FFFFFF"/>
                <w:sz w:val="15"/>
              </w:rPr>
              <w:t>ADM</w:t>
            </w:r>
          </w:p>
        </w:tc>
        <w:tc>
          <w:tcPr>
            <w:tcW w:type="dxa" w:w="964"/>
            <w:shd w:val="clear" w:color="auto" w:fill="0A1A2F"/>
          </w:tcPr>
          <w:p>
            <w:pPr>
              <w:spacing w:after="0"/>
            </w:pPr>
            <w:r>
              <w:rPr>
                <w:b/>
                <w:color w:val="FFFFFF"/>
                <w:sz w:val="15"/>
              </w:rPr>
              <w:t>MOD</w:t>
            </w:r>
          </w:p>
        </w:tc>
        <w:tc>
          <w:tcPr>
            <w:tcW w:type="dxa" w:w="964"/>
            <w:shd w:val="clear" w:color="auto" w:fill="0A1A2F"/>
          </w:tcPr>
          <w:p>
            <w:pPr>
              <w:spacing w:after="0"/>
            </w:pPr>
            <w:r>
              <w:rPr>
                <w:b/>
                <w:color w:val="FFFFFF"/>
                <w:sz w:val="15"/>
              </w:rPr>
              <w:t>SUP</w:t>
            </w:r>
          </w:p>
        </w:tc>
        <w:tc>
          <w:tcPr>
            <w:tcW w:type="dxa" w:w="964"/>
            <w:shd w:val="clear" w:color="auto" w:fill="0A1A2F"/>
          </w:tcPr>
          <w:p>
            <w:pPr>
              <w:spacing w:after="0"/>
            </w:pPr>
            <w:r>
              <w:rPr>
                <w:b/>
                <w:color w:val="FFFFFF"/>
                <w:sz w:val="15"/>
              </w:rPr>
              <w:t>EDT</w:t>
            </w:r>
          </w:p>
        </w:tc>
        <w:tc>
          <w:tcPr>
            <w:tcW w:type="dxa" w:w="964"/>
            <w:shd w:val="clear" w:color="auto" w:fill="0A1A2F"/>
          </w:tcPr>
          <w:p>
            <w:pPr>
              <w:spacing w:after="0"/>
            </w:pPr>
            <w:r>
              <w:rPr>
                <w:b/>
                <w:color w:val="FFFFFF"/>
                <w:sz w:val="15"/>
              </w:rPr>
              <w:t>DEV</w:t>
            </w:r>
          </w:p>
        </w:tc>
        <w:tc>
          <w:tcPr>
            <w:tcW w:type="dxa" w:w="964"/>
            <w:shd w:val="clear" w:color="auto" w:fill="0A1A2F"/>
          </w:tcPr>
          <w:p>
            <w:pPr>
              <w:spacing w:after="0"/>
            </w:pPr>
            <w:r>
              <w:rPr>
                <w:b/>
                <w:color w:val="FFFFFF"/>
                <w:sz w:val="15"/>
              </w:rPr>
              <w:t>LOG</w:t>
            </w:r>
          </w:p>
        </w:tc>
        <w:tc>
          <w:tcPr>
            <w:tcW w:type="dxa" w:w="964"/>
            <w:shd w:val="clear" w:color="auto" w:fill="0A1A2F"/>
          </w:tcPr>
          <w:p>
            <w:pPr>
              <w:spacing w:after="0"/>
            </w:pPr>
            <w:r>
              <w:rPr>
                <w:b/>
                <w:color w:val="FFFFFF"/>
                <w:sz w:val="15"/>
              </w:rPr>
              <w:t>SUPPLIER</w:t>
            </w:r>
          </w:p>
        </w:tc>
        <w:tc>
          <w:tcPr>
            <w:tcW w:type="dxa" w:w="964"/>
            <w:shd w:val="clear" w:color="auto" w:fill="0A1A2F"/>
          </w:tcPr>
          <w:p>
            <w:pPr>
              <w:spacing w:after="0"/>
            </w:pPr>
            <w:r>
              <w:rPr>
                <w:b/>
                <w:color w:val="FFFFFF"/>
                <w:sz w:val="15"/>
              </w:rPr>
              <w:t>CUST</w:t>
            </w:r>
          </w:p>
        </w:tc>
      </w:tr>
      <w:tr>
        <w:tc>
          <w:tcPr>
            <w:tcW w:type="dxa" w:w="964"/>
          </w:tcPr>
          <w:p>
            <w:pPr>
              <w:spacing w:after="0"/>
            </w:pPr>
            <w:r>
              <w:rPr>
                <w:b w:val="0"/>
                <w:sz w:val="15"/>
              </w:rPr>
              <w:t>Owner dashboard, role and permission changes</w:t>
            </w:r>
          </w:p>
        </w:tc>
        <w:tc>
          <w:tcPr>
            <w:tcW w:type="dxa" w:w="964"/>
          </w:tcPr>
          <w:p>
            <w:pPr>
              <w:spacing w:after="0"/>
            </w:pPr>
            <w:r>
              <w:rPr>
                <w:b w:val="0"/>
                <w:sz w:val="15"/>
              </w:rPr>
              <w:t>✓</w:t>
            </w:r>
          </w:p>
        </w:tc>
        <w:tc>
          <w:tcPr>
            <w:tcW w:type="dxa" w:w="964"/>
          </w:tcPr>
          <w:p>
            <w:pPr>
              <w:spacing w:after="0"/>
            </w:pPr>
            <w:r>
              <w:rPr>
                <w:b w:val="0"/>
                <w:sz w:val="15"/>
              </w:rPr>
              <w:t>–</w:t>
            </w:r>
          </w:p>
        </w:tc>
        <w:tc>
          <w:tcPr>
            <w:tcW w:type="dxa" w:w="964"/>
          </w:tcPr>
          <w:p>
            <w:pPr>
              <w:spacing w:after="0"/>
            </w:pPr>
            <w:r>
              <w:rPr>
                <w:b w:val="0"/>
                <w:sz w:val="15"/>
              </w:rPr>
              <w:t>–</w:t>
            </w:r>
          </w:p>
        </w:tc>
        <w:tc>
          <w:tcPr>
            <w:tcW w:type="dxa" w:w="964"/>
          </w:tcPr>
          <w:p>
            <w:pPr>
              <w:spacing w:after="0"/>
            </w:pPr>
            <w:r>
              <w:rPr>
                <w:b w:val="0"/>
                <w:sz w:val="15"/>
              </w:rPr>
              <w:t>–</w:t>
            </w:r>
          </w:p>
        </w:tc>
        <w:tc>
          <w:tcPr>
            <w:tcW w:type="dxa" w:w="964"/>
          </w:tcPr>
          <w:p>
            <w:pPr>
              <w:spacing w:after="0"/>
            </w:pPr>
            <w:r>
              <w:rPr>
                <w:b w:val="0"/>
                <w:sz w:val="15"/>
              </w:rPr>
              <w:t>–</w:t>
            </w:r>
          </w:p>
        </w:tc>
        <w:tc>
          <w:tcPr>
            <w:tcW w:type="dxa" w:w="964"/>
          </w:tcPr>
          <w:p>
            <w:pPr>
              <w:spacing w:after="0"/>
            </w:pPr>
            <w:r>
              <w:rPr>
                <w:b w:val="0"/>
                <w:sz w:val="15"/>
              </w:rPr>
              <w:t>–</w:t>
            </w:r>
          </w:p>
        </w:tc>
        <w:tc>
          <w:tcPr>
            <w:tcW w:type="dxa" w:w="964"/>
          </w:tcPr>
          <w:p>
            <w:pPr>
              <w:spacing w:after="0"/>
            </w:pPr>
            <w:r>
              <w:rPr>
                <w:b w:val="0"/>
                <w:sz w:val="15"/>
              </w:rPr>
              <w:t>–</w:t>
            </w:r>
          </w:p>
        </w:tc>
        <w:tc>
          <w:tcPr>
            <w:tcW w:type="dxa" w:w="964"/>
          </w:tcPr>
          <w:p>
            <w:pPr>
              <w:spacing w:after="0"/>
            </w:pPr>
            <w:r>
              <w:rPr>
                <w:b w:val="0"/>
                <w:sz w:val="15"/>
              </w:rPr>
              <w:t>–</w:t>
            </w:r>
          </w:p>
        </w:tc>
        <w:tc>
          <w:tcPr>
            <w:tcW w:type="dxa" w:w="964"/>
          </w:tcPr>
          <w:p>
            <w:pPr>
              <w:spacing w:after="0"/>
            </w:pPr>
            <w:r>
              <w:rPr>
                <w:b w:val="0"/>
                <w:sz w:val="15"/>
              </w:rPr>
              <w:t>–</w:t>
            </w:r>
          </w:p>
        </w:tc>
      </w:tr>
      <w:tr>
        <w:tc>
          <w:tcPr>
            <w:tcW w:type="dxa" w:w="964"/>
            <w:shd w:val="clear" w:color="auto" w:fill="F4F6F8"/>
          </w:tcPr>
          <w:p>
            <w:pPr>
              <w:spacing w:after="0"/>
            </w:pPr>
            <w:r>
              <w:rPr>
                <w:b w:val="0"/>
                <w:sz w:val="15"/>
              </w:rPr>
              <w:t>Create staff (team invite; can mint OWNER, PLT-02)</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r>
      <w:tr>
        <w:tc>
          <w:tcPr>
            <w:tcW w:type="dxa" w:w="964"/>
          </w:tcPr>
          <w:p>
            <w:pPr>
              <w:spacing w:after="0"/>
            </w:pPr>
            <w:r>
              <w:rPr>
                <w:b w:val="0"/>
                <w:sz w:val="15"/>
              </w:rPr>
              <w:t>Markup, currency, terms, banners, product approve (</w:t>
            </w:r>
            <w:r>
              <w:rPr>
                <w:rFonts w:ascii="Consolas" w:hAnsi="Consolas"/>
                <w:b w:val="0"/>
                <w:color w:val="1F3A5F"/>
                <w:sz w:val="13"/>
              </w:rPr>
              <w:t>/admin/config</w:t>
            </w:r>
            <w:r>
              <w:rPr>
                <w:b w:val="0"/>
                <w:sz w:val="15"/>
              </w:rPr>
              <w:t>)</w:t>
            </w:r>
          </w:p>
        </w:tc>
        <w:tc>
          <w:tcPr>
            <w:tcW w:type="dxa" w:w="964"/>
          </w:tcPr>
          <w:p>
            <w:pPr>
              <w:spacing w:after="0"/>
            </w:pPr>
            <w:r>
              <w:rPr>
                <w:b w:val="0"/>
                <w:sz w:val="15"/>
              </w:rPr>
              <w:t>✓</w:t>
            </w:r>
          </w:p>
        </w:tc>
        <w:tc>
          <w:tcPr>
            <w:tcW w:type="dxa" w:w="964"/>
          </w:tcPr>
          <w:p>
            <w:pPr>
              <w:spacing w:after="0"/>
            </w:pPr>
            <w:r>
              <w:rPr>
                <w:b w:val="0"/>
                <w:sz w:val="15"/>
              </w:rPr>
              <w:t>✓</w:t>
            </w:r>
          </w:p>
        </w:tc>
        <w:tc>
          <w:tcPr>
            <w:tcW w:type="dxa" w:w="964"/>
          </w:tcPr>
          <w:p>
            <w:pPr>
              <w:spacing w:after="0"/>
            </w:pPr>
            <w:r>
              <w:rPr>
                <w:b w:val="0"/>
                <w:sz w:val="15"/>
              </w:rPr>
              <w:t>✓</w:t>
            </w:r>
          </w:p>
        </w:tc>
        <w:tc>
          <w:tcPr>
            <w:tcW w:type="dxa" w:w="964"/>
          </w:tcPr>
          <w:p>
            <w:pPr>
              <w:spacing w:after="0"/>
            </w:pPr>
            <w:r>
              <w:rPr>
                <w:b w:val="0"/>
                <w:sz w:val="15"/>
              </w:rPr>
              <w:t>–</w:t>
            </w:r>
          </w:p>
        </w:tc>
        <w:tc>
          <w:tcPr>
            <w:tcW w:type="dxa" w:w="964"/>
          </w:tcPr>
          <w:p>
            <w:pPr>
              <w:spacing w:after="0"/>
            </w:pPr>
            <w:r>
              <w:rPr>
                <w:b w:val="0"/>
                <w:sz w:val="15"/>
              </w:rPr>
              <w:t>✓</w:t>
            </w:r>
          </w:p>
        </w:tc>
        <w:tc>
          <w:tcPr>
            <w:tcW w:type="dxa" w:w="964"/>
          </w:tcPr>
          <w:p>
            <w:pPr>
              <w:spacing w:after="0"/>
            </w:pPr>
            <w:r>
              <w:rPr>
                <w:b w:val="0"/>
                <w:sz w:val="15"/>
              </w:rPr>
              <w:t>–</w:t>
            </w:r>
          </w:p>
        </w:tc>
        <w:tc>
          <w:tcPr>
            <w:tcW w:type="dxa" w:w="964"/>
          </w:tcPr>
          <w:p>
            <w:pPr>
              <w:spacing w:after="0"/>
            </w:pPr>
            <w:r>
              <w:rPr>
                <w:b w:val="0"/>
                <w:sz w:val="15"/>
              </w:rPr>
              <w:t>–</w:t>
            </w:r>
          </w:p>
        </w:tc>
        <w:tc>
          <w:tcPr>
            <w:tcW w:type="dxa" w:w="964"/>
          </w:tcPr>
          <w:p>
            <w:pPr>
              <w:spacing w:after="0"/>
            </w:pPr>
            <w:r>
              <w:rPr>
                <w:b w:val="0"/>
                <w:sz w:val="15"/>
              </w:rPr>
              <w:t>–</w:t>
            </w:r>
          </w:p>
        </w:tc>
        <w:tc>
          <w:tcPr>
            <w:tcW w:type="dxa" w:w="964"/>
          </w:tcPr>
          <w:p>
            <w:pPr>
              <w:spacing w:after="0"/>
            </w:pPr>
            <w:r>
              <w:rPr>
                <w:b w:val="0"/>
                <w:sz w:val="15"/>
              </w:rPr>
              <w:t>–</w:t>
            </w:r>
          </w:p>
        </w:tc>
      </w:tr>
      <w:tr>
        <w:tc>
          <w:tcPr>
            <w:tcW w:type="dxa" w:w="964"/>
            <w:shd w:val="clear" w:color="auto" w:fill="F4F6F8"/>
          </w:tcPr>
          <w:p>
            <w:pPr>
              <w:spacing w:after="0"/>
            </w:pPr>
            <w:r>
              <w:rPr>
                <w:b w:val="0"/>
                <w:sz w:val="15"/>
              </w:rPr>
              <w:t>User list and approve</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list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r>
      <w:tr>
        <w:tc>
          <w:tcPr>
            <w:tcW w:type="dxa" w:w="964"/>
          </w:tcPr>
          <w:p>
            <w:pPr>
              <w:spacing w:after="0"/>
            </w:pPr>
            <w:r>
              <w:rPr>
                <w:b w:val="0"/>
                <w:sz w:val="15"/>
              </w:rPr>
              <w:t>Block or delete users</w:t>
            </w:r>
          </w:p>
        </w:tc>
        <w:tc>
          <w:tcPr>
            <w:tcW w:type="dxa" w:w="964"/>
          </w:tcPr>
          <w:p>
            <w:pPr>
              <w:spacing w:after="0"/>
            </w:pPr>
            <w:r>
              <w:rPr>
                <w:b w:val="0"/>
                <w:sz w:val="15"/>
              </w:rPr>
              <w:t>✓</w:t>
            </w:r>
          </w:p>
        </w:tc>
        <w:tc>
          <w:tcPr>
            <w:tcW w:type="dxa" w:w="964"/>
          </w:tcPr>
          <w:p>
            <w:pPr>
              <w:spacing w:after="0"/>
            </w:pPr>
            <w:r>
              <w:rPr>
                <w:b w:val="0"/>
                <w:sz w:val="15"/>
              </w:rPr>
              <w:t>✓</w:t>
            </w:r>
          </w:p>
        </w:tc>
        <w:tc>
          <w:tcPr>
            <w:tcW w:type="dxa" w:w="964"/>
          </w:tcPr>
          <w:p>
            <w:pPr>
              <w:spacing w:after="0"/>
            </w:pPr>
            <w:r>
              <w:rPr>
                <w:b w:val="0"/>
                <w:sz w:val="15"/>
              </w:rPr>
              <w:t>status</w:t>
            </w:r>
          </w:p>
        </w:tc>
        <w:tc>
          <w:tcPr>
            <w:tcW w:type="dxa" w:w="964"/>
          </w:tcPr>
          <w:p>
            <w:pPr>
              <w:spacing w:after="0"/>
            </w:pPr>
            <w:r>
              <w:rPr>
                <w:b w:val="0"/>
                <w:sz w:val="15"/>
              </w:rPr>
              <w:t>–</w:t>
            </w:r>
          </w:p>
        </w:tc>
        <w:tc>
          <w:tcPr>
            <w:tcW w:type="dxa" w:w="964"/>
          </w:tcPr>
          <w:p>
            <w:pPr>
              <w:spacing w:after="0"/>
            </w:pPr>
            <w:r>
              <w:rPr>
                <w:b w:val="0"/>
                <w:sz w:val="15"/>
              </w:rPr>
              <w:t>–</w:t>
            </w:r>
          </w:p>
        </w:tc>
        <w:tc>
          <w:tcPr>
            <w:tcW w:type="dxa" w:w="964"/>
          </w:tcPr>
          <w:p>
            <w:pPr>
              <w:spacing w:after="0"/>
            </w:pPr>
            <w:r>
              <w:rPr>
                <w:b w:val="0"/>
                <w:sz w:val="15"/>
              </w:rPr>
              <w:t>–</w:t>
            </w:r>
          </w:p>
        </w:tc>
        <w:tc>
          <w:tcPr>
            <w:tcW w:type="dxa" w:w="964"/>
          </w:tcPr>
          <w:p>
            <w:pPr>
              <w:spacing w:after="0"/>
            </w:pPr>
            <w:r>
              <w:rPr>
                <w:b w:val="0"/>
                <w:sz w:val="15"/>
              </w:rPr>
              <w:t>–</w:t>
            </w:r>
          </w:p>
        </w:tc>
        <w:tc>
          <w:tcPr>
            <w:tcW w:type="dxa" w:w="964"/>
          </w:tcPr>
          <w:p>
            <w:pPr>
              <w:spacing w:after="0"/>
            </w:pPr>
            <w:r>
              <w:rPr>
                <w:b w:val="0"/>
                <w:sz w:val="15"/>
              </w:rPr>
              <w:t>–</w:t>
            </w:r>
          </w:p>
        </w:tc>
        <w:tc>
          <w:tcPr>
            <w:tcW w:type="dxa" w:w="964"/>
          </w:tcPr>
          <w:p>
            <w:pPr>
              <w:spacing w:after="0"/>
            </w:pPr>
            <w:r>
              <w:rPr>
                <w:b w:val="0"/>
                <w:sz w:val="15"/>
              </w:rPr>
              <w:t>–</w:t>
            </w:r>
          </w:p>
        </w:tc>
      </w:tr>
      <w:tr>
        <w:tc>
          <w:tcPr>
            <w:tcW w:type="dxa" w:w="964"/>
            <w:shd w:val="clear" w:color="auto" w:fill="F4F6F8"/>
          </w:tcPr>
          <w:p>
            <w:pPr>
              <w:spacing w:after="0"/>
            </w:pPr>
            <w:r>
              <w:rPr>
                <w:b w:val="0"/>
                <w:sz w:val="15"/>
              </w:rPr>
              <w:t>KYC review</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r>
      <w:tr>
        <w:tc>
          <w:tcPr>
            <w:tcW w:type="dxa" w:w="964"/>
          </w:tcPr>
          <w:p>
            <w:pPr>
              <w:spacing w:after="0"/>
            </w:pPr>
            <w:r>
              <w:rPr>
                <w:b w:val="0"/>
                <w:sz w:val="15"/>
              </w:rPr>
              <w:t>Orders (admin view, status)</w:t>
            </w:r>
          </w:p>
        </w:tc>
        <w:tc>
          <w:tcPr>
            <w:tcW w:type="dxa" w:w="964"/>
          </w:tcPr>
          <w:p>
            <w:pPr>
              <w:spacing w:after="0"/>
            </w:pPr>
            <w:r>
              <w:rPr>
                <w:b w:val="0"/>
                <w:sz w:val="15"/>
              </w:rPr>
              <w:t>✓</w:t>
            </w:r>
          </w:p>
        </w:tc>
        <w:tc>
          <w:tcPr>
            <w:tcW w:type="dxa" w:w="964"/>
          </w:tcPr>
          <w:p>
            <w:pPr>
              <w:spacing w:after="0"/>
            </w:pPr>
            <w:r>
              <w:rPr>
                <w:b w:val="0"/>
                <w:sz w:val="15"/>
              </w:rPr>
              <w:t>✓</w:t>
            </w:r>
          </w:p>
        </w:tc>
        <w:tc>
          <w:tcPr>
            <w:tcW w:type="dxa" w:w="964"/>
          </w:tcPr>
          <w:p>
            <w:pPr>
              <w:spacing w:after="0"/>
            </w:pPr>
            <w:r>
              <w:rPr>
                <w:b w:val="0"/>
                <w:sz w:val="15"/>
              </w:rPr>
              <w:t>✓</w:t>
            </w:r>
          </w:p>
        </w:tc>
        <w:tc>
          <w:tcPr>
            <w:tcW w:type="dxa" w:w="964"/>
          </w:tcPr>
          <w:p>
            <w:pPr>
              <w:spacing w:after="0"/>
            </w:pPr>
            <w:r>
              <w:rPr>
                <w:b w:val="0"/>
                <w:sz w:val="15"/>
              </w:rPr>
              <w:t>✓</w:t>
            </w:r>
          </w:p>
        </w:tc>
        <w:tc>
          <w:tcPr>
            <w:tcW w:type="dxa" w:w="964"/>
          </w:tcPr>
          <w:p>
            <w:pPr>
              <w:spacing w:after="0"/>
            </w:pPr>
            <w:r>
              <w:rPr>
                <w:b w:val="0"/>
                <w:sz w:val="15"/>
              </w:rPr>
              <w:t>–</w:t>
            </w:r>
          </w:p>
        </w:tc>
        <w:tc>
          <w:tcPr>
            <w:tcW w:type="dxa" w:w="964"/>
          </w:tcPr>
          <w:p>
            <w:pPr>
              <w:spacing w:after="0"/>
            </w:pPr>
            <w:r>
              <w:rPr>
                <w:b w:val="0"/>
                <w:sz w:val="15"/>
              </w:rPr>
              <w:t>stats</w:t>
            </w:r>
          </w:p>
        </w:tc>
        <w:tc>
          <w:tcPr>
            <w:tcW w:type="dxa" w:w="964"/>
          </w:tcPr>
          <w:p>
            <w:pPr>
              <w:spacing w:after="0"/>
            </w:pPr>
            <w:r>
              <w:rPr>
                <w:b w:val="0"/>
                <w:sz w:val="15"/>
              </w:rPr>
              <w:t>✓</w:t>
            </w:r>
          </w:p>
        </w:tc>
        <w:tc>
          <w:tcPr>
            <w:tcW w:type="dxa" w:w="964"/>
          </w:tcPr>
          <w:p>
            <w:pPr>
              <w:spacing w:after="0"/>
            </w:pPr>
            <w:r>
              <w:rPr>
                <w:b w:val="0"/>
                <w:sz w:val="15"/>
              </w:rPr>
              <w:t>own lines</w:t>
            </w:r>
          </w:p>
        </w:tc>
        <w:tc>
          <w:tcPr>
            <w:tcW w:type="dxa" w:w="964"/>
          </w:tcPr>
          <w:p>
            <w:pPr>
              <w:spacing w:after="0"/>
            </w:pPr>
            <w:r>
              <w:rPr>
                <w:b w:val="0"/>
                <w:sz w:val="15"/>
              </w:rPr>
              <w:t>own</w:t>
            </w:r>
          </w:p>
        </w:tc>
      </w:tr>
      <w:tr>
        <w:tc>
          <w:tcPr>
            <w:tcW w:type="dxa" w:w="964"/>
            <w:shd w:val="clear" w:color="auto" w:fill="F4F6F8"/>
          </w:tcPr>
          <w:p>
            <w:pPr>
              <w:spacing w:after="0"/>
            </w:pPr>
            <w:r>
              <w:rPr>
                <w:b w:val="0"/>
                <w:sz w:val="15"/>
              </w:rPr>
              <w:t>Order approve, reject, amend</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r>
      <w:tr>
        <w:tc>
          <w:tcPr>
            <w:tcW w:type="dxa" w:w="964"/>
          </w:tcPr>
          <w:p>
            <w:pPr>
              <w:spacing w:after="0"/>
            </w:pPr>
            <w:r>
              <w:rPr>
                <w:b w:val="0"/>
                <w:sz w:val="15"/>
              </w:rPr>
              <w:t>Fulfillment hubs / rates</w:t>
            </w:r>
          </w:p>
        </w:tc>
        <w:tc>
          <w:tcPr>
            <w:tcW w:type="dxa" w:w="964"/>
          </w:tcPr>
          <w:p>
            <w:pPr>
              <w:spacing w:after="0"/>
            </w:pPr>
            <w:r>
              <w:rPr>
                <w:b w:val="0"/>
                <w:sz w:val="15"/>
              </w:rPr>
              <w:t>✓</w:t>
            </w:r>
          </w:p>
        </w:tc>
        <w:tc>
          <w:tcPr>
            <w:tcW w:type="dxa" w:w="964"/>
          </w:tcPr>
          <w:p>
            <w:pPr>
              <w:spacing w:after="0"/>
            </w:pPr>
            <w:r>
              <w:rPr>
                <w:b w:val="0"/>
                <w:sz w:val="15"/>
              </w:rPr>
              <w:t>✓</w:t>
            </w:r>
          </w:p>
        </w:tc>
        <w:tc>
          <w:tcPr>
            <w:tcW w:type="dxa" w:w="964"/>
          </w:tcPr>
          <w:p>
            <w:pPr>
              <w:spacing w:after="0"/>
            </w:pPr>
            <w:r>
              <w:rPr>
                <w:b w:val="0"/>
                <w:sz w:val="15"/>
              </w:rPr>
              <w:t>–</w:t>
            </w:r>
          </w:p>
        </w:tc>
        <w:tc>
          <w:tcPr>
            <w:tcW w:type="dxa" w:w="964"/>
          </w:tcPr>
          <w:p>
            <w:pPr>
              <w:spacing w:after="0"/>
            </w:pPr>
            <w:r>
              <w:rPr>
                <w:b w:val="0"/>
                <w:sz w:val="15"/>
              </w:rPr>
              <w:t>–</w:t>
            </w:r>
          </w:p>
        </w:tc>
        <w:tc>
          <w:tcPr>
            <w:tcW w:type="dxa" w:w="964"/>
          </w:tcPr>
          <w:p>
            <w:pPr>
              <w:spacing w:after="0"/>
            </w:pPr>
            <w:r>
              <w:rPr>
                <w:b w:val="0"/>
                <w:sz w:val="15"/>
              </w:rPr>
              <w:t>–</w:t>
            </w:r>
          </w:p>
        </w:tc>
        <w:tc>
          <w:tcPr>
            <w:tcW w:type="dxa" w:w="964"/>
          </w:tcPr>
          <w:p>
            <w:pPr>
              <w:spacing w:after="0"/>
            </w:pPr>
            <w:r>
              <w:rPr>
                <w:b w:val="0"/>
                <w:sz w:val="15"/>
              </w:rPr>
              <w:t>–</w:t>
            </w:r>
          </w:p>
        </w:tc>
        <w:tc>
          <w:tcPr>
            <w:tcW w:type="dxa" w:w="964"/>
          </w:tcPr>
          <w:p>
            <w:pPr>
              <w:spacing w:after="0"/>
            </w:pPr>
            <w:r>
              <w:rPr>
                <w:b w:val="0"/>
                <w:sz w:val="15"/>
              </w:rPr>
              <w:t>rates</w:t>
            </w:r>
          </w:p>
        </w:tc>
        <w:tc>
          <w:tcPr>
            <w:tcW w:type="dxa" w:w="964"/>
          </w:tcPr>
          <w:p>
            <w:pPr>
              <w:spacing w:after="0"/>
            </w:pPr>
            <w:r>
              <w:rPr>
                <w:b w:val="0"/>
                <w:sz w:val="15"/>
              </w:rPr>
              <w:t>settings</w:t>
            </w:r>
          </w:p>
        </w:tc>
        <w:tc>
          <w:tcPr>
            <w:tcW w:type="dxa" w:w="964"/>
          </w:tcPr>
          <w:p>
            <w:pPr>
              <w:spacing w:after="0"/>
            </w:pPr>
            <w:r>
              <w:rPr>
                <w:b w:val="0"/>
                <w:sz w:val="15"/>
              </w:rPr>
              <w:t>–</w:t>
            </w:r>
          </w:p>
        </w:tc>
      </w:tr>
      <w:tr>
        <w:tc>
          <w:tcPr>
            <w:tcW w:type="dxa" w:w="964"/>
            <w:shd w:val="clear" w:color="auto" w:fill="F4F6F8"/>
          </w:tcPr>
          <w:p>
            <w:pPr>
              <w:spacing w:after="0"/>
            </w:pPr>
            <w:r>
              <w:rPr>
                <w:b w:val="0"/>
                <w:sz w:val="15"/>
              </w:rPr>
              <w:t>Security console</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r>
      <w:tr>
        <w:tc>
          <w:tcPr>
            <w:tcW w:type="dxa" w:w="964"/>
          </w:tcPr>
          <w:p>
            <w:pPr>
              <w:spacing w:after="0"/>
            </w:pPr>
            <w:r>
              <w:rPr>
                <w:b w:val="0"/>
                <w:sz w:val="15"/>
              </w:rPr>
              <w:t>Newsletter and campaigns</w:t>
            </w:r>
          </w:p>
        </w:tc>
        <w:tc>
          <w:tcPr>
            <w:tcW w:type="dxa" w:w="964"/>
          </w:tcPr>
          <w:p>
            <w:pPr>
              <w:spacing w:after="0"/>
            </w:pPr>
            <w:r>
              <w:rPr>
                <w:b w:val="0"/>
                <w:sz w:val="15"/>
              </w:rPr>
              <w:t>✓</w:t>
            </w:r>
          </w:p>
        </w:tc>
        <w:tc>
          <w:tcPr>
            <w:tcW w:type="dxa" w:w="964"/>
          </w:tcPr>
          <w:p>
            <w:pPr>
              <w:spacing w:after="0"/>
            </w:pPr>
            <w:r>
              <w:rPr>
                <w:b w:val="0"/>
                <w:sz w:val="15"/>
              </w:rPr>
              <w:t>✓</w:t>
            </w:r>
          </w:p>
        </w:tc>
        <w:tc>
          <w:tcPr>
            <w:tcW w:type="dxa" w:w="964"/>
          </w:tcPr>
          <w:p>
            <w:pPr>
              <w:spacing w:after="0"/>
            </w:pPr>
            <w:r>
              <w:rPr>
                <w:b w:val="0"/>
                <w:sz w:val="15"/>
              </w:rPr>
              <w:t>analytics</w:t>
            </w:r>
          </w:p>
        </w:tc>
        <w:tc>
          <w:tcPr>
            <w:tcW w:type="dxa" w:w="964"/>
          </w:tcPr>
          <w:p>
            <w:pPr>
              <w:spacing w:after="0"/>
            </w:pPr>
            <w:r>
              <w:rPr>
                <w:b w:val="0"/>
                <w:sz w:val="15"/>
              </w:rPr>
              <w:t>–</w:t>
            </w:r>
          </w:p>
        </w:tc>
        <w:tc>
          <w:tcPr>
            <w:tcW w:type="dxa" w:w="964"/>
          </w:tcPr>
          <w:p>
            <w:pPr>
              <w:spacing w:after="0"/>
            </w:pPr>
            <w:r>
              <w:rPr>
                <w:b w:val="0"/>
                <w:sz w:val="15"/>
              </w:rPr>
              <w:t>–</w:t>
            </w:r>
          </w:p>
        </w:tc>
        <w:tc>
          <w:tcPr>
            <w:tcW w:type="dxa" w:w="964"/>
          </w:tcPr>
          <w:p>
            <w:pPr>
              <w:spacing w:after="0"/>
            </w:pPr>
            <w:r>
              <w:rPr>
                <w:b w:val="0"/>
                <w:sz w:val="15"/>
              </w:rPr>
              <w:t>–</w:t>
            </w:r>
          </w:p>
        </w:tc>
        <w:tc>
          <w:tcPr>
            <w:tcW w:type="dxa" w:w="964"/>
          </w:tcPr>
          <w:p>
            <w:pPr>
              <w:spacing w:after="0"/>
            </w:pPr>
            <w:r>
              <w:rPr>
                <w:b w:val="0"/>
                <w:sz w:val="15"/>
              </w:rPr>
              <w:t>–</w:t>
            </w:r>
          </w:p>
        </w:tc>
        <w:tc>
          <w:tcPr>
            <w:tcW w:type="dxa" w:w="964"/>
          </w:tcPr>
          <w:p>
            <w:pPr>
              <w:spacing w:after="0"/>
            </w:pPr>
            <w:r>
              <w:rPr>
                <w:b w:val="0"/>
                <w:sz w:val="15"/>
              </w:rPr>
              <w:t>–</w:t>
            </w:r>
          </w:p>
        </w:tc>
        <w:tc>
          <w:tcPr>
            <w:tcW w:type="dxa" w:w="964"/>
          </w:tcPr>
          <w:p>
            <w:pPr>
              <w:spacing w:after="0"/>
            </w:pPr>
            <w:r>
              <w:rPr>
                <w:b w:val="0"/>
                <w:sz w:val="15"/>
              </w:rPr>
              <w:t>–</w:t>
            </w:r>
          </w:p>
        </w:tc>
      </w:tr>
      <w:tr>
        <w:tc>
          <w:tcPr>
            <w:tcW w:type="dxa" w:w="964"/>
            <w:shd w:val="clear" w:color="auto" w:fill="F4F6F8"/>
          </w:tcPr>
          <w:p>
            <w:pPr>
              <w:spacing w:after="0"/>
            </w:pPr>
            <w:r>
              <w:rPr>
                <w:b w:val="0"/>
                <w:sz w:val="15"/>
              </w:rPr>
              <w:t>Support chat (staff)</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r>
      <w:tr>
        <w:tc>
          <w:tcPr>
            <w:tcW w:type="dxa" w:w="964"/>
          </w:tcPr>
          <w:p>
            <w:pPr>
              <w:spacing w:after="0"/>
            </w:pPr>
            <w:r>
              <w:rPr>
                <w:b w:val="0"/>
                <w:sz w:val="15"/>
              </w:rPr>
              <w:t xml:space="preserve">Finance routes without </w:t>
            </w:r>
            <w:r>
              <w:rPr>
                <w:rFonts w:ascii="Consolas" w:hAnsi="Consolas"/>
                <w:b w:val="0"/>
                <w:color w:val="1F3A5F"/>
                <w:sz w:val="13"/>
              </w:rPr>
              <w:t>@Roles</w:t>
            </w:r>
            <w:r>
              <w:rPr>
                <w:b w:val="0"/>
                <w:sz w:val="15"/>
              </w:rPr>
              <w:t xml:space="preserve"> (PLT-06)</w:t>
            </w:r>
          </w:p>
        </w:tc>
        <w:tc>
          <w:tcPr>
            <w:tcW w:type="dxa" w:w="964"/>
          </w:tcPr>
          <w:p>
            <w:pPr>
              <w:spacing w:after="0"/>
            </w:pPr>
            <w:r>
              <w:rPr>
                <w:b w:val="0"/>
                <w:sz w:val="15"/>
              </w:rPr>
              <w:t>✓</w:t>
            </w:r>
          </w:p>
        </w:tc>
        <w:tc>
          <w:tcPr>
            <w:tcW w:type="dxa" w:w="964"/>
          </w:tcPr>
          <w:p>
            <w:pPr>
              <w:spacing w:after="0"/>
            </w:pPr>
            <w:r>
              <w:rPr>
                <w:b w:val="0"/>
                <w:sz w:val="15"/>
              </w:rPr>
              <w:t>✓</w:t>
            </w:r>
          </w:p>
        </w:tc>
        <w:tc>
          <w:tcPr>
            <w:tcW w:type="dxa" w:w="964"/>
          </w:tcPr>
          <w:p>
            <w:pPr>
              <w:spacing w:after="0"/>
            </w:pPr>
            <w:r>
              <w:rPr>
                <w:b w:val="0"/>
                <w:sz w:val="15"/>
              </w:rPr>
              <w:t>✓</w:t>
            </w:r>
          </w:p>
        </w:tc>
        <w:tc>
          <w:tcPr>
            <w:tcW w:type="dxa" w:w="964"/>
          </w:tcPr>
          <w:p>
            <w:pPr>
              <w:spacing w:after="0"/>
            </w:pPr>
            <w:r>
              <w:rPr>
                <w:b w:val="0"/>
                <w:sz w:val="15"/>
              </w:rPr>
              <w:t>✓</w:t>
            </w:r>
          </w:p>
        </w:tc>
        <w:tc>
          <w:tcPr>
            <w:tcW w:type="dxa" w:w="964"/>
          </w:tcPr>
          <w:p>
            <w:pPr>
              <w:spacing w:after="0"/>
            </w:pPr>
            <w:r>
              <w:rPr>
                <w:b w:val="0"/>
                <w:sz w:val="15"/>
              </w:rPr>
              <w:t>✓</w:t>
            </w:r>
          </w:p>
        </w:tc>
        <w:tc>
          <w:tcPr>
            <w:tcW w:type="dxa" w:w="964"/>
          </w:tcPr>
          <w:p>
            <w:pPr>
              <w:spacing w:after="0"/>
            </w:pPr>
            <w:r>
              <w:rPr>
                <w:b w:val="0"/>
                <w:sz w:val="15"/>
              </w:rPr>
              <w:t>✓</w:t>
            </w:r>
          </w:p>
        </w:tc>
        <w:tc>
          <w:tcPr>
            <w:tcW w:type="dxa" w:w="964"/>
          </w:tcPr>
          <w:p>
            <w:pPr>
              <w:spacing w:after="0"/>
            </w:pPr>
            <w:r>
              <w:rPr>
                <w:b w:val="0"/>
                <w:sz w:val="15"/>
              </w:rPr>
              <w:t>✓</w:t>
            </w:r>
          </w:p>
        </w:tc>
        <w:tc>
          <w:tcPr>
            <w:tcW w:type="dxa" w:w="964"/>
          </w:tcPr>
          <w:p>
            <w:pPr>
              <w:spacing w:after="0"/>
            </w:pPr>
            <w:r>
              <w:rPr>
                <w:b w:val="0"/>
                <w:sz w:val="15"/>
              </w:rPr>
              <w:t>✓</w:t>
            </w:r>
          </w:p>
        </w:tc>
        <w:tc>
          <w:tcPr>
            <w:tcW w:type="dxa" w:w="964"/>
          </w:tcPr>
          <w:p>
            <w:pPr>
              <w:spacing w:after="0"/>
            </w:pPr>
            <w:r>
              <w:rPr>
                <w:b w:val="0"/>
                <w:sz w:val="15"/>
              </w:rPr>
              <w:t>✓</w:t>
            </w:r>
          </w:p>
        </w:tc>
      </w:tr>
      <w:tr>
        <w:tc>
          <w:tcPr>
            <w:tcW w:type="dxa" w:w="964"/>
            <w:shd w:val="clear" w:color="auto" w:fill="F4F6F8"/>
          </w:tcPr>
          <w:p>
            <w:pPr>
              <w:spacing w:after="0"/>
            </w:pPr>
            <w:r>
              <w:rPr>
                <w:b w:val="0"/>
                <w:sz w:val="15"/>
              </w:rPr>
              <w:t>Invoices (PLT-05) and discounts (PLT-07)</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c>
          <w:tcPr>
            <w:tcW w:type="dxa" w:w="964"/>
            <w:shd w:val="clear" w:color="auto" w:fill="F4F6F8"/>
          </w:tcPr>
          <w:p>
            <w:pPr>
              <w:spacing w:after="0"/>
            </w:pPr>
            <w:r>
              <w:rPr>
                <w:b w:val="0"/>
                <w:sz w:val="15"/>
              </w:rPr>
              <w:t>✓</w:t>
            </w:r>
          </w:p>
        </w:tc>
      </w:tr>
    </w:tbl>
    <w:p>
      <w:pPr>
        <w:spacing w:after="40"/>
      </w:pPr>
    </w:p>
    <w:p>
      <w:pPr>
        <w:pStyle w:val="ListBullet"/>
      </w:pPr>
      <w:r>
        <w:rPr>
          <w:b/>
        </w:rPr>
        <w:t>Frontend.</w:t>
      </w:r>
      <w:r>
        <w:rPr>
          <w:b w:val="0"/>
        </w:rPr>
        <w:t xml:space="preserve"> </w:t>
      </w:r>
      <w:r>
        <w:rPr>
          <w:rFonts w:ascii="Consolas" w:hAnsi="Consolas"/>
          <w:b w:val="0"/>
          <w:color w:val="1F3A5F"/>
          <w:sz w:val="19"/>
        </w:rPr>
        <w:t>f/middleware.ts</w:t>
      </w:r>
      <w:r>
        <w:rPr>
          <w:b w:val="0"/>
        </w:rPr>
        <w:t xml:space="preserve"> only checks that a </w:t>
      </w:r>
      <w:r>
        <w:rPr>
          <w:rFonts w:ascii="Consolas" w:hAnsi="Consolas"/>
          <w:b w:val="0"/>
          <w:color w:val="1F3A5F"/>
          <w:sz w:val="19"/>
        </w:rPr>
        <w:t>token</w:t>
      </w:r>
      <w:r>
        <w:rPr>
          <w:b w:val="0"/>
        </w:rPr>
        <w:t xml:space="preserve"> cookie exists on protected prefixes. Role routing is client-side in </w:t>
      </w:r>
      <w:r>
        <w:rPr>
          <w:rFonts w:ascii="Consolas" w:hAnsi="Consolas"/>
          <w:b w:val="0"/>
          <w:color w:val="1F3A5F"/>
          <w:sz w:val="19"/>
        </w:rPr>
        <w:t>f/app/admin/layout.tsx:347-361</w:t>
      </w:r>
      <w:r>
        <w:rPr>
          <w:b w:val="0"/>
        </w:rPr>
        <w:t xml:space="preserve"> and </w:t>
      </w:r>
      <w:r>
        <w:rPr>
          <w:rFonts w:ascii="Consolas" w:hAnsi="Consolas"/>
          <w:b w:val="0"/>
          <w:color w:val="1F3A5F"/>
          <w:sz w:val="19"/>
        </w:rPr>
        <w:t>f/app/dashboard/page.tsx:35-42</w:t>
      </w:r>
      <w:r>
        <w:rPr>
          <w:b w:val="0"/>
        </w:rPr>
        <w:t>, so the backend is the only real gate.</w:t>
      </w:r>
    </w:p>
    <w:p>
      <w:pPr>
        <w:pStyle w:val="Heading3"/>
      </w:pPr>
      <w:r>
        <w:rPr>
          <w:b w:val="0"/>
        </w:rPr>
        <w:t>(g) Admin pages (f/app/admin/)</w:t>
      </w:r>
    </w:p>
    <w:tbl>
      <w:tblPr>
        <w:tblStyle w:val="TableGrid"/>
        <w:tblW w:type="auto" w:w="0"/>
        <w:jc w:val="center"/>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1606"/>
            <w:shd w:val="clear" w:color="auto" w:fill="0A1A2F"/>
          </w:tcPr>
          <w:p>
            <w:pPr>
              <w:spacing w:after="0"/>
            </w:pPr>
            <w:r>
              <w:rPr>
                <w:b/>
                <w:color w:val="FFFFFF"/>
                <w:sz w:val="16"/>
              </w:rPr>
              <w:t>Page</w:t>
            </w:r>
          </w:p>
        </w:tc>
        <w:tc>
          <w:tcPr>
            <w:tcW w:type="dxa" w:w="1606"/>
            <w:shd w:val="clear" w:color="auto" w:fill="0A1A2F"/>
          </w:tcPr>
          <w:p>
            <w:pPr>
              <w:spacing w:after="0"/>
            </w:pPr>
            <w:r>
              <w:rPr>
                <w:b/>
                <w:color w:val="FFFFFF"/>
                <w:sz w:val="16"/>
              </w:rPr>
              <w:t>What it does / backend calls</w:t>
            </w:r>
          </w:p>
        </w:tc>
        <w:tc>
          <w:tcPr>
            <w:tcW w:type="dxa" w:w="1606"/>
            <w:shd w:val="clear" w:color="auto" w:fill="0A1A2F"/>
          </w:tcPr>
          <w:p>
            <w:pPr>
              <w:spacing w:after="0"/>
            </w:pPr>
            <w:r>
              <w:rPr>
                <w:b/>
                <w:color w:val="FFFFFF"/>
                <w:sz w:val="16"/>
              </w:rPr>
              <w:t>Notes</w:t>
            </w:r>
          </w:p>
        </w:tc>
        <w:tc>
          <w:tcPr>
            <w:tcW w:type="dxa" w:w="1606"/>
            <w:shd w:val="clear" w:color="auto" w:fill="0A1A2F"/>
          </w:tcPr>
          <w:p>
            <w:pPr>
              <w:spacing w:after="0"/>
            </w:pPr>
          </w:p>
        </w:tc>
        <w:tc>
          <w:tcPr>
            <w:tcW w:type="dxa" w:w="1606"/>
            <w:shd w:val="clear" w:color="auto" w:fill="0A1A2F"/>
          </w:tcPr>
          <w:p>
            <w:pPr>
              <w:spacing w:after="0"/>
            </w:pPr>
          </w:p>
        </w:tc>
        <w:tc>
          <w:tcPr>
            <w:tcW w:type="dxa" w:w="1606"/>
            <w:shd w:val="clear" w:color="auto" w:fill="0A1A2F"/>
          </w:tcPr>
          <w:p>
            <w:pPr>
              <w:spacing w:after="0"/>
            </w:pPr>
          </w:p>
        </w:tc>
      </w:tr>
      <w:tr>
        <w:tc>
          <w:tcPr>
            <w:tcW w:type="dxa" w:w="1606"/>
          </w:tcPr>
          <w:p>
            <w:pPr>
              <w:spacing w:after="0"/>
            </w:pPr>
            <w:r>
              <w:rPr>
                <w:rFonts w:ascii="Consolas" w:hAnsi="Consolas"/>
                <w:b w:val="0"/>
                <w:color w:val="1F3A5F"/>
                <w:sz w:val="14"/>
              </w:rPr>
              <w:t>/admin</w:t>
            </w:r>
          </w:p>
        </w:tc>
        <w:tc>
          <w:tcPr>
            <w:tcW w:type="dxa" w:w="1606"/>
          </w:tcPr>
          <w:p>
            <w:pPr>
              <w:spacing w:after="0"/>
            </w:pPr>
            <w:r>
              <w:rPr>
                <w:b w:val="0"/>
                <w:sz w:val="16"/>
              </w:rPr>
              <w:t xml:space="preserve">KPIs: </w:t>
            </w:r>
            <w:r>
              <w:rPr>
                <w:rFonts w:ascii="Consolas" w:hAnsi="Consolas"/>
                <w:b w:val="0"/>
                <w:color w:val="1F3A5F"/>
                <w:sz w:val="14"/>
              </w:rPr>
              <w:t>/orders/admin-analytics</w:t>
            </w:r>
            <w:r>
              <w:rPr>
                <w:b w:val="0"/>
                <w:sz w:val="16"/>
              </w:rPr>
              <w:t xml:space="preserve">, </w:t>
            </w:r>
            <w:r>
              <w:rPr>
                <w:rFonts w:ascii="Consolas" w:hAnsi="Consolas"/>
                <w:b w:val="0"/>
                <w:color w:val="1F3A5F"/>
                <w:sz w:val="14"/>
              </w:rPr>
              <w:t>/orders/stats</w:t>
            </w:r>
            <w:r>
              <w:rPr>
                <w:b w:val="0"/>
                <w:sz w:val="16"/>
              </w:rPr>
              <w:t xml:space="preserve">, </w:t>
            </w:r>
            <w:r>
              <w:rPr>
                <w:rFonts w:ascii="Consolas" w:hAnsi="Consolas"/>
                <w:b w:val="0"/>
                <w:color w:val="1F3A5F"/>
                <w:sz w:val="14"/>
              </w:rPr>
              <w:t>/disputes/stats</w:t>
            </w:r>
            <w:r>
              <w:rPr>
                <w:b w:val="0"/>
                <w:sz w:val="16"/>
              </w:rPr>
              <w:t xml:space="preserve">, </w:t>
            </w:r>
            <w:r>
              <w:rPr>
                <w:rFonts w:ascii="Consolas" w:hAnsi="Consolas"/>
                <w:b w:val="0"/>
                <w:color w:val="1F3A5F"/>
                <w:sz w:val="14"/>
              </w:rPr>
              <w:t>/products?limit=1</w:t>
            </w:r>
            <w:r>
              <w:rPr>
                <w:b w:val="0"/>
                <w:sz w:val="16"/>
              </w:rPr>
              <w:t xml:space="preserve">, </w:t>
            </w:r>
            <w:r>
              <w:rPr>
                <w:rFonts w:ascii="Consolas" w:hAnsi="Consolas"/>
                <w:b w:val="0"/>
                <w:color w:val="1F3A5F"/>
                <w:sz w:val="14"/>
              </w:rPr>
              <w:t>/users?status=PENDING_APPROVAL</w:t>
            </w:r>
          </w:p>
        </w:tc>
        <w:tc>
          <w:tcPr>
            <w:tcW w:type="dxa" w:w="1606"/>
          </w:tcPr>
          <w:p>
            <w:pPr>
              <w:spacing w:after="0"/>
            </w:pPr>
            <w:r>
              <w:rPr>
                <w:b w:val="0"/>
                <w:sz w:val="16"/>
              </w:rPr>
              <w:t>Random sparkline (PLT-28)</w:t>
            </w:r>
          </w:p>
        </w:tc>
        <w:tc>
          <w:tcPr>
            <w:tcW w:type="dxa" w:w="1606"/>
          </w:tcPr>
          <w:p>
            <w:pPr>
              <w:spacing w:after="0"/>
            </w:pPr>
          </w:p>
        </w:tc>
        <w:tc>
          <w:tcPr>
            <w:tcW w:type="dxa" w:w="1606"/>
          </w:tcPr>
          <w:p>
            <w:pPr>
              <w:spacing w:after="0"/>
            </w:pPr>
          </w:p>
        </w:tc>
        <w:tc>
          <w:tcPr>
            <w:tcW w:type="dxa" w:w="1606"/>
          </w:tcPr>
          <w:p>
            <w:pPr>
              <w:spacing w:after="0"/>
            </w:pPr>
          </w:p>
        </w:tc>
      </w:tr>
      <w:tr>
        <w:tc>
          <w:tcPr>
            <w:tcW w:type="dxa" w:w="1606"/>
            <w:shd w:val="clear" w:color="auto" w:fill="F4F6F8"/>
          </w:tcPr>
          <w:p>
            <w:pPr>
              <w:spacing w:after="0"/>
            </w:pPr>
            <w:r>
              <w:rPr>
                <w:rFonts w:ascii="Consolas" w:hAnsi="Consolas"/>
                <w:b w:val="0"/>
                <w:color w:val="1F3A5F"/>
                <w:sz w:val="14"/>
              </w:rPr>
              <w:t>/admin/owner</w:t>
            </w:r>
          </w:p>
        </w:tc>
        <w:tc>
          <w:tcPr>
            <w:tcW w:type="dxa" w:w="1606"/>
            <w:shd w:val="clear" w:color="auto" w:fill="F4F6F8"/>
          </w:tcPr>
          <w:p>
            <w:pPr>
              <w:spacing w:after="0"/>
            </w:pPr>
            <w:r>
              <w:rPr>
                <w:b w:val="0"/>
                <w:sz w:val="16"/>
              </w:rPr>
              <w:t xml:space="preserve">Owner dashboard: </w:t>
            </w:r>
            <w:r>
              <w:rPr>
                <w:rFonts w:ascii="Consolas" w:hAnsi="Consolas"/>
                <w:b w:val="0"/>
                <w:color w:val="1F3A5F"/>
                <w:sz w:val="14"/>
              </w:rPr>
              <w:t>/owner/dashboard</w:t>
            </w:r>
            <w:r>
              <w:rPr>
                <w:b w:val="0"/>
                <w:sz w:val="16"/>
              </w:rPr>
              <w:t xml:space="preserve">, </w:t>
            </w:r>
            <w:r>
              <w:rPr>
                <w:rFonts w:ascii="Consolas" w:hAnsi="Consolas"/>
                <w:b w:val="0"/>
                <w:color w:val="1F3A5F"/>
                <w:sz w:val="14"/>
              </w:rPr>
              <w:t>/owner/team</w:t>
            </w:r>
            <w:r>
              <w:rPr>
                <w:b w:val="0"/>
                <w:sz w:val="16"/>
              </w:rPr>
              <w:t>, audit-log, permissions, role, suspend/activate, team KYC</w:t>
            </w:r>
          </w:p>
        </w:tc>
        <w:tc>
          <w:tcPr>
            <w:tcW w:type="dxa" w:w="1606"/>
            <w:shd w:val="clear" w:color="auto" w:fill="F4F6F8"/>
          </w:tcPr>
          <w:p>
            <w:pPr>
              <w:spacing w:after="0"/>
            </w:pPr>
            <w:r>
              <w:rPr>
                <w:b w:val="0"/>
                <w:sz w:val="16"/>
              </w:rPr>
              <w:t>Documented only; permissions not enforced (PLT-14)</w:t>
            </w:r>
          </w:p>
        </w:tc>
        <w:tc>
          <w:tcPr>
            <w:tcW w:type="dxa" w:w="1606"/>
            <w:shd w:val="clear" w:color="auto" w:fill="F4F6F8"/>
          </w:tcPr>
          <w:p>
            <w:pPr>
              <w:spacing w:after="0"/>
            </w:pPr>
          </w:p>
        </w:tc>
        <w:tc>
          <w:tcPr>
            <w:tcW w:type="dxa" w:w="1606"/>
            <w:shd w:val="clear" w:color="auto" w:fill="F4F6F8"/>
          </w:tcPr>
          <w:p>
            <w:pPr>
              <w:spacing w:after="0"/>
            </w:pPr>
          </w:p>
        </w:tc>
        <w:tc>
          <w:tcPr>
            <w:tcW w:type="dxa" w:w="1606"/>
            <w:shd w:val="clear" w:color="auto" w:fill="F4F6F8"/>
          </w:tcPr>
          <w:p>
            <w:pPr>
              <w:spacing w:after="0"/>
            </w:pPr>
          </w:p>
        </w:tc>
      </w:tr>
      <w:tr>
        <w:tc>
          <w:tcPr>
            <w:tcW w:type="dxa" w:w="1606"/>
          </w:tcPr>
          <w:p>
            <w:pPr>
              <w:spacing w:after="0"/>
            </w:pPr>
            <w:r>
              <w:rPr>
                <w:rFonts w:ascii="Consolas" w:hAnsi="Consolas"/>
                <w:b w:val="0"/>
                <w:color w:val="1F3A5F"/>
                <w:sz w:val="14"/>
              </w:rPr>
              <w:t>/admin/products</w:t>
            </w:r>
            <w:r>
              <w:rPr>
                <w:b w:val="0"/>
                <w:sz w:val="16"/>
              </w:rPr>
              <w:t xml:space="preserve"> (+ </w:t>
            </w:r>
            <w:r>
              <w:rPr>
                <w:rFonts w:ascii="Consolas" w:hAnsi="Consolas"/>
                <w:b w:val="0"/>
                <w:color w:val="1F3A5F"/>
                <w:sz w:val="14"/>
              </w:rPr>
              <w:t>new</w:t>
            </w:r>
            <w:r>
              <w:rPr>
                <w:b w:val="0"/>
                <w:sz w:val="16"/>
              </w:rPr>
              <w:t xml:space="preserve">, </w:t>
            </w:r>
            <w:r>
              <w:rPr>
                <w:rFonts w:ascii="Consolas" w:hAnsi="Consolas"/>
                <w:b w:val="0"/>
                <w:color w:val="1F3A5F"/>
                <w:sz w:val="14"/>
              </w:rPr>
              <w:t>[id]/edit</w:t>
            </w:r>
            <w:r>
              <w:rPr>
                <w:b w:val="0"/>
                <w:sz w:val="16"/>
              </w:rPr>
              <w:t>)</w:t>
            </w:r>
          </w:p>
        </w:tc>
        <w:tc>
          <w:tcPr>
            <w:tcW w:type="dxa" w:w="1606"/>
          </w:tcPr>
          <w:p>
            <w:pPr>
              <w:spacing w:after="0"/>
            </w:pPr>
            <w:r>
              <w:rPr>
                <w:b w:val="0"/>
                <w:sz w:val="16"/>
              </w:rPr>
              <w:t>Catalog moderation, edit, bulk upload, EAN lookup, fix-currency</w:t>
            </w:r>
          </w:p>
        </w:tc>
        <w:tc>
          <w:tcPr>
            <w:tcW w:type="dxa" w:w="1606"/>
          </w:tcPr>
          <w:p>
            <w:pPr>
              <w:spacing w:after="0"/>
            </w:pPr>
            <w:r>
              <w:rPr>
                <w:b w:val="0"/>
                <w:sz w:val="16"/>
              </w:rPr>
              <w:t>Large page (2,245 lines)</w:t>
            </w:r>
          </w:p>
        </w:tc>
        <w:tc>
          <w:tcPr>
            <w:tcW w:type="dxa" w:w="1606"/>
          </w:tcPr>
          <w:p>
            <w:pPr>
              <w:spacing w:after="0"/>
            </w:pPr>
          </w:p>
        </w:tc>
        <w:tc>
          <w:tcPr>
            <w:tcW w:type="dxa" w:w="1606"/>
          </w:tcPr>
          <w:p>
            <w:pPr>
              <w:spacing w:after="0"/>
            </w:pPr>
          </w:p>
        </w:tc>
        <w:tc>
          <w:tcPr>
            <w:tcW w:type="dxa" w:w="1606"/>
          </w:tcPr>
          <w:p>
            <w:pPr>
              <w:spacing w:after="0"/>
            </w:pPr>
          </w:p>
        </w:tc>
      </w:tr>
      <w:tr>
        <w:tc>
          <w:tcPr>
            <w:tcW w:type="dxa" w:w="1606"/>
            <w:shd w:val="clear" w:color="auto" w:fill="F4F6F8"/>
          </w:tcPr>
          <w:p>
            <w:pPr>
              <w:spacing w:after="0"/>
            </w:pPr>
            <w:r>
              <w:rPr>
                <w:rFonts w:ascii="Consolas" w:hAnsi="Consolas"/>
                <w:b w:val="0"/>
                <w:color w:val="1F3A5F"/>
                <w:sz w:val="14"/>
              </w:rPr>
              <w:t>/admin/wholesale-offers</w:t>
            </w:r>
          </w:p>
        </w:tc>
        <w:tc>
          <w:tcPr>
            <w:tcW w:type="dxa" w:w="1606"/>
            <w:shd w:val="clear" w:color="auto" w:fill="F4F6F8"/>
          </w:tcPr>
          <w:p>
            <w:pPr>
              <w:spacing w:after="0"/>
            </w:pPr>
            <w:r>
              <w:rPr>
                <w:b w:val="0"/>
                <w:sz w:val="16"/>
              </w:rPr>
              <w:t>Approve or reject supplier offers (`/offers/:id/approve</w:t>
            </w:r>
          </w:p>
        </w:tc>
        <w:tc>
          <w:tcPr>
            <w:tcW w:type="dxa" w:w="1606"/>
            <w:shd w:val="clear" w:color="auto" w:fill="F4F6F8"/>
          </w:tcPr>
          <w:p>
            <w:pPr>
              <w:spacing w:after="0"/>
            </w:pPr>
            <w:r>
              <w:rPr>
                <w:b w:val="0"/>
                <w:sz w:val="16"/>
              </w:rPr>
              <w:t>reject`)</w:t>
            </w:r>
          </w:p>
        </w:tc>
        <w:tc>
          <w:tcPr>
            <w:tcW w:type="dxa" w:w="1606"/>
            <w:shd w:val="clear" w:color="auto" w:fill="F4F6F8"/>
          </w:tcPr>
          <w:p>
            <w:pPr>
              <w:spacing w:after="0"/>
            </w:pPr>
          </w:p>
        </w:tc>
        <w:tc>
          <w:tcPr>
            <w:tcW w:type="dxa" w:w="1606"/>
            <w:shd w:val="clear" w:color="auto" w:fill="F4F6F8"/>
          </w:tcPr>
          <w:p>
            <w:pPr>
              <w:spacing w:after="0"/>
            </w:pPr>
          </w:p>
        </w:tc>
        <w:tc>
          <w:tcPr>
            <w:tcW w:type="dxa" w:w="1606"/>
            <w:shd w:val="clear" w:color="auto" w:fill="F4F6F8"/>
          </w:tcPr>
          <w:p>
            <w:pPr>
              <w:spacing w:after="0"/>
            </w:pPr>
          </w:p>
        </w:tc>
      </w:tr>
      <w:tr>
        <w:tc>
          <w:tcPr>
            <w:tcW w:type="dxa" w:w="1606"/>
          </w:tcPr>
          <w:p>
            <w:pPr>
              <w:spacing w:after="0"/>
            </w:pPr>
            <w:r>
              <w:rPr>
                <w:rFonts w:ascii="Consolas" w:hAnsi="Consolas"/>
                <w:b w:val="0"/>
                <w:color w:val="1F3A5F"/>
                <w:sz w:val="14"/>
              </w:rPr>
              <w:t>/admin/offers</w:t>
            </w:r>
            <w:r>
              <w:rPr>
                <w:b w:val="0"/>
                <w:sz w:val="16"/>
              </w:rPr>
              <w:t xml:space="preserve"> (+ </w:t>
            </w:r>
            <w:r>
              <w:rPr>
                <w:rFonts w:ascii="Consolas" w:hAnsi="Consolas"/>
                <w:b w:val="0"/>
                <w:color w:val="1F3A5F"/>
                <w:sz w:val="14"/>
              </w:rPr>
              <w:t>new</w:t>
            </w:r>
            <w:r>
              <w:rPr>
                <w:b w:val="0"/>
                <w:sz w:val="16"/>
              </w:rPr>
              <w:t>)</w:t>
            </w:r>
          </w:p>
        </w:tc>
        <w:tc>
          <w:tcPr>
            <w:tcW w:type="dxa" w:w="1606"/>
          </w:tcPr>
          <w:p>
            <w:pPr>
              <w:spacing w:after="0"/>
            </w:pPr>
            <w:r>
              <w:rPr>
                <w:b w:val="0"/>
                <w:sz w:val="16"/>
              </w:rPr>
              <w:t xml:space="preserve">Offer and placement tooling; </w:t>
            </w:r>
            <w:r>
              <w:rPr>
                <w:rFonts w:ascii="Consolas" w:hAnsi="Consolas"/>
                <w:b w:val="0"/>
                <w:color w:val="1F3A5F"/>
                <w:sz w:val="14"/>
              </w:rPr>
              <w:t>new</w:t>
            </w:r>
            <w:r>
              <w:rPr>
                <w:b w:val="0"/>
                <w:sz w:val="16"/>
              </w:rPr>
              <w:t xml:space="preserve"> calls missing </w:t>
            </w:r>
            <w:r>
              <w:rPr>
                <w:rFonts w:ascii="Consolas" w:hAnsi="Consolas"/>
                <w:b w:val="0"/>
                <w:color w:val="1F3A5F"/>
                <w:sz w:val="14"/>
              </w:rPr>
              <w:t>/admin/users</w:t>
            </w:r>
            <w:r>
              <w:rPr>
                <w:b w:val="0"/>
                <w:sz w:val="16"/>
              </w:rPr>
              <w:t xml:space="preserve">, </w:t>
            </w:r>
            <w:r>
              <w:rPr>
                <w:rFonts w:ascii="Consolas" w:hAnsi="Consolas"/>
                <w:b w:val="0"/>
                <w:color w:val="1F3A5F"/>
                <w:sz w:val="14"/>
              </w:rPr>
              <w:t>/admin/products</w:t>
            </w:r>
          </w:p>
        </w:tc>
        <w:tc>
          <w:tcPr>
            <w:tcW w:type="dxa" w:w="1606"/>
          </w:tcPr>
          <w:p>
            <w:pPr>
              <w:spacing w:after="0"/>
            </w:pPr>
            <w:r>
              <w:rPr>
                <w:b w:val="0"/>
                <w:sz w:val="16"/>
              </w:rPr>
              <w:t>PLT-27; browser calls to UPCitemdb/OFF</w:t>
            </w:r>
          </w:p>
        </w:tc>
        <w:tc>
          <w:tcPr>
            <w:tcW w:type="dxa" w:w="1606"/>
          </w:tcPr>
          <w:p>
            <w:pPr>
              <w:spacing w:after="0"/>
            </w:pPr>
          </w:p>
        </w:tc>
        <w:tc>
          <w:tcPr>
            <w:tcW w:type="dxa" w:w="1606"/>
          </w:tcPr>
          <w:p>
            <w:pPr>
              <w:spacing w:after="0"/>
            </w:pPr>
          </w:p>
        </w:tc>
        <w:tc>
          <w:tcPr>
            <w:tcW w:type="dxa" w:w="1606"/>
          </w:tcPr>
          <w:p>
            <w:pPr>
              <w:spacing w:after="0"/>
            </w:pPr>
          </w:p>
        </w:tc>
      </w:tr>
      <w:tr>
        <w:tc>
          <w:tcPr>
            <w:tcW w:type="dxa" w:w="1606"/>
            <w:shd w:val="clear" w:color="auto" w:fill="F4F6F8"/>
          </w:tcPr>
          <w:p>
            <w:pPr>
              <w:spacing w:after="0"/>
            </w:pPr>
            <w:r>
              <w:rPr>
                <w:rFonts w:ascii="Consolas" w:hAnsi="Consolas"/>
                <w:b w:val="0"/>
                <w:color w:val="1F3A5F"/>
                <w:sz w:val="14"/>
              </w:rPr>
              <w:t>/admin/orders</w:t>
            </w:r>
            <w:r>
              <w:rPr>
                <w:b w:val="0"/>
                <w:sz w:val="16"/>
              </w:rPr>
              <w:t xml:space="preserve"> (+ </w:t>
            </w:r>
            <w:r>
              <w:rPr>
                <w:rFonts w:ascii="Consolas" w:hAnsi="Consolas"/>
                <w:b w:val="0"/>
                <w:color w:val="1F3A5F"/>
                <w:sz w:val="14"/>
              </w:rPr>
              <w:t>[id]</w:t>
            </w:r>
            <w:r>
              <w:rPr>
                <w:b w:val="0"/>
                <w:sz w:val="16"/>
              </w:rPr>
              <w:t>)</w:t>
            </w:r>
          </w:p>
        </w:tc>
        <w:tc>
          <w:tcPr>
            <w:tcW w:type="dxa" w:w="1606"/>
            <w:shd w:val="clear" w:color="auto" w:fill="F4F6F8"/>
          </w:tcPr>
          <w:p>
            <w:pPr>
              <w:spacing w:after="0"/>
            </w:pPr>
            <w:r>
              <w:rPr>
                <w:b w:val="0"/>
                <w:sz w:val="16"/>
              </w:rPr>
              <w:t>Order list, status, bulk, shipments, delivery-day notify</w:t>
            </w:r>
          </w:p>
        </w:tc>
        <w:tc>
          <w:tcPr>
            <w:tcW w:type="dxa" w:w="1606"/>
            <w:shd w:val="clear" w:color="auto" w:fill="F4F6F8"/>
          </w:tcPr>
          <w:p>
            <w:pPr>
              <w:spacing w:after="0"/>
            </w:pPr>
            <w:r>
              <w:rPr>
                <w:b w:val="0"/>
                <w:sz w:val="16"/>
              </w:rPr>
              <w:t>Backend list not paginated</w:t>
            </w:r>
          </w:p>
        </w:tc>
        <w:tc>
          <w:tcPr>
            <w:tcW w:type="dxa" w:w="1606"/>
            <w:shd w:val="clear" w:color="auto" w:fill="F4F6F8"/>
          </w:tcPr>
          <w:p>
            <w:pPr>
              <w:spacing w:after="0"/>
            </w:pPr>
          </w:p>
        </w:tc>
        <w:tc>
          <w:tcPr>
            <w:tcW w:type="dxa" w:w="1606"/>
            <w:shd w:val="clear" w:color="auto" w:fill="F4F6F8"/>
          </w:tcPr>
          <w:p>
            <w:pPr>
              <w:spacing w:after="0"/>
            </w:pPr>
          </w:p>
        </w:tc>
        <w:tc>
          <w:tcPr>
            <w:tcW w:type="dxa" w:w="1606"/>
            <w:shd w:val="clear" w:color="auto" w:fill="F4F6F8"/>
          </w:tcPr>
          <w:p>
            <w:pPr>
              <w:spacing w:after="0"/>
            </w:pPr>
          </w:p>
        </w:tc>
      </w:tr>
      <w:tr>
        <w:tc>
          <w:tcPr>
            <w:tcW w:type="dxa" w:w="1606"/>
          </w:tcPr>
          <w:p>
            <w:pPr>
              <w:spacing w:after="0"/>
            </w:pPr>
            <w:r>
              <w:rPr>
                <w:rFonts w:ascii="Consolas" w:hAnsi="Consolas"/>
                <w:b w:val="0"/>
                <w:color w:val="1F3A5F"/>
                <w:sz w:val="14"/>
              </w:rPr>
              <w:t>/admin/target-prices</w:t>
            </w:r>
          </w:p>
        </w:tc>
        <w:tc>
          <w:tcPr>
            <w:tcW w:type="dxa" w:w="1606"/>
          </w:tcPr>
          <w:p>
            <w:pPr>
              <w:spacing w:after="0"/>
            </w:pPr>
            <w:r>
              <w:rPr>
                <w:b w:val="0"/>
                <w:sz w:val="16"/>
              </w:rPr>
              <w:t>Respond to target-price requests</w:t>
            </w:r>
          </w:p>
        </w:tc>
        <w:tc>
          <w:tcPr>
            <w:tcW w:type="dxa" w:w="1606"/>
          </w:tcPr>
          <w:p>
            <w:pPr>
              <w:spacing w:after="0"/>
            </w:pPr>
          </w:p>
        </w:tc>
        <w:tc>
          <w:tcPr>
            <w:tcW w:type="dxa" w:w="1606"/>
          </w:tcPr>
          <w:p>
            <w:pPr>
              <w:spacing w:after="0"/>
            </w:pPr>
          </w:p>
        </w:tc>
        <w:tc>
          <w:tcPr>
            <w:tcW w:type="dxa" w:w="1606"/>
          </w:tcPr>
          <w:p>
            <w:pPr>
              <w:spacing w:after="0"/>
            </w:pPr>
          </w:p>
        </w:tc>
        <w:tc>
          <w:tcPr>
            <w:tcW w:type="dxa" w:w="1606"/>
          </w:tcPr>
          <w:p>
            <w:pPr>
              <w:spacing w:after="0"/>
            </w:pPr>
          </w:p>
        </w:tc>
      </w:tr>
      <w:tr>
        <w:tc>
          <w:tcPr>
            <w:tcW w:type="dxa" w:w="1606"/>
            <w:shd w:val="clear" w:color="auto" w:fill="F4F6F8"/>
          </w:tcPr>
          <w:p>
            <w:pPr>
              <w:spacing w:after="0"/>
            </w:pPr>
            <w:r>
              <w:rPr>
                <w:rFonts w:ascii="Consolas" w:hAnsi="Consolas"/>
                <w:b w:val="0"/>
                <w:color w:val="1F3A5F"/>
                <w:sz w:val="14"/>
              </w:rPr>
              <w:t>/admin/delivery</w:t>
            </w:r>
          </w:p>
        </w:tc>
        <w:tc>
          <w:tcPr>
            <w:tcW w:type="dxa" w:w="1606"/>
            <w:shd w:val="clear" w:color="auto" w:fill="F4F6F8"/>
          </w:tcPr>
          <w:p>
            <w:pPr>
              <w:spacing w:after="0"/>
            </w:pPr>
            <w:r>
              <w:rPr>
                <w:b w:val="0"/>
                <w:sz w:val="16"/>
              </w:rPr>
              <w:t>Delivery countries policy (</w:t>
            </w:r>
            <w:r>
              <w:rPr>
                <w:rFonts w:ascii="Consolas" w:hAnsi="Consolas"/>
                <w:b w:val="0"/>
                <w:color w:val="1F3A5F"/>
                <w:sz w:val="14"/>
              </w:rPr>
              <w:t>/admin/delivery-policy</w:t>
            </w:r>
            <w:r>
              <w:rPr>
                <w:b w:val="0"/>
                <w:sz w:val="16"/>
              </w:rPr>
              <w:t>)</w:t>
            </w:r>
          </w:p>
        </w:tc>
        <w:tc>
          <w:tcPr>
            <w:tcW w:type="dxa" w:w="1606"/>
            <w:shd w:val="clear" w:color="auto" w:fill="F4F6F8"/>
          </w:tcPr>
          <w:p>
            <w:pPr>
              <w:spacing w:after="0"/>
            </w:pPr>
          </w:p>
        </w:tc>
        <w:tc>
          <w:tcPr>
            <w:tcW w:type="dxa" w:w="1606"/>
            <w:shd w:val="clear" w:color="auto" w:fill="F4F6F8"/>
          </w:tcPr>
          <w:p>
            <w:pPr>
              <w:spacing w:after="0"/>
            </w:pPr>
          </w:p>
        </w:tc>
        <w:tc>
          <w:tcPr>
            <w:tcW w:type="dxa" w:w="1606"/>
            <w:shd w:val="clear" w:color="auto" w:fill="F4F6F8"/>
          </w:tcPr>
          <w:p>
            <w:pPr>
              <w:spacing w:after="0"/>
            </w:pPr>
          </w:p>
        </w:tc>
        <w:tc>
          <w:tcPr>
            <w:tcW w:type="dxa" w:w="1606"/>
            <w:shd w:val="clear" w:color="auto" w:fill="F4F6F8"/>
          </w:tcPr>
          <w:p>
            <w:pPr>
              <w:spacing w:after="0"/>
            </w:pPr>
          </w:p>
        </w:tc>
      </w:tr>
      <w:tr>
        <w:tc>
          <w:tcPr>
            <w:tcW w:type="dxa" w:w="1606"/>
          </w:tcPr>
          <w:p>
            <w:pPr>
              <w:spacing w:after="0"/>
            </w:pPr>
            <w:r>
              <w:rPr>
                <w:rFonts w:ascii="Consolas" w:hAnsi="Consolas"/>
                <w:b w:val="0"/>
                <w:color w:val="1F3A5F"/>
                <w:sz w:val="14"/>
              </w:rPr>
              <w:t>/admin/fulfillment</w:t>
            </w:r>
          </w:p>
        </w:tc>
        <w:tc>
          <w:tcPr>
            <w:tcW w:type="dxa" w:w="1606"/>
          </w:tcPr>
          <w:p>
            <w:pPr>
              <w:spacing w:after="0"/>
            </w:pPr>
            <w:r>
              <w:rPr>
                <w:b w:val="0"/>
                <w:sz w:val="16"/>
              </w:rPr>
              <w:t>Hubs and freight rates (</w:t>
            </w:r>
            <w:r>
              <w:rPr>
                <w:rFonts w:ascii="Consolas" w:hAnsi="Consolas"/>
                <w:b w:val="0"/>
                <w:color w:val="1F3A5F"/>
                <w:sz w:val="14"/>
              </w:rPr>
              <w:t>/fulfillment/admin*</w:t>
            </w:r>
            <w:r>
              <w:rPr>
                <w:b w:val="0"/>
                <w:sz w:val="16"/>
              </w:rPr>
              <w:t>)</w:t>
            </w:r>
          </w:p>
        </w:tc>
        <w:tc>
          <w:tcPr>
            <w:tcW w:type="dxa" w:w="1606"/>
          </w:tcPr>
          <w:p>
            <w:pPr>
              <w:spacing w:after="0"/>
            </w:pPr>
          </w:p>
        </w:tc>
        <w:tc>
          <w:tcPr>
            <w:tcW w:type="dxa" w:w="1606"/>
          </w:tcPr>
          <w:p>
            <w:pPr>
              <w:spacing w:after="0"/>
            </w:pPr>
          </w:p>
        </w:tc>
        <w:tc>
          <w:tcPr>
            <w:tcW w:type="dxa" w:w="1606"/>
          </w:tcPr>
          <w:p>
            <w:pPr>
              <w:spacing w:after="0"/>
            </w:pPr>
          </w:p>
        </w:tc>
        <w:tc>
          <w:tcPr>
            <w:tcW w:type="dxa" w:w="1606"/>
          </w:tcPr>
          <w:p>
            <w:pPr>
              <w:spacing w:after="0"/>
            </w:pPr>
          </w:p>
        </w:tc>
      </w:tr>
      <w:tr>
        <w:tc>
          <w:tcPr>
            <w:tcW w:type="dxa" w:w="1606"/>
            <w:shd w:val="clear" w:color="auto" w:fill="F4F6F8"/>
          </w:tcPr>
          <w:p>
            <w:pPr>
              <w:spacing w:after="0"/>
            </w:pPr>
            <w:r>
              <w:rPr>
                <w:rFonts w:ascii="Consolas" w:hAnsi="Consolas"/>
                <w:b w:val="0"/>
                <w:color w:val="1F3A5F"/>
                <w:sz w:val="14"/>
              </w:rPr>
              <w:t>/admin/suppliers</w:t>
            </w:r>
            <w:r>
              <w:rPr>
                <w:b w:val="0"/>
                <w:sz w:val="16"/>
              </w:rPr>
              <w:t xml:space="preserve">, </w:t>
            </w:r>
            <w:r>
              <w:rPr>
                <w:rFonts w:ascii="Consolas" w:hAnsi="Consolas"/>
                <w:b w:val="0"/>
                <w:color w:val="1F3A5F"/>
                <w:sz w:val="14"/>
              </w:rPr>
              <w:t>/admin/buyers</w:t>
            </w:r>
          </w:p>
        </w:tc>
        <w:tc>
          <w:tcPr>
            <w:tcW w:type="dxa" w:w="1606"/>
            <w:shd w:val="clear" w:color="auto" w:fill="F4F6F8"/>
          </w:tcPr>
          <w:p>
            <w:pPr>
              <w:spacing w:after="0"/>
            </w:pPr>
            <w:r>
              <w:rPr>
                <w:b w:val="0"/>
                <w:sz w:val="16"/>
              </w:rPr>
              <w:t>Directories (</w:t>
            </w:r>
            <w:r>
              <w:rPr>
                <w:rFonts w:ascii="Consolas" w:hAnsi="Consolas"/>
                <w:b w:val="0"/>
                <w:color w:val="1F3A5F"/>
                <w:sz w:val="14"/>
              </w:rPr>
              <w:t>/users?role=…</w:t>
            </w:r>
            <w:r>
              <w:rPr>
                <w:b w:val="0"/>
                <w:sz w:val="16"/>
              </w:rPr>
              <w:t xml:space="preserve">, </w:t>
            </w:r>
            <w:r>
              <w:rPr>
                <w:rFonts w:ascii="Consolas" w:hAnsi="Consolas"/>
                <w:b w:val="0"/>
                <w:color w:val="1F3A5F"/>
                <w:sz w:val="14"/>
              </w:rPr>
              <w:t>/users/:id</w:t>
            </w:r>
            <w:r>
              <w:rPr>
                <w:b w:val="0"/>
                <w:sz w:val="16"/>
              </w:rPr>
              <w:t xml:space="preserve">, </w:t>
            </w:r>
            <w:r>
              <w:rPr>
                <w:rFonts w:ascii="Consolas" w:hAnsi="Consolas"/>
                <w:b w:val="0"/>
                <w:color w:val="1F3A5F"/>
                <w:sz w:val="14"/>
              </w:rPr>
              <w:t>/users/counts</w:t>
            </w:r>
            <w:r>
              <w:rPr>
                <w:b w:val="0"/>
                <w:sz w:val="16"/>
              </w:rPr>
              <w:t>)</w:t>
            </w:r>
          </w:p>
        </w:tc>
        <w:tc>
          <w:tcPr>
            <w:tcW w:type="dxa" w:w="1606"/>
            <w:shd w:val="clear" w:color="auto" w:fill="F4F6F8"/>
          </w:tcPr>
          <w:p>
            <w:pPr>
              <w:spacing w:after="0"/>
            </w:pPr>
          </w:p>
        </w:tc>
        <w:tc>
          <w:tcPr>
            <w:tcW w:type="dxa" w:w="1606"/>
            <w:shd w:val="clear" w:color="auto" w:fill="F4F6F8"/>
          </w:tcPr>
          <w:p>
            <w:pPr>
              <w:spacing w:after="0"/>
            </w:pPr>
          </w:p>
        </w:tc>
        <w:tc>
          <w:tcPr>
            <w:tcW w:type="dxa" w:w="1606"/>
            <w:shd w:val="clear" w:color="auto" w:fill="F4F6F8"/>
          </w:tcPr>
          <w:p>
            <w:pPr>
              <w:spacing w:after="0"/>
            </w:pPr>
          </w:p>
        </w:tc>
        <w:tc>
          <w:tcPr>
            <w:tcW w:type="dxa" w:w="1606"/>
            <w:shd w:val="clear" w:color="auto" w:fill="F4F6F8"/>
          </w:tcPr>
          <w:p>
            <w:pPr>
              <w:spacing w:after="0"/>
            </w:pPr>
          </w:p>
        </w:tc>
      </w:tr>
      <w:tr>
        <w:tc>
          <w:tcPr>
            <w:tcW w:type="dxa" w:w="1606"/>
          </w:tcPr>
          <w:p>
            <w:pPr>
              <w:spacing w:after="0"/>
            </w:pPr>
            <w:r>
              <w:rPr>
                <w:rFonts w:ascii="Consolas" w:hAnsi="Consolas"/>
                <w:b w:val="0"/>
                <w:color w:val="1F3A5F"/>
                <w:sz w:val="14"/>
              </w:rPr>
              <w:t>/admin/finance</w:t>
            </w:r>
          </w:p>
        </w:tc>
        <w:tc>
          <w:tcPr>
            <w:tcW w:type="dxa" w:w="1606"/>
          </w:tcPr>
          <w:p>
            <w:pPr>
              <w:spacing w:after="0"/>
            </w:pPr>
            <w:r>
              <w:rPr>
                <w:b w:val="0"/>
                <w:sz w:val="16"/>
              </w:rPr>
              <w:t>Credit terms, tax exemptions, warehouses, invoices, manual invoice</w:t>
            </w:r>
          </w:p>
        </w:tc>
        <w:tc>
          <w:tcPr>
            <w:tcW w:type="dxa" w:w="1606"/>
          </w:tcPr>
          <w:p>
            <w:pPr>
              <w:spacing w:after="0"/>
            </w:pPr>
            <w:r>
              <w:rPr>
                <w:b w:val="0"/>
                <w:sz w:val="16"/>
              </w:rPr>
              <w:t xml:space="preserve">Calls missing </w:t>
            </w:r>
            <w:r>
              <w:rPr>
                <w:rFonts w:ascii="Consolas" w:hAnsi="Consolas"/>
                <w:b w:val="0"/>
                <w:color w:val="1F3A5F"/>
                <w:sz w:val="14"/>
              </w:rPr>
              <w:t>/admin/users</w:t>
            </w:r>
            <w:r>
              <w:rPr>
                <w:b w:val="0"/>
                <w:sz w:val="16"/>
              </w:rPr>
              <w:t>; backend unguarded (PLT-05, PLT-06)</w:t>
            </w:r>
          </w:p>
        </w:tc>
        <w:tc>
          <w:tcPr>
            <w:tcW w:type="dxa" w:w="1606"/>
          </w:tcPr>
          <w:p>
            <w:pPr>
              <w:spacing w:after="0"/>
            </w:pPr>
          </w:p>
        </w:tc>
        <w:tc>
          <w:tcPr>
            <w:tcW w:type="dxa" w:w="1606"/>
          </w:tcPr>
          <w:p>
            <w:pPr>
              <w:spacing w:after="0"/>
            </w:pPr>
          </w:p>
        </w:tc>
        <w:tc>
          <w:tcPr>
            <w:tcW w:type="dxa" w:w="1606"/>
          </w:tcPr>
          <w:p>
            <w:pPr>
              <w:spacing w:after="0"/>
            </w:pPr>
          </w:p>
        </w:tc>
      </w:tr>
      <w:tr>
        <w:tc>
          <w:tcPr>
            <w:tcW w:type="dxa" w:w="1606"/>
            <w:shd w:val="clear" w:color="auto" w:fill="F4F6F8"/>
          </w:tcPr>
          <w:p>
            <w:pPr>
              <w:spacing w:after="0"/>
            </w:pPr>
            <w:r>
              <w:rPr>
                <w:rFonts w:ascii="Consolas" w:hAnsi="Consolas"/>
                <w:b w:val="0"/>
                <w:color w:val="1F3A5F"/>
                <w:sz w:val="14"/>
              </w:rPr>
              <w:t>/admin/billing</w:t>
            </w:r>
          </w:p>
        </w:tc>
        <w:tc>
          <w:tcPr>
            <w:tcW w:type="dxa" w:w="1606"/>
            <w:shd w:val="clear" w:color="auto" w:fill="F4F6F8"/>
          </w:tcPr>
          <w:p>
            <w:pPr>
              <w:spacing w:after="0"/>
            </w:pPr>
            <w:r>
              <w:rPr>
                <w:b w:val="0"/>
                <w:sz w:val="16"/>
              </w:rPr>
              <w:t>Revenue, tax exemptions, Excel export</w:t>
            </w:r>
          </w:p>
        </w:tc>
        <w:tc>
          <w:tcPr>
            <w:tcW w:type="dxa" w:w="1606"/>
            <w:shd w:val="clear" w:color="auto" w:fill="F4F6F8"/>
          </w:tcPr>
          <w:p>
            <w:pPr>
              <w:spacing w:after="0"/>
            </w:pPr>
          </w:p>
        </w:tc>
        <w:tc>
          <w:tcPr>
            <w:tcW w:type="dxa" w:w="1606"/>
            <w:shd w:val="clear" w:color="auto" w:fill="F4F6F8"/>
          </w:tcPr>
          <w:p>
            <w:pPr>
              <w:spacing w:after="0"/>
            </w:pPr>
          </w:p>
        </w:tc>
        <w:tc>
          <w:tcPr>
            <w:tcW w:type="dxa" w:w="1606"/>
            <w:shd w:val="clear" w:color="auto" w:fill="F4F6F8"/>
          </w:tcPr>
          <w:p>
            <w:pPr>
              <w:spacing w:after="0"/>
            </w:pPr>
          </w:p>
        </w:tc>
        <w:tc>
          <w:tcPr>
            <w:tcW w:type="dxa" w:w="1606"/>
            <w:shd w:val="clear" w:color="auto" w:fill="F4F6F8"/>
          </w:tcPr>
          <w:p>
            <w:pPr>
              <w:spacing w:after="0"/>
            </w:pPr>
          </w:p>
        </w:tc>
      </w:tr>
      <w:tr>
        <w:tc>
          <w:tcPr>
            <w:tcW w:type="dxa" w:w="1606"/>
          </w:tcPr>
          <w:p>
            <w:pPr>
              <w:spacing w:after="0"/>
            </w:pPr>
            <w:r>
              <w:rPr>
                <w:rFonts w:ascii="Consolas" w:hAnsi="Consolas"/>
                <w:b w:val="0"/>
                <w:color w:val="1F3A5F"/>
                <w:sz w:val="14"/>
              </w:rPr>
              <w:t>/admin/discounts</w:t>
            </w:r>
          </w:p>
        </w:tc>
        <w:tc>
          <w:tcPr>
            <w:tcW w:type="dxa" w:w="1606"/>
          </w:tcPr>
          <w:p>
            <w:pPr>
              <w:spacing w:after="0"/>
            </w:pPr>
            <w:r>
              <w:rPr>
                <w:b w:val="0"/>
                <w:sz w:val="16"/>
              </w:rPr>
              <w:t>Tiers and groups</w:t>
            </w:r>
          </w:p>
        </w:tc>
        <w:tc>
          <w:tcPr>
            <w:tcW w:type="dxa" w:w="1606"/>
          </w:tcPr>
          <w:p>
            <w:pPr>
              <w:spacing w:after="0"/>
            </w:pPr>
            <w:r>
              <w:rPr>
                <w:b w:val="0"/>
                <w:sz w:val="16"/>
              </w:rPr>
              <w:t xml:space="preserve">Calls missing </w:t>
            </w:r>
            <w:r>
              <w:rPr>
                <w:rFonts w:ascii="Consolas" w:hAnsi="Consolas"/>
                <w:b w:val="0"/>
                <w:color w:val="1F3A5F"/>
                <w:sz w:val="14"/>
              </w:rPr>
              <w:t>/admin/users</w:t>
            </w:r>
            <w:r>
              <w:rPr>
                <w:b w:val="0"/>
                <w:sz w:val="16"/>
              </w:rPr>
              <w:t>; backend unguarded</w:t>
            </w:r>
          </w:p>
        </w:tc>
        <w:tc>
          <w:tcPr>
            <w:tcW w:type="dxa" w:w="1606"/>
          </w:tcPr>
          <w:p>
            <w:pPr>
              <w:spacing w:after="0"/>
            </w:pPr>
          </w:p>
        </w:tc>
        <w:tc>
          <w:tcPr>
            <w:tcW w:type="dxa" w:w="1606"/>
          </w:tcPr>
          <w:p>
            <w:pPr>
              <w:spacing w:after="0"/>
            </w:pPr>
          </w:p>
        </w:tc>
        <w:tc>
          <w:tcPr>
            <w:tcW w:type="dxa" w:w="1606"/>
          </w:tcPr>
          <w:p>
            <w:pPr>
              <w:spacing w:after="0"/>
            </w:pPr>
          </w:p>
        </w:tc>
      </w:tr>
      <w:tr>
        <w:tc>
          <w:tcPr>
            <w:tcW w:type="dxa" w:w="1606"/>
            <w:shd w:val="clear" w:color="auto" w:fill="F4F6F8"/>
          </w:tcPr>
          <w:p>
            <w:pPr>
              <w:spacing w:after="0"/>
            </w:pPr>
            <w:r>
              <w:rPr>
                <w:rFonts w:ascii="Consolas" w:hAnsi="Consolas"/>
                <w:b w:val="0"/>
                <w:color w:val="1F3A5F"/>
                <w:sz w:val="14"/>
              </w:rPr>
              <w:t>/admin/newsletter</w:t>
            </w:r>
            <w:r>
              <w:rPr>
                <w:b w:val="0"/>
                <w:sz w:val="16"/>
              </w:rPr>
              <w:t xml:space="preserve"> (+ </w:t>
            </w:r>
            <w:r>
              <w:rPr>
                <w:rFonts w:ascii="Consolas" w:hAnsi="Consolas"/>
                <w:b w:val="0"/>
                <w:color w:val="1F3A5F"/>
                <w:sz w:val="14"/>
              </w:rPr>
              <w:t>campaign</w:t>
            </w:r>
            <w:r>
              <w:rPr>
                <w:b w:val="0"/>
                <w:sz w:val="16"/>
              </w:rPr>
              <w:t xml:space="preserve">, </w:t>
            </w:r>
            <w:r>
              <w:rPr>
                <w:rFonts w:ascii="Consolas" w:hAnsi="Consolas"/>
                <w:b w:val="0"/>
                <w:color w:val="1F3A5F"/>
                <w:sz w:val="14"/>
              </w:rPr>
              <w:t>history</w:t>
            </w:r>
            <w:r>
              <w:rPr>
                <w:b w:val="0"/>
                <w:sz w:val="16"/>
              </w:rPr>
              <w:t>)</w:t>
            </w:r>
          </w:p>
        </w:tc>
        <w:tc>
          <w:tcPr>
            <w:tcW w:type="dxa" w:w="1606"/>
            <w:shd w:val="clear" w:color="auto" w:fill="F4F6F8"/>
          </w:tcPr>
          <w:p>
            <w:pPr>
              <w:spacing w:after="0"/>
            </w:pPr>
            <w:r>
              <w:rPr>
                <w:b w:val="0"/>
                <w:sz w:val="16"/>
              </w:rPr>
              <w:t>Subscribers, import, export, campaigns</w:t>
            </w:r>
          </w:p>
        </w:tc>
        <w:tc>
          <w:tcPr>
            <w:tcW w:type="dxa" w:w="1606"/>
            <w:shd w:val="clear" w:color="auto" w:fill="F4F6F8"/>
          </w:tcPr>
          <w:p>
            <w:pPr>
              <w:spacing w:after="0"/>
            </w:pPr>
            <w:r>
              <w:rPr>
                <w:rFonts w:ascii="Consolas" w:hAnsi="Consolas"/>
                <w:b w:val="0"/>
                <w:color w:val="1F3A5F"/>
                <w:sz w:val="14"/>
              </w:rPr>
              <w:t>campaign</w:t>
            </w:r>
            <w:r>
              <w:rPr>
                <w:b w:val="0"/>
                <w:sz w:val="16"/>
              </w:rPr>
              <w:t xml:space="preserve"> calls missing </w:t>
            </w:r>
            <w:r>
              <w:rPr>
                <w:rFonts w:ascii="Consolas" w:hAnsi="Consolas"/>
                <w:b w:val="0"/>
                <w:color w:val="1F3A5F"/>
                <w:sz w:val="14"/>
              </w:rPr>
              <w:t>/admin/buyers</w:t>
            </w:r>
          </w:p>
        </w:tc>
        <w:tc>
          <w:tcPr>
            <w:tcW w:type="dxa" w:w="1606"/>
            <w:shd w:val="clear" w:color="auto" w:fill="F4F6F8"/>
          </w:tcPr>
          <w:p>
            <w:pPr>
              <w:spacing w:after="0"/>
            </w:pPr>
          </w:p>
        </w:tc>
        <w:tc>
          <w:tcPr>
            <w:tcW w:type="dxa" w:w="1606"/>
            <w:shd w:val="clear" w:color="auto" w:fill="F4F6F8"/>
          </w:tcPr>
          <w:p>
            <w:pPr>
              <w:spacing w:after="0"/>
            </w:pPr>
          </w:p>
        </w:tc>
        <w:tc>
          <w:tcPr>
            <w:tcW w:type="dxa" w:w="1606"/>
            <w:shd w:val="clear" w:color="auto" w:fill="F4F6F8"/>
          </w:tcPr>
          <w:p>
            <w:pPr>
              <w:spacing w:after="0"/>
            </w:pPr>
          </w:p>
        </w:tc>
      </w:tr>
      <w:tr>
        <w:tc>
          <w:tcPr>
            <w:tcW w:type="dxa" w:w="1606"/>
          </w:tcPr>
          <w:p>
            <w:pPr>
              <w:spacing w:after="0"/>
            </w:pPr>
            <w:r>
              <w:rPr>
                <w:rFonts w:ascii="Consolas" w:hAnsi="Consolas"/>
                <w:b w:val="0"/>
                <w:color w:val="1F3A5F"/>
                <w:sz w:val="14"/>
              </w:rPr>
              <w:t>/admin/email-analytics</w:t>
            </w:r>
          </w:p>
        </w:tc>
        <w:tc>
          <w:tcPr>
            <w:tcW w:type="dxa" w:w="1606"/>
          </w:tcPr>
          <w:p>
            <w:pPr>
              <w:spacing w:after="0"/>
            </w:pPr>
            <w:r>
              <w:rPr>
                <w:rFonts w:ascii="Consolas" w:hAnsi="Consolas"/>
                <w:b w:val="0"/>
                <w:color w:val="1F3A5F"/>
                <w:sz w:val="14"/>
              </w:rPr>
              <w:t>/email/analytics/overview</w:t>
            </w:r>
            <w:r>
              <w:rPr>
                <w:b w:val="0"/>
                <w:sz w:val="16"/>
              </w:rPr>
              <w:t>, offer test email</w:t>
            </w:r>
          </w:p>
        </w:tc>
        <w:tc>
          <w:tcPr>
            <w:tcW w:type="dxa" w:w="1606"/>
          </w:tcPr>
          <w:p>
            <w:pPr>
              <w:spacing w:after="0"/>
            </w:pPr>
          </w:p>
        </w:tc>
        <w:tc>
          <w:tcPr>
            <w:tcW w:type="dxa" w:w="1606"/>
          </w:tcPr>
          <w:p>
            <w:pPr>
              <w:spacing w:after="0"/>
            </w:pPr>
          </w:p>
        </w:tc>
        <w:tc>
          <w:tcPr>
            <w:tcW w:type="dxa" w:w="1606"/>
          </w:tcPr>
          <w:p>
            <w:pPr>
              <w:spacing w:after="0"/>
            </w:pPr>
          </w:p>
        </w:tc>
        <w:tc>
          <w:tcPr>
            <w:tcW w:type="dxa" w:w="1606"/>
          </w:tcPr>
          <w:p>
            <w:pPr>
              <w:spacing w:after="0"/>
            </w:pPr>
          </w:p>
        </w:tc>
      </w:tr>
      <w:tr>
        <w:tc>
          <w:tcPr>
            <w:tcW w:type="dxa" w:w="1606"/>
            <w:shd w:val="clear" w:color="auto" w:fill="F4F6F8"/>
          </w:tcPr>
          <w:p>
            <w:pPr>
              <w:spacing w:after="0"/>
            </w:pPr>
            <w:r>
              <w:rPr>
                <w:rFonts w:ascii="Consolas" w:hAnsi="Consolas"/>
                <w:b w:val="0"/>
                <w:color w:val="1F3A5F"/>
                <w:sz w:val="14"/>
              </w:rPr>
              <w:t>/admin/email-setup</w:t>
            </w:r>
          </w:p>
        </w:tc>
        <w:tc>
          <w:tcPr>
            <w:tcW w:type="dxa" w:w="1606"/>
            <w:shd w:val="clear" w:color="auto" w:fill="F4F6F8"/>
          </w:tcPr>
          <w:p>
            <w:pPr>
              <w:spacing w:after="0"/>
            </w:pPr>
            <w:r>
              <w:rPr>
                <w:b w:val="0"/>
                <w:sz w:val="16"/>
              </w:rPr>
              <w:t>`/admin/email/status</w:t>
            </w:r>
          </w:p>
        </w:tc>
        <w:tc>
          <w:tcPr>
            <w:tcW w:type="dxa" w:w="1606"/>
            <w:shd w:val="clear" w:color="auto" w:fill="F4F6F8"/>
          </w:tcPr>
          <w:p>
            <w:pPr>
              <w:spacing w:after="0"/>
            </w:pPr>
            <w:r>
              <w:rPr>
                <w:b w:val="0"/>
                <w:sz w:val="16"/>
              </w:rPr>
              <w:t>preview</w:t>
            </w:r>
          </w:p>
        </w:tc>
        <w:tc>
          <w:tcPr>
            <w:tcW w:type="dxa" w:w="1606"/>
            <w:shd w:val="clear" w:color="auto" w:fill="F4F6F8"/>
          </w:tcPr>
          <w:p>
            <w:pPr>
              <w:spacing w:after="0"/>
            </w:pPr>
            <w:r>
              <w:rPr>
                <w:b w:val="0"/>
                <w:sz w:val="16"/>
              </w:rPr>
              <w:t>consent</w:t>
            </w:r>
          </w:p>
        </w:tc>
        <w:tc>
          <w:tcPr>
            <w:tcW w:type="dxa" w:w="1606"/>
            <w:shd w:val="clear" w:color="auto" w:fill="F4F6F8"/>
          </w:tcPr>
          <w:p>
            <w:pPr>
              <w:spacing w:after="0"/>
            </w:pPr>
            <w:r>
              <w:rPr>
                <w:b w:val="0"/>
                <w:sz w:val="16"/>
              </w:rPr>
              <w:t>test-send`</w:t>
            </w:r>
          </w:p>
        </w:tc>
        <w:tc>
          <w:tcPr>
            <w:tcW w:type="dxa" w:w="1606"/>
            <w:shd w:val="clear" w:color="auto" w:fill="F4F6F8"/>
          </w:tcPr>
          <w:p>
            <w:pPr>
              <w:spacing w:after="0"/>
            </w:pPr>
          </w:p>
        </w:tc>
      </w:tr>
      <w:tr>
        <w:tc>
          <w:tcPr>
            <w:tcW w:type="dxa" w:w="1606"/>
          </w:tcPr>
          <w:p>
            <w:pPr>
              <w:spacing w:after="0"/>
            </w:pPr>
            <w:r>
              <w:rPr>
                <w:rFonts w:ascii="Consolas" w:hAnsi="Consolas"/>
                <w:b w:val="0"/>
                <w:color w:val="1F3A5F"/>
                <w:sz w:val="14"/>
              </w:rPr>
              <w:t>/admin/coupons</w:t>
            </w:r>
            <w:r>
              <w:rPr>
                <w:b w:val="0"/>
                <w:sz w:val="16"/>
              </w:rPr>
              <w:t xml:space="preserve"> (+ </w:t>
            </w:r>
            <w:r>
              <w:rPr>
                <w:rFonts w:ascii="Consolas" w:hAnsi="Consolas"/>
                <w:b w:val="0"/>
                <w:color w:val="1F3A5F"/>
                <w:sz w:val="14"/>
              </w:rPr>
              <w:t>new</w:t>
            </w:r>
            <w:r>
              <w:rPr>
                <w:b w:val="0"/>
                <w:sz w:val="16"/>
              </w:rPr>
              <w:t>)</w:t>
            </w:r>
          </w:p>
        </w:tc>
        <w:tc>
          <w:tcPr>
            <w:tcW w:type="dxa" w:w="1606"/>
          </w:tcPr>
          <w:p>
            <w:pPr>
              <w:spacing w:after="0"/>
            </w:pPr>
            <w:r>
              <w:rPr>
                <w:b w:val="0"/>
                <w:sz w:val="16"/>
              </w:rPr>
              <w:t>Coupon CRUD</w:t>
            </w:r>
          </w:p>
        </w:tc>
        <w:tc>
          <w:tcPr>
            <w:tcW w:type="dxa" w:w="1606"/>
          </w:tcPr>
          <w:p>
            <w:pPr>
              <w:spacing w:after="0"/>
            </w:pPr>
          </w:p>
        </w:tc>
        <w:tc>
          <w:tcPr>
            <w:tcW w:type="dxa" w:w="1606"/>
          </w:tcPr>
          <w:p>
            <w:pPr>
              <w:spacing w:after="0"/>
            </w:pPr>
          </w:p>
        </w:tc>
        <w:tc>
          <w:tcPr>
            <w:tcW w:type="dxa" w:w="1606"/>
          </w:tcPr>
          <w:p>
            <w:pPr>
              <w:spacing w:after="0"/>
            </w:pPr>
          </w:p>
        </w:tc>
        <w:tc>
          <w:tcPr>
            <w:tcW w:type="dxa" w:w="1606"/>
          </w:tcPr>
          <w:p>
            <w:pPr>
              <w:spacing w:after="0"/>
            </w:pPr>
          </w:p>
        </w:tc>
      </w:tr>
      <w:tr>
        <w:tc>
          <w:tcPr>
            <w:tcW w:type="dxa" w:w="1606"/>
            <w:shd w:val="clear" w:color="auto" w:fill="F4F6F8"/>
          </w:tcPr>
          <w:p>
            <w:pPr>
              <w:spacing w:after="0"/>
            </w:pPr>
            <w:r>
              <w:rPr>
                <w:rFonts w:ascii="Consolas" w:hAnsi="Consolas"/>
                <w:b w:val="0"/>
                <w:color w:val="1F3A5F"/>
                <w:sz w:val="14"/>
              </w:rPr>
              <w:t>/admin/banners</w:t>
            </w:r>
            <w:r>
              <w:rPr>
                <w:b w:val="0"/>
                <w:sz w:val="16"/>
              </w:rPr>
              <w:t xml:space="preserve"> (+ </w:t>
            </w:r>
            <w:r>
              <w:rPr>
                <w:rFonts w:ascii="Consolas" w:hAnsi="Consolas"/>
                <w:b w:val="0"/>
                <w:color w:val="1F3A5F"/>
                <w:sz w:val="14"/>
              </w:rPr>
              <w:t>[section]</w:t>
            </w:r>
            <w:r>
              <w:rPr>
                <w:b w:val="0"/>
                <w:sz w:val="16"/>
              </w:rPr>
              <w:t xml:space="preserve">), </w:t>
            </w:r>
            <w:r>
              <w:rPr>
                <w:rFonts w:ascii="Consolas" w:hAnsi="Consolas"/>
                <w:b w:val="0"/>
                <w:color w:val="1F3A5F"/>
                <w:sz w:val="14"/>
              </w:rPr>
              <w:t>/admin/homepage</w:t>
            </w:r>
            <w:r>
              <w:rPr>
                <w:b w:val="0"/>
                <w:sz w:val="16"/>
              </w:rPr>
              <w:t xml:space="preserve">, </w:t>
            </w:r>
            <w:r>
              <w:rPr>
                <w:rFonts w:ascii="Consolas" w:hAnsi="Consolas"/>
                <w:b w:val="0"/>
                <w:color w:val="1F3A5F"/>
                <w:sz w:val="14"/>
              </w:rPr>
              <w:t>/admin/categories</w:t>
            </w:r>
          </w:p>
        </w:tc>
        <w:tc>
          <w:tcPr>
            <w:tcW w:type="dxa" w:w="1606"/>
            <w:shd w:val="clear" w:color="auto" w:fill="F4F6F8"/>
          </w:tcPr>
          <w:p>
            <w:pPr>
              <w:spacing w:after="0"/>
            </w:pPr>
            <w:r>
              <w:rPr>
                <w:b w:val="0"/>
                <w:sz w:val="16"/>
              </w:rPr>
              <w:t>Homepage banners, categories (AppConfig), product categories</w:t>
            </w:r>
          </w:p>
        </w:tc>
        <w:tc>
          <w:tcPr>
            <w:tcW w:type="dxa" w:w="1606"/>
            <w:shd w:val="clear" w:color="auto" w:fill="F4F6F8"/>
          </w:tcPr>
          <w:p>
            <w:pPr>
              <w:spacing w:after="0"/>
            </w:pPr>
          </w:p>
        </w:tc>
        <w:tc>
          <w:tcPr>
            <w:tcW w:type="dxa" w:w="1606"/>
            <w:shd w:val="clear" w:color="auto" w:fill="F4F6F8"/>
          </w:tcPr>
          <w:p>
            <w:pPr>
              <w:spacing w:after="0"/>
            </w:pPr>
          </w:p>
        </w:tc>
        <w:tc>
          <w:tcPr>
            <w:tcW w:type="dxa" w:w="1606"/>
            <w:shd w:val="clear" w:color="auto" w:fill="F4F6F8"/>
          </w:tcPr>
          <w:p>
            <w:pPr>
              <w:spacing w:after="0"/>
            </w:pPr>
          </w:p>
        </w:tc>
        <w:tc>
          <w:tcPr>
            <w:tcW w:type="dxa" w:w="1606"/>
            <w:shd w:val="clear" w:color="auto" w:fill="F4F6F8"/>
          </w:tcPr>
          <w:p>
            <w:pPr>
              <w:spacing w:after="0"/>
            </w:pPr>
          </w:p>
        </w:tc>
      </w:tr>
      <w:tr>
        <w:tc>
          <w:tcPr>
            <w:tcW w:type="dxa" w:w="1606"/>
          </w:tcPr>
          <w:p>
            <w:pPr>
              <w:spacing w:after="0"/>
            </w:pPr>
            <w:r>
              <w:rPr>
                <w:rFonts w:ascii="Consolas" w:hAnsi="Consolas"/>
                <w:b w:val="0"/>
                <w:color w:val="1F3A5F"/>
                <w:sz w:val="14"/>
              </w:rPr>
              <w:t>/admin/placements</w:t>
            </w:r>
          </w:p>
        </w:tc>
        <w:tc>
          <w:tcPr>
            <w:tcW w:type="dxa" w:w="1606"/>
          </w:tcPr>
          <w:p>
            <w:pPr>
              <w:spacing w:after="0"/>
            </w:pPr>
            <w:r>
              <w:rPr>
                <w:b w:val="0"/>
                <w:sz w:val="16"/>
              </w:rPr>
              <w:t>Ad slots stored in AppConfig plus localStorage (</w:t>
            </w:r>
            <w:r>
              <w:rPr>
                <w:rFonts w:ascii="Consolas" w:hAnsi="Consolas"/>
                <w:b w:val="0"/>
                <w:color w:val="1F3A5F"/>
                <w:sz w:val="14"/>
              </w:rPr>
              <w:t>getAdPlacements</w:t>
            </w:r>
            <w:r>
              <w:rPr>
                <w:b w:val="0"/>
                <w:sz w:val="16"/>
              </w:rPr>
              <w:t>)</w:t>
            </w:r>
          </w:p>
        </w:tc>
        <w:tc>
          <w:tcPr>
            <w:tcW w:type="dxa" w:w="1606"/>
          </w:tcPr>
          <w:p>
            <w:pPr>
              <w:spacing w:after="0"/>
            </w:pPr>
            <w:r>
              <w:rPr>
                <w:b w:val="0"/>
                <w:sz w:val="16"/>
              </w:rPr>
              <w:t>Nav marks "soon"</w:t>
            </w:r>
          </w:p>
        </w:tc>
        <w:tc>
          <w:tcPr>
            <w:tcW w:type="dxa" w:w="1606"/>
          </w:tcPr>
          <w:p>
            <w:pPr>
              <w:spacing w:after="0"/>
            </w:pPr>
          </w:p>
        </w:tc>
        <w:tc>
          <w:tcPr>
            <w:tcW w:type="dxa" w:w="1606"/>
          </w:tcPr>
          <w:p>
            <w:pPr>
              <w:spacing w:after="0"/>
            </w:pPr>
          </w:p>
        </w:tc>
        <w:tc>
          <w:tcPr>
            <w:tcW w:type="dxa" w:w="1606"/>
          </w:tcPr>
          <w:p>
            <w:pPr>
              <w:spacing w:after="0"/>
            </w:pPr>
          </w:p>
        </w:tc>
      </w:tr>
      <w:tr>
        <w:tc>
          <w:tcPr>
            <w:tcW w:type="dxa" w:w="1606"/>
            <w:shd w:val="clear" w:color="auto" w:fill="F4F6F8"/>
          </w:tcPr>
          <w:p>
            <w:pPr>
              <w:spacing w:after="0"/>
            </w:pPr>
            <w:r>
              <w:rPr>
                <w:rFonts w:ascii="Consolas" w:hAnsi="Consolas"/>
                <w:b w:val="0"/>
                <w:color w:val="1F3A5F"/>
                <w:sz w:val="14"/>
              </w:rPr>
              <w:t>/admin/support</w:t>
            </w:r>
          </w:p>
        </w:tc>
        <w:tc>
          <w:tcPr>
            <w:tcW w:type="dxa" w:w="1606"/>
            <w:shd w:val="clear" w:color="auto" w:fill="F4F6F8"/>
          </w:tcPr>
          <w:p>
            <w:pPr>
              <w:spacing w:after="0"/>
            </w:pPr>
            <w:r>
              <w:rPr>
                <w:b w:val="0"/>
                <w:sz w:val="16"/>
              </w:rPr>
              <w:t>Chat, order chats, disputes, KYC tile</w:t>
            </w:r>
          </w:p>
        </w:tc>
        <w:tc>
          <w:tcPr>
            <w:tcW w:type="dxa" w:w="1606"/>
            <w:shd w:val="clear" w:color="auto" w:fill="F4F6F8"/>
          </w:tcPr>
          <w:p>
            <w:pPr>
              <w:spacing w:after="0"/>
            </w:pPr>
            <w:r>
              <w:rPr>
                <w:b w:val="0"/>
                <w:sz w:val="16"/>
              </w:rPr>
              <w:t xml:space="preserve">Calls missing </w:t>
            </w:r>
            <w:r>
              <w:rPr>
                <w:rFonts w:ascii="Consolas" w:hAnsi="Consolas"/>
                <w:b w:val="0"/>
                <w:color w:val="1F3A5F"/>
                <w:sz w:val="14"/>
              </w:rPr>
              <w:t>/kyc/pending</w:t>
            </w:r>
          </w:p>
        </w:tc>
        <w:tc>
          <w:tcPr>
            <w:tcW w:type="dxa" w:w="1606"/>
            <w:shd w:val="clear" w:color="auto" w:fill="F4F6F8"/>
          </w:tcPr>
          <w:p>
            <w:pPr>
              <w:spacing w:after="0"/>
            </w:pPr>
          </w:p>
        </w:tc>
        <w:tc>
          <w:tcPr>
            <w:tcW w:type="dxa" w:w="1606"/>
            <w:shd w:val="clear" w:color="auto" w:fill="F4F6F8"/>
          </w:tcPr>
          <w:p>
            <w:pPr>
              <w:spacing w:after="0"/>
            </w:pPr>
          </w:p>
        </w:tc>
        <w:tc>
          <w:tcPr>
            <w:tcW w:type="dxa" w:w="1606"/>
            <w:shd w:val="clear" w:color="auto" w:fill="F4F6F8"/>
          </w:tcPr>
          <w:p>
            <w:pPr>
              <w:spacing w:after="0"/>
            </w:pPr>
          </w:p>
        </w:tc>
      </w:tr>
      <w:tr>
        <w:tc>
          <w:tcPr>
            <w:tcW w:type="dxa" w:w="1606"/>
          </w:tcPr>
          <w:p>
            <w:pPr>
              <w:spacing w:after="0"/>
            </w:pPr>
            <w:r>
              <w:rPr>
                <w:rFonts w:ascii="Consolas" w:hAnsi="Consolas"/>
                <w:b w:val="0"/>
                <w:color w:val="1F3A5F"/>
                <w:sz w:val="14"/>
              </w:rPr>
              <w:t>/admin/disputes</w:t>
            </w:r>
          </w:p>
        </w:tc>
        <w:tc>
          <w:tcPr>
            <w:tcW w:type="dxa" w:w="1606"/>
          </w:tcPr>
          <w:p>
            <w:pPr>
              <w:spacing w:after="0"/>
            </w:pPr>
            <w:r>
              <w:rPr>
                <w:b w:val="0"/>
                <w:sz w:val="16"/>
              </w:rPr>
              <w:t>Dispute resolution</w:t>
            </w:r>
          </w:p>
        </w:tc>
        <w:tc>
          <w:tcPr>
            <w:tcW w:type="dxa" w:w="1606"/>
          </w:tcPr>
          <w:p>
            <w:pPr>
              <w:spacing w:after="0"/>
            </w:pPr>
          </w:p>
        </w:tc>
        <w:tc>
          <w:tcPr>
            <w:tcW w:type="dxa" w:w="1606"/>
          </w:tcPr>
          <w:p>
            <w:pPr>
              <w:spacing w:after="0"/>
            </w:pPr>
          </w:p>
        </w:tc>
        <w:tc>
          <w:tcPr>
            <w:tcW w:type="dxa" w:w="1606"/>
          </w:tcPr>
          <w:p>
            <w:pPr>
              <w:spacing w:after="0"/>
            </w:pPr>
          </w:p>
        </w:tc>
        <w:tc>
          <w:tcPr>
            <w:tcW w:type="dxa" w:w="1606"/>
          </w:tcPr>
          <w:p>
            <w:pPr>
              <w:spacing w:after="0"/>
            </w:pPr>
          </w:p>
        </w:tc>
      </w:tr>
      <w:tr>
        <w:tc>
          <w:tcPr>
            <w:tcW w:type="dxa" w:w="1606"/>
            <w:shd w:val="clear" w:color="auto" w:fill="F4F6F8"/>
          </w:tcPr>
          <w:p>
            <w:pPr>
              <w:spacing w:after="0"/>
            </w:pPr>
            <w:r>
              <w:rPr>
                <w:rFonts w:ascii="Consolas" w:hAnsi="Consolas"/>
                <w:b w:val="0"/>
                <w:color w:val="1F3A5F"/>
                <w:sz w:val="14"/>
              </w:rPr>
              <w:t>/admin/kyc</w:t>
            </w:r>
          </w:p>
        </w:tc>
        <w:tc>
          <w:tcPr>
            <w:tcW w:type="dxa" w:w="1606"/>
            <w:shd w:val="clear" w:color="auto" w:fill="F4F6F8"/>
          </w:tcPr>
          <w:p>
            <w:pPr>
              <w:spacing w:after="0"/>
            </w:pPr>
            <w:r>
              <w:rPr>
                <w:b w:val="0"/>
                <w:sz w:val="16"/>
              </w:rPr>
              <w:t>KYC queue with signed URLs</w:t>
            </w:r>
          </w:p>
        </w:tc>
        <w:tc>
          <w:tcPr>
            <w:tcW w:type="dxa" w:w="1606"/>
            <w:shd w:val="clear" w:color="auto" w:fill="F4F6F8"/>
          </w:tcPr>
          <w:p>
            <w:pPr>
              <w:spacing w:after="0"/>
            </w:pPr>
          </w:p>
        </w:tc>
        <w:tc>
          <w:tcPr>
            <w:tcW w:type="dxa" w:w="1606"/>
            <w:shd w:val="clear" w:color="auto" w:fill="F4F6F8"/>
          </w:tcPr>
          <w:p>
            <w:pPr>
              <w:spacing w:after="0"/>
            </w:pPr>
          </w:p>
        </w:tc>
        <w:tc>
          <w:tcPr>
            <w:tcW w:type="dxa" w:w="1606"/>
            <w:shd w:val="clear" w:color="auto" w:fill="F4F6F8"/>
          </w:tcPr>
          <w:p>
            <w:pPr>
              <w:spacing w:after="0"/>
            </w:pPr>
          </w:p>
        </w:tc>
        <w:tc>
          <w:tcPr>
            <w:tcW w:type="dxa" w:w="1606"/>
            <w:shd w:val="clear" w:color="auto" w:fill="F4F6F8"/>
          </w:tcPr>
          <w:p>
            <w:pPr>
              <w:spacing w:after="0"/>
            </w:pPr>
          </w:p>
        </w:tc>
      </w:tr>
      <w:tr>
        <w:tc>
          <w:tcPr>
            <w:tcW w:type="dxa" w:w="1606"/>
          </w:tcPr>
          <w:p>
            <w:pPr>
              <w:spacing w:after="0"/>
            </w:pPr>
            <w:r>
              <w:rPr>
                <w:rFonts w:ascii="Consolas" w:hAnsi="Consolas"/>
                <w:b w:val="0"/>
                <w:color w:val="1F3A5F"/>
                <w:sz w:val="14"/>
              </w:rPr>
              <w:t>/admin/users</w:t>
            </w:r>
          </w:p>
        </w:tc>
        <w:tc>
          <w:tcPr>
            <w:tcW w:type="dxa" w:w="1606"/>
          </w:tcPr>
          <w:p>
            <w:pPr>
              <w:spacing w:after="0"/>
            </w:pPr>
            <w:r>
              <w:rPr>
                <w:b w:val="0"/>
                <w:sz w:val="16"/>
              </w:rPr>
              <w:t>User directory, status, delete, bulk</w:t>
            </w:r>
          </w:p>
        </w:tc>
        <w:tc>
          <w:tcPr>
            <w:tcW w:type="dxa" w:w="1606"/>
          </w:tcPr>
          <w:p>
            <w:pPr>
              <w:spacing w:after="0"/>
            </w:pPr>
          </w:p>
        </w:tc>
        <w:tc>
          <w:tcPr>
            <w:tcW w:type="dxa" w:w="1606"/>
          </w:tcPr>
          <w:p>
            <w:pPr>
              <w:spacing w:after="0"/>
            </w:pPr>
          </w:p>
        </w:tc>
        <w:tc>
          <w:tcPr>
            <w:tcW w:type="dxa" w:w="1606"/>
          </w:tcPr>
          <w:p>
            <w:pPr>
              <w:spacing w:after="0"/>
            </w:pPr>
          </w:p>
        </w:tc>
        <w:tc>
          <w:tcPr>
            <w:tcW w:type="dxa" w:w="1606"/>
          </w:tcPr>
          <w:p>
            <w:pPr>
              <w:spacing w:after="0"/>
            </w:pPr>
          </w:p>
        </w:tc>
      </w:tr>
      <w:tr>
        <w:tc>
          <w:tcPr>
            <w:tcW w:type="dxa" w:w="1606"/>
            <w:shd w:val="clear" w:color="auto" w:fill="F4F6F8"/>
          </w:tcPr>
          <w:p>
            <w:pPr>
              <w:spacing w:after="0"/>
            </w:pPr>
            <w:r>
              <w:rPr>
                <w:rFonts w:ascii="Consolas" w:hAnsi="Consolas"/>
                <w:b w:val="0"/>
                <w:color w:val="1F3A5F"/>
                <w:sz w:val="14"/>
              </w:rPr>
              <w:t>/admin/team</w:t>
            </w:r>
          </w:p>
        </w:tc>
        <w:tc>
          <w:tcPr>
            <w:tcW w:type="dxa" w:w="1606"/>
            <w:shd w:val="clear" w:color="auto" w:fill="F4F6F8"/>
          </w:tcPr>
          <w:p>
            <w:pPr>
              <w:spacing w:after="0"/>
            </w:pPr>
            <w:r>
              <w:rPr>
                <w:b w:val="0"/>
                <w:sz w:val="16"/>
              </w:rPr>
              <w:t xml:space="preserve">Team via Next </w:t>
            </w:r>
            <w:r>
              <w:rPr>
                <w:rFonts w:ascii="Consolas" w:hAnsi="Consolas"/>
                <w:b w:val="0"/>
                <w:color w:val="1F3A5F"/>
                <w:sz w:val="14"/>
              </w:rPr>
              <w:t>/api/admin/team</w:t>
            </w:r>
            <w:r>
              <w:rPr>
                <w:b w:val="0"/>
                <w:sz w:val="16"/>
              </w:rPr>
              <w:t xml:space="preserve"> → </w:t>
            </w:r>
            <w:r>
              <w:rPr>
                <w:rFonts w:ascii="Consolas" w:hAnsi="Consolas"/>
                <w:b w:val="0"/>
                <w:color w:val="1F3A5F"/>
                <w:sz w:val="14"/>
              </w:rPr>
              <w:t>/admin/team</w:t>
            </w:r>
            <w:r>
              <w:rPr>
                <w:b w:val="0"/>
                <w:sz w:val="16"/>
              </w:rPr>
              <w:t xml:space="preserve">; permissions list from </w:t>
            </w:r>
            <w:r>
              <w:rPr>
                <w:rFonts w:ascii="Consolas" w:hAnsi="Consolas"/>
                <w:b w:val="0"/>
                <w:color w:val="1F3A5F"/>
                <w:sz w:val="14"/>
              </w:rPr>
              <w:t>/owner/permissions/list</w:t>
            </w:r>
          </w:p>
        </w:tc>
        <w:tc>
          <w:tcPr>
            <w:tcW w:type="dxa" w:w="1606"/>
            <w:shd w:val="clear" w:color="auto" w:fill="F4F6F8"/>
          </w:tcPr>
          <w:p>
            <w:pPr>
              <w:spacing w:after="0"/>
            </w:pPr>
            <w:r>
              <w:rPr>
                <w:b w:val="0"/>
                <w:sz w:val="16"/>
              </w:rPr>
              <w:t>PLT-02</w:t>
            </w:r>
          </w:p>
        </w:tc>
        <w:tc>
          <w:tcPr>
            <w:tcW w:type="dxa" w:w="1606"/>
            <w:shd w:val="clear" w:color="auto" w:fill="F4F6F8"/>
          </w:tcPr>
          <w:p>
            <w:pPr>
              <w:spacing w:after="0"/>
            </w:pPr>
          </w:p>
        </w:tc>
        <w:tc>
          <w:tcPr>
            <w:tcW w:type="dxa" w:w="1606"/>
            <w:shd w:val="clear" w:color="auto" w:fill="F4F6F8"/>
          </w:tcPr>
          <w:p>
            <w:pPr>
              <w:spacing w:after="0"/>
            </w:pPr>
          </w:p>
        </w:tc>
        <w:tc>
          <w:tcPr>
            <w:tcW w:type="dxa" w:w="1606"/>
            <w:shd w:val="clear" w:color="auto" w:fill="F4F6F8"/>
          </w:tcPr>
          <w:p>
            <w:pPr>
              <w:spacing w:after="0"/>
            </w:pPr>
          </w:p>
        </w:tc>
      </w:tr>
      <w:tr>
        <w:tc>
          <w:tcPr>
            <w:tcW w:type="dxa" w:w="1606"/>
          </w:tcPr>
          <w:p>
            <w:pPr>
              <w:spacing w:after="0"/>
            </w:pPr>
            <w:r>
              <w:rPr>
                <w:rFonts w:ascii="Consolas" w:hAnsi="Consolas"/>
                <w:b w:val="0"/>
                <w:color w:val="1F3A5F"/>
                <w:sz w:val="14"/>
              </w:rPr>
              <w:t>/admin/invite</w:t>
            </w:r>
          </w:p>
        </w:tc>
        <w:tc>
          <w:tcPr>
            <w:tcW w:type="dxa" w:w="1606"/>
          </w:tcPr>
          <w:p>
            <w:pPr>
              <w:spacing w:after="0"/>
            </w:pPr>
            <w:r>
              <w:rPr>
                <w:b w:val="0"/>
                <w:sz w:val="16"/>
              </w:rPr>
              <w:t>Bulk invite emails (</w:t>
            </w:r>
            <w:r>
              <w:rPr>
                <w:rFonts w:ascii="Consolas" w:hAnsi="Consolas"/>
                <w:b w:val="0"/>
                <w:color w:val="1F3A5F"/>
                <w:sz w:val="14"/>
              </w:rPr>
              <w:t>/admin/team/send-invite</w:t>
            </w:r>
            <w:r>
              <w:rPr>
                <w:b w:val="0"/>
                <w:sz w:val="16"/>
              </w:rPr>
              <w:t>)</w:t>
            </w:r>
          </w:p>
        </w:tc>
        <w:tc>
          <w:tcPr>
            <w:tcW w:type="dxa" w:w="1606"/>
          </w:tcPr>
          <w:p>
            <w:pPr>
              <w:spacing w:after="0"/>
            </w:pPr>
            <w:r>
              <w:rPr>
                <w:b w:val="0"/>
                <w:sz w:val="16"/>
              </w:rPr>
              <w:t>PLT-35</w:t>
            </w:r>
          </w:p>
        </w:tc>
        <w:tc>
          <w:tcPr>
            <w:tcW w:type="dxa" w:w="1606"/>
          </w:tcPr>
          <w:p>
            <w:pPr>
              <w:spacing w:after="0"/>
            </w:pPr>
          </w:p>
        </w:tc>
        <w:tc>
          <w:tcPr>
            <w:tcW w:type="dxa" w:w="1606"/>
          </w:tcPr>
          <w:p>
            <w:pPr>
              <w:spacing w:after="0"/>
            </w:pPr>
          </w:p>
        </w:tc>
        <w:tc>
          <w:tcPr>
            <w:tcW w:type="dxa" w:w="1606"/>
          </w:tcPr>
          <w:p>
            <w:pPr>
              <w:spacing w:after="0"/>
            </w:pPr>
          </w:p>
        </w:tc>
      </w:tr>
      <w:tr>
        <w:tc>
          <w:tcPr>
            <w:tcW w:type="dxa" w:w="1606"/>
            <w:shd w:val="clear" w:color="auto" w:fill="F4F6F8"/>
          </w:tcPr>
          <w:p>
            <w:pPr>
              <w:spacing w:after="0"/>
            </w:pPr>
            <w:r>
              <w:rPr>
                <w:rFonts w:ascii="Consolas" w:hAnsi="Consolas"/>
                <w:b w:val="0"/>
                <w:color w:val="1F3A5F"/>
                <w:sz w:val="14"/>
              </w:rPr>
              <w:t>/admin/security</w:t>
            </w:r>
          </w:p>
        </w:tc>
        <w:tc>
          <w:tcPr>
            <w:tcW w:type="dxa" w:w="1606"/>
            <w:shd w:val="clear" w:color="auto" w:fill="F4F6F8"/>
          </w:tcPr>
          <w:p>
            <w:pPr>
              <w:spacing w:after="0"/>
            </w:pPr>
            <w:r>
              <w:rPr>
                <w:b w:val="0"/>
                <w:sz w:val="16"/>
              </w:rPr>
              <w:t>Security status, lockdown, unblock, "agent"</w:t>
            </w:r>
          </w:p>
        </w:tc>
        <w:tc>
          <w:tcPr>
            <w:tcW w:type="dxa" w:w="1606"/>
            <w:shd w:val="clear" w:color="auto" w:fill="F4F6F8"/>
          </w:tcPr>
          <w:p>
            <w:pPr>
              <w:spacing w:after="0"/>
            </w:pPr>
            <w:r>
              <w:rPr>
                <w:b w:val="0"/>
                <w:sz w:val="16"/>
              </w:rPr>
              <w:t>Display-only (PLT-17)</w:t>
            </w:r>
          </w:p>
        </w:tc>
        <w:tc>
          <w:tcPr>
            <w:tcW w:type="dxa" w:w="1606"/>
            <w:shd w:val="clear" w:color="auto" w:fill="F4F6F8"/>
          </w:tcPr>
          <w:p>
            <w:pPr>
              <w:spacing w:after="0"/>
            </w:pPr>
          </w:p>
        </w:tc>
        <w:tc>
          <w:tcPr>
            <w:tcW w:type="dxa" w:w="1606"/>
            <w:shd w:val="clear" w:color="auto" w:fill="F4F6F8"/>
          </w:tcPr>
          <w:p>
            <w:pPr>
              <w:spacing w:after="0"/>
            </w:pPr>
          </w:p>
        </w:tc>
        <w:tc>
          <w:tcPr>
            <w:tcW w:type="dxa" w:w="1606"/>
            <w:shd w:val="clear" w:color="auto" w:fill="F4F6F8"/>
          </w:tcPr>
          <w:p>
            <w:pPr>
              <w:spacing w:after="0"/>
            </w:pPr>
          </w:p>
        </w:tc>
      </w:tr>
      <w:tr>
        <w:tc>
          <w:tcPr>
            <w:tcW w:type="dxa" w:w="1606"/>
          </w:tcPr>
          <w:p>
            <w:pPr>
              <w:spacing w:after="0"/>
            </w:pPr>
            <w:r>
              <w:rPr>
                <w:rFonts w:ascii="Consolas" w:hAnsi="Consolas"/>
                <w:b w:val="0"/>
                <w:color w:val="1F3A5F"/>
                <w:sz w:val="14"/>
              </w:rPr>
              <w:t>/admin/settings</w:t>
            </w:r>
          </w:p>
        </w:tc>
        <w:tc>
          <w:tcPr>
            <w:tcW w:type="dxa" w:w="1606"/>
          </w:tcPr>
          <w:p>
            <w:pPr>
              <w:spacing w:after="0"/>
            </w:pPr>
            <w:r>
              <w:rPr>
                <w:b w:val="0"/>
                <w:sz w:val="16"/>
              </w:rPr>
              <w:t xml:space="preserve">Currency, default unit, markup, change password; role editor calls missing </w:t>
            </w:r>
            <w:r>
              <w:rPr>
                <w:rFonts w:ascii="Consolas" w:hAnsi="Consolas"/>
                <w:b w:val="0"/>
                <w:color w:val="1F3A5F"/>
                <w:sz w:val="14"/>
              </w:rPr>
              <w:t>/admin/roles</w:t>
            </w:r>
          </w:p>
        </w:tc>
        <w:tc>
          <w:tcPr>
            <w:tcW w:type="dxa" w:w="1606"/>
          </w:tcPr>
          <w:p>
            <w:pPr>
              <w:spacing w:after="0"/>
            </w:pPr>
            <w:r>
              <w:rPr>
                <w:b w:val="0"/>
                <w:sz w:val="16"/>
              </w:rPr>
              <w:t>PLT-27</w:t>
            </w:r>
          </w:p>
        </w:tc>
        <w:tc>
          <w:tcPr>
            <w:tcW w:type="dxa" w:w="1606"/>
          </w:tcPr>
          <w:p>
            <w:pPr>
              <w:spacing w:after="0"/>
            </w:pPr>
          </w:p>
        </w:tc>
        <w:tc>
          <w:tcPr>
            <w:tcW w:type="dxa" w:w="1606"/>
          </w:tcPr>
          <w:p>
            <w:pPr>
              <w:spacing w:after="0"/>
            </w:pPr>
          </w:p>
        </w:tc>
        <w:tc>
          <w:tcPr>
            <w:tcW w:type="dxa" w:w="1606"/>
          </w:tcPr>
          <w:p>
            <w:pPr>
              <w:spacing w:after="0"/>
            </w:pPr>
          </w:p>
        </w:tc>
      </w:tr>
      <w:tr>
        <w:tc>
          <w:tcPr>
            <w:tcW w:type="dxa" w:w="1606"/>
            <w:shd w:val="clear" w:color="auto" w:fill="F4F6F8"/>
          </w:tcPr>
          <w:p>
            <w:pPr>
              <w:spacing w:after="0"/>
            </w:pPr>
            <w:r>
              <w:rPr>
                <w:rFonts w:ascii="Consolas" w:hAnsi="Consolas"/>
                <w:b w:val="0"/>
                <w:color w:val="1F3A5F"/>
                <w:sz w:val="14"/>
              </w:rPr>
              <w:t>/admin/pricing</w:t>
            </w:r>
          </w:p>
        </w:tc>
        <w:tc>
          <w:tcPr>
            <w:tcW w:type="dxa" w:w="1606"/>
            <w:shd w:val="clear" w:color="auto" w:fill="F4F6F8"/>
          </w:tcPr>
          <w:p>
            <w:pPr>
              <w:spacing w:after="0"/>
            </w:pPr>
            <w:r>
              <w:rPr>
                <w:b w:val="0"/>
                <w:sz w:val="16"/>
              </w:rPr>
              <w:t>Markup tiers (</w:t>
            </w:r>
            <w:r>
              <w:rPr>
                <w:rFonts w:ascii="Consolas" w:hAnsi="Consolas"/>
                <w:b w:val="0"/>
                <w:color w:val="1F3A5F"/>
                <w:sz w:val="14"/>
              </w:rPr>
              <w:t>/admin/config/markup</w:t>
            </w:r>
            <w:r>
              <w:rPr>
                <w:b w:val="0"/>
                <w:sz w:val="16"/>
              </w:rPr>
              <w:t>)</w:t>
            </w:r>
          </w:p>
        </w:tc>
        <w:tc>
          <w:tcPr>
            <w:tcW w:type="dxa" w:w="1606"/>
            <w:shd w:val="clear" w:color="auto" w:fill="F4F6F8"/>
          </w:tcPr>
          <w:p>
            <w:pPr>
              <w:spacing w:after="0"/>
            </w:pPr>
            <w:r>
              <w:rPr>
                <w:b w:val="0"/>
                <w:sz w:val="16"/>
              </w:rPr>
              <w:t>Editable by EDITOR/MOD (PLT-21)</w:t>
            </w:r>
          </w:p>
        </w:tc>
        <w:tc>
          <w:tcPr>
            <w:tcW w:type="dxa" w:w="1606"/>
            <w:shd w:val="clear" w:color="auto" w:fill="F4F6F8"/>
          </w:tcPr>
          <w:p>
            <w:pPr>
              <w:spacing w:after="0"/>
            </w:pPr>
          </w:p>
        </w:tc>
        <w:tc>
          <w:tcPr>
            <w:tcW w:type="dxa" w:w="1606"/>
            <w:shd w:val="clear" w:color="auto" w:fill="F4F6F8"/>
          </w:tcPr>
          <w:p>
            <w:pPr>
              <w:spacing w:after="0"/>
            </w:pPr>
          </w:p>
        </w:tc>
        <w:tc>
          <w:tcPr>
            <w:tcW w:type="dxa" w:w="1606"/>
            <w:shd w:val="clear" w:color="auto" w:fill="F4F6F8"/>
          </w:tcPr>
          <w:p>
            <w:pPr>
              <w:spacing w:after="0"/>
            </w:pPr>
          </w:p>
        </w:tc>
      </w:tr>
      <w:tr>
        <w:tc>
          <w:tcPr>
            <w:tcW w:type="dxa" w:w="1606"/>
          </w:tcPr>
          <w:p>
            <w:pPr>
              <w:spacing w:after="0"/>
            </w:pPr>
            <w:r>
              <w:rPr>
                <w:rFonts w:ascii="Consolas" w:hAnsi="Consolas"/>
                <w:b w:val="0"/>
                <w:color w:val="1F3A5F"/>
                <w:sz w:val="14"/>
              </w:rPr>
              <w:t>/admin/terms</w:t>
            </w:r>
          </w:p>
        </w:tc>
        <w:tc>
          <w:tcPr>
            <w:tcW w:type="dxa" w:w="1606"/>
          </w:tcPr>
          <w:p>
            <w:pPr>
              <w:spacing w:after="0"/>
            </w:pPr>
            <w:r>
              <w:rPr>
                <w:b w:val="0"/>
                <w:sz w:val="16"/>
              </w:rPr>
              <w:t>Terms and conditions (</w:t>
            </w:r>
            <w:r>
              <w:rPr>
                <w:rFonts w:ascii="Consolas" w:hAnsi="Consolas"/>
                <w:b w:val="0"/>
                <w:color w:val="1F3A5F"/>
                <w:sz w:val="14"/>
              </w:rPr>
              <w:t>/admin/config/terms</w:t>
            </w:r>
            <w:r>
              <w:rPr>
                <w:b w:val="0"/>
                <w:sz w:val="16"/>
              </w:rPr>
              <w:t>)</w:t>
            </w:r>
          </w:p>
        </w:tc>
        <w:tc>
          <w:tcPr>
            <w:tcW w:type="dxa" w:w="1606"/>
          </w:tcPr>
          <w:p>
            <w:pPr>
              <w:spacing w:after="0"/>
            </w:pPr>
          </w:p>
        </w:tc>
        <w:tc>
          <w:tcPr>
            <w:tcW w:type="dxa" w:w="1606"/>
          </w:tcPr>
          <w:p>
            <w:pPr>
              <w:spacing w:after="0"/>
            </w:pPr>
          </w:p>
        </w:tc>
        <w:tc>
          <w:tcPr>
            <w:tcW w:type="dxa" w:w="1606"/>
          </w:tcPr>
          <w:p>
            <w:pPr>
              <w:spacing w:after="0"/>
            </w:pPr>
          </w:p>
        </w:tc>
        <w:tc>
          <w:tcPr>
            <w:tcW w:type="dxa" w:w="1606"/>
          </w:tcPr>
          <w:p>
            <w:pPr>
              <w:spacing w:after="0"/>
            </w:pPr>
          </w:p>
        </w:tc>
      </w:tr>
      <w:tr>
        <w:tc>
          <w:tcPr>
            <w:tcW w:type="dxa" w:w="1606"/>
            <w:shd w:val="clear" w:color="auto" w:fill="F4F6F8"/>
          </w:tcPr>
          <w:p>
            <w:pPr>
              <w:spacing w:after="0"/>
            </w:pPr>
            <w:r>
              <w:rPr>
                <w:rFonts w:ascii="Consolas" w:hAnsi="Consolas"/>
                <w:b w:val="0"/>
                <w:color w:val="1F3A5F"/>
                <w:sz w:val="14"/>
              </w:rPr>
              <w:t>/admin/ai-agent</w:t>
            </w:r>
          </w:p>
        </w:tc>
        <w:tc>
          <w:tcPr>
            <w:tcW w:type="dxa" w:w="1606"/>
            <w:shd w:val="clear" w:color="auto" w:fill="F4F6F8"/>
          </w:tcPr>
          <w:p>
            <w:pPr>
              <w:spacing w:after="0"/>
            </w:pPr>
            <w:r>
              <w:rPr>
                <w:b w:val="0"/>
                <w:sz w:val="16"/>
              </w:rPr>
              <w:t>AI scan reports (</w:t>
            </w:r>
            <w:r>
              <w:rPr>
                <w:rFonts w:ascii="Consolas" w:hAnsi="Consolas"/>
                <w:b w:val="0"/>
                <w:color w:val="1F3A5F"/>
                <w:sz w:val="14"/>
              </w:rPr>
              <w:t>/ai-agent/reports</w:t>
            </w:r>
            <w:r>
              <w:rPr>
                <w:b w:val="0"/>
                <w:sz w:val="16"/>
              </w:rPr>
              <w:t xml:space="preserve">, </w:t>
            </w:r>
            <w:r>
              <w:rPr>
                <w:rFonts w:ascii="Consolas" w:hAnsi="Consolas"/>
                <w:b w:val="0"/>
                <w:color w:val="1F3A5F"/>
                <w:sz w:val="14"/>
              </w:rPr>
              <w:t>/scan</w:t>
            </w:r>
            <w:r>
              <w:rPr>
                <w:b w:val="0"/>
                <w:sz w:val="16"/>
              </w:rPr>
              <w:t>)</w:t>
            </w:r>
          </w:p>
        </w:tc>
        <w:tc>
          <w:tcPr>
            <w:tcW w:type="dxa" w:w="1606"/>
            <w:shd w:val="clear" w:color="auto" w:fill="F4F6F8"/>
          </w:tcPr>
          <w:p>
            <w:pPr>
              <w:spacing w:after="0"/>
            </w:pPr>
            <w:r>
              <w:rPr>
                <w:b w:val="0"/>
                <w:sz w:val="16"/>
              </w:rPr>
              <w:t>In-memory reports</w:t>
            </w:r>
          </w:p>
        </w:tc>
        <w:tc>
          <w:tcPr>
            <w:tcW w:type="dxa" w:w="1606"/>
            <w:shd w:val="clear" w:color="auto" w:fill="F4F6F8"/>
          </w:tcPr>
          <w:p>
            <w:pPr>
              <w:spacing w:after="0"/>
            </w:pPr>
          </w:p>
        </w:tc>
        <w:tc>
          <w:tcPr>
            <w:tcW w:type="dxa" w:w="1606"/>
            <w:shd w:val="clear" w:color="auto" w:fill="F4F6F8"/>
          </w:tcPr>
          <w:p>
            <w:pPr>
              <w:spacing w:after="0"/>
            </w:pPr>
          </w:p>
        </w:tc>
        <w:tc>
          <w:tcPr>
            <w:tcW w:type="dxa" w:w="1606"/>
            <w:shd w:val="clear" w:color="auto" w:fill="F4F6F8"/>
          </w:tcPr>
          <w:p>
            <w:pPr>
              <w:spacing w:after="0"/>
            </w:pPr>
          </w:p>
        </w:tc>
      </w:tr>
      <w:tr>
        <w:tc>
          <w:tcPr>
            <w:tcW w:type="dxa" w:w="1606"/>
          </w:tcPr>
          <w:p>
            <w:pPr>
              <w:spacing w:after="0"/>
            </w:pPr>
            <w:r>
              <w:rPr>
                <w:rFonts w:ascii="Consolas" w:hAnsi="Consolas"/>
                <w:b w:val="0"/>
                <w:color w:val="1F3A5F"/>
                <w:sz w:val="14"/>
              </w:rPr>
              <w:t>/admin/reviews</w:t>
            </w:r>
          </w:p>
        </w:tc>
        <w:tc>
          <w:tcPr>
            <w:tcW w:type="dxa" w:w="1606"/>
          </w:tcPr>
          <w:p>
            <w:pPr>
              <w:spacing w:after="0"/>
            </w:pPr>
            <w:r>
              <w:rPr>
                <w:b w:val="0"/>
                <w:sz w:val="16"/>
              </w:rPr>
              <w:t>Review moderation (</w:t>
            </w:r>
            <w:r>
              <w:rPr>
                <w:rFonts w:ascii="Consolas" w:hAnsi="Consolas"/>
                <w:b w:val="0"/>
                <w:color w:val="1F3A5F"/>
                <w:sz w:val="14"/>
              </w:rPr>
              <w:t>/admin/reviews</w:t>
            </w:r>
            <w:r>
              <w:rPr>
                <w:b w:val="0"/>
                <w:sz w:val="16"/>
              </w:rPr>
              <w:t>)</w:t>
            </w:r>
          </w:p>
        </w:tc>
        <w:tc>
          <w:tcPr>
            <w:tcW w:type="dxa" w:w="1606"/>
          </w:tcPr>
          <w:p>
            <w:pPr>
              <w:spacing w:after="0"/>
            </w:pPr>
            <w:r>
              <w:rPr>
                <w:b w:val="0"/>
                <w:sz w:val="16"/>
              </w:rPr>
              <w:t>Not in sidebar</w:t>
            </w:r>
          </w:p>
        </w:tc>
        <w:tc>
          <w:tcPr>
            <w:tcW w:type="dxa" w:w="1606"/>
          </w:tcPr>
          <w:p>
            <w:pPr>
              <w:spacing w:after="0"/>
            </w:pPr>
          </w:p>
        </w:tc>
        <w:tc>
          <w:tcPr>
            <w:tcW w:type="dxa" w:w="1606"/>
          </w:tcPr>
          <w:p>
            <w:pPr>
              <w:spacing w:after="0"/>
            </w:pPr>
          </w:p>
        </w:tc>
        <w:tc>
          <w:tcPr>
            <w:tcW w:type="dxa" w:w="1606"/>
          </w:tcPr>
          <w:p>
            <w:pPr>
              <w:spacing w:after="0"/>
            </w:pPr>
          </w:p>
        </w:tc>
      </w:tr>
      <w:tr>
        <w:tc>
          <w:tcPr>
            <w:tcW w:type="dxa" w:w="1606"/>
            <w:shd w:val="clear" w:color="auto" w:fill="F4F6F8"/>
          </w:tcPr>
          <w:p>
            <w:pPr>
              <w:spacing w:after="0"/>
            </w:pPr>
            <w:r>
              <w:rPr>
                <w:rFonts w:ascii="Consolas" w:hAnsi="Consolas"/>
                <w:b w:val="0"/>
                <w:color w:val="1F3A5F"/>
                <w:sz w:val="14"/>
              </w:rPr>
              <w:t>/admin/logistics</w:t>
            </w:r>
          </w:p>
        </w:tc>
        <w:tc>
          <w:tcPr>
            <w:tcW w:type="dxa" w:w="1606"/>
            <w:shd w:val="clear" w:color="auto" w:fill="F4F6F8"/>
          </w:tcPr>
          <w:p>
            <w:pPr>
              <w:spacing w:after="0"/>
            </w:pPr>
            <w:r>
              <w:rPr>
                <w:b w:val="0"/>
                <w:sz w:val="16"/>
              </w:rPr>
              <w:t xml:space="preserve">Shipments via </w:t>
            </w:r>
            <w:r>
              <w:rPr>
                <w:rFonts w:ascii="Consolas" w:hAnsi="Consolas"/>
                <w:b w:val="0"/>
                <w:color w:val="1F3A5F"/>
                <w:sz w:val="14"/>
              </w:rPr>
              <w:t>/api/shipments/admin/all</w:t>
            </w:r>
            <w:r>
              <w:rPr>
                <w:b w:val="0"/>
                <w:sz w:val="16"/>
              </w:rPr>
              <w:t xml:space="preserve"> (no such route)</w:t>
            </w:r>
          </w:p>
        </w:tc>
        <w:tc>
          <w:tcPr>
            <w:tcW w:type="dxa" w:w="1606"/>
            <w:shd w:val="clear" w:color="auto" w:fill="F4F6F8"/>
          </w:tcPr>
          <w:p>
            <w:pPr>
              <w:spacing w:after="0"/>
            </w:pPr>
            <w:r>
              <w:rPr>
                <w:b w:val="0"/>
                <w:sz w:val="16"/>
              </w:rPr>
              <w:t>Broken, orphan (PLT-27)</w:t>
            </w:r>
          </w:p>
        </w:tc>
        <w:tc>
          <w:tcPr>
            <w:tcW w:type="dxa" w:w="1606"/>
            <w:shd w:val="clear" w:color="auto" w:fill="F4F6F8"/>
          </w:tcPr>
          <w:p>
            <w:pPr>
              <w:spacing w:after="0"/>
            </w:pPr>
          </w:p>
        </w:tc>
        <w:tc>
          <w:tcPr>
            <w:tcW w:type="dxa" w:w="1606"/>
            <w:shd w:val="clear" w:color="auto" w:fill="F4F6F8"/>
          </w:tcPr>
          <w:p>
            <w:pPr>
              <w:spacing w:after="0"/>
            </w:pPr>
          </w:p>
        </w:tc>
        <w:tc>
          <w:tcPr>
            <w:tcW w:type="dxa" w:w="1606"/>
            <w:shd w:val="clear" w:color="auto" w:fill="F4F6F8"/>
          </w:tcPr>
          <w:p>
            <w:pPr>
              <w:spacing w:after="0"/>
            </w:pPr>
          </w:p>
        </w:tc>
      </w:tr>
      <w:tr>
        <w:tc>
          <w:tcPr>
            <w:tcW w:type="dxa" w:w="1606"/>
          </w:tcPr>
          <w:p>
            <w:pPr>
              <w:spacing w:after="0"/>
            </w:pPr>
            <w:r>
              <w:rPr>
                <w:rFonts w:ascii="Consolas" w:hAnsi="Consolas"/>
                <w:b w:val="0"/>
                <w:color w:val="1F3A5F"/>
                <w:sz w:val="14"/>
              </w:rPr>
              <w:t>/admin/tech</w:t>
            </w:r>
          </w:p>
        </w:tc>
        <w:tc>
          <w:tcPr>
            <w:tcW w:type="dxa" w:w="1606"/>
          </w:tcPr>
          <w:p>
            <w:pPr>
              <w:spacing w:after="0"/>
            </w:pPr>
            <w:r>
              <w:rPr>
                <w:b w:val="0"/>
                <w:sz w:val="16"/>
              </w:rPr>
              <w:t xml:space="preserve">Tech dashboard with hard-coded data; </w:t>
            </w:r>
            <w:r>
              <w:rPr>
                <w:rFonts w:ascii="Consolas" w:hAnsi="Consolas"/>
                <w:b w:val="0"/>
                <w:color w:val="1F3A5F"/>
                <w:sz w:val="14"/>
              </w:rPr>
              <w:t>/health</w:t>
            </w:r>
          </w:p>
        </w:tc>
        <w:tc>
          <w:tcPr>
            <w:tcW w:type="dxa" w:w="1606"/>
          </w:tcPr>
          <w:p>
            <w:pPr>
              <w:spacing w:after="0"/>
            </w:pPr>
            <w:r>
              <w:rPr>
                <w:b w:val="0"/>
                <w:sz w:val="16"/>
              </w:rPr>
              <w:t>PLT-28</w:t>
            </w:r>
          </w:p>
        </w:tc>
        <w:tc>
          <w:tcPr>
            <w:tcW w:type="dxa" w:w="1606"/>
          </w:tcPr>
          <w:p>
            <w:pPr>
              <w:spacing w:after="0"/>
            </w:pPr>
          </w:p>
        </w:tc>
        <w:tc>
          <w:tcPr>
            <w:tcW w:type="dxa" w:w="1606"/>
          </w:tcPr>
          <w:p>
            <w:pPr>
              <w:spacing w:after="0"/>
            </w:pPr>
          </w:p>
        </w:tc>
        <w:tc>
          <w:tcPr>
            <w:tcW w:type="dxa" w:w="1606"/>
          </w:tcPr>
          <w:p>
            <w:pPr>
              <w:spacing w:after="0"/>
            </w:pPr>
          </w:p>
        </w:tc>
      </w:tr>
    </w:tbl>
    <w:p>
      <w:pPr>
        <w:spacing w:after="40"/>
      </w:pPr>
    </w:p>
    <w:p>
      <w:r>
        <w:rPr>
          <w:b w:val="0"/>
        </w:rPr>
        <w:t xml:space="preserve">Legacy duplicate: </w:t>
      </w:r>
      <w:r>
        <w:rPr>
          <w:rFonts w:ascii="Consolas" w:hAnsi="Consolas"/>
          <w:b w:val="0"/>
          <w:color w:val="1F3A5F"/>
          <w:sz w:val="19"/>
        </w:rPr>
        <w:t>/dashboard/admin</w:t>
      </w:r>
      <w:r>
        <w:rPr>
          <w:b w:val="0"/>
        </w:rPr>
        <w:t xml:space="preserve"> (</w:t>
      </w:r>
      <w:r>
        <w:rPr>
          <w:rFonts w:ascii="Consolas" w:hAnsi="Consolas"/>
          <w:b w:val="0"/>
          <w:color w:val="1F3A5F"/>
          <w:sz w:val="19"/>
        </w:rPr>
        <w:t>f/app/dashboard/admin/page.tsx</w:t>
      </w:r>
      <w:r>
        <w:rPr>
          <w:b w:val="0"/>
        </w:rPr>
        <w:t>) — users and ads console with no client role check.</w:t>
      </w:r>
    </w:p>
    <w:p>
      <w:pPr>
        <w:pStyle w:val="Heading1"/>
      </w:pPr>
      <w:r>
        <w:rPr>
          <w:b w:val="0"/>
        </w:rPr>
        <w:t>Buyer experience</w:t>
      </w:r>
    </w:p>
    <w:tbl>
      <w:tblPr>
        <w:tblStyle w:val="TableGrid"/>
        <w:tblW w:type="auto" w:w="0"/>
        <w:jc w:val="center"/>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2409"/>
            <w:shd w:val="clear" w:color="auto" w:fill="0A1A2F"/>
          </w:tcPr>
          <w:p>
            <w:pPr>
              <w:spacing w:after="0"/>
            </w:pPr>
            <w:r>
              <w:rPr>
                <w:b/>
                <w:color w:val="FFFFFF"/>
                <w:sz w:val="18"/>
              </w:rPr>
              <w:t>System</w:t>
            </w:r>
          </w:p>
        </w:tc>
        <w:tc>
          <w:tcPr>
            <w:tcW w:type="dxa" w:w="2409"/>
            <w:shd w:val="clear" w:color="auto" w:fill="0A1A2F"/>
          </w:tcPr>
          <w:p>
            <w:pPr>
              <w:spacing w:after="0"/>
            </w:pPr>
            <w:r>
              <w:rPr>
                <w:b/>
                <w:color w:val="FFFFFF"/>
                <w:sz w:val="18"/>
              </w:rPr>
              <w:t>Status</w:t>
            </w:r>
          </w:p>
        </w:tc>
        <w:tc>
          <w:tcPr>
            <w:tcW w:type="dxa" w:w="2409"/>
            <w:shd w:val="clear" w:color="auto" w:fill="0A1A2F"/>
          </w:tcPr>
          <w:p>
            <w:pPr>
              <w:spacing w:after="0"/>
            </w:pPr>
            <w:r>
              <w:rPr>
                <w:b/>
                <w:color w:val="FFFFFF"/>
                <w:sz w:val="18"/>
              </w:rPr>
              <w:t>Evidence</w:t>
            </w:r>
          </w:p>
        </w:tc>
        <w:tc>
          <w:tcPr>
            <w:tcW w:type="dxa" w:w="2409"/>
            <w:shd w:val="clear" w:color="auto" w:fill="0A1A2F"/>
          </w:tcPr>
          <w:p>
            <w:pPr>
              <w:spacing w:after="0"/>
            </w:pPr>
            <w:r>
              <w:rPr>
                <w:b/>
                <w:color w:val="FFFFFF"/>
                <w:sz w:val="18"/>
              </w:rPr>
              <w:t>Notes</w:t>
            </w:r>
          </w:p>
        </w:tc>
      </w:tr>
      <w:tr>
        <w:tc>
          <w:tcPr>
            <w:tcW w:type="dxa" w:w="2409"/>
          </w:tcPr>
          <w:p>
            <w:pPr>
              <w:spacing w:after="0"/>
            </w:pPr>
            <w:r>
              <w:rPr>
                <w:b w:val="0"/>
                <w:sz w:val="18"/>
              </w:rPr>
              <w:t>Home page</w:t>
            </w:r>
          </w:p>
        </w:tc>
        <w:tc>
          <w:tcPr>
            <w:tcW w:type="dxa" w:w="2409"/>
          </w:tcPr>
          <w:p>
            <w:pPr>
              <w:spacing w:after="0"/>
            </w:pPr>
            <w:r>
              <w:rPr>
                <w:b w:val="0"/>
                <w:sz w:val="18"/>
              </w:rPr>
              <w:t>Implemented (content partly unverified)</w:t>
            </w:r>
          </w:p>
        </w:tc>
        <w:tc>
          <w:tcPr>
            <w:tcW w:type="dxa" w:w="2409"/>
          </w:tcPr>
          <w:p>
            <w:pPr>
              <w:spacing w:after="0"/>
            </w:pPr>
            <w:r>
              <w:rPr>
                <w:rFonts w:ascii="Consolas" w:hAnsi="Consolas"/>
                <w:b w:val="0"/>
                <w:color w:val="1F3A5F"/>
                <w:sz w:val="16"/>
              </w:rPr>
              <w:t>app/HomeClient.tsx:180</w:t>
            </w:r>
            <w:r>
              <w:rPr>
                <w:b w:val="0"/>
                <w:sz w:val="18"/>
              </w:rPr>
              <w:t xml:space="preserve"> </w:t>
            </w:r>
            <w:r>
              <w:rPr>
                <w:rFonts w:ascii="Consolas" w:hAnsi="Consolas"/>
                <w:b w:val="0"/>
                <w:color w:val="1F3A5F"/>
                <w:sz w:val="16"/>
              </w:rPr>
              <w:t>/products?sort=popular</w:t>
            </w:r>
            <w:r>
              <w:rPr>
                <w:b w:val="0"/>
                <w:sz w:val="18"/>
              </w:rPr>
              <w:t xml:space="preserve"> (backend </w:t>
            </w:r>
            <w:r>
              <w:rPr>
                <w:rFonts w:ascii="Consolas" w:hAnsi="Consolas"/>
                <w:b w:val="0"/>
                <w:color w:val="1F3A5F"/>
                <w:sz w:val="16"/>
              </w:rPr>
              <w:t>products.service.ts:474</w:t>
            </w:r>
            <w:r>
              <w:rPr>
                <w:b w:val="0"/>
                <w:sz w:val="18"/>
              </w:rPr>
              <w:t>)</w:t>
            </w:r>
          </w:p>
        </w:tc>
        <w:tc>
          <w:tcPr>
            <w:tcW w:type="dxa" w:w="2409"/>
          </w:tcPr>
          <w:p>
            <w:pPr>
              <w:spacing w:after="0"/>
            </w:pPr>
            <w:r>
              <w:rPr>
                <w:b w:val="0"/>
                <w:sz w:val="18"/>
              </w:rPr>
              <w:t>Claims and brand wall (BUY-14)</w:t>
            </w:r>
          </w:p>
        </w:tc>
      </w:tr>
      <w:tr>
        <w:tc>
          <w:tcPr>
            <w:tcW w:type="dxa" w:w="2409"/>
            <w:shd w:val="clear" w:color="auto" w:fill="F4F6F8"/>
          </w:tcPr>
          <w:p>
            <w:pPr>
              <w:spacing w:after="0"/>
            </w:pPr>
            <w:r>
              <w:rPr>
                <w:b w:val="0"/>
                <w:sz w:val="18"/>
              </w:rPr>
              <w:t>Catalog / categories / departments</w:t>
            </w:r>
          </w:p>
        </w:tc>
        <w:tc>
          <w:tcPr>
            <w:tcW w:type="dxa" w:w="2409"/>
            <w:shd w:val="clear" w:color="auto" w:fill="F4F6F8"/>
          </w:tcPr>
          <w:p>
            <w:pPr>
              <w:spacing w:after="0"/>
            </w:pPr>
            <w:r>
              <w:rPr>
                <w:b w:val="0"/>
                <w:sz w:val="18"/>
              </w:rPr>
              <w:t>Implemented</w:t>
            </w:r>
          </w:p>
        </w:tc>
        <w:tc>
          <w:tcPr>
            <w:tcW w:type="dxa" w:w="2409"/>
            <w:shd w:val="clear" w:color="auto" w:fill="F4F6F8"/>
          </w:tcPr>
          <w:p>
            <w:pPr>
              <w:spacing w:after="0"/>
            </w:pPr>
            <w:r>
              <w:rPr>
                <w:rFonts w:ascii="Consolas" w:hAnsi="Consolas"/>
                <w:b w:val="0"/>
                <w:color w:val="1F3A5F"/>
                <w:sz w:val="16"/>
              </w:rPr>
              <w:t>app/categories/CategoriesClient.tsx:52-67,206-212</w:t>
            </w:r>
            <w:r>
              <w:rPr>
                <w:b w:val="0"/>
                <w:sz w:val="18"/>
              </w:rPr>
              <w:t xml:space="preserve">; </w:t>
            </w:r>
            <w:r>
              <w:rPr>
                <w:rFonts w:ascii="Consolas" w:hAnsi="Consolas"/>
                <w:b w:val="0"/>
                <w:color w:val="1F3A5F"/>
                <w:sz w:val="16"/>
              </w:rPr>
              <w:t>products.controller.ts:105-123</w:t>
            </w:r>
          </w:p>
        </w:tc>
        <w:tc>
          <w:tcPr>
            <w:tcW w:type="dxa" w:w="2409"/>
            <w:shd w:val="clear" w:color="auto" w:fill="F4F6F8"/>
          </w:tcPr>
          <w:p>
            <w:pPr>
              <w:spacing w:after="0"/>
            </w:pPr>
            <w:r>
              <w:rPr>
                <w:b w:val="0"/>
                <w:sz w:val="18"/>
              </w:rPr>
              <w:t>Facets (brands, origins, price for signed-in), listed=new, page size, export</w:t>
            </w:r>
          </w:p>
        </w:tc>
      </w:tr>
      <w:tr>
        <w:tc>
          <w:tcPr>
            <w:tcW w:type="dxa" w:w="2409"/>
          </w:tcPr>
          <w:p>
            <w:pPr>
              <w:spacing w:after="0"/>
            </w:pPr>
            <w:r>
              <w:rPr>
                <w:b w:val="0"/>
                <w:sz w:val="18"/>
              </w:rPr>
              <w:t>Search (suggestions + relevance)</w:t>
            </w:r>
          </w:p>
        </w:tc>
        <w:tc>
          <w:tcPr>
            <w:tcW w:type="dxa" w:w="2409"/>
          </w:tcPr>
          <w:p>
            <w:pPr>
              <w:spacing w:after="0"/>
            </w:pPr>
            <w:r>
              <w:rPr>
                <w:b w:val="0"/>
                <w:sz w:val="18"/>
              </w:rPr>
              <w:t>Implemented</w:t>
            </w:r>
          </w:p>
        </w:tc>
        <w:tc>
          <w:tcPr>
            <w:tcW w:type="dxa" w:w="2409"/>
          </w:tcPr>
          <w:p>
            <w:pPr>
              <w:spacing w:after="0"/>
            </w:pPr>
            <w:r>
              <w:rPr>
                <w:rFonts w:ascii="Consolas" w:hAnsi="Consolas"/>
                <w:b w:val="0"/>
                <w:color w:val="1F3A5F"/>
                <w:sz w:val="16"/>
              </w:rPr>
              <w:t>lib/api.ts:187-199</w:t>
            </w:r>
            <w:r>
              <w:rPr>
                <w:b w:val="0"/>
                <w:sz w:val="18"/>
              </w:rPr>
              <w:t xml:space="preserve"> → </w:t>
            </w:r>
            <w:r>
              <w:rPr>
                <w:rFonts w:ascii="Consolas" w:hAnsi="Consolas"/>
                <w:b w:val="0"/>
                <w:color w:val="1F3A5F"/>
                <w:sz w:val="16"/>
              </w:rPr>
              <w:t>GET /products/search</w:t>
            </w:r>
            <w:r>
              <w:rPr>
                <w:b w:val="0"/>
                <w:sz w:val="18"/>
              </w:rPr>
              <w:t xml:space="preserve">; relevance ranking </w:t>
            </w:r>
            <w:r>
              <w:rPr>
                <w:rFonts w:ascii="Consolas" w:hAnsi="Consolas"/>
                <w:b w:val="0"/>
                <w:color w:val="1F3A5F"/>
                <w:sz w:val="16"/>
              </w:rPr>
              <w:t>products.service.ts:510-535</w:t>
            </w:r>
          </w:p>
        </w:tc>
        <w:tc>
          <w:tcPr>
            <w:tcW w:type="dxa" w:w="2409"/>
          </w:tcPr>
          <w:p>
            <w:pPr>
              <w:spacing w:after="0"/>
            </w:pPr>
            <w:r>
              <w:rPr>
                <w:b w:val="0"/>
                <w:sz w:val="18"/>
              </w:rPr>
              <w:t>Leaks supplier (BUY-01)</w:t>
            </w:r>
          </w:p>
        </w:tc>
      </w:tr>
      <w:tr>
        <w:tc>
          <w:tcPr>
            <w:tcW w:type="dxa" w:w="2409"/>
            <w:shd w:val="clear" w:color="auto" w:fill="F4F6F8"/>
          </w:tcPr>
          <w:p>
            <w:pPr>
              <w:spacing w:after="0"/>
            </w:pPr>
            <w:r>
              <w:rPr>
                <w:b w:val="0"/>
                <w:sz w:val="18"/>
              </w:rPr>
              <w:t>Filters &amp; sorting</w:t>
            </w:r>
          </w:p>
        </w:tc>
        <w:tc>
          <w:tcPr>
            <w:tcW w:type="dxa" w:w="2409"/>
            <w:shd w:val="clear" w:color="auto" w:fill="F4F6F8"/>
          </w:tcPr>
          <w:p>
            <w:pPr>
              <w:spacing w:after="0"/>
            </w:pPr>
            <w:r>
              <w:rPr>
                <w:b w:val="0"/>
                <w:sz w:val="18"/>
              </w:rPr>
              <w:t>Implemented</w:t>
            </w:r>
          </w:p>
        </w:tc>
        <w:tc>
          <w:tcPr>
            <w:tcW w:type="dxa" w:w="2409"/>
            <w:shd w:val="clear" w:color="auto" w:fill="F4F6F8"/>
          </w:tcPr>
          <w:p>
            <w:pPr>
              <w:spacing w:after="0"/>
            </w:pPr>
            <w:r>
              <w:rPr>
                <w:rFonts w:ascii="Consolas" w:hAnsi="Consolas"/>
                <w:b w:val="0"/>
                <w:color w:val="1F3A5F"/>
                <w:sz w:val="16"/>
              </w:rPr>
              <w:t>CategoriesClient.tsx:54,487</w:t>
            </w:r>
            <w:r>
              <w:rPr>
                <w:b w:val="0"/>
                <w:sz w:val="18"/>
              </w:rPr>
              <w:t>; price sort and filter hidden for anonymous users (</w:t>
            </w:r>
            <w:r>
              <w:rPr>
                <w:rFonts w:ascii="Consolas" w:hAnsi="Consolas"/>
                <w:b w:val="0"/>
                <w:color w:val="1F3A5F"/>
                <w:sz w:val="16"/>
              </w:rPr>
              <w:t>products.controller.ts:109-113</w:t>
            </w:r>
            <w:r>
              <w:rPr>
                <w:b w:val="0"/>
                <w:sz w:val="18"/>
              </w:rPr>
              <w:t>)</w:t>
            </w:r>
          </w:p>
        </w:tc>
        <w:tc>
          <w:tcPr>
            <w:tcW w:type="dxa" w:w="2409"/>
            <w:shd w:val="clear" w:color="auto" w:fill="F4F6F8"/>
          </w:tcPr>
          <w:p>
            <w:pPr>
              <w:spacing w:after="0"/>
            </w:pPr>
          </w:p>
        </w:tc>
      </w:tr>
      <w:tr>
        <w:tc>
          <w:tcPr>
            <w:tcW w:type="dxa" w:w="2409"/>
          </w:tcPr>
          <w:p>
            <w:pPr>
              <w:spacing w:after="0"/>
            </w:pPr>
            <w:r>
              <w:rPr>
                <w:b w:val="0"/>
                <w:sz w:val="18"/>
              </w:rPr>
              <w:t>Product detail page</w:t>
            </w:r>
          </w:p>
        </w:tc>
        <w:tc>
          <w:tcPr>
            <w:tcW w:type="dxa" w:w="2409"/>
          </w:tcPr>
          <w:p>
            <w:pPr>
              <w:spacing w:after="0"/>
            </w:pPr>
            <w:r>
              <w:rPr>
                <w:b w:val="0"/>
                <w:sz w:val="18"/>
              </w:rPr>
              <w:t>Implemented</w:t>
            </w:r>
          </w:p>
        </w:tc>
        <w:tc>
          <w:tcPr>
            <w:tcW w:type="dxa" w:w="2409"/>
          </w:tcPr>
          <w:p>
            <w:pPr>
              <w:spacing w:after="0"/>
            </w:pPr>
            <w:r>
              <w:rPr>
                <w:rFonts w:ascii="Consolas" w:hAnsi="Consolas"/>
                <w:b w:val="0"/>
                <w:color w:val="1F3A5F"/>
                <w:sz w:val="16"/>
              </w:rPr>
              <w:t>app/products/[id]/ProductDetailClient.tsx</w:t>
            </w:r>
            <w:r>
              <w:rPr>
                <w:b w:val="0"/>
                <w:sz w:val="18"/>
              </w:rPr>
              <w:t xml:space="preserve">; SSR metadata and JSON-LD </w:t>
            </w:r>
            <w:r>
              <w:rPr>
                <w:rFonts w:ascii="Consolas" w:hAnsi="Consolas"/>
                <w:b w:val="0"/>
                <w:color w:val="1F3A5F"/>
                <w:sz w:val="16"/>
              </w:rPr>
              <w:t>page.tsx:44-121</w:t>
            </w:r>
          </w:p>
        </w:tc>
        <w:tc>
          <w:tcPr>
            <w:tcW w:type="dxa" w:w="2409"/>
          </w:tcPr>
          <w:p>
            <w:pPr>
              <w:spacing w:after="0"/>
            </w:pPr>
            <w:r>
              <w:rPr>
                <w:b w:val="0"/>
                <w:sz w:val="18"/>
              </w:rPr>
              <w:t>Copy issues BUY-20/22</w:t>
            </w:r>
          </w:p>
        </w:tc>
      </w:tr>
      <w:tr>
        <w:tc>
          <w:tcPr>
            <w:tcW w:type="dxa" w:w="2409"/>
            <w:shd w:val="clear" w:color="auto" w:fill="F4F6F8"/>
          </w:tcPr>
          <w:p>
            <w:pPr>
              <w:spacing w:after="0"/>
            </w:pPr>
            <w:r>
              <w:rPr>
                <w:b w:val="0"/>
                <w:sz w:val="18"/>
              </w:rPr>
              <w:t>Offer comparison / price history</w:t>
            </w:r>
          </w:p>
        </w:tc>
        <w:tc>
          <w:tcPr>
            <w:tcW w:type="dxa" w:w="2409"/>
            <w:shd w:val="clear" w:color="auto" w:fill="F4F6F8"/>
          </w:tcPr>
          <w:p>
            <w:pPr>
              <w:spacing w:after="0"/>
            </w:pPr>
            <w:r>
              <w:rPr>
                <w:b w:val="0"/>
                <w:sz w:val="18"/>
              </w:rPr>
              <w:t>Implemented</w:t>
            </w:r>
          </w:p>
        </w:tc>
        <w:tc>
          <w:tcPr>
            <w:tcW w:type="dxa" w:w="2409"/>
            <w:shd w:val="clear" w:color="auto" w:fill="F4F6F8"/>
          </w:tcPr>
          <w:p>
            <w:pPr>
              <w:spacing w:after="0"/>
            </w:pPr>
            <w:r>
              <w:rPr>
                <w:rFonts w:ascii="Consolas" w:hAnsi="Consolas"/>
                <w:b w:val="0"/>
                <w:color w:val="1F3A5F"/>
                <w:sz w:val="16"/>
              </w:rPr>
              <w:t>products/market.controller.ts:19-29</w:t>
            </w:r>
            <w:r>
              <w:rPr>
                <w:b w:val="0"/>
                <w:sz w:val="18"/>
              </w:rPr>
              <w:t xml:space="preserve">; </w:t>
            </w:r>
            <w:r>
              <w:rPr>
                <w:rFonts w:ascii="Consolas" w:hAnsi="Consolas"/>
                <w:b w:val="0"/>
                <w:color w:val="1F3A5F"/>
                <w:sz w:val="16"/>
              </w:rPr>
              <w:t>components/product/OfferComparison.tsx</w:t>
            </w:r>
            <w:r>
              <w:rPr>
                <w:b w:val="0"/>
                <w:sz w:val="18"/>
              </w:rPr>
              <w:t xml:space="preserve">, </w:t>
            </w:r>
            <w:r>
              <w:rPr>
                <w:rFonts w:ascii="Consolas" w:hAnsi="Consolas"/>
                <w:b w:val="0"/>
                <w:color w:val="1F3A5F"/>
                <w:sz w:val="16"/>
              </w:rPr>
              <w:t>PriceHistorySection.tsx</w:t>
            </w:r>
          </w:p>
        </w:tc>
        <w:tc>
          <w:tcPr>
            <w:tcW w:type="dxa" w:w="2409"/>
            <w:shd w:val="clear" w:color="auto" w:fill="F4F6F8"/>
          </w:tcPr>
          <w:p>
            <w:pPr>
              <w:spacing w:after="0"/>
            </w:pPr>
            <w:r>
              <w:rPr>
                <w:b w:val="0"/>
                <w:sz w:val="18"/>
              </w:rPr>
              <w:t>Anonymised suppliers; "In stock" BUY-26</w:t>
            </w:r>
          </w:p>
        </w:tc>
      </w:tr>
      <w:tr>
        <w:tc>
          <w:tcPr>
            <w:tcW w:type="dxa" w:w="2409"/>
          </w:tcPr>
          <w:p>
            <w:pPr>
              <w:spacing w:after="0"/>
            </w:pPr>
            <w:r>
              <w:rPr>
                <w:b w:val="0"/>
                <w:sz w:val="18"/>
              </w:rPr>
              <w:t>Reviews</w:t>
            </w:r>
          </w:p>
        </w:tc>
        <w:tc>
          <w:tcPr>
            <w:tcW w:type="dxa" w:w="2409"/>
          </w:tcPr>
          <w:p>
            <w:pPr>
              <w:spacing w:after="0"/>
            </w:pPr>
            <w:r>
              <w:rPr>
                <w:b w:val="0"/>
                <w:sz w:val="18"/>
              </w:rPr>
              <w:t>Implemented</w:t>
            </w:r>
          </w:p>
        </w:tc>
        <w:tc>
          <w:tcPr>
            <w:tcW w:type="dxa" w:w="2409"/>
          </w:tcPr>
          <w:p>
            <w:pPr>
              <w:spacing w:after="0"/>
            </w:pPr>
            <w:r>
              <w:rPr>
                <w:rFonts w:ascii="Consolas" w:hAnsi="Consolas"/>
                <w:b w:val="0"/>
                <w:color w:val="1F3A5F"/>
                <w:sz w:val="16"/>
              </w:rPr>
              <w:t>products/reviews.controller.ts</w:t>
            </w:r>
            <w:r>
              <w:rPr>
                <w:b w:val="0"/>
                <w:sz w:val="18"/>
              </w:rPr>
              <w:t xml:space="preserve">; </w:t>
            </w:r>
            <w:r>
              <w:rPr>
                <w:rFonts w:ascii="Consolas" w:hAnsi="Consolas"/>
                <w:b w:val="0"/>
                <w:color w:val="1F3A5F"/>
                <w:sz w:val="16"/>
              </w:rPr>
              <w:t>components/product/ReviewSection.tsx</w:t>
            </w:r>
          </w:p>
        </w:tc>
        <w:tc>
          <w:tcPr>
            <w:tcW w:type="dxa" w:w="2409"/>
          </w:tcPr>
          <w:p>
            <w:pPr>
              <w:spacing w:after="0"/>
            </w:pPr>
            <w:r>
              <w:rPr>
                <w:b w:val="0"/>
                <w:sz w:val="18"/>
              </w:rPr>
              <w:t xml:space="preserve">Not purchase-gated; legacy </w:t>
            </w:r>
            <w:r>
              <w:rPr>
                <w:rFonts w:ascii="Consolas" w:hAnsi="Consolas"/>
                <w:b w:val="0"/>
                <w:color w:val="1F3A5F"/>
                <w:sz w:val="16"/>
              </w:rPr>
              <w:t>/rate</w:t>
            </w:r>
            <w:r>
              <w:rPr>
                <w:b w:val="0"/>
                <w:sz w:val="18"/>
              </w:rPr>
              <w:t xml:space="preserve"> abuse (BUY-15)</w:t>
            </w:r>
          </w:p>
        </w:tc>
      </w:tr>
      <w:tr>
        <w:tc>
          <w:tcPr>
            <w:tcW w:type="dxa" w:w="2409"/>
            <w:shd w:val="clear" w:color="auto" w:fill="F4F6F8"/>
          </w:tcPr>
          <w:p>
            <w:pPr>
              <w:spacing w:after="0"/>
            </w:pPr>
            <w:r>
              <w:rPr>
                <w:b w:val="0"/>
                <w:sz w:val="18"/>
              </w:rPr>
              <w:t>Price visibility (signed-out)</w:t>
            </w:r>
          </w:p>
        </w:tc>
        <w:tc>
          <w:tcPr>
            <w:tcW w:type="dxa" w:w="2409"/>
            <w:shd w:val="clear" w:color="auto" w:fill="F4F6F8"/>
          </w:tcPr>
          <w:p>
            <w:pPr>
              <w:spacing w:after="0"/>
            </w:pPr>
            <w:r>
              <w:rPr>
                <w:b w:val="0"/>
                <w:sz w:val="18"/>
              </w:rPr>
              <w:t>Implemented</w:t>
            </w:r>
          </w:p>
        </w:tc>
        <w:tc>
          <w:tcPr>
            <w:tcW w:type="dxa" w:w="2409"/>
            <w:shd w:val="clear" w:color="auto" w:fill="F4F6F8"/>
          </w:tcPr>
          <w:p>
            <w:pPr>
              <w:spacing w:after="0"/>
            </w:pPr>
            <w:r>
              <w:rPr>
                <w:rFonts w:ascii="Consolas" w:hAnsi="Consolas"/>
                <w:b w:val="0"/>
                <w:color w:val="1F3A5F"/>
                <w:sz w:val="16"/>
              </w:rPr>
              <w:t>products/price-visibility.ts</w:t>
            </w:r>
            <w:r>
              <w:rPr>
                <w:b w:val="0"/>
                <w:sz w:val="18"/>
              </w:rPr>
              <w:t xml:space="preserve">; </w:t>
            </w:r>
            <w:r>
              <w:rPr>
                <w:rFonts w:ascii="Consolas" w:hAnsi="Consolas"/>
                <w:b w:val="0"/>
                <w:color w:val="1F3A5F"/>
                <w:sz w:val="16"/>
              </w:rPr>
              <w:t>products.controller.ts:122,130,276,285,300</w:t>
            </w:r>
          </w:p>
        </w:tc>
        <w:tc>
          <w:tcPr>
            <w:tcW w:type="dxa" w:w="2409"/>
            <w:shd w:val="clear" w:color="auto" w:fill="F4F6F8"/>
          </w:tcPr>
          <w:p>
            <w:pPr>
              <w:spacing w:after="0"/>
            </w:pPr>
            <w:r>
              <w:rPr>
                <w:b w:val="0"/>
                <w:sz w:val="18"/>
              </w:rPr>
              <w:t>Supplier data still leaks (BUY-01)</w:t>
            </w:r>
          </w:p>
        </w:tc>
      </w:tr>
      <w:tr>
        <w:tc>
          <w:tcPr>
            <w:tcW w:type="dxa" w:w="2409"/>
          </w:tcPr>
          <w:p>
            <w:pPr>
              <w:spacing w:after="0"/>
            </w:pPr>
            <w:r>
              <w:rPr>
                <w:b w:val="0"/>
                <w:sz w:val="18"/>
              </w:rPr>
              <w:t>Margin privacy (markups)</w:t>
            </w:r>
          </w:p>
        </w:tc>
        <w:tc>
          <w:tcPr>
            <w:tcW w:type="dxa" w:w="2409"/>
          </w:tcPr>
          <w:p>
            <w:pPr>
              <w:spacing w:after="0"/>
            </w:pPr>
            <w:r>
              <w:rPr>
                <w:b w:val="0"/>
                <w:sz w:val="18"/>
              </w:rPr>
              <w:t>Implemented</w:t>
            </w:r>
          </w:p>
        </w:tc>
        <w:tc>
          <w:tcPr>
            <w:tcW w:type="dxa" w:w="2409"/>
          </w:tcPr>
          <w:p>
            <w:pPr>
              <w:spacing w:after="0"/>
            </w:pPr>
            <w:r>
              <w:rPr>
                <w:rFonts w:ascii="Consolas" w:hAnsi="Consolas"/>
                <w:b w:val="0"/>
                <w:color w:val="1F3A5F"/>
                <w:sz w:val="16"/>
              </w:rPr>
              <w:t>common/price-privacy.ts</w:t>
            </w:r>
            <w:r>
              <w:rPr>
                <w:b w:val="0"/>
                <w:sz w:val="18"/>
              </w:rPr>
              <w:t xml:space="preserve">; </w:t>
            </w:r>
            <w:r>
              <w:rPr>
                <w:rFonts w:ascii="Consolas" w:hAnsi="Consolas"/>
                <w:b w:val="0"/>
                <w:color w:val="1F3A5F"/>
                <w:sz w:val="16"/>
              </w:rPr>
              <w:t>app.controller.ts:54-60</w:t>
            </w:r>
          </w:p>
        </w:tc>
        <w:tc>
          <w:tcPr>
            <w:tcW w:type="dxa" w:w="2409"/>
          </w:tcPr>
          <w:p>
            <w:pPr>
              <w:spacing w:after="0"/>
            </w:pPr>
            <w:r>
              <w:rPr>
                <w:b w:val="0"/>
                <w:sz w:val="18"/>
              </w:rPr>
              <w:t>Wording on PDP (BUY-20)</w:t>
            </w:r>
          </w:p>
        </w:tc>
      </w:tr>
      <w:tr>
        <w:tc>
          <w:tcPr>
            <w:tcW w:type="dxa" w:w="2409"/>
            <w:shd w:val="clear" w:color="auto" w:fill="F4F6F8"/>
          </w:tcPr>
          <w:p>
            <w:pPr>
              <w:spacing w:after="0"/>
            </w:pPr>
            <w:r>
              <w:rPr>
                <w:b w:val="0"/>
                <w:sz w:val="18"/>
              </w:rPr>
              <w:t>Currency conversion</w:t>
            </w:r>
          </w:p>
        </w:tc>
        <w:tc>
          <w:tcPr>
            <w:tcW w:type="dxa" w:w="2409"/>
            <w:shd w:val="clear" w:color="auto" w:fill="F4F6F8"/>
          </w:tcPr>
          <w:p>
            <w:pPr>
              <w:spacing w:after="0"/>
            </w:pPr>
            <w:r>
              <w:rPr>
                <w:b w:val="0"/>
                <w:sz w:val="18"/>
              </w:rPr>
              <w:t>Implemented</w:t>
            </w:r>
          </w:p>
        </w:tc>
        <w:tc>
          <w:tcPr>
            <w:tcW w:type="dxa" w:w="2409"/>
            <w:shd w:val="clear" w:color="auto" w:fill="F4F6F8"/>
          </w:tcPr>
          <w:p>
            <w:pPr>
              <w:spacing w:after="0"/>
            </w:pPr>
            <w:r>
              <w:rPr>
                <w:rFonts w:ascii="Consolas" w:hAnsi="Consolas"/>
                <w:b w:val="0"/>
                <w:color w:val="1F3A5F"/>
                <w:sz w:val="16"/>
              </w:rPr>
              <w:t>app/api/fx/route.ts</w:t>
            </w:r>
            <w:r>
              <w:rPr>
                <w:b w:val="0"/>
                <w:sz w:val="18"/>
              </w:rPr>
              <w:t xml:space="preserve"> (live ER-API, ECB fallback); </w:t>
            </w:r>
            <w:r>
              <w:rPr>
                <w:rFonts w:ascii="Consolas" w:hAnsi="Consolas"/>
                <w:b w:val="0"/>
                <w:color w:val="1F3A5F"/>
                <w:sz w:val="16"/>
              </w:rPr>
              <w:t>lib/currency.ts</w:t>
            </w:r>
            <w:r>
              <w:rPr>
                <w:b w:val="0"/>
                <w:sz w:val="18"/>
              </w:rPr>
              <w:t xml:space="preserve"> (no invented rates); checkout EUR note </w:t>
            </w:r>
            <w:r>
              <w:rPr>
                <w:rFonts w:ascii="Consolas" w:hAnsi="Consolas"/>
                <w:b w:val="0"/>
                <w:color w:val="1F3A5F"/>
                <w:sz w:val="16"/>
              </w:rPr>
              <w:t>checkout/page.tsx:682-686</w:t>
            </w:r>
          </w:p>
        </w:tc>
        <w:tc>
          <w:tcPr>
            <w:tcW w:type="dxa" w:w="2409"/>
            <w:shd w:val="clear" w:color="auto" w:fill="F4F6F8"/>
          </w:tcPr>
          <w:p>
            <w:pPr>
              <w:spacing w:after="0"/>
            </w:pPr>
            <w:r>
              <w:rPr>
                <w:b w:val="0"/>
                <w:sz w:val="18"/>
              </w:rPr>
              <w:t>Platform default currency blocked for anonymous users (BUY-23)</w:t>
            </w:r>
          </w:p>
        </w:tc>
      </w:tr>
      <w:tr>
        <w:tc>
          <w:tcPr>
            <w:tcW w:type="dxa" w:w="2409"/>
          </w:tcPr>
          <w:p>
            <w:pPr>
              <w:spacing w:after="0"/>
            </w:pPr>
            <w:r>
              <w:rPr>
                <w:b w:val="0"/>
                <w:sz w:val="18"/>
              </w:rPr>
              <w:t>Delivery-country eligibility</w:t>
            </w:r>
          </w:p>
        </w:tc>
        <w:tc>
          <w:tcPr>
            <w:tcW w:type="dxa" w:w="2409"/>
          </w:tcPr>
          <w:p>
            <w:pPr>
              <w:spacing w:after="0"/>
            </w:pPr>
            <w:r>
              <w:rPr>
                <w:b w:val="0"/>
                <w:sz w:val="18"/>
              </w:rPr>
              <w:t>Implemented (checkout only)</w:t>
            </w:r>
          </w:p>
        </w:tc>
        <w:tc>
          <w:tcPr>
            <w:tcW w:type="dxa" w:w="2409"/>
          </w:tcPr>
          <w:p>
            <w:pPr>
              <w:spacing w:after="0"/>
            </w:pPr>
            <w:r>
              <w:rPr>
                <w:rFonts w:ascii="Consolas" w:hAnsi="Consolas"/>
                <w:b w:val="0"/>
                <w:color w:val="1F3A5F"/>
                <w:sz w:val="16"/>
              </w:rPr>
              <w:t>shipping/delivery-policy.controller.ts:15-31</w:t>
            </w:r>
            <w:r>
              <w:rPr>
                <w:b w:val="0"/>
                <w:sz w:val="18"/>
              </w:rPr>
              <w:t xml:space="preserve">; </w:t>
            </w:r>
            <w:r>
              <w:rPr>
                <w:rFonts w:ascii="Consolas" w:hAnsi="Consolas"/>
                <w:b w:val="0"/>
                <w:color w:val="1F3A5F"/>
                <w:sz w:val="16"/>
              </w:rPr>
              <w:t>checkout/page.tsx:132-149</w:t>
            </w:r>
          </w:p>
        </w:tc>
        <w:tc>
          <w:tcPr>
            <w:tcW w:type="dxa" w:w="2409"/>
          </w:tcPr>
          <w:p>
            <w:pPr>
              <w:spacing w:after="0"/>
            </w:pPr>
            <w:r>
              <w:rPr>
                <w:b w:val="0"/>
                <w:sz w:val="18"/>
              </w:rPr>
              <w:t>Not checked in cart, PDP or registration</w:t>
            </w:r>
          </w:p>
        </w:tc>
      </w:tr>
      <w:tr>
        <w:tc>
          <w:tcPr>
            <w:tcW w:type="dxa" w:w="2409"/>
            <w:shd w:val="clear" w:color="auto" w:fill="F4F6F8"/>
          </w:tcPr>
          <w:p>
            <w:pPr>
              <w:spacing w:after="0"/>
            </w:pPr>
            <w:r>
              <w:rPr>
                <w:b w:val="0"/>
                <w:sz w:val="18"/>
              </w:rPr>
              <w:t>Delivery charge (server)</w:t>
            </w:r>
          </w:p>
        </w:tc>
        <w:tc>
          <w:tcPr>
            <w:tcW w:type="dxa" w:w="2409"/>
            <w:shd w:val="clear" w:color="auto" w:fill="F4F6F8"/>
          </w:tcPr>
          <w:p>
            <w:pPr>
              <w:spacing w:after="0"/>
            </w:pPr>
            <w:r>
              <w:rPr>
                <w:b w:val="0"/>
                <w:sz w:val="18"/>
              </w:rPr>
              <w:t>Partial</w:t>
            </w:r>
          </w:p>
        </w:tc>
        <w:tc>
          <w:tcPr>
            <w:tcW w:type="dxa" w:w="2409"/>
            <w:shd w:val="clear" w:color="auto" w:fill="F4F6F8"/>
          </w:tcPr>
          <w:p>
            <w:pPr>
              <w:spacing w:after="0"/>
            </w:pPr>
            <w:r>
              <w:rPr>
                <w:rFonts w:ascii="Consolas" w:hAnsi="Consolas"/>
                <w:b w:val="0"/>
                <w:color w:val="1F3A5F"/>
                <w:sz w:val="16"/>
              </w:rPr>
              <w:t>orders.service.ts:384</w:t>
            </w:r>
            <w:r>
              <w:rPr>
                <w:b w:val="0"/>
                <w:sz w:val="18"/>
              </w:rPr>
              <w:t xml:space="preserve"> stores </w:t>
            </w:r>
            <w:r>
              <w:rPr>
                <w:rFonts w:ascii="Consolas" w:hAnsi="Consolas"/>
                <w:b w:val="0"/>
                <w:color w:val="1F3A5F"/>
                <w:sz w:val="16"/>
              </w:rPr>
              <w:t>shippingCost</w:t>
            </w:r>
            <w:r>
              <w:rPr>
                <w:b w:val="0"/>
                <w:sz w:val="18"/>
              </w:rPr>
              <w:t xml:space="preserve"> from </w:t>
            </w:r>
            <w:r>
              <w:rPr>
                <w:rFonts w:ascii="Consolas" w:hAnsi="Consolas"/>
                <w:b w:val="0"/>
                <w:color w:val="1F3A5F"/>
                <w:sz w:val="16"/>
              </w:rPr>
              <w:t>quote.fulfillment</w:t>
            </w:r>
            <w:r>
              <w:rPr>
                <w:b w:val="0"/>
                <w:sz w:val="18"/>
              </w:rPr>
              <w:t xml:space="preserve">; </w:t>
            </w:r>
            <w:r>
              <w:rPr>
                <w:rFonts w:ascii="Consolas" w:hAnsi="Consolas"/>
                <w:b w:val="0"/>
                <w:color w:val="1F3A5F"/>
                <w:sz w:val="16"/>
              </w:rPr>
              <w:t>DeliveryBreakdown</w:t>
            </w:r>
          </w:p>
        </w:tc>
        <w:tc>
          <w:tcPr>
            <w:tcW w:type="dxa" w:w="2409"/>
            <w:shd w:val="clear" w:color="auto" w:fill="F4F6F8"/>
          </w:tcPr>
          <w:p>
            <w:pPr>
              <w:spacing w:after="0"/>
            </w:pPr>
            <w:r>
              <w:rPr>
                <w:b w:val="0"/>
                <w:sz w:val="18"/>
              </w:rPr>
              <w:t>Inconsistent display (BUY-06); fake carrier list (BUY-05)</w:t>
            </w:r>
          </w:p>
        </w:tc>
      </w:tr>
      <w:tr>
        <w:tc>
          <w:tcPr>
            <w:tcW w:type="dxa" w:w="2409"/>
          </w:tcPr>
          <w:p>
            <w:pPr>
              <w:spacing w:after="0"/>
            </w:pPr>
            <w:r>
              <w:rPr>
                <w:b w:val="0"/>
                <w:sz w:val="18"/>
              </w:rPr>
              <w:t>Deals (price drops + coupons)</w:t>
            </w:r>
          </w:p>
        </w:tc>
        <w:tc>
          <w:tcPr>
            <w:tcW w:type="dxa" w:w="2409"/>
          </w:tcPr>
          <w:p>
            <w:pPr>
              <w:spacing w:after="0"/>
            </w:pPr>
            <w:r>
              <w:rPr>
                <w:b w:val="0"/>
                <w:sz w:val="18"/>
              </w:rPr>
              <w:t>Partial</w:t>
            </w:r>
          </w:p>
        </w:tc>
        <w:tc>
          <w:tcPr>
            <w:tcW w:type="dxa" w:w="2409"/>
          </w:tcPr>
          <w:p>
            <w:pPr>
              <w:spacing w:after="0"/>
            </w:pPr>
            <w:r>
              <w:rPr>
                <w:rFonts w:ascii="Consolas" w:hAnsi="Consolas"/>
                <w:b w:val="0"/>
                <w:color w:val="1F3A5F"/>
                <w:sz w:val="16"/>
              </w:rPr>
              <w:t>app/deals/page.tsx:57-58</w:t>
            </w:r>
          </w:p>
        </w:tc>
        <w:tc>
          <w:tcPr>
            <w:tcW w:type="dxa" w:w="2409"/>
          </w:tcPr>
          <w:p>
            <w:pPr>
              <w:spacing w:after="0"/>
            </w:pPr>
            <w:r>
              <w:rPr>
                <w:b w:val="0"/>
                <w:sz w:val="18"/>
              </w:rPr>
              <w:t>Coupons admin-only (BUY-12)</w:t>
            </w:r>
          </w:p>
        </w:tc>
      </w:tr>
      <w:tr>
        <w:tc>
          <w:tcPr>
            <w:tcW w:type="dxa" w:w="2409"/>
            <w:shd w:val="clear" w:color="auto" w:fill="F4F6F8"/>
          </w:tcPr>
          <w:p>
            <w:pPr>
              <w:spacing w:after="0"/>
            </w:pPr>
            <w:r>
              <w:rPr>
                <w:b w:val="0"/>
                <w:sz w:val="18"/>
              </w:rPr>
              <w:t>Wholesale info page</w:t>
            </w:r>
          </w:p>
        </w:tc>
        <w:tc>
          <w:tcPr>
            <w:tcW w:type="dxa" w:w="2409"/>
            <w:shd w:val="clear" w:color="auto" w:fill="F4F6F8"/>
          </w:tcPr>
          <w:p>
            <w:pPr>
              <w:spacing w:after="0"/>
            </w:pPr>
            <w:r>
              <w:rPr>
                <w:b w:val="0"/>
                <w:sz w:val="18"/>
              </w:rPr>
              <w:t>Partial (inaccurate)</w:t>
            </w:r>
          </w:p>
        </w:tc>
        <w:tc>
          <w:tcPr>
            <w:tcW w:type="dxa" w:w="2409"/>
            <w:shd w:val="clear" w:color="auto" w:fill="F4F6F8"/>
          </w:tcPr>
          <w:p>
            <w:pPr>
              <w:spacing w:after="0"/>
            </w:pPr>
            <w:r>
              <w:rPr>
                <w:rFonts w:ascii="Consolas" w:hAnsi="Consolas"/>
                <w:b w:val="0"/>
                <w:color w:val="1F3A5F"/>
                <w:sz w:val="16"/>
              </w:rPr>
              <w:t>app/wholesale/WholesaleClient.tsx</w:t>
            </w:r>
          </w:p>
        </w:tc>
        <w:tc>
          <w:tcPr>
            <w:tcW w:type="dxa" w:w="2409"/>
            <w:shd w:val="clear" w:color="auto" w:fill="F4F6F8"/>
          </w:tcPr>
          <w:p>
            <w:pPr>
              <w:spacing w:after="0"/>
            </w:pPr>
            <w:r>
              <w:rPr>
                <w:b w:val="0"/>
                <w:sz w:val="18"/>
              </w:rPr>
              <w:t>BUY-13</w:t>
            </w:r>
          </w:p>
        </w:tc>
      </w:tr>
      <w:tr>
        <w:tc>
          <w:tcPr>
            <w:tcW w:type="dxa" w:w="2409"/>
          </w:tcPr>
          <w:p>
            <w:pPr>
              <w:spacing w:after="0"/>
            </w:pPr>
            <w:r>
              <w:rPr>
                <w:b w:val="0"/>
                <w:sz w:val="18"/>
              </w:rPr>
              <w:t>Sponsored placements</w:t>
            </w:r>
          </w:p>
        </w:tc>
        <w:tc>
          <w:tcPr>
            <w:tcW w:type="dxa" w:w="2409"/>
          </w:tcPr>
          <w:p>
            <w:pPr>
              <w:spacing w:after="0"/>
            </w:pPr>
            <w:r>
              <w:rPr>
                <w:b w:val="0"/>
                <w:sz w:val="18"/>
              </w:rPr>
              <w:t>Implemented</w:t>
            </w:r>
          </w:p>
        </w:tc>
        <w:tc>
          <w:tcPr>
            <w:tcW w:type="dxa" w:w="2409"/>
          </w:tcPr>
          <w:p>
            <w:pPr>
              <w:spacing w:after="0"/>
            </w:pPr>
            <w:r>
              <w:rPr>
                <w:rFonts w:ascii="Consolas" w:hAnsi="Consolas"/>
                <w:b w:val="0"/>
                <w:color w:val="1F3A5F"/>
                <w:sz w:val="16"/>
              </w:rPr>
              <w:t>/ads?placement=</w:t>
            </w:r>
            <w:r>
              <w:rPr>
                <w:b w:val="0"/>
                <w:sz w:val="18"/>
              </w:rPr>
              <w:t xml:space="preserve"> </w:t>
            </w:r>
            <w:r>
              <w:rPr>
                <w:rFonts w:ascii="Consolas" w:hAnsi="Consolas"/>
                <w:b w:val="0"/>
                <w:color w:val="1F3A5F"/>
                <w:sz w:val="16"/>
              </w:rPr>
              <w:t>ads.controller.ts:15-21</w:t>
            </w:r>
            <w:r>
              <w:rPr>
                <w:b w:val="0"/>
                <w:sz w:val="18"/>
              </w:rPr>
              <w:t xml:space="preserve">; </w:t>
            </w:r>
            <w:r>
              <w:rPr>
                <w:rFonts w:ascii="Consolas" w:hAnsi="Consolas"/>
                <w:b w:val="0"/>
                <w:color w:val="1F3A5F"/>
                <w:sz w:val="16"/>
              </w:rPr>
              <w:t>components/marketplace/AdPlacements.tsx</w:t>
            </w:r>
          </w:p>
        </w:tc>
        <w:tc>
          <w:tcPr>
            <w:tcW w:type="dxa" w:w="2409"/>
          </w:tcPr>
          <w:p>
            <w:pPr>
              <w:spacing w:after="0"/>
            </w:pPr>
            <w:r>
              <w:rPr>
                <w:b w:val="0"/>
                <w:sz w:val="18"/>
              </w:rPr>
              <w:t>Supplier data in payload (BUY-01)</w:t>
            </w:r>
          </w:p>
        </w:tc>
      </w:tr>
      <w:tr>
        <w:tc>
          <w:tcPr>
            <w:tcW w:type="dxa" w:w="2409"/>
            <w:shd w:val="clear" w:color="auto" w:fill="F4F6F8"/>
          </w:tcPr>
          <w:p>
            <w:pPr>
              <w:spacing w:after="0"/>
            </w:pPr>
            <w:r>
              <w:rPr>
                <w:b w:val="0"/>
                <w:sz w:val="18"/>
              </w:rPr>
              <w:t>Buyer target prices</w:t>
            </w:r>
          </w:p>
        </w:tc>
        <w:tc>
          <w:tcPr>
            <w:tcW w:type="dxa" w:w="2409"/>
            <w:shd w:val="clear" w:color="auto" w:fill="F4F6F8"/>
          </w:tcPr>
          <w:p>
            <w:pPr>
              <w:spacing w:after="0"/>
            </w:pPr>
            <w:r>
              <w:rPr>
                <w:b w:val="0"/>
                <w:sz w:val="18"/>
              </w:rPr>
              <w:t>Implemented</w:t>
            </w:r>
          </w:p>
        </w:tc>
        <w:tc>
          <w:tcPr>
            <w:tcW w:type="dxa" w:w="2409"/>
            <w:shd w:val="clear" w:color="auto" w:fill="F4F6F8"/>
          </w:tcPr>
          <w:p>
            <w:pPr>
              <w:spacing w:after="0"/>
            </w:pPr>
            <w:r>
              <w:rPr>
                <w:rFonts w:ascii="Consolas" w:hAnsi="Consolas"/>
                <w:b w:val="0"/>
                <w:color w:val="1F3A5F"/>
                <w:sz w:val="16"/>
              </w:rPr>
              <w:t>market.controller.ts:33-69</w:t>
            </w:r>
            <w:r>
              <w:rPr>
                <w:b w:val="0"/>
                <w:sz w:val="18"/>
              </w:rPr>
              <w:t xml:space="preserve">; </w:t>
            </w:r>
            <w:r>
              <w:rPr>
                <w:rFonts w:ascii="Consolas" w:hAnsi="Consolas"/>
                <w:b w:val="0"/>
                <w:color w:val="1F3A5F"/>
                <w:sz w:val="16"/>
              </w:rPr>
              <w:t>components/product/TargetPriceDialog.tsx</w:t>
            </w:r>
            <w:r>
              <w:rPr>
                <w:b w:val="0"/>
                <w:sz w:val="18"/>
              </w:rPr>
              <w:t xml:space="preserve">; </w:t>
            </w:r>
            <w:r>
              <w:rPr>
                <w:rFonts w:ascii="Consolas" w:hAnsi="Consolas"/>
                <w:b w:val="0"/>
                <w:color w:val="1F3A5F"/>
                <w:sz w:val="16"/>
              </w:rPr>
              <w:t>dashboard/customer/targets/page.tsx</w:t>
            </w:r>
          </w:p>
        </w:tc>
        <w:tc>
          <w:tcPr>
            <w:tcW w:type="dxa" w:w="2409"/>
            <w:shd w:val="clear" w:color="auto" w:fill="F4F6F8"/>
          </w:tcPr>
          <w:p>
            <w:pPr>
              <w:spacing w:after="0"/>
            </w:pPr>
          </w:p>
        </w:tc>
      </w:tr>
      <w:tr>
        <w:tc>
          <w:tcPr>
            <w:tcW w:type="dxa" w:w="2409"/>
          </w:tcPr>
          <w:p>
            <w:pPr>
              <w:spacing w:after="0"/>
            </w:pPr>
            <w:r>
              <w:rPr>
                <w:b w:val="0"/>
                <w:sz w:val="18"/>
              </w:rPr>
              <w:t>Public buyer-demand page (/targets)</w:t>
            </w:r>
          </w:p>
        </w:tc>
        <w:tc>
          <w:tcPr>
            <w:tcW w:type="dxa" w:w="2409"/>
          </w:tcPr>
          <w:p>
            <w:pPr>
              <w:spacing w:after="0"/>
            </w:pPr>
            <w:r>
              <w:rPr>
                <w:b w:val="0"/>
                <w:sz w:val="18"/>
              </w:rPr>
              <w:t>Implemented</w:t>
            </w:r>
          </w:p>
        </w:tc>
        <w:tc>
          <w:tcPr>
            <w:tcW w:type="dxa" w:w="2409"/>
          </w:tcPr>
          <w:p>
            <w:pPr>
              <w:spacing w:after="0"/>
            </w:pPr>
            <w:r>
              <w:rPr>
                <w:rFonts w:ascii="Consolas" w:hAnsi="Consolas"/>
                <w:b w:val="0"/>
                <w:color w:val="1F3A5F"/>
                <w:sz w:val="16"/>
              </w:rPr>
              <w:t>products.controller.ts:271-277</w:t>
            </w:r>
            <w:r>
              <w:rPr>
                <w:b w:val="0"/>
                <w:sz w:val="18"/>
              </w:rPr>
              <w:t xml:space="preserve">; </w:t>
            </w:r>
            <w:r>
              <w:rPr>
                <w:rFonts w:ascii="Consolas" w:hAnsi="Consolas"/>
                <w:b w:val="0"/>
                <w:color w:val="1F3A5F"/>
                <w:sz w:val="16"/>
              </w:rPr>
              <w:t>app/targets/TargetsClient.tsx</w:t>
            </w:r>
          </w:p>
        </w:tc>
        <w:tc>
          <w:tcPr>
            <w:tcW w:type="dxa" w:w="2409"/>
          </w:tcPr>
          <w:p>
            <w:pPr>
              <w:spacing w:after="0"/>
            </w:pPr>
            <w:r>
              <w:rPr>
                <w:b w:val="0"/>
                <w:sz w:val="18"/>
              </w:rPr>
              <w:t>Naming and CTA (BUY-30)</w:t>
            </w:r>
          </w:p>
        </w:tc>
      </w:tr>
      <w:tr>
        <w:tc>
          <w:tcPr>
            <w:tcW w:type="dxa" w:w="2409"/>
            <w:shd w:val="clear" w:color="auto" w:fill="F4F6F8"/>
          </w:tcPr>
          <w:p>
            <w:pPr>
              <w:spacing w:after="0"/>
            </w:pPr>
            <w:r>
              <w:rPr>
                <w:b w:val="0"/>
                <w:sz w:val="18"/>
              </w:rPr>
              <w:t>Sourcing requests / RFQ</w:t>
            </w:r>
          </w:p>
        </w:tc>
        <w:tc>
          <w:tcPr>
            <w:tcW w:type="dxa" w:w="2409"/>
            <w:shd w:val="clear" w:color="auto" w:fill="F4F6F8"/>
          </w:tcPr>
          <w:p>
            <w:pPr>
              <w:spacing w:after="0"/>
            </w:pPr>
            <w:r>
              <w:rPr>
                <w:b w:val="0"/>
                <w:sz w:val="18"/>
              </w:rPr>
              <w:t>Partial</w:t>
            </w:r>
          </w:p>
        </w:tc>
        <w:tc>
          <w:tcPr>
            <w:tcW w:type="dxa" w:w="2409"/>
            <w:shd w:val="clear" w:color="auto" w:fill="F4F6F8"/>
          </w:tcPr>
          <w:p>
            <w:pPr>
              <w:spacing w:after="0"/>
            </w:pPr>
            <w:r>
              <w:rPr>
                <w:rFonts w:ascii="Consolas" w:hAnsi="Consolas"/>
                <w:b w:val="0"/>
                <w:color w:val="1F3A5F"/>
                <w:sz w:val="16"/>
              </w:rPr>
              <w:t>app/requests/RequestsClient.tsx:651-700</w:t>
            </w:r>
            <w:r>
              <w:rPr>
                <w:b w:val="0"/>
                <w:sz w:val="18"/>
              </w:rPr>
              <w:t xml:space="preserve"> → </w:t>
            </w:r>
            <w:r>
              <w:rPr>
                <w:rFonts w:ascii="Consolas" w:hAnsi="Consolas"/>
                <w:b w:val="0"/>
                <w:color w:val="1F3A5F"/>
                <w:sz w:val="16"/>
              </w:rPr>
              <w:t>POST /contact</w:t>
            </w:r>
          </w:p>
        </w:tc>
        <w:tc>
          <w:tcPr>
            <w:tcW w:type="dxa" w:w="2409"/>
            <w:shd w:val="clear" w:color="auto" w:fill="F4F6F8"/>
          </w:tcPr>
          <w:p>
            <w:pPr>
              <w:spacing w:after="0"/>
            </w:pPr>
            <w:r>
              <w:rPr>
                <w:b w:val="0"/>
                <w:sz w:val="18"/>
              </w:rPr>
              <w:t>Email plus localStorage only; no model (BUY-16)</w:t>
            </w:r>
          </w:p>
        </w:tc>
      </w:tr>
      <w:tr>
        <w:tc>
          <w:tcPr>
            <w:tcW w:type="dxa" w:w="2409"/>
          </w:tcPr>
          <w:p>
            <w:pPr>
              <w:spacing w:after="0"/>
            </w:pPr>
            <w:r>
              <w:rPr>
                <w:b w:val="0"/>
                <w:sz w:val="18"/>
              </w:rPr>
              <w:t>Cart</w:t>
            </w:r>
          </w:p>
        </w:tc>
        <w:tc>
          <w:tcPr>
            <w:tcW w:type="dxa" w:w="2409"/>
          </w:tcPr>
          <w:p>
            <w:pPr>
              <w:spacing w:after="0"/>
            </w:pPr>
            <w:r>
              <w:rPr>
                <w:b w:val="0"/>
                <w:sz w:val="18"/>
              </w:rPr>
              <w:t>Implemented (client-side)</w:t>
            </w:r>
          </w:p>
        </w:tc>
        <w:tc>
          <w:tcPr>
            <w:tcW w:type="dxa" w:w="2409"/>
          </w:tcPr>
          <w:p>
            <w:pPr>
              <w:spacing w:after="0"/>
            </w:pPr>
            <w:r>
              <w:rPr>
                <w:rFonts w:ascii="Consolas" w:hAnsi="Consolas"/>
                <w:b w:val="0"/>
                <w:color w:val="1F3A5F"/>
                <w:sz w:val="16"/>
              </w:rPr>
              <w:t>lib/cart.tsx</w:t>
            </w:r>
            <w:r>
              <w:rPr>
                <w:b w:val="0"/>
                <w:sz w:val="18"/>
              </w:rPr>
              <w:t xml:space="preserve">; </w:t>
            </w:r>
            <w:r>
              <w:rPr>
                <w:rFonts w:ascii="Consolas" w:hAnsi="Consolas"/>
                <w:b w:val="0"/>
                <w:color w:val="1F3A5F"/>
                <w:sz w:val="16"/>
              </w:rPr>
              <w:t>app/cart/page.tsx</w:t>
            </w:r>
            <w:r>
              <w:rPr>
                <w:b w:val="0"/>
                <w:sz w:val="18"/>
              </w:rPr>
              <w:t xml:space="preserve">; server quote </w:t>
            </w:r>
            <w:r>
              <w:rPr>
                <w:rFonts w:ascii="Consolas" w:hAnsi="Consolas"/>
                <w:b w:val="0"/>
                <w:color w:val="1F3A5F"/>
                <w:sz w:val="16"/>
              </w:rPr>
              <w:t>POST /orders/quote</w:t>
            </w:r>
            <w:r>
              <w:rPr>
                <w:b w:val="0"/>
                <w:sz w:val="18"/>
              </w:rPr>
              <w:t xml:space="preserve"> (</w:t>
            </w:r>
            <w:r>
              <w:rPr>
                <w:rFonts w:ascii="Consolas" w:hAnsi="Consolas"/>
                <w:b w:val="0"/>
                <w:color w:val="1F3A5F"/>
                <w:sz w:val="16"/>
              </w:rPr>
              <w:t>lib/wholesale.ts:82</w:t>
            </w:r>
            <w:r>
              <w:rPr>
                <w:b w:val="0"/>
                <w:sz w:val="18"/>
              </w:rPr>
              <w:t>)</w:t>
            </w:r>
          </w:p>
        </w:tc>
        <w:tc>
          <w:tcPr>
            <w:tcW w:type="dxa" w:w="2409"/>
          </w:tcPr>
          <w:p>
            <w:pPr>
              <w:spacing w:after="0"/>
            </w:pPr>
            <w:r>
              <w:rPr>
                <w:b w:val="0"/>
                <w:sz w:val="18"/>
              </w:rPr>
              <w:t>No guest merge (BUY-11)</w:t>
            </w:r>
          </w:p>
        </w:tc>
      </w:tr>
      <w:tr>
        <w:tc>
          <w:tcPr>
            <w:tcW w:type="dxa" w:w="2409"/>
            <w:shd w:val="clear" w:color="auto" w:fill="F4F6F8"/>
          </w:tcPr>
          <w:p>
            <w:pPr>
              <w:spacing w:after="0"/>
            </w:pPr>
            <w:r>
              <w:rPr>
                <w:b w:val="0"/>
                <w:sz w:val="18"/>
              </w:rPr>
              <w:t>Mixed loads</w:t>
            </w:r>
          </w:p>
        </w:tc>
        <w:tc>
          <w:tcPr>
            <w:tcW w:type="dxa" w:w="2409"/>
            <w:shd w:val="clear" w:color="auto" w:fill="F4F6F8"/>
          </w:tcPr>
          <w:p>
            <w:pPr>
              <w:spacing w:after="0"/>
            </w:pPr>
            <w:r>
              <w:rPr>
                <w:b w:val="0"/>
                <w:sz w:val="18"/>
              </w:rPr>
              <w:t>Implemented</w:t>
            </w:r>
          </w:p>
        </w:tc>
        <w:tc>
          <w:tcPr>
            <w:tcW w:type="dxa" w:w="2409"/>
            <w:shd w:val="clear" w:color="auto" w:fill="F4F6F8"/>
          </w:tcPr>
          <w:p>
            <w:pPr>
              <w:spacing w:after="0"/>
            </w:pPr>
            <w:r>
              <w:rPr>
                <w:rFonts w:ascii="Consolas" w:hAnsi="Consolas"/>
                <w:b w:val="0"/>
                <w:color w:val="1F3A5F"/>
                <w:sz w:val="16"/>
              </w:rPr>
              <w:t>orders/mixed-loads.controller.ts</w:t>
            </w:r>
            <w:r>
              <w:rPr>
                <w:b w:val="0"/>
                <w:sz w:val="18"/>
              </w:rPr>
              <w:t xml:space="preserve">; </w:t>
            </w:r>
            <w:r>
              <w:rPr>
                <w:rFonts w:ascii="Consolas" w:hAnsi="Consolas"/>
                <w:b w:val="0"/>
                <w:color w:val="1F3A5F"/>
                <w:sz w:val="16"/>
              </w:rPr>
              <w:t>lib/wholesale.ts:99-132</w:t>
            </w:r>
          </w:p>
        </w:tc>
        <w:tc>
          <w:tcPr>
            <w:tcW w:type="dxa" w:w="2409"/>
            <w:shd w:val="clear" w:color="auto" w:fill="F4F6F8"/>
          </w:tcPr>
          <w:p>
            <w:pPr>
              <w:spacing w:after="0"/>
            </w:pPr>
          </w:p>
        </w:tc>
      </w:tr>
      <w:tr>
        <w:tc>
          <w:tcPr>
            <w:tcW w:type="dxa" w:w="2409"/>
          </w:tcPr>
          <w:p>
            <w:pPr>
              <w:spacing w:after="0"/>
            </w:pPr>
            <w:r>
              <w:rPr>
                <w:b w:val="0"/>
                <w:sz w:val="18"/>
              </w:rPr>
              <w:t>Coupons at checkout</w:t>
            </w:r>
          </w:p>
        </w:tc>
        <w:tc>
          <w:tcPr>
            <w:tcW w:type="dxa" w:w="2409"/>
          </w:tcPr>
          <w:p>
            <w:pPr>
              <w:spacing w:after="0"/>
            </w:pPr>
            <w:r>
              <w:rPr>
                <w:b w:val="0"/>
                <w:sz w:val="18"/>
              </w:rPr>
              <w:t>Implemented</w:t>
            </w:r>
          </w:p>
        </w:tc>
        <w:tc>
          <w:tcPr>
            <w:tcW w:type="dxa" w:w="2409"/>
          </w:tcPr>
          <w:p>
            <w:pPr>
              <w:spacing w:after="0"/>
            </w:pPr>
            <w:r>
              <w:rPr>
                <w:rFonts w:ascii="Consolas" w:hAnsi="Consolas"/>
                <w:b w:val="0"/>
                <w:color w:val="1F3A5F"/>
                <w:sz w:val="16"/>
              </w:rPr>
              <w:t>GET /coupons/validate/:code</w:t>
            </w:r>
            <w:r>
              <w:rPr>
                <w:b w:val="0"/>
                <w:sz w:val="18"/>
              </w:rPr>
              <w:t xml:space="preserve"> (</w:t>
            </w:r>
            <w:r>
              <w:rPr>
                <w:rFonts w:ascii="Consolas" w:hAnsi="Consolas"/>
                <w:b w:val="0"/>
                <w:color w:val="1F3A5F"/>
                <w:sz w:val="16"/>
              </w:rPr>
              <w:t>coupons.controller.ts:12-16</w:t>
            </w:r>
            <w:r>
              <w:rPr>
                <w:b w:val="0"/>
                <w:sz w:val="18"/>
              </w:rPr>
              <w:t>); quote applies the coupon</w:t>
            </w:r>
          </w:p>
        </w:tc>
        <w:tc>
          <w:tcPr>
            <w:tcW w:type="dxa" w:w="2409"/>
          </w:tcPr>
          <w:p>
            <w:pPr>
              <w:spacing w:after="0"/>
            </w:pPr>
          </w:p>
        </w:tc>
      </w:tr>
      <w:tr>
        <w:tc>
          <w:tcPr>
            <w:tcW w:type="dxa" w:w="2409"/>
            <w:shd w:val="clear" w:color="auto" w:fill="F4F6F8"/>
          </w:tcPr>
          <w:p>
            <w:pPr>
              <w:spacing w:after="0"/>
            </w:pPr>
            <w:r>
              <w:rPr>
                <w:b w:val="0"/>
                <w:sz w:val="18"/>
              </w:rPr>
              <w:t>Checkout UI</w:t>
            </w:r>
          </w:p>
        </w:tc>
        <w:tc>
          <w:tcPr>
            <w:tcW w:type="dxa" w:w="2409"/>
            <w:shd w:val="clear" w:color="auto" w:fill="F4F6F8"/>
          </w:tcPr>
          <w:p>
            <w:pPr>
              <w:spacing w:after="0"/>
            </w:pPr>
            <w:r>
              <w:rPr>
                <w:b w:val="0"/>
                <w:sz w:val="18"/>
              </w:rPr>
              <w:t>Partial</w:t>
            </w:r>
          </w:p>
        </w:tc>
        <w:tc>
          <w:tcPr>
            <w:tcW w:type="dxa" w:w="2409"/>
            <w:shd w:val="clear" w:color="auto" w:fill="F4F6F8"/>
          </w:tcPr>
          <w:p>
            <w:pPr>
              <w:spacing w:after="0"/>
            </w:pPr>
            <w:r>
              <w:rPr>
                <w:rFonts w:ascii="Consolas" w:hAnsi="Consolas"/>
                <w:b w:val="0"/>
                <w:color w:val="1F3A5F"/>
                <w:sz w:val="16"/>
              </w:rPr>
              <w:t>app/checkout/page.tsx</w:t>
            </w:r>
          </w:p>
        </w:tc>
        <w:tc>
          <w:tcPr>
            <w:tcW w:type="dxa" w:w="2409"/>
            <w:shd w:val="clear" w:color="auto" w:fill="F4F6F8"/>
          </w:tcPr>
          <w:p>
            <w:pPr>
              <w:spacing w:after="0"/>
            </w:pPr>
            <w:r>
              <w:rPr>
                <w:b w:val="0"/>
                <w:sz w:val="18"/>
              </w:rPr>
              <w:t>BUY-05/06/07/08/09/28</w:t>
            </w:r>
          </w:p>
        </w:tc>
      </w:tr>
      <w:tr>
        <w:tc>
          <w:tcPr>
            <w:tcW w:type="dxa" w:w="2409"/>
          </w:tcPr>
          <w:p>
            <w:pPr>
              <w:spacing w:after="0"/>
            </w:pPr>
            <w:r>
              <w:rPr>
                <w:b w:val="0"/>
                <w:sz w:val="18"/>
              </w:rPr>
              <w:t>Order confirmation page</w:t>
            </w:r>
          </w:p>
        </w:tc>
        <w:tc>
          <w:tcPr>
            <w:tcW w:type="dxa" w:w="2409"/>
          </w:tcPr>
          <w:p>
            <w:pPr>
              <w:spacing w:after="0"/>
            </w:pPr>
            <w:r>
              <w:rPr>
                <w:b w:val="0"/>
                <w:sz w:val="18"/>
              </w:rPr>
              <w:t>Partial (orphaned)</w:t>
            </w:r>
          </w:p>
        </w:tc>
        <w:tc>
          <w:tcPr>
            <w:tcW w:type="dxa" w:w="2409"/>
          </w:tcPr>
          <w:p>
            <w:pPr>
              <w:spacing w:after="0"/>
            </w:pPr>
            <w:r>
              <w:rPr>
                <w:rFonts w:ascii="Consolas" w:hAnsi="Consolas"/>
                <w:b w:val="0"/>
                <w:color w:val="1F3A5F"/>
                <w:sz w:val="16"/>
              </w:rPr>
              <w:t>app/checkout/confirmation/page.tsx</w:t>
            </w:r>
          </w:p>
        </w:tc>
        <w:tc>
          <w:tcPr>
            <w:tcW w:type="dxa" w:w="2409"/>
          </w:tcPr>
          <w:p>
            <w:pPr>
              <w:spacing w:after="0"/>
            </w:pPr>
            <w:r>
              <w:rPr>
                <w:b w:val="0"/>
                <w:sz w:val="18"/>
              </w:rPr>
              <w:t>Only reached through payment (BUY-08)</w:t>
            </w:r>
          </w:p>
        </w:tc>
      </w:tr>
      <w:tr>
        <w:tc>
          <w:tcPr>
            <w:tcW w:type="dxa" w:w="2409"/>
            <w:shd w:val="clear" w:color="auto" w:fill="F4F6F8"/>
          </w:tcPr>
          <w:p>
            <w:pPr>
              <w:spacing w:after="0"/>
            </w:pPr>
            <w:r>
              <w:rPr>
                <w:b w:val="0"/>
                <w:sz w:val="18"/>
              </w:rPr>
              <w:t>Wishlist / saved</w:t>
            </w:r>
          </w:p>
        </w:tc>
        <w:tc>
          <w:tcPr>
            <w:tcW w:type="dxa" w:w="2409"/>
            <w:shd w:val="clear" w:color="auto" w:fill="F4F6F8"/>
          </w:tcPr>
          <w:p>
            <w:pPr>
              <w:spacing w:after="0"/>
            </w:pPr>
            <w:r>
              <w:rPr>
                <w:b w:val="0"/>
                <w:sz w:val="18"/>
              </w:rPr>
              <w:t>Implemented (legacy UI)</w:t>
            </w:r>
          </w:p>
        </w:tc>
        <w:tc>
          <w:tcPr>
            <w:tcW w:type="dxa" w:w="2409"/>
            <w:shd w:val="clear" w:color="auto" w:fill="F4F6F8"/>
          </w:tcPr>
          <w:p>
            <w:pPr>
              <w:spacing w:after="0"/>
            </w:pPr>
            <w:r>
              <w:rPr>
                <w:rFonts w:ascii="Consolas" w:hAnsi="Consolas"/>
                <w:b w:val="0"/>
                <w:color w:val="1F3A5F"/>
                <w:sz w:val="16"/>
              </w:rPr>
              <w:t>wishlist.controller.ts</w:t>
            </w:r>
            <w:r>
              <w:rPr>
                <w:b w:val="0"/>
                <w:sz w:val="18"/>
              </w:rPr>
              <w:t xml:space="preserve">; </w:t>
            </w:r>
            <w:r>
              <w:rPr>
                <w:rFonts w:ascii="Consolas" w:hAnsi="Consolas"/>
                <w:b w:val="0"/>
                <w:color w:val="1F3A5F"/>
                <w:sz w:val="16"/>
              </w:rPr>
              <w:t>app/wishlist/page.tsx</w:t>
            </w:r>
            <w:r>
              <w:rPr>
                <w:b w:val="0"/>
                <w:sz w:val="18"/>
              </w:rPr>
              <w:t xml:space="preserve">; </w:t>
            </w:r>
            <w:r>
              <w:rPr>
                <w:rFonts w:ascii="Consolas" w:hAnsi="Consolas"/>
                <w:b w:val="0"/>
                <w:color w:val="1F3A5F"/>
                <w:sz w:val="16"/>
              </w:rPr>
              <w:t>/saved</w:t>
            </w:r>
            <w:r>
              <w:rPr>
                <w:b w:val="0"/>
                <w:sz w:val="18"/>
              </w:rPr>
              <w:t xml:space="preserve"> redirect</w:t>
            </w:r>
          </w:p>
        </w:tc>
        <w:tc>
          <w:tcPr>
            <w:tcW w:type="dxa" w:w="2409"/>
            <w:shd w:val="clear" w:color="auto" w:fill="F4F6F8"/>
          </w:tcPr>
          <w:p>
            <w:pPr>
              <w:spacing w:after="0"/>
            </w:pPr>
            <w:r>
              <w:rPr>
                <w:b w:val="0"/>
                <w:sz w:val="18"/>
              </w:rPr>
              <w:t>BUY-18</w:t>
            </w:r>
          </w:p>
        </w:tc>
      </w:tr>
      <w:tr>
        <w:tc>
          <w:tcPr>
            <w:tcW w:type="dxa" w:w="2409"/>
          </w:tcPr>
          <w:p>
            <w:pPr>
              <w:spacing w:after="0"/>
            </w:pPr>
            <w:r>
              <w:rPr>
                <w:b w:val="0"/>
                <w:sz w:val="18"/>
              </w:rPr>
              <w:t>Shopping lists + reminders + save-from-order</w:t>
            </w:r>
          </w:p>
        </w:tc>
        <w:tc>
          <w:tcPr>
            <w:tcW w:type="dxa" w:w="2409"/>
          </w:tcPr>
          <w:p>
            <w:pPr>
              <w:spacing w:after="0"/>
            </w:pPr>
            <w:r>
              <w:rPr>
                <w:b w:val="0"/>
                <w:sz w:val="18"/>
              </w:rPr>
              <w:t>Implemented</w:t>
            </w:r>
          </w:p>
        </w:tc>
        <w:tc>
          <w:tcPr>
            <w:tcW w:type="dxa" w:w="2409"/>
          </w:tcPr>
          <w:p>
            <w:pPr>
              <w:spacing w:after="0"/>
            </w:pPr>
            <w:r>
              <w:rPr>
                <w:rFonts w:ascii="Consolas" w:hAnsi="Consolas"/>
                <w:b w:val="0"/>
                <w:color w:val="1F3A5F"/>
                <w:sz w:val="16"/>
              </w:rPr>
              <w:t>lists/lists.controller.ts</w:t>
            </w:r>
            <w:r>
              <w:rPr>
                <w:b w:val="0"/>
                <w:sz w:val="18"/>
              </w:rPr>
              <w:t xml:space="preserve">, </w:t>
            </w:r>
            <w:r>
              <w:rPr>
                <w:rFonts w:ascii="Consolas" w:hAnsi="Consolas"/>
                <w:b w:val="0"/>
                <w:color w:val="1F3A5F"/>
                <w:sz w:val="16"/>
              </w:rPr>
              <w:t>lists/list-reminders.service.ts:30-34</w:t>
            </w:r>
            <w:r>
              <w:rPr>
                <w:b w:val="0"/>
                <w:sz w:val="18"/>
              </w:rPr>
              <w:t xml:space="preserve">; </w:t>
            </w:r>
            <w:r>
              <w:rPr>
                <w:rFonts w:ascii="Consolas" w:hAnsi="Consolas"/>
                <w:b w:val="0"/>
                <w:color w:val="1F3A5F"/>
                <w:sz w:val="16"/>
              </w:rPr>
              <w:t>dashboard/customer/lists/page.tsx</w:t>
            </w:r>
            <w:r>
              <w:rPr>
                <w:b w:val="0"/>
                <w:sz w:val="18"/>
              </w:rPr>
              <w:t xml:space="preserve">; </w:t>
            </w:r>
            <w:r>
              <w:rPr>
                <w:rFonts w:ascii="Consolas" w:hAnsi="Consolas"/>
                <w:b w:val="0"/>
                <w:color w:val="1F3A5F"/>
                <w:sz w:val="16"/>
              </w:rPr>
              <w:t>SaveToListDialog</w:t>
            </w:r>
          </w:p>
        </w:tc>
        <w:tc>
          <w:tcPr>
            <w:tcW w:type="dxa" w:w="2409"/>
          </w:tcPr>
          <w:p>
            <w:pPr>
              <w:spacing w:after="0"/>
            </w:pPr>
            <w:r>
              <w:rPr>
                <w:b w:val="0"/>
                <w:sz w:val="18"/>
              </w:rPr>
              <w:t>Adds price 0 (BUY-07)</w:t>
            </w:r>
          </w:p>
        </w:tc>
      </w:tr>
      <w:tr>
        <w:tc>
          <w:tcPr>
            <w:tcW w:type="dxa" w:w="2409"/>
            <w:shd w:val="clear" w:color="auto" w:fill="F4F6F8"/>
          </w:tcPr>
          <w:p>
            <w:pPr>
              <w:spacing w:after="0"/>
            </w:pPr>
            <w:r>
              <w:rPr>
                <w:b w:val="0"/>
                <w:sz w:val="18"/>
              </w:rPr>
              <w:t>Buyer overview</w:t>
            </w:r>
          </w:p>
        </w:tc>
        <w:tc>
          <w:tcPr>
            <w:tcW w:type="dxa" w:w="2409"/>
            <w:shd w:val="clear" w:color="auto" w:fill="F4F6F8"/>
          </w:tcPr>
          <w:p>
            <w:pPr>
              <w:spacing w:after="0"/>
            </w:pPr>
            <w:r>
              <w:rPr>
                <w:b w:val="0"/>
                <w:sz w:val="18"/>
              </w:rPr>
              <w:t>Implemented</w:t>
            </w:r>
          </w:p>
        </w:tc>
        <w:tc>
          <w:tcPr>
            <w:tcW w:type="dxa" w:w="2409"/>
            <w:shd w:val="clear" w:color="auto" w:fill="F4F6F8"/>
          </w:tcPr>
          <w:p>
            <w:pPr>
              <w:spacing w:after="0"/>
            </w:pPr>
            <w:r>
              <w:rPr>
                <w:rFonts w:ascii="Consolas" w:hAnsi="Consolas"/>
                <w:b w:val="0"/>
                <w:color w:val="1F3A5F"/>
                <w:sz w:val="16"/>
              </w:rPr>
              <w:t>dashboard/customer/page.tsx</w:t>
            </w:r>
          </w:p>
        </w:tc>
        <w:tc>
          <w:tcPr>
            <w:tcW w:type="dxa" w:w="2409"/>
            <w:shd w:val="clear" w:color="auto" w:fill="F4F6F8"/>
          </w:tcPr>
          <w:p>
            <w:pPr>
              <w:spacing w:after="0"/>
            </w:pPr>
            <w:r>
              <w:rPr>
                <w:b w:val="0"/>
                <w:sz w:val="18"/>
              </w:rPr>
              <w:t>Limits (BUY-25)</w:t>
            </w:r>
          </w:p>
        </w:tc>
      </w:tr>
      <w:tr>
        <w:tc>
          <w:tcPr>
            <w:tcW w:type="dxa" w:w="2409"/>
          </w:tcPr>
          <w:p>
            <w:pPr>
              <w:spacing w:after="0"/>
            </w:pPr>
            <w:r>
              <w:rPr>
                <w:b w:val="0"/>
                <w:sz w:val="18"/>
              </w:rPr>
              <w:t>Orders list / detail</w:t>
            </w:r>
          </w:p>
        </w:tc>
        <w:tc>
          <w:tcPr>
            <w:tcW w:type="dxa" w:w="2409"/>
          </w:tcPr>
          <w:p>
            <w:pPr>
              <w:spacing w:after="0"/>
            </w:pPr>
            <w:r>
              <w:rPr>
                <w:b w:val="0"/>
                <w:sz w:val="18"/>
              </w:rPr>
              <w:t>Implemented (being reworked in WIP)</w:t>
            </w:r>
          </w:p>
        </w:tc>
        <w:tc>
          <w:tcPr>
            <w:tcW w:type="dxa" w:w="2409"/>
          </w:tcPr>
          <w:p>
            <w:pPr>
              <w:spacing w:after="0"/>
            </w:pPr>
            <w:r>
              <w:rPr>
                <w:rFonts w:ascii="Consolas" w:hAnsi="Consolas"/>
                <w:b w:val="0"/>
                <w:color w:val="1F3A5F"/>
                <w:sz w:val="16"/>
              </w:rPr>
              <w:t>orders.controller.ts:162-212</w:t>
            </w:r>
            <w:r>
              <w:rPr>
                <w:b w:val="0"/>
                <w:sz w:val="18"/>
              </w:rPr>
              <w:t xml:space="preserve">; </w:t>
            </w:r>
            <w:r>
              <w:rPr>
                <w:rFonts w:ascii="Consolas" w:hAnsi="Consolas"/>
                <w:b w:val="0"/>
                <w:color w:val="1F3A5F"/>
                <w:sz w:val="16"/>
              </w:rPr>
              <w:t>dashboard/customer/orders/*</w:t>
            </w:r>
          </w:p>
        </w:tc>
        <w:tc>
          <w:tcPr>
            <w:tcW w:type="dxa" w:w="2409"/>
          </w:tcPr>
          <w:p>
            <w:pPr>
              <w:spacing w:after="0"/>
            </w:pPr>
          </w:p>
        </w:tc>
      </w:tr>
      <w:tr>
        <w:tc>
          <w:tcPr>
            <w:tcW w:type="dxa" w:w="2409"/>
            <w:shd w:val="clear" w:color="auto" w:fill="F4F6F8"/>
          </w:tcPr>
          <w:p>
            <w:pPr>
              <w:spacing w:after="0"/>
            </w:pPr>
            <w:r>
              <w:rPr>
                <w:b w:val="0"/>
                <w:sz w:val="18"/>
              </w:rPr>
              <w:t>Per-order tracking page</w:t>
            </w:r>
          </w:p>
        </w:tc>
        <w:tc>
          <w:tcPr>
            <w:tcW w:type="dxa" w:w="2409"/>
            <w:shd w:val="clear" w:color="auto" w:fill="F4F6F8"/>
          </w:tcPr>
          <w:p>
            <w:pPr>
              <w:spacing w:after="0"/>
            </w:pPr>
            <w:r>
              <w:rPr>
                <w:b w:val="0"/>
                <w:sz w:val="18"/>
              </w:rPr>
              <w:t>Missing (fake)</w:t>
            </w:r>
          </w:p>
        </w:tc>
        <w:tc>
          <w:tcPr>
            <w:tcW w:type="dxa" w:w="2409"/>
            <w:shd w:val="clear" w:color="auto" w:fill="F4F6F8"/>
          </w:tcPr>
          <w:p>
            <w:pPr>
              <w:spacing w:after="0"/>
            </w:pPr>
            <w:r>
              <w:rPr>
                <w:rFonts w:ascii="Consolas" w:hAnsi="Consolas"/>
                <w:b w:val="0"/>
                <w:color w:val="1F3A5F"/>
                <w:sz w:val="16"/>
              </w:rPr>
              <w:t>orders/[id]/track/page.tsx</w:t>
            </w:r>
          </w:p>
        </w:tc>
        <w:tc>
          <w:tcPr>
            <w:tcW w:type="dxa" w:w="2409"/>
            <w:shd w:val="clear" w:color="auto" w:fill="F4F6F8"/>
          </w:tcPr>
          <w:p>
            <w:pPr>
              <w:spacing w:after="0"/>
            </w:pPr>
            <w:r>
              <w:rPr>
                <w:b w:val="0"/>
                <w:sz w:val="18"/>
              </w:rPr>
              <w:t>BUY-03</w:t>
            </w:r>
          </w:p>
        </w:tc>
      </w:tr>
      <w:tr>
        <w:tc>
          <w:tcPr>
            <w:tcW w:type="dxa" w:w="2409"/>
          </w:tcPr>
          <w:p>
            <w:pPr>
              <w:spacing w:after="0"/>
            </w:pPr>
            <w:r>
              <w:rPr>
                <w:b w:val="0"/>
                <w:sz w:val="18"/>
              </w:rPr>
              <w:t>Public tracking lookup</w:t>
            </w:r>
          </w:p>
        </w:tc>
        <w:tc>
          <w:tcPr>
            <w:tcW w:type="dxa" w:w="2409"/>
          </w:tcPr>
          <w:p>
            <w:pPr>
              <w:spacing w:after="0"/>
            </w:pPr>
            <w:r>
              <w:rPr>
                <w:b w:val="0"/>
                <w:sz w:val="18"/>
              </w:rPr>
              <w:t>Missing (broken)</w:t>
            </w:r>
          </w:p>
        </w:tc>
        <w:tc>
          <w:tcPr>
            <w:tcW w:type="dxa" w:w="2409"/>
          </w:tcPr>
          <w:p>
            <w:pPr>
              <w:spacing w:after="0"/>
            </w:pPr>
            <w:r>
              <w:rPr>
                <w:rFonts w:ascii="Consolas" w:hAnsi="Consolas"/>
                <w:b w:val="0"/>
                <w:color w:val="1F3A5F"/>
                <w:sz w:val="16"/>
              </w:rPr>
              <w:t>app/dashboard/track/page.tsx:24</w:t>
            </w:r>
          </w:p>
        </w:tc>
        <w:tc>
          <w:tcPr>
            <w:tcW w:type="dxa" w:w="2409"/>
          </w:tcPr>
          <w:p>
            <w:pPr>
              <w:spacing w:after="0"/>
            </w:pPr>
            <w:r>
              <w:rPr>
                <w:b w:val="0"/>
                <w:sz w:val="18"/>
              </w:rPr>
              <w:t>BUY-04</w:t>
            </w:r>
          </w:p>
        </w:tc>
      </w:tr>
      <w:tr>
        <w:tc>
          <w:tcPr>
            <w:tcW w:type="dxa" w:w="2409"/>
            <w:shd w:val="clear" w:color="auto" w:fill="F4F6F8"/>
          </w:tcPr>
          <w:p>
            <w:pPr>
              <w:spacing w:after="0"/>
            </w:pPr>
            <w:r>
              <w:rPr>
                <w:b w:val="0"/>
                <w:sz w:val="18"/>
              </w:rPr>
              <w:t>Notifications</w:t>
            </w:r>
          </w:p>
        </w:tc>
        <w:tc>
          <w:tcPr>
            <w:tcW w:type="dxa" w:w="2409"/>
            <w:shd w:val="clear" w:color="auto" w:fill="F4F6F8"/>
          </w:tcPr>
          <w:p>
            <w:pPr>
              <w:spacing w:after="0"/>
            </w:pPr>
            <w:r>
              <w:rPr>
                <w:b w:val="0"/>
                <w:sz w:val="18"/>
              </w:rPr>
              <w:t>Partial</w:t>
            </w:r>
          </w:p>
        </w:tc>
        <w:tc>
          <w:tcPr>
            <w:tcW w:type="dxa" w:w="2409"/>
            <w:shd w:val="clear" w:color="auto" w:fill="F4F6F8"/>
          </w:tcPr>
          <w:p>
            <w:pPr>
              <w:spacing w:after="0"/>
            </w:pPr>
            <w:r>
              <w:rPr>
                <w:rFonts w:ascii="Consolas" w:hAnsi="Consolas"/>
                <w:b w:val="0"/>
                <w:color w:val="1F3A5F"/>
                <w:sz w:val="16"/>
              </w:rPr>
              <w:t>notifications.controller.ts</w:t>
            </w:r>
            <w:r>
              <w:rPr>
                <w:b w:val="0"/>
                <w:sz w:val="18"/>
              </w:rPr>
              <w:t xml:space="preserve">; </w:t>
            </w:r>
            <w:r>
              <w:rPr>
                <w:rFonts w:ascii="Consolas" w:hAnsi="Consolas"/>
                <w:b w:val="0"/>
                <w:color w:val="1F3A5F"/>
                <w:sz w:val="16"/>
              </w:rPr>
              <w:t>hooks/useNotifications.ts</w:t>
            </w:r>
          </w:p>
        </w:tc>
        <w:tc>
          <w:tcPr>
            <w:tcW w:type="dxa" w:w="2409"/>
            <w:shd w:val="clear" w:color="auto" w:fill="F4F6F8"/>
          </w:tcPr>
          <w:p>
            <w:pPr>
              <w:spacing w:after="0"/>
            </w:pPr>
            <w:r>
              <w:rPr>
                <w:b w:val="0"/>
                <w:sz w:val="18"/>
              </w:rPr>
              <w:t>No nav entry; socket broken (BUY-17)</w:t>
            </w:r>
          </w:p>
        </w:tc>
      </w:tr>
      <w:tr>
        <w:tc>
          <w:tcPr>
            <w:tcW w:type="dxa" w:w="2409"/>
          </w:tcPr>
          <w:p>
            <w:pPr>
              <w:spacing w:after="0"/>
            </w:pPr>
            <w:r>
              <w:rPr>
                <w:b w:val="0"/>
                <w:sz w:val="18"/>
              </w:rPr>
              <w:t>Settings: profile, avatar, password, notification prefs, brand prefs</w:t>
            </w:r>
          </w:p>
        </w:tc>
        <w:tc>
          <w:tcPr>
            <w:tcW w:type="dxa" w:w="2409"/>
          </w:tcPr>
          <w:p>
            <w:pPr>
              <w:spacing w:after="0"/>
            </w:pPr>
            <w:r>
              <w:rPr>
                <w:b w:val="0"/>
                <w:sz w:val="18"/>
              </w:rPr>
              <w:t>Implemented</w:t>
            </w:r>
          </w:p>
        </w:tc>
        <w:tc>
          <w:tcPr>
            <w:tcW w:type="dxa" w:w="2409"/>
          </w:tcPr>
          <w:p>
            <w:pPr>
              <w:spacing w:after="0"/>
            </w:pPr>
            <w:r>
              <w:rPr>
                <w:rFonts w:ascii="Consolas" w:hAnsi="Consolas"/>
                <w:b w:val="0"/>
                <w:color w:val="1F3A5F"/>
                <w:sz w:val="16"/>
              </w:rPr>
              <w:t>dashboard/customer/settings/page.tsx:63-119</w:t>
            </w:r>
            <w:r>
              <w:rPr>
                <w:b w:val="0"/>
                <w:sz w:val="18"/>
              </w:rPr>
              <w:t xml:space="preserve">; </w:t>
            </w:r>
            <w:r>
              <w:rPr>
                <w:rFonts w:ascii="Consolas" w:hAnsi="Consolas"/>
                <w:b w:val="0"/>
                <w:color w:val="1F3A5F"/>
                <w:sz w:val="16"/>
              </w:rPr>
              <w:t>users.controller.ts:37-134</w:t>
            </w:r>
          </w:p>
        </w:tc>
        <w:tc>
          <w:tcPr>
            <w:tcW w:type="dxa" w:w="2409"/>
          </w:tcPr>
          <w:p>
            <w:pPr>
              <w:spacing w:after="0"/>
            </w:pPr>
          </w:p>
        </w:tc>
      </w:tr>
      <w:tr>
        <w:tc>
          <w:tcPr>
            <w:tcW w:type="dxa" w:w="2409"/>
            <w:shd w:val="clear" w:color="auto" w:fill="F4F6F8"/>
          </w:tcPr>
          <w:p>
            <w:pPr>
              <w:spacing w:after="0"/>
            </w:pPr>
            <w:r>
              <w:rPr>
                <w:b w:val="0"/>
                <w:sz w:val="18"/>
              </w:rPr>
              <w:t>Sessions / change email / 2FA</w:t>
            </w:r>
          </w:p>
        </w:tc>
        <w:tc>
          <w:tcPr>
            <w:tcW w:type="dxa" w:w="2409"/>
            <w:shd w:val="clear" w:color="auto" w:fill="F4F6F8"/>
          </w:tcPr>
          <w:p>
            <w:pPr>
              <w:spacing w:after="0"/>
            </w:pPr>
            <w:r>
              <w:rPr>
                <w:b w:val="0"/>
                <w:sz w:val="18"/>
              </w:rPr>
              <w:t>Implemented</w:t>
            </w:r>
          </w:p>
        </w:tc>
        <w:tc>
          <w:tcPr>
            <w:tcW w:type="dxa" w:w="2409"/>
            <w:shd w:val="clear" w:color="auto" w:fill="F4F6F8"/>
          </w:tcPr>
          <w:p>
            <w:pPr>
              <w:spacing w:after="0"/>
            </w:pPr>
            <w:r>
              <w:rPr>
                <w:rFonts w:ascii="Consolas" w:hAnsi="Consolas"/>
                <w:b w:val="0"/>
                <w:color w:val="1F3A5F"/>
                <w:sz w:val="16"/>
              </w:rPr>
              <w:t>components/account/SessionsCard.tsx</w:t>
            </w:r>
            <w:r>
              <w:rPr>
                <w:b w:val="0"/>
                <w:sz w:val="18"/>
              </w:rPr>
              <w:t xml:space="preserve">, </w:t>
            </w:r>
            <w:r>
              <w:rPr>
                <w:rFonts w:ascii="Consolas" w:hAnsi="Consolas"/>
                <w:b w:val="0"/>
                <w:color w:val="1F3A5F"/>
                <w:sz w:val="16"/>
              </w:rPr>
              <w:t>ChangeEmailCard.tsx</w:t>
            </w:r>
            <w:r>
              <w:rPr>
                <w:b w:val="0"/>
                <w:sz w:val="18"/>
              </w:rPr>
              <w:t xml:space="preserve">, </w:t>
            </w:r>
            <w:r>
              <w:rPr>
                <w:rFonts w:ascii="Consolas" w:hAnsi="Consolas"/>
                <w:b w:val="0"/>
                <w:color w:val="1F3A5F"/>
                <w:sz w:val="16"/>
              </w:rPr>
              <w:t>TwoStepCard.tsx</w:t>
            </w:r>
            <w:r>
              <w:rPr>
                <w:b w:val="0"/>
                <w:sz w:val="18"/>
              </w:rPr>
              <w:t xml:space="preserve">; </w:t>
            </w:r>
            <w:r>
              <w:rPr>
                <w:rFonts w:ascii="Consolas" w:hAnsi="Consolas"/>
                <w:b w:val="0"/>
                <w:color w:val="1F3A5F"/>
                <w:sz w:val="16"/>
              </w:rPr>
              <w:t>auth.controller.ts:92-251</w:t>
            </w:r>
          </w:p>
        </w:tc>
        <w:tc>
          <w:tcPr>
            <w:tcW w:type="dxa" w:w="2409"/>
            <w:shd w:val="clear" w:color="auto" w:fill="F4F6F8"/>
          </w:tcPr>
          <w:p>
            <w:pPr>
              <w:spacing w:after="0"/>
            </w:pPr>
          </w:p>
        </w:tc>
      </w:tr>
      <w:tr>
        <w:tc>
          <w:tcPr>
            <w:tcW w:type="dxa" w:w="2409"/>
          </w:tcPr>
          <w:p>
            <w:pPr>
              <w:spacing w:after="0"/>
            </w:pPr>
            <w:r>
              <w:rPr>
                <w:b w:val="0"/>
                <w:sz w:val="18"/>
              </w:rPr>
              <w:t>Delivery addresses</w:t>
            </w:r>
          </w:p>
        </w:tc>
        <w:tc>
          <w:tcPr>
            <w:tcW w:type="dxa" w:w="2409"/>
          </w:tcPr>
          <w:p>
            <w:pPr>
              <w:spacing w:after="0"/>
            </w:pPr>
            <w:r>
              <w:rPr>
                <w:b w:val="0"/>
                <w:sz w:val="18"/>
              </w:rPr>
              <w:t>Partial (browser-only, buggy)</w:t>
            </w:r>
          </w:p>
        </w:tc>
        <w:tc>
          <w:tcPr>
            <w:tcW w:type="dxa" w:w="2409"/>
          </w:tcPr>
          <w:p>
            <w:pPr>
              <w:spacing w:after="0"/>
            </w:pPr>
            <w:r>
              <w:rPr>
                <w:rFonts w:ascii="Consolas" w:hAnsi="Consolas"/>
                <w:b w:val="0"/>
                <w:color w:val="1F3A5F"/>
                <w:sz w:val="16"/>
              </w:rPr>
              <w:t>app/account/address/page.tsx</w:t>
            </w:r>
            <w:r>
              <w:rPr>
                <w:b w:val="0"/>
                <w:sz w:val="18"/>
              </w:rPr>
              <w:t xml:space="preserve">; no </w:t>
            </w:r>
            <w:r>
              <w:rPr>
                <w:rFonts w:ascii="Consolas" w:hAnsi="Consolas"/>
                <w:b w:val="0"/>
                <w:color w:val="1F3A5F"/>
                <w:sz w:val="16"/>
              </w:rPr>
              <w:t>Address</w:t>
            </w:r>
            <w:r>
              <w:rPr>
                <w:b w:val="0"/>
                <w:sz w:val="18"/>
              </w:rPr>
              <w:t xml:space="preserve"> model</w:t>
            </w:r>
          </w:p>
        </w:tc>
        <w:tc>
          <w:tcPr>
            <w:tcW w:type="dxa" w:w="2409"/>
          </w:tcPr>
          <w:p>
            <w:pPr>
              <w:spacing w:after="0"/>
            </w:pPr>
            <w:r>
              <w:rPr>
                <w:b w:val="0"/>
                <w:sz w:val="18"/>
              </w:rPr>
              <w:t>BUY-10</w:t>
            </w:r>
          </w:p>
        </w:tc>
      </w:tr>
      <w:tr>
        <w:tc>
          <w:tcPr>
            <w:tcW w:type="dxa" w:w="2409"/>
            <w:shd w:val="clear" w:color="auto" w:fill="F4F6F8"/>
          </w:tcPr>
          <w:p>
            <w:pPr>
              <w:spacing w:after="0"/>
            </w:pPr>
            <w:r>
              <w:rPr>
                <w:b w:val="0"/>
                <w:sz w:val="18"/>
              </w:rPr>
              <w:t>Registration / verify email / pending approval</w:t>
            </w:r>
          </w:p>
        </w:tc>
        <w:tc>
          <w:tcPr>
            <w:tcW w:type="dxa" w:w="2409"/>
            <w:shd w:val="clear" w:color="auto" w:fill="F4F6F8"/>
          </w:tcPr>
          <w:p>
            <w:pPr>
              <w:spacing w:after="0"/>
            </w:pPr>
            <w:r>
              <w:rPr>
                <w:b w:val="0"/>
                <w:sz w:val="18"/>
              </w:rPr>
              <w:t>Implemented</w:t>
            </w:r>
          </w:p>
        </w:tc>
        <w:tc>
          <w:tcPr>
            <w:tcW w:type="dxa" w:w="2409"/>
            <w:shd w:val="clear" w:color="auto" w:fill="F4F6F8"/>
          </w:tcPr>
          <w:p>
            <w:pPr>
              <w:spacing w:after="0"/>
            </w:pPr>
            <w:r>
              <w:rPr>
                <w:rFonts w:ascii="Consolas" w:hAnsi="Consolas"/>
                <w:b w:val="0"/>
                <w:color w:val="1F3A5F"/>
                <w:sz w:val="16"/>
              </w:rPr>
              <w:t>app/auth/register/page.tsx</w:t>
            </w:r>
            <w:r>
              <w:rPr>
                <w:b w:val="0"/>
                <w:sz w:val="18"/>
              </w:rPr>
              <w:t xml:space="preserve">; </w:t>
            </w:r>
            <w:r>
              <w:rPr>
                <w:rFonts w:ascii="Consolas" w:hAnsi="Consolas"/>
                <w:b w:val="0"/>
                <w:color w:val="1F3A5F"/>
                <w:sz w:val="16"/>
              </w:rPr>
              <w:t>auth.service.ts:243</w:t>
            </w:r>
            <w:r>
              <w:rPr>
                <w:b w:val="0"/>
                <w:sz w:val="18"/>
              </w:rPr>
              <w:t xml:space="preserve">; </w:t>
            </w:r>
            <w:r>
              <w:rPr>
                <w:rFonts w:ascii="Consolas" w:hAnsi="Consolas"/>
                <w:b w:val="0"/>
                <w:color w:val="1F3A5F"/>
                <w:sz w:val="16"/>
              </w:rPr>
              <w:t>app/auth/pending/page.tsx</w:t>
            </w:r>
          </w:p>
        </w:tc>
        <w:tc>
          <w:tcPr>
            <w:tcW w:type="dxa" w:w="2409"/>
            <w:shd w:val="clear" w:color="auto" w:fill="F4F6F8"/>
          </w:tcPr>
          <w:p>
            <w:pPr>
              <w:spacing w:after="0"/>
            </w:pPr>
            <w:r>
              <w:rPr>
                <w:b w:val="0"/>
                <w:sz w:val="18"/>
              </w:rPr>
              <w:t>Google exception (BUY-29)</w:t>
            </w:r>
          </w:p>
        </w:tc>
      </w:tr>
      <w:tr>
        <w:tc>
          <w:tcPr>
            <w:tcW w:type="dxa" w:w="2409"/>
          </w:tcPr>
          <w:p>
            <w:pPr>
              <w:spacing w:after="0"/>
            </w:pPr>
            <w:r>
              <w:rPr>
                <w:b w:val="0"/>
                <w:sz w:val="18"/>
              </w:rPr>
              <w:t>Complete profile</w:t>
            </w:r>
          </w:p>
        </w:tc>
        <w:tc>
          <w:tcPr>
            <w:tcW w:type="dxa" w:w="2409"/>
          </w:tcPr>
          <w:p>
            <w:pPr>
              <w:spacing w:after="0"/>
            </w:pPr>
            <w:r>
              <w:rPr>
                <w:b w:val="0"/>
                <w:sz w:val="18"/>
              </w:rPr>
              <w:t>Implemented</w:t>
            </w:r>
          </w:p>
        </w:tc>
        <w:tc>
          <w:tcPr>
            <w:tcW w:type="dxa" w:w="2409"/>
          </w:tcPr>
          <w:p>
            <w:pPr>
              <w:spacing w:after="0"/>
            </w:pPr>
            <w:r>
              <w:rPr>
                <w:rFonts w:ascii="Consolas" w:hAnsi="Consolas"/>
                <w:b w:val="0"/>
                <w:color w:val="1F3A5F"/>
                <w:sz w:val="16"/>
              </w:rPr>
              <w:t>app/auth/complete-profile/page.tsx</w:t>
            </w:r>
            <w:r>
              <w:rPr>
                <w:b w:val="0"/>
                <w:sz w:val="18"/>
              </w:rPr>
              <w:t xml:space="preserve"> → </w:t>
            </w:r>
            <w:r>
              <w:rPr>
                <w:rFonts w:ascii="Consolas" w:hAnsi="Consolas"/>
                <w:b w:val="0"/>
                <w:color w:val="1F3A5F"/>
                <w:sz w:val="16"/>
              </w:rPr>
              <w:t>PATCH /users/me</w:t>
            </w:r>
            <w:r>
              <w:rPr>
                <w:b w:val="0"/>
                <w:sz w:val="18"/>
              </w:rPr>
              <w:t xml:space="preserve">; </w:t>
            </w:r>
            <w:r>
              <w:rPr>
                <w:rFonts w:ascii="Consolas" w:hAnsi="Consolas"/>
                <w:b w:val="0"/>
                <w:color w:val="1F3A5F"/>
                <w:sz w:val="16"/>
              </w:rPr>
              <w:t>GET /users/me/profile-status</w:t>
            </w:r>
          </w:p>
        </w:tc>
        <w:tc>
          <w:tcPr>
            <w:tcW w:type="dxa" w:w="2409"/>
          </w:tcPr>
          <w:p>
            <w:pPr>
              <w:spacing w:after="0"/>
            </w:pPr>
            <w:r>
              <w:rPr>
                <w:b w:val="0"/>
                <w:sz w:val="18"/>
              </w:rPr>
              <w:t xml:space="preserve">Legacy </w:t>
            </w:r>
            <w:r>
              <w:rPr>
                <w:rFonts w:ascii="Consolas" w:hAnsi="Consolas"/>
                <w:b w:val="0"/>
                <w:color w:val="1F3A5F"/>
                <w:sz w:val="16"/>
              </w:rPr>
              <w:t>/auth/onboarding</w:t>
            </w:r>
            <w:r>
              <w:rPr>
                <w:b w:val="0"/>
                <w:sz w:val="18"/>
              </w:rPr>
              <w:t xml:space="preserve"> duplicate (BUY-24)</w:t>
            </w:r>
          </w:p>
        </w:tc>
      </w:tr>
      <w:tr>
        <w:tc>
          <w:tcPr>
            <w:tcW w:type="dxa" w:w="2409"/>
            <w:shd w:val="clear" w:color="auto" w:fill="F4F6F8"/>
          </w:tcPr>
          <w:p>
            <w:pPr>
              <w:spacing w:after="0"/>
            </w:pPr>
            <w:r>
              <w:rPr>
                <w:b w:val="0"/>
                <w:sz w:val="18"/>
              </w:rPr>
              <w:t>KYC (submission UI)</w:t>
            </w:r>
          </w:p>
        </w:tc>
        <w:tc>
          <w:tcPr>
            <w:tcW w:type="dxa" w:w="2409"/>
            <w:shd w:val="clear" w:color="auto" w:fill="F4F6F8"/>
          </w:tcPr>
          <w:p>
            <w:pPr>
              <w:spacing w:after="0"/>
            </w:pPr>
            <w:r>
              <w:rPr>
                <w:b w:val="0"/>
                <w:sz w:val="18"/>
              </w:rPr>
              <w:t>Missing (fake UI)</w:t>
            </w:r>
          </w:p>
        </w:tc>
        <w:tc>
          <w:tcPr>
            <w:tcW w:type="dxa" w:w="2409"/>
            <w:shd w:val="clear" w:color="auto" w:fill="F4F6F8"/>
          </w:tcPr>
          <w:p>
            <w:pPr>
              <w:spacing w:after="0"/>
            </w:pPr>
            <w:r>
              <w:rPr>
                <w:rFonts w:ascii="Consolas" w:hAnsi="Consolas"/>
                <w:b w:val="0"/>
                <w:color w:val="1F3A5F"/>
                <w:sz w:val="16"/>
              </w:rPr>
              <w:t>app/dashboard/kyc/page.tsx:186-196</w:t>
            </w:r>
            <w:r>
              <w:rPr>
                <w:b w:val="0"/>
                <w:sz w:val="18"/>
              </w:rPr>
              <w:t xml:space="preserve">; backend </w:t>
            </w:r>
            <w:r>
              <w:rPr>
                <w:rFonts w:ascii="Consolas" w:hAnsi="Consolas"/>
                <w:b w:val="0"/>
                <w:color w:val="1F3A5F"/>
                <w:sz w:val="16"/>
              </w:rPr>
              <w:t>kyc.controller.ts:41-110</w:t>
            </w:r>
            <w:r>
              <w:rPr>
                <w:b w:val="0"/>
                <w:sz w:val="18"/>
              </w:rPr>
              <w:t xml:space="preserve"> unused</w:t>
            </w:r>
          </w:p>
        </w:tc>
        <w:tc>
          <w:tcPr>
            <w:tcW w:type="dxa" w:w="2409"/>
            <w:shd w:val="clear" w:color="auto" w:fill="F4F6F8"/>
          </w:tcPr>
          <w:p>
            <w:pPr>
              <w:spacing w:after="0"/>
            </w:pPr>
            <w:r>
              <w:rPr>
                <w:b w:val="0"/>
                <w:sz w:val="18"/>
              </w:rPr>
              <w:t>BUY-02</w:t>
            </w:r>
          </w:p>
        </w:tc>
      </w:tr>
      <w:tr>
        <w:tc>
          <w:tcPr>
            <w:tcW w:type="dxa" w:w="2409"/>
          </w:tcPr>
          <w:p>
            <w:pPr>
              <w:spacing w:after="0"/>
            </w:pPr>
            <w:r>
              <w:rPr>
                <w:b w:val="0"/>
                <w:sz w:val="18"/>
              </w:rPr>
              <w:t>Buyer support (assistant + order threads)</w:t>
            </w:r>
          </w:p>
        </w:tc>
        <w:tc>
          <w:tcPr>
            <w:tcW w:type="dxa" w:w="2409"/>
          </w:tcPr>
          <w:p>
            <w:pPr>
              <w:spacing w:after="0"/>
            </w:pPr>
            <w:r>
              <w:rPr>
                <w:b w:val="0"/>
                <w:sz w:val="18"/>
              </w:rPr>
              <w:t>Implemented</w:t>
            </w:r>
          </w:p>
        </w:tc>
        <w:tc>
          <w:tcPr>
            <w:tcW w:type="dxa" w:w="2409"/>
          </w:tcPr>
          <w:p>
            <w:pPr>
              <w:spacing w:after="0"/>
            </w:pPr>
            <w:r>
              <w:rPr>
                <w:rFonts w:ascii="Consolas" w:hAnsi="Consolas"/>
                <w:b w:val="0"/>
                <w:color w:val="1F3A5F"/>
                <w:sz w:val="16"/>
              </w:rPr>
              <w:t>dashboard/customer/support/page.tsx</w:t>
            </w:r>
            <w:r>
              <w:rPr>
                <w:b w:val="0"/>
                <w:sz w:val="18"/>
              </w:rPr>
              <w:t xml:space="preserve">; </w:t>
            </w:r>
            <w:r>
              <w:rPr>
                <w:rFonts w:ascii="Consolas" w:hAnsi="Consolas"/>
                <w:b w:val="0"/>
                <w:color w:val="1F3A5F"/>
                <w:sz w:val="16"/>
              </w:rPr>
              <w:t>support-assistant</w:t>
            </w:r>
            <w:r>
              <w:rPr>
                <w:b w:val="0"/>
                <w:sz w:val="18"/>
              </w:rPr>
              <w:t xml:space="preserve"> and </w:t>
            </w:r>
            <w:r>
              <w:rPr>
                <w:rFonts w:ascii="Consolas" w:hAnsi="Consolas"/>
                <w:b w:val="0"/>
                <w:color w:val="1F3A5F"/>
                <w:sz w:val="16"/>
              </w:rPr>
              <w:t>chat</w:t>
            </w:r>
            <w:r>
              <w:rPr>
                <w:b w:val="0"/>
                <w:sz w:val="18"/>
              </w:rPr>
              <w:t xml:space="preserve"> controllers</w:t>
            </w:r>
          </w:p>
        </w:tc>
        <w:tc>
          <w:tcPr>
            <w:tcW w:type="dxa" w:w="2409"/>
          </w:tcPr>
          <w:p>
            <w:pPr>
              <w:spacing w:after="0"/>
            </w:pPr>
          </w:p>
        </w:tc>
      </w:tr>
      <w:tr>
        <w:tc>
          <w:tcPr>
            <w:tcW w:type="dxa" w:w="2409"/>
            <w:shd w:val="clear" w:color="auto" w:fill="F4F6F8"/>
          </w:tcPr>
          <w:p>
            <w:pPr>
              <w:spacing w:after="0"/>
            </w:pPr>
            <w:r>
              <w:rPr>
                <w:b w:val="0"/>
                <w:sz w:val="18"/>
              </w:rPr>
              <w:t>Disputes from order</w:t>
            </w:r>
          </w:p>
        </w:tc>
        <w:tc>
          <w:tcPr>
            <w:tcW w:type="dxa" w:w="2409"/>
            <w:shd w:val="clear" w:color="auto" w:fill="F4F6F8"/>
          </w:tcPr>
          <w:p>
            <w:pPr>
              <w:spacing w:after="0"/>
            </w:pPr>
            <w:r>
              <w:rPr>
                <w:b w:val="0"/>
                <w:sz w:val="18"/>
              </w:rPr>
              <w:t>Implemented</w:t>
            </w:r>
          </w:p>
        </w:tc>
        <w:tc>
          <w:tcPr>
            <w:tcW w:type="dxa" w:w="2409"/>
            <w:shd w:val="clear" w:color="auto" w:fill="F4F6F8"/>
          </w:tcPr>
          <w:p>
            <w:pPr>
              <w:spacing w:after="0"/>
            </w:pPr>
            <w:r>
              <w:rPr>
                <w:rFonts w:ascii="Consolas" w:hAnsi="Consolas"/>
                <w:b w:val="0"/>
                <w:color w:val="1F3A5F"/>
                <w:sz w:val="16"/>
              </w:rPr>
              <w:t>disputes.controller.ts:17-38</w:t>
            </w:r>
            <w:r>
              <w:rPr>
                <w:b w:val="0"/>
                <w:sz w:val="18"/>
              </w:rPr>
              <w:t>; order detail</w:t>
            </w:r>
          </w:p>
        </w:tc>
        <w:tc>
          <w:tcPr>
            <w:tcW w:type="dxa" w:w="2409"/>
            <w:shd w:val="clear" w:color="auto" w:fill="F4F6F8"/>
          </w:tcPr>
          <w:p>
            <w:pPr>
              <w:spacing w:after="0"/>
            </w:pPr>
          </w:p>
        </w:tc>
      </w:tr>
      <w:tr>
        <w:tc>
          <w:tcPr>
            <w:tcW w:type="dxa" w:w="2409"/>
          </w:tcPr>
          <w:p>
            <w:pPr>
              <w:spacing w:after="0"/>
            </w:pPr>
            <w:r>
              <w:rPr>
                <w:b w:val="0"/>
                <w:sz w:val="18"/>
              </w:rPr>
              <w:t>Backend endpoints with no buyer UI</w:t>
            </w:r>
          </w:p>
        </w:tc>
        <w:tc>
          <w:tcPr>
            <w:tcW w:type="dxa" w:w="2409"/>
          </w:tcPr>
          <w:p>
            <w:pPr>
              <w:spacing w:after="0"/>
            </w:pPr>
            <w:r>
              <w:rPr>
                <w:b w:val="0"/>
                <w:sz w:val="18"/>
              </w:rPr>
              <w:t>—</w:t>
            </w:r>
          </w:p>
        </w:tc>
        <w:tc>
          <w:tcPr>
            <w:tcW w:type="dxa" w:w="2409"/>
          </w:tcPr>
          <w:p>
            <w:pPr>
              <w:spacing w:after="0"/>
            </w:pPr>
            <w:r>
              <w:rPr>
                <w:rFonts w:ascii="Consolas" w:hAnsi="Consolas"/>
                <w:b w:val="0"/>
                <w:color w:val="1F3A5F"/>
                <w:sz w:val="16"/>
              </w:rPr>
              <w:t>POST /products/:id/rate</w:t>
            </w:r>
            <w:r>
              <w:rPr>
                <w:b w:val="0"/>
                <w:sz w:val="18"/>
              </w:rPr>
              <w:t xml:space="preserve"> (abuse, BUY-15); </w:t>
            </w:r>
            <w:r>
              <w:rPr>
                <w:rFonts w:ascii="Consolas" w:hAnsi="Consolas"/>
                <w:b w:val="0"/>
                <w:color w:val="1F3A5F"/>
                <w:sz w:val="16"/>
              </w:rPr>
              <w:t>POST /kyc/submit</w:t>
            </w:r>
            <w:r>
              <w:rPr>
                <w:b w:val="0"/>
                <w:sz w:val="18"/>
              </w:rPr>
              <w:t xml:space="preserve">, </w:t>
            </w:r>
            <w:r>
              <w:rPr>
                <w:rFonts w:ascii="Consolas" w:hAnsi="Consolas"/>
                <w:b w:val="0"/>
                <w:color w:val="1F3A5F"/>
                <w:sz w:val="16"/>
              </w:rPr>
              <w:t>/kyc/upload</w:t>
            </w:r>
            <w:r>
              <w:rPr>
                <w:b w:val="0"/>
                <w:sz w:val="18"/>
              </w:rPr>
              <w:t xml:space="preserve"> (BUY-02); </w:t>
            </w:r>
            <w:r>
              <w:rPr>
                <w:rFonts w:ascii="Consolas" w:hAnsi="Consolas"/>
                <w:b w:val="0"/>
                <w:color w:val="1F3A5F"/>
                <w:sz w:val="16"/>
              </w:rPr>
              <w:t>GET /shipping/carrier-rates</w:t>
            </w:r>
            <w:r>
              <w:rPr>
                <w:b w:val="0"/>
                <w:sz w:val="18"/>
              </w:rPr>
              <w:t xml:space="preserve"> (returns </w:t>
            </w:r>
            <w:r>
              <w:rPr>
                <w:rFonts w:ascii="Consolas" w:hAnsi="Consolas"/>
                <w:b w:val="0"/>
                <w:color w:val="1F3A5F"/>
                <w:sz w:val="16"/>
              </w:rPr>
              <w:t>[]</w:t>
            </w:r>
            <w:r>
              <w:rPr>
                <w:b w:val="0"/>
                <w:sz w:val="18"/>
              </w:rPr>
              <w:t xml:space="preserve">, </w:t>
            </w:r>
            <w:r>
              <w:rPr>
                <w:rFonts w:ascii="Consolas" w:hAnsi="Consolas"/>
                <w:b w:val="0"/>
                <w:color w:val="1F3A5F"/>
                <w:sz w:val="16"/>
              </w:rPr>
              <w:t>shipping.controller.ts:66-74</w:t>
            </w:r>
            <w:r>
              <w:rPr>
                <w:b w:val="0"/>
                <w:sz w:val="18"/>
              </w:rPr>
              <w:t xml:space="preserve">); </w:t>
            </w:r>
            <w:r>
              <w:rPr>
                <w:rFonts w:ascii="Consolas" w:hAnsi="Consolas"/>
                <w:b w:val="0"/>
                <w:color w:val="1F3A5F"/>
                <w:sz w:val="16"/>
              </w:rPr>
              <w:t>GET /shipping/track/:id</w:t>
            </w:r>
            <w:r>
              <w:rPr>
                <w:b w:val="0"/>
                <w:sz w:val="18"/>
              </w:rPr>
              <w:t xml:space="preserve"> (DHL/Aramex); </w:t>
            </w:r>
            <w:r>
              <w:rPr>
                <w:rFonts w:ascii="Consolas" w:hAnsi="Consolas"/>
                <w:b w:val="0"/>
                <w:color w:val="1F3A5F"/>
                <w:sz w:val="16"/>
              </w:rPr>
              <w:t>/discounts/*</w:t>
            </w:r>
            <w:r>
              <w:rPr>
                <w:b w:val="0"/>
                <w:sz w:val="18"/>
              </w:rPr>
              <w:t xml:space="preserve"> price-group tiers (</w:t>
            </w:r>
            <w:r>
              <w:rPr>
                <w:rFonts w:ascii="Consolas" w:hAnsi="Consolas"/>
                <w:b w:val="0"/>
                <w:color w:val="1F3A5F"/>
                <w:sz w:val="16"/>
              </w:rPr>
              <w:t>discounts.controller.ts</w:t>
            </w:r>
            <w:r>
              <w:rPr>
                <w:b w:val="0"/>
                <w:sz w:val="18"/>
              </w:rPr>
              <w:t xml:space="preserve">, unused in pricing per </w:t>
            </w:r>
            <w:r>
              <w:rPr>
                <w:rFonts w:ascii="Consolas" w:hAnsi="Consolas"/>
                <w:b w:val="0"/>
                <w:color w:val="1F3A5F"/>
                <w:sz w:val="16"/>
              </w:rPr>
              <w:t>buyer-journey-design.md:21</w:t>
            </w:r>
            <w:r>
              <w:rPr>
                <w:b w:val="0"/>
                <w:sz w:val="18"/>
              </w:rPr>
              <w:t xml:space="preserve">); </w:t>
            </w:r>
            <w:r>
              <w:rPr>
                <w:rFonts w:ascii="Consolas" w:hAnsi="Consolas"/>
                <w:b w:val="0"/>
                <w:color w:val="1F3A5F"/>
                <w:sz w:val="16"/>
              </w:rPr>
              <w:t>GET /orders/export/excel</w:t>
            </w:r>
            <w:r>
              <w:rPr>
                <w:b w:val="0"/>
                <w:sz w:val="18"/>
              </w:rPr>
              <w:t xml:space="preserve"> (buyer export not wired); </w:t>
            </w:r>
            <w:r>
              <w:rPr>
                <w:rFonts w:ascii="Consolas" w:hAnsi="Consolas"/>
                <w:b w:val="0"/>
                <w:color w:val="1F3A5F"/>
                <w:sz w:val="16"/>
              </w:rPr>
              <w:t>GET /users/me/data-export</w:t>
            </w:r>
            <w:r>
              <w:rPr>
                <w:b w:val="0"/>
                <w:sz w:val="18"/>
              </w:rPr>
              <w:t xml:space="preserve">, </w:t>
            </w:r>
            <w:r>
              <w:rPr>
                <w:rFonts w:ascii="Consolas" w:hAnsi="Consolas"/>
                <w:b w:val="0"/>
                <w:color w:val="1F3A5F"/>
                <w:sz w:val="16"/>
              </w:rPr>
              <w:t>DELETE /users/me</w:t>
            </w:r>
            <w:r>
              <w:rPr>
                <w:b w:val="0"/>
                <w:sz w:val="18"/>
              </w:rPr>
              <w:t xml:space="preserve"> (GDPR, no buyer UI found by grep)</w:t>
            </w:r>
          </w:p>
        </w:tc>
        <w:tc>
          <w:tcPr>
            <w:tcW w:type="dxa" w:w="2409"/>
          </w:tcPr>
          <w:p>
            <w:pPr>
              <w:spacing w:after="0"/>
            </w:pPr>
            <w:r>
              <w:rPr>
                <w:b w:val="0"/>
                <w:sz w:val="18"/>
              </w:rPr>
              <w:t>Verify GDPR need</w:t>
            </w:r>
          </w:p>
        </w:tc>
      </w:tr>
    </w:tbl>
    <w:p>
      <w:pPr>
        <w:spacing w:after="40"/>
      </w:pPr>
    </w:p>
    <w:p>
      <w:pPr>
        <w:pStyle w:val="Heading3"/>
      </w:pPr>
      <w:r>
        <w:rPr>
          <w:b w:val="0"/>
        </w:rPr>
        <w:t>Buyer pages (one line each)</w:t>
      </w:r>
    </w:p>
    <w:p>
      <w:pPr>
        <w:pStyle w:val="ListBullet"/>
      </w:pPr>
      <w:r>
        <w:rPr>
          <w:rFonts w:ascii="Consolas" w:hAnsi="Consolas"/>
          <w:b w:val="0"/>
          <w:color w:val="1F3A5F"/>
          <w:sz w:val="19"/>
        </w:rPr>
        <w:t>/</w:t>
      </w:r>
      <w:r>
        <w:rPr>
          <w:b w:val="0"/>
        </w:rPr>
        <w:t>: hero, brand wall, popular products rail, departments, RFQ and registration CTAs.</w:t>
      </w:r>
    </w:p>
    <w:p>
      <w:pPr>
        <w:pStyle w:val="ListBullet"/>
      </w:pPr>
      <w:r>
        <w:rPr>
          <w:rFonts w:ascii="Consolas" w:hAnsi="Consolas"/>
          <w:b w:val="0"/>
          <w:color w:val="1F3A5F"/>
          <w:sz w:val="19"/>
        </w:rPr>
        <w:t>/categories</w:t>
      </w:r>
      <w:r>
        <w:rPr>
          <w:b w:val="0"/>
        </w:rPr>
        <w:t>: catalog with department, brand, origin, price (signed-in) and "listed" filters, sorting, pagination, sponsored rows, Excel export.</w:t>
      </w:r>
    </w:p>
    <w:p>
      <w:pPr>
        <w:pStyle w:val="ListBullet"/>
      </w:pPr>
      <w:r>
        <w:rPr>
          <w:rFonts w:ascii="Consolas" w:hAnsi="Consolas"/>
          <w:b w:val="0"/>
          <w:color w:val="1F3A5F"/>
          <w:sz w:val="19"/>
        </w:rPr>
        <w:t>/products/[id]</w:t>
      </w:r>
      <w:r>
        <w:rPr>
          <w:b w:val="0"/>
        </w:rPr>
        <w:t>: PDP with case/pallet/truck tiers, variants, mix composer, target price, quote request, offer comparison, price history, reviews, similar products.</w:t>
      </w:r>
    </w:p>
    <w:p>
      <w:pPr>
        <w:pStyle w:val="ListBullet"/>
      </w:pPr>
      <w:r>
        <w:rPr>
          <w:rFonts w:ascii="Consolas" w:hAnsi="Consolas"/>
          <w:b w:val="0"/>
          <w:color w:val="1F3A5F"/>
          <w:sz w:val="19"/>
        </w:rPr>
        <w:t>/deals</w:t>
      </w:r>
      <w:r>
        <w:rPr>
          <w:b w:val="0"/>
        </w:rPr>
        <w:t>: price drops (signed-in only) and promo codes (empty for buyers).</w:t>
      </w:r>
    </w:p>
    <w:p>
      <w:pPr>
        <w:pStyle w:val="ListBullet"/>
      </w:pPr>
      <w:r>
        <w:rPr>
          <w:rFonts w:ascii="Consolas" w:hAnsi="Consolas"/>
          <w:b w:val="0"/>
          <w:color w:val="1F3A5F"/>
          <w:sz w:val="19"/>
        </w:rPr>
        <w:t>/wholesale</w:t>
      </w:r>
      <w:r>
        <w:rPr>
          <w:b w:val="0"/>
        </w:rPr>
        <w:t>: static explainer (inaccurate, BUY-13).</w:t>
      </w:r>
    </w:p>
    <w:p>
      <w:pPr>
        <w:pStyle w:val="ListBullet"/>
      </w:pPr>
      <w:r>
        <w:rPr>
          <w:rFonts w:ascii="Consolas" w:hAnsi="Consolas"/>
          <w:b w:val="0"/>
          <w:color w:val="1F3A5F"/>
          <w:sz w:val="19"/>
        </w:rPr>
        <w:t>/sponsored-highlights</w:t>
      </w:r>
      <w:r>
        <w:rPr>
          <w:b w:val="0"/>
        </w:rPr>
        <w:t>: active SPONSORED_PRODUCT placements.</w:t>
      </w:r>
    </w:p>
    <w:p>
      <w:pPr>
        <w:pStyle w:val="ListBullet"/>
      </w:pPr>
      <w:r>
        <w:rPr>
          <w:rFonts w:ascii="Consolas" w:hAnsi="Consolas"/>
          <w:b w:val="0"/>
          <w:color w:val="1F3A5F"/>
          <w:sz w:val="19"/>
        </w:rPr>
        <w:t>/targets</w:t>
      </w:r>
      <w:r>
        <w:rPr>
          <w:b w:val="0"/>
        </w:rPr>
        <w:t>: public "buyers watching" demand page for suppliers.</w:t>
      </w:r>
    </w:p>
    <w:p>
      <w:pPr>
        <w:pStyle w:val="ListBullet"/>
      </w:pPr>
      <w:r>
        <w:rPr>
          <w:rFonts w:ascii="Consolas" w:hAnsi="Consolas"/>
          <w:b w:val="0"/>
          <w:color w:val="1F3A5F"/>
          <w:sz w:val="19"/>
        </w:rPr>
        <w:t>/requests</w:t>
      </w:r>
      <w:r>
        <w:rPr>
          <w:b w:val="0"/>
        </w:rPr>
        <w:t>: sourcing-request builder (emails Atlantis; local history).</w:t>
      </w:r>
    </w:p>
    <w:p>
      <w:pPr>
        <w:pStyle w:val="ListBullet"/>
      </w:pPr>
      <w:r>
        <w:rPr>
          <w:rFonts w:ascii="Consolas" w:hAnsi="Consolas"/>
          <w:b w:val="0"/>
          <w:color w:val="1F3A5F"/>
          <w:sz w:val="19"/>
        </w:rPr>
        <w:t>/cart</w:t>
      </w:r>
      <w:r>
        <w:rPr>
          <w:b w:val="0"/>
        </w:rPr>
        <w:t>: standard order card plus server-saved mixed loads, MOQ progress, server quote.</w:t>
      </w:r>
    </w:p>
    <w:p>
      <w:pPr>
        <w:pStyle w:val="ListBullet"/>
      </w:pPr>
      <w:r>
        <w:rPr>
          <w:rFonts w:ascii="Consolas" w:hAnsi="Consolas"/>
          <w:b w:val="0"/>
          <w:color w:val="1F3A5F"/>
          <w:sz w:val="19"/>
        </w:rPr>
        <w:t>/checkout</w:t>
      </w:r>
      <w:r>
        <w:rPr>
          <w:b w:val="0"/>
        </w:rPr>
        <w:t>: two steps (destination/address/carrier, then review) and an inline success step.</w:t>
      </w:r>
    </w:p>
    <w:p>
      <w:pPr>
        <w:pStyle w:val="ListBullet"/>
      </w:pPr>
      <w:r>
        <w:rPr>
          <w:rFonts w:ascii="Consolas" w:hAnsi="Consolas"/>
          <w:b w:val="0"/>
          <w:color w:val="1F3A5F"/>
          <w:sz w:val="19"/>
        </w:rPr>
        <w:t>/checkout/confirmation</w:t>
      </w:r>
      <w:r>
        <w:rPr>
          <w:b w:val="0"/>
        </w:rPr>
        <w:t>: "Order received" with save-to-list (reached only after payment).</w:t>
      </w:r>
    </w:p>
    <w:p>
      <w:pPr>
        <w:pStyle w:val="ListBullet"/>
      </w:pPr>
      <w:r>
        <w:rPr>
          <w:rFonts w:ascii="Consolas" w:hAnsi="Consolas"/>
          <w:b w:val="0"/>
          <w:color w:val="1F3A5F"/>
          <w:sz w:val="19"/>
        </w:rPr>
        <w:t>/checkout/payment</w:t>
      </w:r>
      <w:r>
        <w:rPr>
          <w:b w:val="0"/>
        </w:rPr>
        <w:t>: Stripe payment for an order (orphaned; payments auditor).</w:t>
      </w:r>
    </w:p>
    <w:p>
      <w:pPr>
        <w:pStyle w:val="ListBullet"/>
      </w:pPr>
      <w:r>
        <w:rPr>
          <w:rFonts w:ascii="Consolas" w:hAnsi="Consolas"/>
          <w:b w:val="0"/>
          <w:color w:val="1F3A5F"/>
          <w:sz w:val="19"/>
        </w:rPr>
        <w:t>/wishlist</w:t>
      </w:r>
      <w:r>
        <w:rPr>
          <w:b w:val="0"/>
        </w:rPr>
        <w:t xml:space="preserve"> (</w:t>
      </w:r>
      <w:r>
        <w:rPr>
          <w:rFonts w:ascii="Consolas" w:hAnsi="Consolas"/>
          <w:b w:val="0"/>
          <w:color w:val="1F3A5F"/>
          <w:sz w:val="19"/>
        </w:rPr>
        <w:t>/saved</w:t>
      </w:r>
      <w:r>
        <w:rPr>
          <w:b w:val="0"/>
        </w:rPr>
        <w:t xml:space="preserve"> redirects here): saved products, legacy styling.</w:t>
      </w:r>
    </w:p>
    <w:p>
      <w:pPr>
        <w:pStyle w:val="ListBullet"/>
      </w:pPr>
      <w:r>
        <w:rPr>
          <w:rFonts w:ascii="Consolas" w:hAnsi="Consolas"/>
          <w:b w:val="0"/>
          <w:color w:val="1F3A5F"/>
          <w:sz w:val="19"/>
        </w:rPr>
        <w:t>/dashboard</w:t>
      </w:r>
      <w:r>
        <w:rPr>
          <w:b w:val="0"/>
        </w:rPr>
        <w:t>: role router.</w:t>
      </w:r>
    </w:p>
    <w:p>
      <w:pPr>
        <w:pStyle w:val="ListBullet"/>
      </w:pPr>
      <w:r>
        <w:rPr>
          <w:rFonts w:ascii="Consolas" w:hAnsi="Consolas"/>
          <w:b w:val="0"/>
          <w:color w:val="1F3A5F"/>
          <w:sz w:val="19"/>
        </w:rPr>
        <w:t>/dashboard/customer</w:t>
      </w:r>
      <w:r>
        <w:rPr>
          <w:b w:val="0"/>
        </w:rPr>
        <w:t>: overview (bought before, new to you, recent orders).</w:t>
      </w:r>
    </w:p>
    <w:p>
      <w:pPr>
        <w:pStyle w:val="ListBullet"/>
      </w:pPr>
      <w:r>
        <w:rPr>
          <w:rFonts w:ascii="Consolas" w:hAnsi="Consolas"/>
          <w:b w:val="0"/>
          <w:color w:val="1F3A5F"/>
          <w:sz w:val="19"/>
        </w:rPr>
        <w:t>/dashboard/customer/orders</w:t>
      </w:r>
      <w:r>
        <w:rPr>
          <w:b w:val="0"/>
        </w:rPr>
        <w:t xml:space="preserve">, </w:t>
      </w:r>
      <w:r>
        <w:rPr>
          <w:rFonts w:ascii="Consolas" w:hAnsi="Consolas"/>
          <w:b w:val="0"/>
          <w:color w:val="1F3A5F"/>
          <w:sz w:val="19"/>
        </w:rPr>
        <w:t>/orders/[id]</w:t>
      </w:r>
      <w:r>
        <w:rPr>
          <w:b w:val="0"/>
        </w:rPr>
        <w:t>: order list with filters/search; detail with workflow, tracking, invoice, dispute (WIP rework).</w:t>
      </w:r>
    </w:p>
    <w:p>
      <w:pPr>
        <w:pStyle w:val="ListBullet"/>
      </w:pPr>
      <w:r>
        <w:rPr>
          <w:rFonts w:ascii="Consolas" w:hAnsi="Consolas"/>
          <w:b w:val="0"/>
          <w:color w:val="1F3A5F"/>
          <w:sz w:val="19"/>
        </w:rPr>
        <w:t>/dashboard/customer/orders/[id]/track</w:t>
      </w:r>
      <w:r>
        <w:rPr>
          <w:b w:val="0"/>
        </w:rPr>
        <w:t>: fake tracking (BUY-03).</w:t>
      </w:r>
    </w:p>
    <w:p>
      <w:pPr>
        <w:pStyle w:val="ListBullet"/>
      </w:pPr>
      <w:r>
        <w:rPr>
          <w:rFonts w:ascii="Consolas" w:hAnsi="Consolas"/>
          <w:b w:val="0"/>
          <w:color w:val="1F3A5F"/>
          <w:sz w:val="19"/>
        </w:rPr>
        <w:t>/dashboard/customer/lists</w:t>
      </w:r>
      <w:r>
        <w:rPr>
          <w:b w:val="0"/>
        </w:rPr>
        <w:t>: shopping lists, reminders, add to cart.</w:t>
      </w:r>
    </w:p>
    <w:p>
      <w:pPr>
        <w:pStyle w:val="ListBullet"/>
      </w:pPr>
      <w:r>
        <w:rPr>
          <w:rFonts w:ascii="Consolas" w:hAnsi="Consolas"/>
          <w:b w:val="0"/>
          <w:color w:val="1F3A5F"/>
          <w:sz w:val="19"/>
        </w:rPr>
        <w:t>/dashboard/customer/targets</w:t>
      </w:r>
      <w:r>
        <w:rPr>
          <w:b w:val="0"/>
        </w:rPr>
        <w:t>: the buyer's target-price requests (withdraw).</w:t>
      </w:r>
    </w:p>
    <w:p>
      <w:pPr>
        <w:pStyle w:val="ListBullet"/>
      </w:pPr>
      <w:r>
        <w:rPr>
          <w:rFonts w:ascii="Consolas" w:hAnsi="Consolas"/>
          <w:b w:val="0"/>
          <w:color w:val="1F3A5F"/>
          <w:sz w:val="19"/>
        </w:rPr>
        <w:t>/dashboard/customer/support</w:t>
      </w:r>
      <w:r>
        <w:rPr>
          <w:b w:val="0"/>
        </w:rPr>
        <w:t>: assistant and per-order threads.</w:t>
      </w:r>
    </w:p>
    <w:p>
      <w:pPr>
        <w:pStyle w:val="ListBullet"/>
      </w:pPr>
      <w:r>
        <w:rPr>
          <w:rFonts w:ascii="Consolas" w:hAnsi="Consolas"/>
          <w:b w:val="0"/>
          <w:color w:val="1F3A5F"/>
          <w:sz w:val="19"/>
        </w:rPr>
        <w:t>/dashboard/customer/settings</w:t>
      </w:r>
      <w:r>
        <w:rPr>
          <w:b w:val="0"/>
        </w:rPr>
        <w:t>: profile, avatar, password, 2FA, sessions, email, notification and brand preferences, address link.</w:t>
      </w:r>
    </w:p>
    <w:p>
      <w:pPr>
        <w:pStyle w:val="ListBullet"/>
      </w:pPr>
      <w:r>
        <w:rPr>
          <w:rFonts w:ascii="Consolas" w:hAnsi="Consolas"/>
          <w:b w:val="0"/>
          <w:color w:val="1F3A5F"/>
          <w:sz w:val="19"/>
        </w:rPr>
        <w:t>/dashboard/customer/notifications</w:t>
      </w:r>
      <w:r>
        <w:rPr>
          <w:b w:val="0"/>
        </w:rPr>
        <w:t>: notifications list (no way to reach it).</w:t>
      </w:r>
    </w:p>
    <w:p>
      <w:pPr>
        <w:pStyle w:val="ListBullet"/>
      </w:pPr>
      <w:r>
        <w:rPr>
          <w:rFonts w:ascii="Consolas" w:hAnsi="Consolas"/>
          <w:b w:val="0"/>
          <w:color w:val="1F3A5F"/>
          <w:sz w:val="19"/>
        </w:rPr>
        <w:t>/dashboard/customer/payments</w:t>
      </w:r>
      <w:r>
        <w:rPr>
          <w:b w:val="0"/>
        </w:rPr>
        <w:t>: new in the working tree (not audited, uncommitted).</w:t>
      </w:r>
    </w:p>
    <w:p>
      <w:pPr>
        <w:pStyle w:val="ListBullet"/>
      </w:pPr>
      <w:r>
        <w:rPr>
          <w:rFonts w:ascii="Consolas" w:hAnsi="Consolas"/>
          <w:b w:val="0"/>
          <w:color w:val="1F3A5F"/>
          <w:sz w:val="19"/>
        </w:rPr>
        <w:t>/dashboard/track</w:t>
      </w:r>
      <w:r>
        <w:rPr>
          <w:b w:val="0"/>
        </w:rPr>
        <w:t>: public tracking lookup (broken).</w:t>
      </w:r>
    </w:p>
    <w:p>
      <w:pPr>
        <w:pStyle w:val="ListBullet"/>
      </w:pPr>
      <w:r>
        <w:rPr>
          <w:rFonts w:ascii="Consolas" w:hAnsi="Consolas"/>
          <w:b w:val="0"/>
          <w:color w:val="1F3A5F"/>
          <w:sz w:val="19"/>
        </w:rPr>
        <w:t>/dashboard/support</w:t>
      </w:r>
      <w:r>
        <w:rPr>
          <w:b w:val="0"/>
        </w:rPr>
        <w:t>: redirect to the role's support page.</w:t>
      </w:r>
    </w:p>
    <w:p>
      <w:pPr>
        <w:pStyle w:val="ListBullet"/>
      </w:pPr>
      <w:r>
        <w:rPr>
          <w:rFonts w:ascii="Consolas" w:hAnsi="Consolas"/>
          <w:b w:val="0"/>
          <w:color w:val="1F3A5F"/>
          <w:sz w:val="19"/>
        </w:rPr>
        <w:t>/dashboard/security</w:t>
      </w:r>
      <w:r>
        <w:rPr>
          <w:b w:val="0"/>
        </w:rPr>
        <w:t>: 2FA setup.</w:t>
      </w:r>
    </w:p>
    <w:p>
      <w:pPr>
        <w:pStyle w:val="ListBullet"/>
      </w:pPr>
      <w:r>
        <w:rPr>
          <w:rFonts w:ascii="Consolas" w:hAnsi="Consolas"/>
          <w:b w:val="0"/>
          <w:color w:val="1F3A5F"/>
          <w:sz w:val="19"/>
        </w:rPr>
        <w:t>/dashboard/payment-methods</w:t>
      </w:r>
      <w:r>
        <w:rPr>
          <w:b w:val="0"/>
        </w:rPr>
        <w:t>: legacy buyer IBAN page (orphan).</w:t>
      </w:r>
    </w:p>
    <w:p>
      <w:pPr>
        <w:pStyle w:val="ListBullet"/>
      </w:pPr>
      <w:r>
        <w:rPr>
          <w:rFonts w:ascii="Consolas" w:hAnsi="Consolas"/>
          <w:b w:val="0"/>
          <w:color w:val="1F3A5F"/>
          <w:sz w:val="19"/>
        </w:rPr>
        <w:t>/dashboard/kyc</w:t>
      </w:r>
      <w:r>
        <w:rPr>
          <w:b w:val="0"/>
        </w:rPr>
        <w:t>: simulated KYC (BUY-02).</w:t>
      </w:r>
    </w:p>
    <w:p>
      <w:pPr>
        <w:pStyle w:val="ListBullet"/>
      </w:pPr>
      <w:r>
        <w:rPr>
          <w:rFonts w:ascii="Consolas" w:hAnsi="Consolas"/>
          <w:b w:val="0"/>
          <w:color w:val="1F3A5F"/>
          <w:sz w:val="19"/>
        </w:rPr>
        <w:t>/account/address</w:t>
      </w:r>
      <w:r>
        <w:rPr>
          <w:b w:val="0"/>
        </w:rPr>
        <w:t>: browser-stored delivery address.</w:t>
      </w:r>
    </w:p>
    <w:p>
      <w:pPr>
        <w:pStyle w:val="ListBullet"/>
      </w:pPr>
      <w:r>
        <w:rPr>
          <w:rFonts w:ascii="Consolas" w:hAnsi="Consolas"/>
          <w:b w:val="0"/>
          <w:color w:val="1F3A5F"/>
          <w:sz w:val="19"/>
        </w:rPr>
        <w:t>/auth/register</w:t>
      </w:r>
      <w:r>
        <w:rPr>
          <w:b w:val="0"/>
        </w:rPr>
        <w:t xml:space="preserve">, </w:t>
      </w:r>
      <w:r>
        <w:rPr>
          <w:rFonts w:ascii="Consolas" w:hAnsi="Consolas"/>
          <w:b w:val="0"/>
          <w:color w:val="1F3A5F"/>
          <w:sz w:val="19"/>
        </w:rPr>
        <w:t>/login</w:t>
      </w:r>
      <w:r>
        <w:rPr>
          <w:b w:val="0"/>
        </w:rPr>
        <w:t xml:space="preserve">, </w:t>
      </w:r>
      <w:r>
        <w:rPr>
          <w:rFonts w:ascii="Consolas" w:hAnsi="Consolas"/>
          <w:b w:val="0"/>
          <w:color w:val="1F3A5F"/>
          <w:sz w:val="19"/>
        </w:rPr>
        <w:t>/verify-email</w:t>
      </w:r>
      <w:r>
        <w:rPr>
          <w:b w:val="0"/>
        </w:rPr>
        <w:t xml:space="preserve">, </w:t>
      </w:r>
      <w:r>
        <w:rPr>
          <w:rFonts w:ascii="Consolas" w:hAnsi="Consolas"/>
          <w:b w:val="0"/>
          <w:color w:val="1F3A5F"/>
          <w:sz w:val="19"/>
        </w:rPr>
        <w:t>/forgot-password</w:t>
      </w:r>
      <w:r>
        <w:rPr>
          <w:b w:val="0"/>
        </w:rPr>
        <w:t xml:space="preserve">, </w:t>
      </w:r>
      <w:r>
        <w:rPr>
          <w:rFonts w:ascii="Consolas" w:hAnsi="Consolas"/>
          <w:b w:val="0"/>
          <w:color w:val="1F3A5F"/>
          <w:sz w:val="19"/>
        </w:rPr>
        <w:t>/reset-password</w:t>
      </w:r>
      <w:r>
        <w:rPr>
          <w:b w:val="0"/>
        </w:rPr>
        <w:t xml:space="preserve">, </w:t>
      </w:r>
      <w:r>
        <w:rPr>
          <w:rFonts w:ascii="Consolas" w:hAnsi="Consolas"/>
          <w:b w:val="0"/>
          <w:color w:val="1F3A5F"/>
          <w:sz w:val="19"/>
        </w:rPr>
        <w:t>/emergency-reset</w:t>
      </w:r>
      <w:r>
        <w:rPr>
          <w:b w:val="0"/>
        </w:rPr>
        <w:t xml:space="preserve">, </w:t>
      </w:r>
      <w:r>
        <w:rPr>
          <w:rFonts w:ascii="Consolas" w:hAnsi="Consolas"/>
          <w:b w:val="0"/>
          <w:color w:val="1F3A5F"/>
          <w:sz w:val="19"/>
        </w:rPr>
        <w:t>/google-sync</w:t>
      </w:r>
      <w:r>
        <w:rPr>
          <w:b w:val="0"/>
        </w:rPr>
        <w:t xml:space="preserve">, </w:t>
      </w:r>
      <w:r>
        <w:rPr>
          <w:rFonts w:ascii="Consolas" w:hAnsi="Consolas"/>
          <w:b w:val="0"/>
          <w:color w:val="1F3A5F"/>
          <w:sz w:val="19"/>
        </w:rPr>
        <w:t>/complete-profile</w:t>
      </w:r>
      <w:r>
        <w:rPr>
          <w:b w:val="0"/>
        </w:rPr>
        <w:t xml:space="preserve">, </w:t>
      </w:r>
      <w:r>
        <w:rPr>
          <w:rFonts w:ascii="Consolas" w:hAnsi="Consolas"/>
          <w:b w:val="0"/>
          <w:color w:val="1F3A5F"/>
          <w:sz w:val="19"/>
        </w:rPr>
        <w:t>/pending</w:t>
      </w:r>
      <w:r>
        <w:rPr>
          <w:b w:val="0"/>
        </w:rPr>
        <w:t xml:space="preserve">: account lifecycle. </w:t>
      </w:r>
      <w:r>
        <w:rPr>
          <w:rFonts w:ascii="Consolas" w:hAnsi="Consolas"/>
          <w:b w:val="0"/>
          <w:color w:val="1F3A5F"/>
          <w:sz w:val="19"/>
        </w:rPr>
        <w:t>/auth/onboarding</w:t>
      </w:r>
      <w:r>
        <w:rPr>
          <w:b w:val="0"/>
        </w:rPr>
        <w:t xml:space="preserve"> (legacy orphan) and </w:t>
      </w:r>
      <w:r>
        <w:rPr>
          <w:rFonts w:ascii="Consolas" w:hAnsi="Consolas"/>
          <w:b w:val="0"/>
          <w:color w:val="1F3A5F"/>
          <w:sz w:val="19"/>
        </w:rPr>
        <w:t>/auth/partner</w:t>
      </w:r>
      <w:r>
        <w:rPr>
          <w:b w:val="0"/>
        </w:rPr>
        <w:t xml:space="preserve"> (redirect).</w:t>
      </w:r>
    </w:p>
    <w:p>
      <w:pPr>
        <w:pStyle w:val="Heading1"/>
      </w:pPr>
      <w:r>
        <w:rPr>
          <w:b w:val="0"/>
        </w:rPr>
        <w:t>Supplier experience</w:t>
      </w:r>
    </w:p>
    <w:tbl>
      <w:tblPr>
        <w:tblStyle w:val="TableGrid"/>
        <w:tblW w:type="auto" w:w="0"/>
        <w:jc w:val="center"/>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2409"/>
            <w:shd w:val="clear" w:color="auto" w:fill="0A1A2F"/>
          </w:tcPr>
          <w:p>
            <w:pPr>
              <w:spacing w:after="0"/>
            </w:pPr>
            <w:r>
              <w:rPr>
                <w:b/>
                <w:color w:val="FFFFFF"/>
                <w:sz w:val="18"/>
              </w:rPr>
              <w:t>System</w:t>
            </w:r>
          </w:p>
        </w:tc>
        <w:tc>
          <w:tcPr>
            <w:tcW w:type="dxa" w:w="2409"/>
            <w:shd w:val="clear" w:color="auto" w:fill="0A1A2F"/>
          </w:tcPr>
          <w:p>
            <w:pPr>
              <w:spacing w:after="0"/>
            </w:pPr>
            <w:r>
              <w:rPr>
                <w:b/>
                <w:color w:val="FFFFFF"/>
                <w:sz w:val="18"/>
              </w:rPr>
              <w:t>Status</w:t>
            </w:r>
          </w:p>
        </w:tc>
        <w:tc>
          <w:tcPr>
            <w:tcW w:type="dxa" w:w="2409"/>
            <w:shd w:val="clear" w:color="auto" w:fill="0A1A2F"/>
          </w:tcPr>
          <w:p>
            <w:pPr>
              <w:spacing w:after="0"/>
            </w:pPr>
            <w:r>
              <w:rPr>
                <w:b/>
                <w:color w:val="FFFFFF"/>
                <w:sz w:val="18"/>
              </w:rPr>
              <w:t>Evidence</w:t>
            </w:r>
          </w:p>
        </w:tc>
        <w:tc>
          <w:tcPr>
            <w:tcW w:type="dxa" w:w="2409"/>
            <w:shd w:val="clear" w:color="auto" w:fill="0A1A2F"/>
          </w:tcPr>
          <w:p>
            <w:pPr>
              <w:spacing w:after="0"/>
            </w:pPr>
            <w:r>
              <w:rPr>
                <w:b/>
                <w:color w:val="FFFFFF"/>
                <w:sz w:val="18"/>
              </w:rPr>
              <w:t>Notes</w:t>
            </w:r>
          </w:p>
        </w:tc>
      </w:tr>
      <w:tr>
        <w:tc>
          <w:tcPr>
            <w:tcW w:type="dxa" w:w="2409"/>
          </w:tcPr>
          <w:p>
            <w:pPr>
              <w:spacing w:after="0"/>
            </w:pPr>
            <w:r>
              <w:rPr>
                <w:b w:val="0"/>
                <w:sz w:val="18"/>
              </w:rPr>
              <w:t xml:space="preserve">Supplier registration (role picker, </w:t>
            </w:r>
            <w:r>
              <w:rPr>
                <w:rFonts w:ascii="Consolas" w:hAnsi="Consolas"/>
                <w:b w:val="0"/>
                <w:color w:val="1F3A5F"/>
                <w:sz w:val="16"/>
              </w:rPr>
              <w:t>?role=supplier</w:t>
            </w:r>
            <w:r>
              <w:rPr>
                <w:b w:val="0"/>
                <w:sz w:val="18"/>
              </w:rPr>
              <w:t>)</w:t>
            </w:r>
          </w:p>
        </w:tc>
        <w:tc>
          <w:tcPr>
            <w:tcW w:type="dxa" w:w="2409"/>
          </w:tcPr>
          <w:p>
            <w:pPr>
              <w:spacing w:after="0"/>
            </w:pPr>
            <w:r>
              <w:rPr>
                <w:b w:val="0"/>
                <w:sz w:val="18"/>
              </w:rPr>
              <w:t>Implemented</w:t>
            </w:r>
          </w:p>
        </w:tc>
        <w:tc>
          <w:tcPr>
            <w:tcW w:type="dxa" w:w="2409"/>
          </w:tcPr>
          <w:p>
            <w:pPr>
              <w:spacing w:after="0"/>
            </w:pPr>
            <w:r>
              <w:rPr>
                <w:rFonts w:ascii="Consolas" w:hAnsi="Consolas"/>
                <w:b w:val="0"/>
                <w:color w:val="1F3A5F"/>
                <w:sz w:val="16"/>
              </w:rPr>
              <w:t>frontend/src/app/auth/register/page.tsx:54-63,168-177</w:t>
            </w:r>
            <w:r>
              <w:rPr>
                <w:b w:val="0"/>
                <w:sz w:val="18"/>
              </w:rPr>
              <w:t xml:space="preserve">; </w:t>
            </w:r>
            <w:r>
              <w:rPr>
                <w:rFonts w:ascii="Consolas" w:hAnsi="Consolas"/>
                <w:b w:val="0"/>
                <w:color w:val="1F3A5F"/>
                <w:sz w:val="16"/>
              </w:rPr>
              <w:t>backend/src/auth/auth.service.ts:194-243</w:t>
            </w:r>
          </w:p>
        </w:tc>
        <w:tc>
          <w:tcPr>
            <w:tcW w:type="dxa" w:w="2409"/>
          </w:tcPr>
          <w:p>
            <w:pPr>
              <w:spacing w:after="0"/>
            </w:pPr>
            <w:r>
              <w:rPr>
                <w:b w:val="0"/>
                <w:sz w:val="18"/>
              </w:rPr>
              <w:t xml:space="preserve">Company name required; account starts </w:t>
            </w:r>
            <w:r>
              <w:rPr>
                <w:rFonts w:ascii="Consolas" w:hAnsi="Consolas"/>
                <w:b w:val="0"/>
                <w:color w:val="1F3A5F"/>
                <w:sz w:val="16"/>
              </w:rPr>
              <w:t>PENDING_APPROVAL</w:t>
            </w:r>
          </w:p>
        </w:tc>
      </w:tr>
      <w:tr>
        <w:tc>
          <w:tcPr>
            <w:tcW w:type="dxa" w:w="2409"/>
            <w:shd w:val="clear" w:color="auto" w:fill="F4F6F8"/>
          </w:tcPr>
          <w:p>
            <w:pPr>
              <w:spacing w:after="0"/>
            </w:pPr>
            <w:r>
              <w:rPr>
                <w:rFonts w:ascii="Consolas" w:hAnsi="Consolas"/>
                <w:b w:val="0"/>
                <w:color w:val="1F3A5F"/>
                <w:sz w:val="16"/>
              </w:rPr>
              <w:t>/auth/partner</w:t>
            </w:r>
          </w:p>
        </w:tc>
        <w:tc>
          <w:tcPr>
            <w:tcW w:type="dxa" w:w="2409"/>
            <w:shd w:val="clear" w:color="auto" w:fill="F4F6F8"/>
          </w:tcPr>
          <w:p>
            <w:pPr>
              <w:spacing w:after="0"/>
            </w:pPr>
            <w:r>
              <w:rPr>
                <w:b w:val="0"/>
                <w:sz w:val="18"/>
              </w:rPr>
              <w:t>Partial</w:t>
            </w:r>
          </w:p>
        </w:tc>
        <w:tc>
          <w:tcPr>
            <w:tcW w:type="dxa" w:w="2409"/>
            <w:shd w:val="clear" w:color="auto" w:fill="F4F6F8"/>
          </w:tcPr>
          <w:p>
            <w:pPr>
              <w:spacing w:after="0"/>
            </w:pPr>
            <w:r>
              <w:rPr>
                <w:rFonts w:ascii="Consolas" w:hAnsi="Consolas"/>
                <w:b w:val="0"/>
                <w:color w:val="1F3A5F"/>
                <w:sz w:val="16"/>
              </w:rPr>
              <w:t>frontend/src/app/auth/partner/page.tsx:5</w:t>
            </w:r>
          </w:p>
        </w:tc>
        <w:tc>
          <w:tcPr>
            <w:tcW w:type="dxa" w:w="2409"/>
            <w:shd w:val="clear" w:color="auto" w:fill="F4F6F8"/>
          </w:tcPr>
          <w:p>
            <w:pPr>
              <w:spacing w:after="0"/>
            </w:pPr>
            <w:r>
              <w:rPr>
                <w:b w:val="0"/>
                <w:sz w:val="18"/>
              </w:rPr>
              <w:t>Drops the supplier role (SUP-20)</w:t>
            </w:r>
          </w:p>
        </w:tc>
      </w:tr>
      <w:tr>
        <w:tc>
          <w:tcPr>
            <w:tcW w:type="dxa" w:w="2409"/>
          </w:tcPr>
          <w:p>
            <w:pPr>
              <w:spacing w:after="0"/>
            </w:pPr>
            <w:r>
              <w:rPr>
                <w:b w:val="0"/>
                <w:sz w:val="18"/>
              </w:rPr>
              <w:t xml:space="preserve">Onboarding </w:t>
            </w:r>
            <w:r>
              <w:rPr>
                <w:rFonts w:ascii="Consolas" w:hAnsi="Consolas"/>
                <w:b w:val="0"/>
                <w:color w:val="1F3A5F"/>
                <w:sz w:val="16"/>
              </w:rPr>
              <w:t>/auth/onboarding</w:t>
            </w:r>
          </w:p>
        </w:tc>
        <w:tc>
          <w:tcPr>
            <w:tcW w:type="dxa" w:w="2409"/>
          </w:tcPr>
          <w:p>
            <w:pPr>
              <w:spacing w:after="0"/>
            </w:pPr>
            <w:r>
              <w:rPr>
                <w:b w:val="0"/>
                <w:sz w:val="18"/>
              </w:rPr>
              <w:t>Missing (dead)</w:t>
            </w:r>
          </w:p>
        </w:tc>
        <w:tc>
          <w:tcPr>
            <w:tcW w:type="dxa" w:w="2409"/>
          </w:tcPr>
          <w:p>
            <w:pPr>
              <w:spacing w:after="0"/>
            </w:pPr>
            <w:r>
              <w:rPr>
                <w:rFonts w:ascii="Consolas" w:hAnsi="Consolas"/>
                <w:b w:val="0"/>
                <w:color w:val="1F3A5F"/>
                <w:sz w:val="16"/>
              </w:rPr>
              <w:t>auth/onboarding/page.tsx:52-62</w:t>
            </w:r>
          </w:p>
        </w:tc>
        <w:tc>
          <w:tcPr>
            <w:tcW w:type="dxa" w:w="2409"/>
          </w:tcPr>
          <w:p>
            <w:pPr>
              <w:spacing w:after="0"/>
            </w:pPr>
            <w:r>
              <w:rPr>
                <w:b w:val="0"/>
                <w:sz w:val="18"/>
              </w:rPr>
              <w:t xml:space="preserve">Unreachable; </w:t>
            </w:r>
            <w:r>
              <w:rPr>
                <w:rFonts w:ascii="Consolas" w:hAnsi="Consolas"/>
                <w:b w:val="0"/>
                <w:color w:val="1F3A5F"/>
                <w:sz w:val="16"/>
              </w:rPr>
              <w:t>address</w:t>
            </w:r>
            <w:r>
              <w:rPr>
                <w:b w:val="0"/>
                <w:sz w:val="18"/>
              </w:rPr>
              <w:t xml:space="preserve"> dropped</w:t>
            </w:r>
          </w:p>
        </w:tc>
      </w:tr>
      <w:tr>
        <w:tc>
          <w:tcPr>
            <w:tcW w:type="dxa" w:w="2409"/>
            <w:shd w:val="clear" w:color="auto" w:fill="F4F6F8"/>
          </w:tcPr>
          <w:p>
            <w:pPr>
              <w:spacing w:after="0"/>
            </w:pPr>
            <w:r>
              <w:rPr>
                <w:b w:val="0"/>
                <w:sz w:val="18"/>
              </w:rPr>
              <w:t xml:space="preserve">Pending approval </w:t>
            </w:r>
            <w:r>
              <w:rPr>
                <w:rFonts w:ascii="Consolas" w:hAnsi="Consolas"/>
                <w:b w:val="0"/>
                <w:color w:val="1F3A5F"/>
                <w:sz w:val="16"/>
              </w:rPr>
              <w:t>/auth/pending</w:t>
            </w:r>
          </w:p>
        </w:tc>
        <w:tc>
          <w:tcPr>
            <w:tcW w:type="dxa" w:w="2409"/>
            <w:shd w:val="clear" w:color="auto" w:fill="F4F6F8"/>
          </w:tcPr>
          <w:p>
            <w:pPr>
              <w:spacing w:after="0"/>
            </w:pPr>
            <w:r>
              <w:rPr>
                <w:b w:val="0"/>
                <w:sz w:val="18"/>
              </w:rPr>
              <w:t>Implemented</w:t>
            </w:r>
          </w:p>
        </w:tc>
        <w:tc>
          <w:tcPr>
            <w:tcW w:type="dxa" w:w="2409"/>
            <w:shd w:val="clear" w:color="auto" w:fill="F4F6F8"/>
          </w:tcPr>
          <w:p>
            <w:pPr>
              <w:spacing w:after="0"/>
            </w:pPr>
            <w:r>
              <w:rPr>
                <w:rFonts w:ascii="Consolas" w:hAnsi="Consolas"/>
                <w:b w:val="0"/>
                <w:color w:val="1F3A5F"/>
                <w:sz w:val="16"/>
              </w:rPr>
              <w:t>auth/pending/page.tsx</w:t>
            </w:r>
            <w:r>
              <w:rPr>
                <w:b w:val="0"/>
                <w:sz w:val="18"/>
              </w:rPr>
              <w:t xml:space="preserve">; </w:t>
            </w:r>
            <w:r>
              <w:rPr>
                <w:rFonts w:ascii="Consolas" w:hAnsi="Consolas"/>
                <w:b w:val="0"/>
                <w:color w:val="1F3A5F"/>
                <w:sz w:val="16"/>
              </w:rPr>
              <w:t>ClientLayout.tsx:43-50</w:t>
            </w:r>
            <w:r>
              <w:rPr>
                <w:b w:val="0"/>
                <w:sz w:val="18"/>
              </w:rPr>
              <w:t xml:space="preserve">; login block </w:t>
            </w:r>
            <w:r>
              <w:rPr>
                <w:rFonts w:ascii="Consolas" w:hAnsi="Consolas"/>
                <w:b w:val="0"/>
                <w:color w:val="1F3A5F"/>
                <w:sz w:val="16"/>
              </w:rPr>
              <w:t>auth.service.ts:146</w:t>
            </w:r>
          </w:p>
        </w:tc>
        <w:tc>
          <w:tcPr>
            <w:tcW w:type="dxa" w:w="2409"/>
            <w:shd w:val="clear" w:color="auto" w:fill="F4F6F8"/>
          </w:tcPr>
          <w:p>
            <w:pPr>
              <w:spacing w:after="0"/>
            </w:pPr>
            <w:r>
              <w:rPr>
                <w:b w:val="0"/>
                <w:sz w:val="18"/>
              </w:rPr>
              <w:t>No server-side status check on tokens (SUP-23)</w:t>
            </w:r>
          </w:p>
        </w:tc>
      </w:tr>
      <w:tr>
        <w:tc>
          <w:tcPr>
            <w:tcW w:type="dxa" w:w="2409"/>
          </w:tcPr>
          <w:p>
            <w:pPr>
              <w:spacing w:after="0"/>
            </w:pPr>
            <w:r>
              <w:rPr>
                <w:b w:val="0"/>
                <w:sz w:val="18"/>
              </w:rPr>
              <w:t>Admin account approval</w:t>
            </w:r>
          </w:p>
        </w:tc>
        <w:tc>
          <w:tcPr>
            <w:tcW w:type="dxa" w:w="2409"/>
          </w:tcPr>
          <w:p>
            <w:pPr>
              <w:spacing w:after="0"/>
            </w:pPr>
            <w:r>
              <w:rPr>
                <w:b w:val="0"/>
                <w:sz w:val="18"/>
              </w:rPr>
              <w:t>Implemented (other area)</w:t>
            </w:r>
          </w:p>
        </w:tc>
        <w:tc>
          <w:tcPr>
            <w:tcW w:type="dxa" w:w="2409"/>
          </w:tcPr>
          <w:p>
            <w:pPr>
              <w:spacing w:after="0"/>
            </w:pPr>
            <w:r>
              <w:rPr>
                <w:rFonts w:ascii="Consolas" w:hAnsi="Consolas"/>
                <w:b w:val="0"/>
                <w:color w:val="1F3A5F"/>
                <w:sz w:val="16"/>
              </w:rPr>
              <w:t>frontend/src/app/admin/suppliers</w:t>
            </w:r>
            <w:r>
              <w:rPr>
                <w:b w:val="0"/>
                <w:sz w:val="18"/>
              </w:rPr>
              <w:t xml:space="preserve">, </w:t>
            </w:r>
            <w:r>
              <w:rPr>
                <w:rFonts w:ascii="Consolas" w:hAnsi="Consolas"/>
                <w:b w:val="0"/>
                <w:color w:val="1F3A5F"/>
                <w:sz w:val="16"/>
              </w:rPr>
              <w:t>/admin/users</w:t>
            </w:r>
          </w:p>
        </w:tc>
        <w:tc>
          <w:tcPr>
            <w:tcW w:type="dxa" w:w="2409"/>
          </w:tcPr>
          <w:p>
            <w:pPr>
              <w:spacing w:after="0"/>
            </w:pPr>
            <w:r>
              <w:rPr>
                <w:b w:val="0"/>
                <w:sz w:val="18"/>
              </w:rPr>
              <w:t>—</w:t>
            </w:r>
          </w:p>
        </w:tc>
      </w:tr>
      <w:tr>
        <w:tc>
          <w:tcPr>
            <w:tcW w:type="dxa" w:w="2409"/>
            <w:shd w:val="clear" w:color="auto" w:fill="F4F6F8"/>
          </w:tcPr>
          <w:p>
            <w:pPr>
              <w:spacing w:after="0"/>
            </w:pPr>
            <w:r>
              <w:rPr>
                <w:b w:val="0"/>
                <w:sz w:val="18"/>
              </w:rPr>
              <w:t>KYC submission UI</w:t>
            </w:r>
          </w:p>
        </w:tc>
        <w:tc>
          <w:tcPr>
            <w:tcW w:type="dxa" w:w="2409"/>
            <w:shd w:val="clear" w:color="auto" w:fill="F4F6F8"/>
          </w:tcPr>
          <w:p>
            <w:pPr>
              <w:spacing w:after="0"/>
            </w:pPr>
            <w:r>
              <w:rPr>
                <w:b w:val="0"/>
                <w:sz w:val="18"/>
              </w:rPr>
              <w:t>Missing (simulated)</w:t>
            </w:r>
          </w:p>
        </w:tc>
        <w:tc>
          <w:tcPr>
            <w:tcW w:type="dxa" w:w="2409"/>
            <w:shd w:val="clear" w:color="auto" w:fill="F4F6F8"/>
          </w:tcPr>
          <w:p>
            <w:pPr>
              <w:spacing w:after="0"/>
            </w:pPr>
            <w:r>
              <w:rPr>
                <w:rFonts w:ascii="Consolas" w:hAnsi="Consolas"/>
                <w:b w:val="0"/>
                <w:color w:val="1F3A5F"/>
                <w:sz w:val="16"/>
              </w:rPr>
              <w:t>dashboard/kyc/page.tsx:186-198</w:t>
            </w:r>
          </w:p>
        </w:tc>
        <w:tc>
          <w:tcPr>
            <w:tcW w:type="dxa" w:w="2409"/>
            <w:shd w:val="clear" w:color="auto" w:fill="F4F6F8"/>
          </w:tcPr>
          <w:p>
            <w:pPr>
              <w:spacing w:after="0"/>
            </w:pPr>
            <w:r>
              <w:rPr>
                <w:b w:val="0"/>
                <w:sz w:val="18"/>
              </w:rPr>
              <w:t>SUP-05</w:t>
            </w:r>
          </w:p>
        </w:tc>
      </w:tr>
      <w:tr>
        <w:tc>
          <w:tcPr>
            <w:tcW w:type="dxa" w:w="2409"/>
          </w:tcPr>
          <w:p>
            <w:pPr>
              <w:spacing w:after="0"/>
            </w:pPr>
            <w:r>
              <w:rPr>
                <w:b w:val="0"/>
                <w:sz w:val="18"/>
              </w:rPr>
              <w:t>KYC backend (upload, AI check, admin verify/reject)</w:t>
            </w:r>
          </w:p>
        </w:tc>
        <w:tc>
          <w:tcPr>
            <w:tcW w:type="dxa" w:w="2409"/>
          </w:tcPr>
          <w:p>
            <w:pPr>
              <w:spacing w:after="0"/>
            </w:pPr>
            <w:r>
              <w:rPr>
                <w:b w:val="0"/>
                <w:sz w:val="18"/>
              </w:rPr>
              <w:t>Partial</w:t>
            </w:r>
          </w:p>
        </w:tc>
        <w:tc>
          <w:tcPr>
            <w:tcW w:type="dxa" w:w="2409"/>
          </w:tcPr>
          <w:p>
            <w:pPr>
              <w:spacing w:after="0"/>
            </w:pPr>
            <w:r>
              <w:rPr>
                <w:rFonts w:ascii="Consolas" w:hAnsi="Consolas"/>
                <w:b w:val="0"/>
                <w:color w:val="1F3A5F"/>
                <w:sz w:val="16"/>
              </w:rPr>
              <w:t>backend/src/kyc/*</w:t>
            </w:r>
          </w:p>
        </w:tc>
        <w:tc>
          <w:tcPr>
            <w:tcW w:type="dxa" w:w="2409"/>
          </w:tcPr>
          <w:p>
            <w:pPr>
              <w:spacing w:after="0"/>
            </w:pPr>
            <w:r>
              <w:rPr>
                <w:b w:val="0"/>
                <w:sz w:val="18"/>
              </w:rPr>
              <w:t>AI auto-approve; notes leak (SUP-06)</w:t>
            </w:r>
          </w:p>
        </w:tc>
      </w:tr>
      <w:tr>
        <w:tc>
          <w:tcPr>
            <w:tcW w:type="dxa" w:w="2409"/>
            <w:shd w:val="clear" w:color="auto" w:fill="F4F6F8"/>
          </w:tcPr>
          <w:p>
            <w:pPr>
              <w:spacing w:after="0"/>
            </w:pPr>
            <w:r>
              <w:rPr>
                <w:b w:val="0"/>
                <w:sz w:val="18"/>
              </w:rPr>
              <w:t>Admin KYC review UI</w:t>
            </w:r>
          </w:p>
        </w:tc>
        <w:tc>
          <w:tcPr>
            <w:tcW w:type="dxa" w:w="2409"/>
            <w:shd w:val="clear" w:color="auto" w:fill="F4F6F8"/>
          </w:tcPr>
          <w:p>
            <w:pPr>
              <w:spacing w:after="0"/>
            </w:pPr>
            <w:r>
              <w:rPr>
                <w:b w:val="0"/>
                <w:sz w:val="18"/>
              </w:rPr>
              <w:t>Partial (broken calls)</w:t>
            </w:r>
          </w:p>
        </w:tc>
        <w:tc>
          <w:tcPr>
            <w:tcW w:type="dxa" w:w="2409"/>
            <w:shd w:val="clear" w:color="auto" w:fill="F4F6F8"/>
          </w:tcPr>
          <w:p>
            <w:pPr>
              <w:spacing w:after="0"/>
            </w:pPr>
            <w:r>
              <w:rPr>
                <w:rFonts w:ascii="Consolas" w:hAnsi="Consolas"/>
                <w:b w:val="0"/>
                <w:color w:val="1F3A5F"/>
                <w:sz w:val="16"/>
              </w:rPr>
              <w:t>admin/kyc/page.tsx:67-121</w:t>
            </w:r>
          </w:p>
        </w:tc>
        <w:tc>
          <w:tcPr>
            <w:tcW w:type="dxa" w:w="2409"/>
            <w:shd w:val="clear" w:color="auto" w:fill="F4F6F8"/>
          </w:tcPr>
          <w:p>
            <w:pPr>
              <w:spacing w:after="0"/>
            </w:pPr>
            <w:r>
              <w:rPr>
                <w:b w:val="0"/>
                <w:sz w:val="18"/>
              </w:rPr>
              <w:t>SUP-07</w:t>
            </w:r>
          </w:p>
        </w:tc>
      </w:tr>
      <w:tr>
        <w:tc>
          <w:tcPr>
            <w:tcW w:type="dxa" w:w="2409"/>
          </w:tcPr>
          <w:p>
            <w:pPr>
              <w:spacing w:after="0"/>
            </w:pPr>
            <w:r>
              <w:rPr>
                <w:b w:val="0"/>
                <w:sz w:val="18"/>
              </w:rPr>
              <w:t>KYC gates</w:t>
            </w:r>
          </w:p>
        </w:tc>
        <w:tc>
          <w:tcPr>
            <w:tcW w:type="dxa" w:w="2409"/>
          </w:tcPr>
          <w:p>
            <w:pPr>
              <w:spacing w:after="0"/>
            </w:pPr>
            <w:r>
              <w:rPr>
                <w:b w:val="0"/>
                <w:sz w:val="18"/>
              </w:rPr>
              <w:t>Partial / inconsistent</w:t>
            </w:r>
          </w:p>
        </w:tc>
        <w:tc>
          <w:tcPr>
            <w:tcW w:type="dxa" w:w="2409"/>
          </w:tcPr>
          <w:p>
            <w:pPr>
              <w:spacing w:after="0"/>
            </w:pPr>
            <w:r>
              <w:rPr>
                <w:rFonts w:ascii="Consolas" w:hAnsi="Consolas"/>
                <w:b w:val="0"/>
                <w:color w:val="1F3A5F"/>
                <w:sz w:val="16"/>
              </w:rPr>
              <w:t>products.service.ts:153-166</w:t>
            </w:r>
            <w:r>
              <w:rPr>
                <w:b w:val="0"/>
                <w:sz w:val="18"/>
              </w:rPr>
              <w:t xml:space="preserve">; </w:t>
            </w:r>
            <w:r>
              <w:rPr>
                <w:rFonts w:ascii="Consolas" w:hAnsi="Consolas"/>
                <w:b w:val="0"/>
                <w:color w:val="1F3A5F"/>
                <w:sz w:val="16"/>
              </w:rPr>
              <w:t>payments.service.ts:26-31</w:t>
            </w:r>
            <w:r>
              <w:rPr>
                <w:b w:val="0"/>
                <w:sz w:val="18"/>
              </w:rPr>
              <w:t xml:space="preserve">; </w:t>
            </w:r>
            <w:r>
              <w:rPr>
                <w:rFonts w:ascii="Consolas" w:hAnsi="Consolas"/>
                <w:b w:val="0"/>
                <w:color w:val="1F3A5F"/>
                <w:sz w:val="16"/>
              </w:rPr>
              <w:t>users.service.ts:356</w:t>
            </w:r>
          </w:p>
        </w:tc>
        <w:tc>
          <w:tcPr>
            <w:tcW w:type="dxa" w:w="2409"/>
          </w:tcPr>
          <w:p>
            <w:pPr>
              <w:spacing w:after="0"/>
            </w:pPr>
            <w:r>
              <w:rPr>
                <w:b w:val="0"/>
                <w:sz w:val="18"/>
              </w:rPr>
              <w:t>Only payout settings require it</w:t>
            </w:r>
          </w:p>
        </w:tc>
      </w:tr>
      <w:tr>
        <w:tc>
          <w:tcPr>
            <w:tcW w:type="dxa" w:w="2409"/>
            <w:shd w:val="clear" w:color="auto" w:fill="F4F6F8"/>
          </w:tcPr>
          <w:p>
            <w:pPr>
              <w:spacing w:after="0"/>
            </w:pPr>
            <w:r>
              <w:rPr>
                <w:b w:val="0"/>
                <w:sz w:val="18"/>
              </w:rPr>
              <w:t xml:space="preserve">Supplier workspace shell </w:t>
            </w:r>
            <w:r>
              <w:rPr>
                <w:rFonts w:ascii="Consolas" w:hAnsi="Consolas"/>
                <w:b w:val="0"/>
                <w:color w:val="1F3A5F"/>
                <w:sz w:val="16"/>
              </w:rPr>
              <w:t>/supplier</w:t>
            </w:r>
          </w:p>
        </w:tc>
        <w:tc>
          <w:tcPr>
            <w:tcW w:type="dxa" w:w="2409"/>
            <w:shd w:val="clear" w:color="auto" w:fill="F4F6F8"/>
          </w:tcPr>
          <w:p>
            <w:pPr>
              <w:spacing w:after="0"/>
            </w:pPr>
            <w:r>
              <w:rPr>
                <w:b w:val="0"/>
                <w:sz w:val="18"/>
              </w:rPr>
              <w:t>Implemented</w:t>
            </w:r>
          </w:p>
        </w:tc>
        <w:tc>
          <w:tcPr>
            <w:tcW w:type="dxa" w:w="2409"/>
            <w:shd w:val="clear" w:color="auto" w:fill="F4F6F8"/>
          </w:tcPr>
          <w:p>
            <w:pPr>
              <w:spacing w:after="0"/>
            </w:pPr>
            <w:r>
              <w:rPr>
                <w:rFonts w:ascii="Consolas" w:hAnsi="Consolas"/>
                <w:b w:val="0"/>
                <w:color w:val="1F3A5F"/>
                <w:sz w:val="16"/>
              </w:rPr>
              <w:t>supplier/layout.tsx</w:t>
            </w:r>
          </w:p>
        </w:tc>
        <w:tc>
          <w:tcPr>
            <w:tcW w:type="dxa" w:w="2409"/>
            <w:shd w:val="clear" w:color="auto" w:fill="F4F6F8"/>
          </w:tcPr>
          <w:p>
            <w:pPr>
              <w:spacing w:after="0"/>
            </w:pPr>
            <w:r>
              <w:rPr>
                <w:b w:val="0"/>
                <w:sz w:val="18"/>
              </w:rPr>
              <w:t>English-only; unused poll (SUP-04, SUP-21)</w:t>
            </w:r>
          </w:p>
        </w:tc>
      </w:tr>
      <w:tr>
        <w:tc>
          <w:tcPr>
            <w:tcW w:type="dxa" w:w="2409"/>
          </w:tcPr>
          <w:p>
            <w:pPr>
              <w:spacing w:after="0"/>
            </w:pPr>
            <w:r>
              <w:rPr>
                <w:b w:val="0"/>
                <w:sz w:val="18"/>
              </w:rPr>
              <w:t xml:space="preserve">Legacy dashboard </w:t>
            </w:r>
            <w:r>
              <w:rPr>
                <w:rFonts w:ascii="Consolas" w:hAnsi="Consolas"/>
                <w:b w:val="0"/>
                <w:color w:val="1F3A5F"/>
                <w:sz w:val="16"/>
              </w:rPr>
              <w:t>/dashboard/supplier</w:t>
            </w:r>
          </w:p>
        </w:tc>
        <w:tc>
          <w:tcPr>
            <w:tcW w:type="dxa" w:w="2409"/>
          </w:tcPr>
          <w:p>
            <w:pPr>
              <w:spacing w:after="0"/>
            </w:pPr>
            <w:r>
              <w:rPr>
                <w:b w:val="0"/>
                <w:sz w:val="18"/>
              </w:rPr>
              <w:t>Partial (broken)</w:t>
            </w:r>
          </w:p>
        </w:tc>
        <w:tc>
          <w:tcPr>
            <w:tcW w:type="dxa" w:w="2409"/>
          </w:tcPr>
          <w:p>
            <w:pPr>
              <w:spacing w:after="0"/>
            </w:pPr>
            <w:r>
              <w:rPr>
                <w:rFonts w:ascii="Consolas" w:hAnsi="Consolas"/>
                <w:b w:val="0"/>
                <w:color w:val="1F3A5F"/>
                <w:sz w:val="16"/>
              </w:rPr>
              <w:t>dashboard/supplier/*</w:t>
            </w:r>
          </w:p>
        </w:tc>
        <w:tc>
          <w:tcPr>
            <w:tcW w:type="dxa" w:w="2409"/>
          </w:tcPr>
          <w:p>
            <w:pPr>
              <w:spacing w:after="0"/>
            </w:pPr>
            <w:r>
              <w:rPr>
                <w:b w:val="0"/>
                <w:sz w:val="18"/>
              </w:rPr>
              <w:t>SUP-01</w:t>
            </w:r>
          </w:p>
        </w:tc>
      </w:tr>
      <w:tr>
        <w:tc>
          <w:tcPr>
            <w:tcW w:type="dxa" w:w="2409"/>
            <w:shd w:val="clear" w:color="auto" w:fill="F4F6F8"/>
          </w:tcPr>
          <w:p>
            <w:pPr>
              <w:spacing w:after="0"/>
            </w:pPr>
            <w:r>
              <w:rPr>
                <w:b w:val="0"/>
                <w:sz w:val="18"/>
              </w:rPr>
              <w:t>Business Overview</w:t>
            </w:r>
          </w:p>
        </w:tc>
        <w:tc>
          <w:tcPr>
            <w:tcW w:type="dxa" w:w="2409"/>
            <w:shd w:val="clear" w:color="auto" w:fill="F4F6F8"/>
          </w:tcPr>
          <w:p>
            <w:pPr>
              <w:spacing w:after="0"/>
            </w:pPr>
            <w:r>
              <w:rPr>
                <w:b w:val="0"/>
                <w:sz w:val="18"/>
              </w:rPr>
              <w:t>Implemented</w:t>
            </w:r>
          </w:p>
        </w:tc>
        <w:tc>
          <w:tcPr>
            <w:tcW w:type="dxa" w:w="2409"/>
            <w:shd w:val="clear" w:color="auto" w:fill="F4F6F8"/>
          </w:tcPr>
          <w:p>
            <w:pPr>
              <w:spacing w:after="0"/>
            </w:pPr>
            <w:r>
              <w:rPr>
                <w:rFonts w:ascii="Consolas" w:hAnsi="Consolas"/>
                <w:b w:val="0"/>
                <w:color w:val="1F3A5F"/>
                <w:sz w:val="16"/>
              </w:rPr>
              <w:t>supplier/page.tsx</w:t>
            </w:r>
            <w:r>
              <w:rPr>
                <w:b w:val="0"/>
                <w:sz w:val="18"/>
              </w:rPr>
              <w:t xml:space="preserve">; </w:t>
            </w:r>
            <w:r>
              <w:rPr>
                <w:rFonts w:ascii="Consolas" w:hAnsi="Consolas"/>
                <w:b w:val="0"/>
                <w:color w:val="1F3A5F"/>
                <w:sz w:val="16"/>
              </w:rPr>
              <w:t>backend/src/products/supplier-overview.service.ts</w:t>
            </w:r>
          </w:p>
        </w:tc>
        <w:tc>
          <w:tcPr>
            <w:tcW w:type="dxa" w:w="2409"/>
            <w:shd w:val="clear" w:color="auto" w:fill="F4F6F8"/>
          </w:tcPr>
          <w:p>
            <w:pPr>
              <w:spacing w:after="0"/>
            </w:pPr>
            <w:r>
              <w:rPr>
                <w:b w:val="0"/>
                <w:sz w:val="18"/>
              </w:rPr>
              <w:t>Supplier-net prices, real data, empty/error/loading states</w:t>
            </w:r>
          </w:p>
        </w:tc>
      </w:tr>
      <w:tr>
        <w:tc>
          <w:tcPr>
            <w:tcW w:type="dxa" w:w="2409"/>
          </w:tcPr>
          <w:p>
            <w:pPr>
              <w:spacing w:after="0"/>
            </w:pPr>
            <w:r>
              <w:rPr>
                <w:b w:val="0"/>
                <w:sz w:val="18"/>
              </w:rPr>
              <w:t>Catalog list, filters, bulk delete</w:t>
            </w:r>
          </w:p>
        </w:tc>
        <w:tc>
          <w:tcPr>
            <w:tcW w:type="dxa" w:w="2409"/>
          </w:tcPr>
          <w:p>
            <w:pPr>
              <w:spacing w:after="0"/>
            </w:pPr>
            <w:r>
              <w:rPr>
                <w:b w:val="0"/>
                <w:sz w:val="18"/>
              </w:rPr>
              <w:t>Implemented</w:t>
            </w:r>
          </w:p>
        </w:tc>
        <w:tc>
          <w:tcPr>
            <w:tcW w:type="dxa" w:w="2409"/>
          </w:tcPr>
          <w:p>
            <w:pPr>
              <w:spacing w:after="0"/>
            </w:pPr>
            <w:r>
              <w:rPr>
                <w:rFonts w:ascii="Consolas" w:hAnsi="Consolas"/>
                <w:b w:val="0"/>
                <w:color w:val="1F3A5F"/>
                <w:sz w:val="16"/>
              </w:rPr>
              <w:t>supplier/products/page.tsx</w:t>
            </w:r>
            <w:r>
              <w:rPr>
                <w:b w:val="0"/>
                <w:sz w:val="18"/>
              </w:rPr>
              <w:t xml:space="preserve">; </w:t>
            </w:r>
            <w:r>
              <w:rPr>
                <w:rFonts w:ascii="Consolas" w:hAnsi="Consolas"/>
                <w:b w:val="0"/>
                <w:color w:val="1F3A5F"/>
                <w:sz w:val="16"/>
              </w:rPr>
              <w:t>supplier-catalog.controller.ts:40-55</w:t>
            </w:r>
          </w:p>
        </w:tc>
        <w:tc>
          <w:tcPr>
            <w:tcW w:type="dxa" w:w="2409"/>
          </w:tcPr>
          <w:p>
            <w:pPr>
              <w:spacing w:after="0"/>
            </w:pPr>
            <w:r>
              <w:rPr>
                <w:rFonts w:ascii="Consolas" w:hAnsi="Consolas"/>
                <w:b w:val="0"/>
                <w:color w:val="1F3A5F"/>
                <w:sz w:val="16"/>
              </w:rPr>
              <w:t>?highlight</w:t>
            </w:r>
            <w:r>
              <w:rPr>
                <w:b w:val="0"/>
                <w:sz w:val="18"/>
              </w:rPr>
              <w:t xml:space="preserve"> ignored</w:t>
            </w:r>
          </w:p>
        </w:tc>
      </w:tr>
      <w:tr>
        <w:tc>
          <w:tcPr>
            <w:tcW w:type="dxa" w:w="2409"/>
            <w:shd w:val="clear" w:color="auto" w:fill="F4F6F8"/>
          </w:tcPr>
          <w:p>
            <w:pPr>
              <w:spacing w:after="0"/>
            </w:pPr>
            <w:r>
              <w:rPr>
                <w:b w:val="0"/>
                <w:sz w:val="18"/>
              </w:rPr>
              <w:t>Product editor (draft → pending → approved / needs changes / rejected)</w:t>
            </w:r>
          </w:p>
        </w:tc>
        <w:tc>
          <w:tcPr>
            <w:tcW w:type="dxa" w:w="2409"/>
            <w:shd w:val="clear" w:color="auto" w:fill="F4F6F8"/>
          </w:tcPr>
          <w:p>
            <w:pPr>
              <w:spacing w:after="0"/>
            </w:pPr>
            <w:r>
              <w:rPr>
                <w:b w:val="0"/>
                <w:sz w:val="18"/>
              </w:rPr>
              <w:t>Implemented</w:t>
            </w:r>
          </w:p>
        </w:tc>
        <w:tc>
          <w:tcPr>
            <w:tcW w:type="dxa" w:w="2409"/>
            <w:shd w:val="clear" w:color="auto" w:fill="F4F6F8"/>
          </w:tcPr>
          <w:p>
            <w:pPr>
              <w:spacing w:after="0"/>
            </w:pPr>
            <w:r>
              <w:rPr>
                <w:rFonts w:ascii="Consolas" w:hAnsi="Consolas"/>
                <w:b w:val="0"/>
                <w:color w:val="1F3A5F"/>
                <w:sz w:val="16"/>
              </w:rPr>
              <w:t>components/supplier/ProductEditor.tsx</w:t>
            </w:r>
            <w:r>
              <w:rPr>
                <w:b w:val="0"/>
                <w:sz w:val="18"/>
              </w:rPr>
              <w:t xml:space="preserve">; </w:t>
            </w:r>
            <w:r>
              <w:rPr>
                <w:rFonts w:ascii="Consolas" w:hAnsi="Consolas"/>
                <w:b w:val="0"/>
                <w:color w:val="1F3A5F"/>
                <w:sz w:val="16"/>
              </w:rPr>
              <w:t>products.service.ts:1675-1742</w:t>
            </w:r>
            <w:r>
              <w:rPr>
                <w:b w:val="0"/>
                <w:sz w:val="18"/>
              </w:rPr>
              <w:t xml:space="preserve">; </w:t>
            </w:r>
            <w:r>
              <w:rPr>
                <w:rFonts w:ascii="Consolas" w:hAnsi="Consolas"/>
                <w:b w:val="0"/>
                <w:color w:val="1F3A5F"/>
                <w:sz w:val="16"/>
              </w:rPr>
              <w:t>catalog-rules.ts:118-175</w:t>
            </w:r>
          </w:p>
        </w:tc>
        <w:tc>
          <w:tcPr>
            <w:tcW w:type="dxa" w:w="2409"/>
            <w:shd w:val="clear" w:color="auto" w:fill="F4F6F8"/>
          </w:tcPr>
          <w:p>
            <w:pPr>
              <w:spacing w:after="0"/>
            </w:pPr>
            <w:r>
              <w:rPr>
                <w:b w:val="0"/>
                <w:sz w:val="18"/>
              </w:rPr>
              <w:t>Identity edits re-trigger review; price edits go live immediately (by design)</w:t>
            </w:r>
          </w:p>
        </w:tc>
      </w:tr>
      <w:tr>
        <w:tc>
          <w:tcPr>
            <w:tcW w:type="dxa" w:w="2409"/>
          </w:tcPr>
          <w:p>
            <w:pPr>
              <w:spacing w:after="0"/>
            </w:pPr>
            <w:r>
              <w:rPr>
                <w:b w:val="0"/>
                <w:sz w:val="18"/>
              </w:rPr>
              <w:t>Bulk import (analyse / validate / commit, photos)</w:t>
            </w:r>
          </w:p>
        </w:tc>
        <w:tc>
          <w:tcPr>
            <w:tcW w:type="dxa" w:w="2409"/>
          </w:tcPr>
          <w:p>
            <w:pPr>
              <w:spacing w:after="0"/>
            </w:pPr>
            <w:r>
              <w:rPr>
                <w:b w:val="0"/>
                <w:sz w:val="18"/>
              </w:rPr>
              <w:t>Implemented</w:t>
            </w:r>
          </w:p>
        </w:tc>
        <w:tc>
          <w:tcPr>
            <w:tcW w:type="dxa" w:w="2409"/>
          </w:tcPr>
          <w:p>
            <w:pPr>
              <w:spacing w:after="0"/>
            </w:pPr>
            <w:r>
              <w:rPr>
                <w:rFonts w:ascii="Consolas" w:hAnsi="Consolas"/>
                <w:b w:val="0"/>
                <w:color w:val="1F3A5F"/>
                <w:sz w:val="16"/>
              </w:rPr>
              <w:t>supplier/products/import/page.tsx</w:t>
            </w:r>
            <w:r>
              <w:rPr>
                <w:b w:val="0"/>
                <w:sz w:val="18"/>
              </w:rPr>
              <w:t xml:space="preserve">; </w:t>
            </w:r>
            <w:r>
              <w:rPr>
                <w:rFonts w:ascii="Consolas" w:hAnsi="Consolas"/>
                <w:b w:val="0"/>
                <w:color w:val="1F3A5F"/>
                <w:sz w:val="16"/>
              </w:rPr>
              <w:t>supplier-catalog.controller.ts:79-143</w:t>
            </w:r>
          </w:p>
        </w:tc>
        <w:tc>
          <w:tcPr>
            <w:tcW w:type="dxa" w:w="2409"/>
          </w:tcPr>
          <w:p>
            <w:pPr>
              <w:spacing w:after="0"/>
            </w:pPr>
            <w:r>
              <w:rPr>
                <w:b w:val="0"/>
                <w:sz w:val="18"/>
              </w:rPr>
              <w:t>—</w:t>
            </w:r>
          </w:p>
        </w:tc>
      </w:tr>
      <w:tr>
        <w:tc>
          <w:tcPr>
            <w:tcW w:type="dxa" w:w="2409"/>
            <w:shd w:val="clear" w:color="auto" w:fill="F4F6F8"/>
          </w:tcPr>
          <w:p>
            <w:pPr>
              <w:spacing w:after="0"/>
            </w:pPr>
            <w:r>
              <w:rPr>
                <w:b w:val="0"/>
                <w:sz w:val="18"/>
              </w:rPr>
              <w:t>Price &amp; stock update file</w:t>
            </w:r>
          </w:p>
        </w:tc>
        <w:tc>
          <w:tcPr>
            <w:tcW w:type="dxa" w:w="2409"/>
            <w:shd w:val="clear" w:color="auto" w:fill="F4F6F8"/>
          </w:tcPr>
          <w:p>
            <w:pPr>
              <w:spacing w:after="0"/>
            </w:pPr>
            <w:r>
              <w:rPr>
                <w:b w:val="0"/>
                <w:sz w:val="18"/>
              </w:rPr>
              <w:t>Implemented</w:t>
            </w:r>
          </w:p>
        </w:tc>
        <w:tc>
          <w:tcPr>
            <w:tcW w:type="dxa" w:w="2409"/>
            <w:shd w:val="clear" w:color="auto" w:fill="F4F6F8"/>
          </w:tcPr>
          <w:p>
            <w:pPr>
              <w:spacing w:after="0"/>
            </w:pPr>
            <w:r>
              <w:rPr>
                <w:rFonts w:ascii="Consolas" w:hAnsi="Consolas"/>
                <w:b w:val="0"/>
                <w:color w:val="1F3A5F"/>
                <w:sz w:val="16"/>
              </w:rPr>
              <w:t>components/supplier/PriceStockUpdateDialog.tsx</w:t>
            </w:r>
            <w:r>
              <w:rPr>
                <w:b w:val="0"/>
                <w:sz w:val="18"/>
              </w:rPr>
              <w:t xml:space="preserve">; </w:t>
            </w:r>
            <w:r>
              <w:rPr>
                <w:rFonts w:ascii="Consolas" w:hAnsi="Consolas"/>
                <w:b w:val="0"/>
                <w:color w:val="1F3A5F"/>
                <w:sz w:val="16"/>
              </w:rPr>
              <w:t>supplier-catalog.controller.ts:145-168</w:t>
            </w:r>
          </w:p>
        </w:tc>
        <w:tc>
          <w:tcPr>
            <w:tcW w:type="dxa" w:w="2409"/>
            <w:shd w:val="clear" w:color="auto" w:fill="F4F6F8"/>
          </w:tcPr>
          <w:p>
            <w:pPr>
              <w:spacing w:after="0"/>
            </w:pPr>
            <w:r>
              <w:rPr>
                <w:b w:val="0"/>
                <w:sz w:val="18"/>
              </w:rPr>
              <w:t>—</w:t>
            </w:r>
          </w:p>
        </w:tc>
      </w:tr>
      <w:tr>
        <w:tc>
          <w:tcPr>
            <w:tcW w:type="dxa" w:w="2409"/>
          </w:tcPr>
          <w:p>
            <w:pPr>
              <w:spacing w:after="0"/>
            </w:pPr>
            <w:r>
              <w:rPr>
                <w:b w:val="0"/>
                <w:sz w:val="18"/>
              </w:rPr>
              <w:t>Barcode image lookup</w:t>
            </w:r>
          </w:p>
        </w:tc>
        <w:tc>
          <w:tcPr>
            <w:tcW w:type="dxa" w:w="2409"/>
          </w:tcPr>
          <w:p>
            <w:pPr>
              <w:spacing w:after="0"/>
            </w:pPr>
            <w:r>
              <w:rPr>
                <w:b w:val="0"/>
                <w:sz w:val="18"/>
              </w:rPr>
              <w:t>Implemented</w:t>
            </w:r>
          </w:p>
        </w:tc>
        <w:tc>
          <w:tcPr>
            <w:tcW w:type="dxa" w:w="2409"/>
          </w:tcPr>
          <w:p>
            <w:pPr>
              <w:spacing w:after="0"/>
            </w:pPr>
            <w:r>
              <w:rPr>
                <w:rFonts w:ascii="Consolas" w:hAnsi="Consolas"/>
                <w:b w:val="0"/>
                <w:color w:val="1F3A5F"/>
                <w:sz w:val="16"/>
              </w:rPr>
              <w:t>supplier-catalog.controller.ts:171-190</w:t>
            </w:r>
            <w:r>
              <w:rPr>
                <w:b w:val="0"/>
                <w:sz w:val="18"/>
              </w:rPr>
              <w:t xml:space="preserve">; </w:t>
            </w:r>
            <w:r>
              <w:rPr>
                <w:rFonts w:ascii="Consolas" w:hAnsi="Consolas"/>
                <w:b w:val="0"/>
                <w:color w:val="1F3A5F"/>
                <w:sz w:val="16"/>
              </w:rPr>
              <w:t>BarcodeImageFinder.tsx</w:t>
            </w:r>
          </w:p>
        </w:tc>
        <w:tc>
          <w:tcPr>
            <w:tcW w:type="dxa" w:w="2409"/>
          </w:tcPr>
          <w:p>
            <w:pPr>
              <w:spacing w:after="0"/>
            </w:pPr>
            <w:r>
              <w:rPr>
                <w:b w:val="0"/>
                <w:sz w:val="18"/>
              </w:rPr>
              <w:t>—</w:t>
            </w:r>
          </w:p>
        </w:tc>
      </w:tr>
      <w:tr>
        <w:tc>
          <w:tcPr>
            <w:tcW w:type="dxa" w:w="2409"/>
            <w:shd w:val="clear" w:color="auto" w:fill="F4F6F8"/>
          </w:tcPr>
          <w:p>
            <w:pPr>
              <w:spacing w:after="0"/>
            </w:pPr>
            <w:r>
              <w:rPr>
                <w:b w:val="0"/>
                <w:sz w:val="18"/>
              </w:rPr>
              <w:t>Admin product review (approve / comment / reject)</w:t>
            </w:r>
          </w:p>
        </w:tc>
        <w:tc>
          <w:tcPr>
            <w:tcW w:type="dxa" w:w="2409"/>
            <w:shd w:val="clear" w:color="auto" w:fill="F4F6F8"/>
          </w:tcPr>
          <w:p>
            <w:pPr>
              <w:spacing w:after="0"/>
            </w:pPr>
            <w:r>
              <w:rPr>
                <w:b w:val="0"/>
                <w:sz w:val="18"/>
              </w:rPr>
              <w:t>Implemented</w:t>
            </w:r>
          </w:p>
        </w:tc>
        <w:tc>
          <w:tcPr>
            <w:tcW w:type="dxa" w:w="2409"/>
            <w:shd w:val="clear" w:color="auto" w:fill="F4F6F8"/>
          </w:tcPr>
          <w:p>
            <w:pPr>
              <w:spacing w:after="0"/>
            </w:pPr>
            <w:r>
              <w:rPr>
                <w:rFonts w:ascii="Consolas" w:hAnsi="Consolas"/>
                <w:b w:val="0"/>
                <w:color w:val="1F3A5F"/>
                <w:sz w:val="16"/>
              </w:rPr>
              <w:t>frontend/src/app/admin/products/page.tsx:373-429</w:t>
            </w:r>
            <w:r>
              <w:rPr>
                <w:b w:val="0"/>
                <w:sz w:val="18"/>
              </w:rPr>
              <w:t xml:space="preserve">; </w:t>
            </w:r>
            <w:r>
              <w:rPr>
                <w:rFonts w:ascii="Consolas" w:hAnsi="Consolas"/>
                <w:b w:val="0"/>
                <w:color w:val="1F3A5F"/>
                <w:sz w:val="16"/>
              </w:rPr>
              <w:t>products.controller.ts:317-366</w:t>
            </w:r>
          </w:p>
        </w:tc>
        <w:tc>
          <w:tcPr>
            <w:tcW w:type="dxa" w:w="2409"/>
            <w:shd w:val="clear" w:color="auto" w:fill="F4F6F8"/>
          </w:tcPr>
          <w:p>
            <w:pPr>
              <w:spacing w:after="0"/>
            </w:pPr>
            <w:r>
              <w:rPr>
                <w:b w:val="0"/>
                <w:sz w:val="18"/>
              </w:rPr>
              <w:t>Supplier is notified (</w:t>
            </w:r>
            <w:r>
              <w:rPr>
                <w:rFonts w:ascii="Consolas" w:hAnsi="Consolas"/>
                <w:b w:val="0"/>
                <w:color w:val="1F3A5F"/>
                <w:sz w:val="16"/>
              </w:rPr>
              <w:t>products.service.ts:749</w:t>
            </w:r>
            <w:r>
              <w:rPr>
                <w:b w:val="0"/>
                <w:sz w:val="18"/>
              </w:rPr>
              <w:t>)</w:t>
            </w:r>
          </w:p>
        </w:tc>
      </w:tr>
      <w:tr>
        <w:tc>
          <w:tcPr>
            <w:tcW w:type="dxa" w:w="2409"/>
          </w:tcPr>
          <w:p>
            <w:pPr>
              <w:spacing w:after="0"/>
            </w:pPr>
            <w:r>
              <w:rPr>
                <w:b w:val="0"/>
                <w:sz w:val="18"/>
              </w:rPr>
              <w:t>Stock &amp; reservations (ledger)</w:t>
            </w:r>
          </w:p>
        </w:tc>
        <w:tc>
          <w:tcPr>
            <w:tcW w:type="dxa" w:w="2409"/>
          </w:tcPr>
          <w:p>
            <w:pPr>
              <w:spacing w:after="0"/>
            </w:pPr>
            <w:r>
              <w:rPr>
                <w:b w:val="0"/>
                <w:sz w:val="18"/>
              </w:rPr>
              <w:t>Implemented</w:t>
            </w:r>
          </w:p>
        </w:tc>
        <w:tc>
          <w:tcPr>
            <w:tcW w:type="dxa" w:w="2409"/>
          </w:tcPr>
          <w:p>
            <w:pPr>
              <w:spacing w:after="0"/>
            </w:pPr>
            <w:r>
              <w:rPr>
                <w:rFonts w:ascii="Consolas" w:hAnsi="Consolas"/>
                <w:b w:val="0"/>
                <w:color w:val="1F3A5F"/>
                <w:sz w:val="16"/>
              </w:rPr>
              <w:t>supplier/inventory/page.tsx</w:t>
            </w:r>
            <w:r>
              <w:rPr>
                <w:b w:val="0"/>
                <w:sz w:val="18"/>
              </w:rPr>
              <w:t xml:space="preserve">; </w:t>
            </w:r>
            <w:r>
              <w:rPr>
                <w:rFonts w:ascii="Consolas" w:hAnsi="Consolas"/>
                <w:b w:val="0"/>
                <w:color w:val="1F3A5F"/>
                <w:sz w:val="16"/>
              </w:rPr>
              <w:t>backend/src/products/stock-ledger.ts</w:t>
            </w:r>
            <w:r>
              <w:rPr>
                <w:b w:val="0"/>
                <w:sz w:val="18"/>
              </w:rPr>
              <w:t xml:space="preserve">; </w:t>
            </w:r>
            <w:r>
              <w:rPr>
                <w:rFonts w:ascii="Consolas" w:hAnsi="Consolas"/>
                <w:b w:val="0"/>
                <w:color w:val="1F3A5F"/>
                <w:sz w:val="16"/>
              </w:rPr>
              <w:t>GET /products/inventory</w:t>
            </w:r>
          </w:p>
        </w:tc>
        <w:tc>
          <w:tcPr>
            <w:tcW w:type="dxa" w:w="2409"/>
          </w:tcPr>
          <w:p>
            <w:pPr>
              <w:spacing w:after="0"/>
            </w:pPr>
            <w:r>
              <w:rPr>
                <w:b w:val="0"/>
                <w:sz w:val="18"/>
              </w:rPr>
              <w:t>—</w:t>
            </w:r>
          </w:p>
        </w:tc>
      </w:tr>
      <w:tr>
        <w:tc>
          <w:tcPr>
            <w:tcW w:type="dxa" w:w="2409"/>
            <w:shd w:val="clear" w:color="auto" w:fill="F4F6F8"/>
          </w:tcPr>
          <w:p>
            <w:pPr>
              <w:spacing w:after="0"/>
            </w:pPr>
            <w:r>
              <w:rPr>
                <w:b w:val="0"/>
                <w:sz w:val="18"/>
              </w:rPr>
              <w:t>Variant stock</w:t>
            </w:r>
          </w:p>
        </w:tc>
        <w:tc>
          <w:tcPr>
            <w:tcW w:type="dxa" w:w="2409"/>
            <w:shd w:val="clear" w:color="auto" w:fill="F4F6F8"/>
          </w:tcPr>
          <w:p>
            <w:pPr>
              <w:spacing w:after="0"/>
            </w:pPr>
            <w:r>
              <w:rPr>
                <w:b w:val="0"/>
                <w:sz w:val="18"/>
              </w:rPr>
              <w:t>Partial</w:t>
            </w:r>
          </w:p>
        </w:tc>
        <w:tc>
          <w:tcPr>
            <w:tcW w:type="dxa" w:w="2409"/>
            <w:shd w:val="clear" w:color="auto" w:fill="F4F6F8"/>
          </w:tcPr>
          <w:p>
            <w:pPr>
              <w:spacing w:after="0"/>
            </w:pPr>
            <w:r>
              <w:rPr>
                <w:rFonts w:ascii="Consolas" w:hAnsi="Consolas"/>
                <w:b w:val="0"/>
                <w:color w:val="1F3A5F"/>
                <w:sz w:val="16"/>
              </w:rPr>
              <w:t>products.service.ts:1465-1486</w:t>
            </w:r>
          </w:p>
        </w:tc>
        <w:tc>
          <w:tcPr>
            <w:tcW w:type="dxa" w:w="2409"/>
            <w:shd w:val="clear" w:color="auto" w:fill="F4F6F8"/>
          </w:tcPr>
          <w:p>
            <w:pPr>
              <w:spacing w:after="0"/>
            </w:pPr>
            <w:r>
              <w:rPr>
                <w:b w:val="0"/>
                <w:sz w:val="18"/>
              </w:rPr>
              <w:t>Not used by orders (SUP-22)</w:t>
            </w:r>
          </w:p>
        </w:tc>
      </w:tr>
      <w:tr>
        <w:tc>
          <w:tcPr>
            <w:tcW w:type="dxa" w:w="2409"/>
          </w:tcPr>
          <w:p>
            <w:pPr>
              <w:spacing w:after="0"/>
            </w:pPr>
            <w:r>
              <w:rPr>
                <w:b w:val="0"/>
                <w:sz w:val="18"/>
              </w:rPr>
              <w:t>Stock change history</w:t>
            </w:r>
          </w:p>
        </w:tc>
        <w:tc>
          <w:tcPr>
            <w:tcW w:type="dxa" w:w="2409"/>
          </w:tcPr>
          <w:p>
            <w:pPr>
              <w:spacing w:after="0"/>
            </w:pPr>
            <w:r>
              <w:rPr>
                <w:b w:val="0"/>
                <w:sz w:val="18"/>
              </w:rPr>
              <w:t>Implemented</w:t>
            </w:r>
          </w:p>
        </w:tc>
        <w:tc>
          <w:tcPr>
            <w:tcW w:type="dxa" w:w="2409"/>
          </w:tcPr>
          <w:p>
            <w:pPr>
              <w:spacing w:after="0"/>
            </w:pPr>
            <w:r>
              <w:rPr>
                <w:rFonts w:ascii="Consolas" w:hAnsi="Consolas"/>
                <w:b w:val="0"/>
                <w:color w:val="1F3A5F"/>
                <w:sz w:val="16"/>
              </w:rPr>
              <w:t>ProductChangeLog</w:t>
            </w:r>
            <w:r>
              <w:rPr>
                <w:b w:val="0"/>
                <w:sz w:val="18"/>
              </w:rPr>
              <w:t xml:space="preserve"> (</w:t>
            </w:r>
            <w:r>
              <w:rPr>
                <w:rFonts w:ascii="Consolas" w:hAnsi="Consolas"/>
                <w:b w:val="0"/>
                <w:color w:val="1F3A5F"/>
                <w:sz w:val="16"/>
              </w:rPr>
              <w:t>schema.prisma:1267</w:t>
            </w:r>
            <w:r>
              <w:rPr>
                <w:b w:val="0"/>
                <w:sz w:val="18"/>
              </w:rPr>
              <w:t xml:space="preserve">); </w:t>
            </w:r>
            <w:r>
              <w:rPr>
                <w:rFonts w:ascii="Consolas" w:hAnsi="Consolas"/>
                <w:b w:val="0"/>
                <w:color w:val="1F3A5F"/>
                <w:sz w:val="16"/>
              </w:rPr>
              <w:t>supplier-catalog .../history</w:t>
            </w:r>
          </w:p>
        </w:tc>
        <w:tc>
          <w:tcPr>
            <w:tcW w:type="dxa" w:w="2409"/>
          </w:tcPr>
          <w:p>
            <w:pPr>
              <w:spacing w:after="0"/>
            </w:pPr>
            <w:r>
              <w:rPr>
                <w:b w:val="0"/>
                <w:sz w:val="18"/>
              </w:rPr>
              <w:t>Variant changes not logged</w:t>
            </w:r>
          </w:p>
        </w:tc>
      </w:tr>
      <w:tr>
        <w:tc>
          <w:tcPr>
            <w:tcW w:type="dxa" w:w="2409"/>
            <w:shd w:val="clear" w:color="auto" w:fill="F4F6F8"/>
          </w:tcPr>
          <w:p>
            <w:pPr>
              <w:spacing w:after="0"/>
            </w:pPr>
            <w:r>
              <w:rPr>
                <w:b w:val="0"/>
                <w:sz w:val="18"/>
              </w:rPr>
              <w:t>Supplier currency and net price</w:t>
            </w:r>
          </w:p>
        </w:tc>
        <w:tc>
          <w:tcPr>
            <w:tcW w:type="dxa" w:w="2409"/>
            <w:shd w:val="clear" w:color="auto" w:fill="F4F6F8"/>
          </w:tcPr>
          <w:p>
            <w:pPr>
              <w:spacing w:after="0"/>
            </w:pPr>
            <w:r>
              <w:rPr>
                <w:b w:val="0"/>
                <w:sz w:val="18"/>
              </w:rPr>
              <w:t>Implemented</w:t>
            </w:r>
          </w:p>
        </w:tc>
        <w:tc>
          <w:tcPr>
            <w:tcW w:type="dxa" w:w="2409"/>
            <w:shd w:val="clear" w:color="auto" w:fill="F4F6F8"/>
          </w:tcPr>
          <w:p>
            <w:pPr>
              <w:spacing w:after="0"/>
            </w:pPr>
            <w:r>
              <w:rPr>
                <w:rFonts w:ascii="Consolas" w:hAnsi="Consolas"/>
                <w:b w:val="0"/>
                <w:color w:val="1F3A5F"/>
                <w:sz w:val="16"/>
              </w:rPr>
              <w:t>catalog-rules.ts:29-58</w:t>
            </w:r>
            <w:r>
              <w:rPr>
                <w:b w:val="0"/>
                <w:sz w:val="18"/>
              </w:rPr>
              <w:t xml:space="preserve">; </w:t>
            </w:r>
            <w:r>
              <w:rPr>
                <w:rFonts w:ascii="Consolas" w:hAnsi="Consolas"/>
                <w:b w:val="0"/>
                <w:color w:val="1F3A5F"/>
                <w:sz w:val="16"/>
              </w:rPr>
              <w:t>supplier-catalog preferences</w:t>
            </w:r>
          </w:p>
        </w:tc>
        <w:tc>
          <w:tcPr>
            <w:tcW w:type="dxa" w:w="2409"/>
            <w:shd w:val="clear" w:color="auto" w:fill="F4F6F8"/>
          </w:tcPr>
          <w:p>
            <w:pPr>
              <w:spacing w:after="0"/>
            </w:pPr>
            <w:r>
              <w:rPr>
                <w:b w:val="0"/>
                <w:sz w:val="18"/>
              </w:rPr>
              <w:t>—</w:t>
            </w:r>
          </w:p>
        </w:tc>
      </w:tr>
      <w:tr>
        <w:tc>
          <w:tcPr>
            <w:tcW w:type="dxa" w:w="2409"/>
          </w:tcPr>
          <w:p>
            <w:pPr>
              <w:spacing w:after="0"/>
            </w:pPr>
            <w:r>
              <w:rPr>
                <w:b w:val="0"/>
                <w:sz w:val="18"/>
              </w:rPr>
              <w:t>Buyer pricing tiers (carton / pallet / truck) and markups</w:t>
            </w:r>
          </w:p>
        </w:tc>
        <w:tc>
          <w:tcPr>
            <w:tcW w:type="dxa" w:w="2409"/>
          </w:tcPr>
          <w:p>
            <w:pPr>
              <w:spacing w:after="0"/>
            </w:pPr>
            <w:r>
              <w:rPr>
                <w:b w:val="0"/>
                <w:sz w:val="18"/>
              </w:rPr>
              <w:t>Implemented</w:t>
            </w:r>
          </w:p>
        </w:tc>
        <w:tc>
          <w:tcPr>
            <w:tcW w:type="dxa" w:w="2409"/>
          </w:tcPr>
          <w:p>
            <w:pPr>
              <w:spacing w:after="0"/>
            </w:pPr>
            <w:r>
              <w:rPr>
                <w:rFonts w:ascii="Consolas" w:hAnsi="Consolas"/>
                <w:b w:val="0"/>
                <w:color w:val="1F3A5F"/>
                <w:sz w:val="16"/>
              </w:rPr>
              <w:t>backend/src/orders/pricing.ts</w:t>
            </w:r>
          </w:p>
        </w:tc>
        <w:tc>
          <w:tcPr>
            <w:tcW w:type="dxa" w:w="2409"/>
          </w:tcPr>
          <w:p>
            <w:pPr>
              <w:spacing w:after="0"/>
            </w:pPr>
            <w:r>
              <w:rPr>
                <w:b w:val="0"/>
                <w:sz w:val="18"/>
              </w:rPr>
              <w:t>Server-side single source</w:t>
            </w:r>
          </w:p>
        </w:tc>
      </w:tr>
      <w:tr>
        <w:tc>
          <w:tcPr>
            <w:tcW w:type="dxa" w:w="2409"/>
            <w:shd w:val="clear" w:color="auto" w:fill="F4F6F8"/>
          </w:tcPr>
          <w:p>
            <w:pPr>
              <w:spacing w:after="0"/>
            </w:pPr>
            <w:r>
              <w:rPr>
                <w:b w:val="0"/>
                <w:sz w:val="18"/>
              </w:rPr>
              <w:t>Mixed loads (pricing)</w:t>
            </w:r>
          </w:p>
        </w:tc>
        <w:tc>
          <w:tcPr>
            <w:tcW w:type="dxa" w:w="2409"/>
            <w:shd w:val="clear" w:color="auto" w:fill="F4F6F8"/>
          </w:tcPr>
          <w:p>
            <w:pPr>
              <w:spacing w:after="0"/>
            </w:pPr>
            <w:r>
              <w:rPr>
                <w:b w:val="0"/>
                <w:sz w:val="18"/>
              </w:rPr>
              <w:t>Implemented</w:t>
            </w:r>
          </w:p>
        </w:tc>
        <w:tc>
          <w:tcPr>
            <w:tcW w:type="dxa" w:w="2409"/>
            <w:shd w:val="clear" w:color="auto" w:fill="F4F6F8"/>
          </w:tcPr>
          <w:p>
            <w:pPr>
              <w:spacing w:after="0"/>
            </w:pPr>
            <w:r>
              <w:rPr>
                <w:rFonts w:ascii="Consolas" w:hAnsi="Consolas"/>
                <w:b w:val="0"/>
                <w:color w:val="1F3A5F"/>
                <w:sz w:val="16"/>
              </w:rPr>
              <w:t>pricing.ts:330-398</w:t>
            </w:r>
            <w:r>
              <w:rPr>
                <w:b w:val="0"/>
                <w:sz w:val="18"/>
              </w:rPr>
              <w:t xml:space="preserve">; </w:t>
            </w:r>
            <w:r>
              <w:rPr>
                <w:rFonts w:ascii="Consolas" w:hAnsi="Consolas"/>
                <w:b w:val="0"/>
                <w:color w:val="1F3A5F"/>
                <w:sz w:val="16"/>
              </w:rPr>
              <w:t>mixed-loads.service.ts</w:t>
            </w:r>
          </w:p>
        </w:tc>
        <w:tc>
          <w:tcPr>
            <w:tcW w:type="dxa" w:w="2409"/>
            <w:shd w:val="clear" w:color="auto" w:fill="F4F6F8"/>
          </w:tcPr>
          <w:p>
            <w:pPr>
              <w:spacing w:after="0"/>
            </w:pPr>
            <w:r>
              <w:rPr>
                <w:b w:val="0"/>
                <w:sz w:val="18"/>
              </w:rPr>
              <w:t>Supplier side missing (SUP-08, SUP-09)</w:t>
            </w:r>
          </w:p>
        </w:tc>
      </w:tr>
      <w:tr>
        <w:tc>
          <w:tcPr>
            <w:tcW w:type="dxa" w:w="2409"/>
          </w:tcPr>
          <w:p>
            <w:pPr>
              <w:spacing w:after="0"/>
            </w:pPr>
            <w:r>
              <w:rPr>
                <w:b w:val="0"/>
                <w:sz w:val="18"/>
              </w:rPr>
              <w:t>Price privacy interceptor</w:t>
            </w:r>
          </w:p>
        </w:tc>
        <w:tc>
          <w:tcPr>
            <w:tcW w:type="dxa" w:w="2409"/>
          </w:tcPr>
          <w:p>
            <w:pPr>
              <w:spacing w:after="0"/>
            </w:pPr>
            <w:r>
              <w:rPr>
                <w:b w:val="0"/>
                <w:sz w:val="18"/>
              </w:rPr>
              <w:t>Partial</w:t>
            </w:r>
          </w:p>
        </w:tc>
        <w:tc>
          <w:tcPr>
            <w:tcW w:type="dxa" w:w="2409"/>
          </w:tcPr>
          <w:p>
            <w:pPr>
              <w:spacing w:after="0"/>
            </w:pPr>
            <w:r>
              <w:rPr>
                <w:rFonts w:ascii="Consolas" w:hAnsi="Consolas"/>
                <w:b w:val="0"/>
                <w:color w:val="1F3A5F"/>
                <w:sz w:val="16"/>
              </w:rPr>
              <w:t>common/price-privacy.ts</w:t>
            </w:r>
          </w:p>
        </w:tc>
        <w:tc>
          <w:tcPr>
            <w:tcW w:type="dxa" w:w="2409"/>
          </w:tcPr>
          <w:p>
            <w:pPr>
              <w:spacing w:after="0"/>
            </w:pPr>
            <w:r>
              <w:rPr>
                <w:b w:val="0"/>
                <w:sz w:val="18"/>
              </w:rPr>
              <w:t>Product-shaped objects only (SUP-02, 04, 09)</w:t>
            </w:r>
          </w:p>
        </w:tc>
      </w:tr>
      <w:tr>
        <w:tc>
          <w:tcPr>
            <w:tcW w:type="dxa" w:w="2409"/>
            <w:shd w:val="clear" w:color="auto" w:fill="F4F6F8"/>
          </w:tcPr>
          <w:p>
            <w:pPr>
              <w:spacing w:after="0"/>
            </w:pPr>
            <w:r>
              <w:rPr>
                <w:rFonts w:ascii="Consolas" w:hAnsi="Consolas"/>
                <w:b w:val="0"/>
                <w:color w:val="1F3A5F"/>
                <w:sz w:val="16"/>
              </w:rPr>
              <w:t>backend/src/pricing</w:t>
            </w:r>
            <w:r>
              <w:rPr>
                <w:b w:val="0"/>
                <w:sz w:val="18"/>
              </w:rPr>
              <w:t xml:space="preserve"> module</w:t>
            </w:r>
          </w:p>
        </w:tc>
        <w:tc>
          <w:tcPr>
            <w:tcW w:type="dxa" w:w="2409"/>
            <w:shd w:val="clear" w:color="auto" w:fill="F4F6F8"/>
          </w:tcPr>
          <w:p>
            <w:pPr>
              <w:spacing w:after="0"/>
            </w:pPr>
            <w:r>
              <w:rPr>
                <w:b w:val="0"/>
                <w:sz w:val="18"/>
              </w:rPr>
              <w:t>Placeholder</w:t>
            </w:r>
          </w:p>
        </w:tc>
        <w:tc>
          <w:tcPr>
            <w:tcW w:type="dxa" w:w="2409"/>
            <w:shd w:val="clear" w:color="auto" w:fill="F4F6F8"/>
          </w:tcPr>
          <w:p>
            <w:pPr>
              <w:spacing w:after="0"/>
            </w:pPr>
            <w:r>
              <w:rPr>
                <w:rFonts w:ascii="Consolas" w:hAnsi="Consolas"/>
                <w:b w:val="0"/>
                <w:color w:val="1F3A5F"/>
                <w:sz w:val="16"/>
              </w:rPr>
              <w:t>pricing/strategies.ts</w:t>
            </w:r>
            <w:r>
              <w:rPr>
                <w:b w:val="0"/>
                <w:sz w:val="18"/>
              </w:rPr>
              <w:t xml:space="preserve">, </w:t>
            </w:r>
            <w:r>
              <w:rPr>
                <w:rFonts w:ascii="Consolas" w:hAnsi="Consolas"/>
                <w:b w:val="0"/>
                <w:color w:val="1F3A5F"/>
                <w:sz w:val="16"/>
              </w:rPr>
              <w:t>pricing.strategies.ts</w:t>
            </w:r>
          </w:p>
        </w:tc>
        <w:tc>
          <w:tcPr>
            <w:tcW w:type="dxa" w:w="2409"/>
            <w:shd w:val="clear" w:color="auto" w:fill="F4F6F8"/>
          </w:tcPr>
          <w:p>
            <w:pPr>
              <w:spacing w:after="0"/>
            </w:pPr>
            <w:r>
              <w:rPr>
                <w:b w:val="0"/>
                <w:sz w:val="18"/>
              </w:rPr>
              <w:t>Only used by placements (SUP-15)</w:t>
            </w:r>
          </w:p>
        </w:tc>
      </w:tr>
      <w:tr>
        <w:tc>
          <w:tcPr>
            <w:tcW w:type="dxa" w:w="2409"/>
          </w:tcPr>
          <w:p>
            <w:pPr>
              <w:spacing w:after="0"/>
            </w:pPr>
            <w:r>
              <w:rPr>
                <w:b w:val="0"/>
                <w:sz w:val="18"/>
              </w:rPr>
              <w:t>Wholesale offers</w:t>
            </w:r>
          </w:p>
        </w:tc>
        <w:tc>
          <w:tcPr>
            <w:tcW w:type="dxa" w:w="2409"/>
          </w:tcPr>
          <w:p>
            <w:pPr>
              <w:spacing w:after="0"/>
            </w:pPr>
            <w:r>
              <w:rPr>
                <w:b w:val="0"/>
                <w:sz w:val="18"/>
              </w:rPr>
              <w:t>Partial (hidden)</w:t>
            </w:r>
          </w:p>
        </w:tc>
        <w:tc>
          <w:tcPr>
            <w:tcW w:type="dxa" w:w="2409"/>
          </w:tcPr>
          <w:p>
            <w:pPr>
              <w:spacing w:after="0"/>
            </w:pPr>
            <w:r>
              <w:rPr>
                <w:rFonts w:ascii="Consolas" w:hAnsi="Consolas"/>
                <w:b w:val="0"/>
                <w:color w:val="1F3A5F"/>
                <w:sz w:val="16"/>
              </w:rPr>
              <w:t>supplier/wholesale-offers</w:t>
            </w:r>
            <w:r>
              <w:rPr>
                <w:b w:val="0"/>
                <w:sz w:val="18"/>
              </w:rPr>
              <w:t xml:space="preserve">; </w:t>
            </w:r>
            <w:r>
              <w:rPr>
                <w:rFonts w:ascii="Consolas" w:hAnsi="Consolas"/>
                <w:b w:val="0"/>
                <w:color w:val="1F3A5F"/>
                <w:sz w:val="16"/>
              </w:rPr>
              <w:t>offers.controller.ts</w:t>
            </w:r>
          </w:p>
        </w:tc>
        <w:tc>
          <w:tcPr>
            <w:tcW w:type="dxa" w:w="2409"/>
          </w:tcPr>
          <w:p>
            <w:pPr>
              <w:spacing w:after="0"/>
            </w:pPr>
            <w:r>
              <w:rPr>
                <w:b w:val="0"/>
                <w:sz w:val="18"/>
              </w:rPr>
              <w:t>IDOR (SUP-12); not in nav</w:t>
            </w:r>
          </w:p>
        </w:tc>
      </w:tr>
      <w:tr>
        <w:tc>
          <w:tcPr>
            <w:tcW w:type="dxa" w:w="2409"/>
            <w:shd w:val="clear" w:color="auto" w:fill="F4F6F8"/>
          </w:tcPr>
          <w:p>
            <w:pPr>
              <w:spacing w:after="0"/>
            </w:pPr>
            <w:r>
              <w:rPr>
                <w:b w:val="0"/>
                <w:sz w:val="18"/>
              </w:rPr>
              <w:t>Ads / placements</w:t>
            </w:r>
          </w:p>
        </w:tc>
        <w:tc>
          <w:tcPr>
            <w:tcW w:type="dxa" w:w="2409"/>
            <w:shd w:val="clear" w:color="auto" w:fill="F4F6F8"/>
          </w:tcPr>
          <w:p>
            <w:pPr>
              <w:spacing w:after="0"/>
            </w:pPr>
            <w:r>
              <w:rPr>
                <w:b w:val="0"/>
                <w:sz w:val="18"/>
              </w:rPr>
              <w:t>Missing (Coming soon)</w:t>
            </w:r>
          </w:p>
        </w:tc>
        <w:tc>
          <w:tcPr>
            <w:tcW w:type="dxa" w:w="2409"/>
            <w:shd w:val="clear" w:color="auto" w:fill="F4F6F8"/>
          </w:tcPr>
          <w:p>
            <w:pPr>
              <w:spacing w:after="0"/>
            </w:pPr>
            <w:r>
              <w:rPr>
                <w:rFonts w:ascii="Consolas" w:hAnsi="Consolas"/>
                <w:b w:val="0"/>
                <w:color w:val="1F3A5F"/>
                <w:sz w:val="16"/>
              </w:rPr>
              <w:t>supplier/offers/page.tsx</w:t>
            </w:r>
            <w:r>
              <w:rPr>
                <w:b w:val="0"/>
                <w:sz w:val="18"/>
              </w:rPr>
              <w:t xml:space="preserve">; </w:t>
            </w:r>
            <w:r>
              <w:rPr>
                <w:rFonts w:ascii="Consolas" w:hAnsi="Consolas"/>
                <w:b w:val="0"/>
                <w:color w:val="1F3A5F"/>
                <w:sz w:val="16"/>
              </w:rPr>
              <w:t>placement.controller.ts</w:t>
            </w:r>
          </w:p>
        </w:tc>
        <w:tc>
          <w:tcPr>
            <w:tcW w:type="dxa" w:w="2409"/>
            <w:shd w:val="clear" w:color="auto" w:fill="F4F6F8"/>
          </w:tcPr>
          <w:p>
            <w:pPr>
              <w:spacing w:after="0"/>
            </w:pPr>
            <w:r>
              <w:rPr>
                <w:b w:val="0"/>
                <w:sz w:val="18"/>
              </w:rPr>
              <w:t>SUP-15</w:t>
            </w:r>
          </w:p>
        </w:tc>
      </w:tr>
      <w:tr>
        <w:tc>
          <w:tcPr>
            <w:tcW w:type="dxa" w:w="2409"/>
          </w:tcPr>
          <w:p>
            <w:pPr>
              <w:spacing w:after="0"/>
            </w:pPr>
            <w:r>
              <w:rPr>
                <w:b w:val="0"/>
                <w:sz w:val="18"/>
              </w:rPr>
              <w:t>Fulfilment settings + preview</w:t>
            </w:r>
          </w:p>
        </w:tc>
        <w:tc>
          <w:tcPr>
            <w:tcW w:type="dxa" w:w="2409"/>
          </w:tcPr>
          <w:p>
            <w:pPr>
              <w:spacing w:after="0"/>
            </w:pPr>
            <w:r>
              <w:rPr>
                <w:b w:val="0"/>
                <w:sz w:val="18"/>
              </w:rPr>
              <w:t>Implemented</w:t>
            </w:r>
          </w:p>
        </w:tc>
        <w:tc>
          <w:tcPr>
            <w:tcW w:type="dxa" w:w="2409"/>
          </w:tcPr>
          <w:p>
            <w:pPr>
              <w:spacing w:after="0"/>
            </w:pPr>
            <w:r>
              <w:rPr>
                <w:rFonts w:ascii="Consolas" w:hAnsi="Consolas"/>
                <w:b w:val="0"/>
                <w:color w:val="1F3A5F"/>
                <w:sz w:val="16"/>
              </w:rPr>
              <w:t>supplier/fulfillment/page.tsx</w:t>
            </w:r>
            <w:r>
              <w:rPr>
                <w:b w:val="0"/>
                <w:sz w:val="18"/>
              </w:rPr>
              <w:t xml:space="preserve">; </w:t>
            </w:r>
            <w:r>
              <w:rPr>
                <w:rFonts w:ascii="Consolas" w:hAnsi="Consolas"/>
                <w:b w:val="0"/>
                <w:color w:val="1F3A5F"/>
                <w:sz w:val="16"/>
              </w:rPr>
              <w:t>fulfillment.controller.ts:22-40</w:t>
            </w:r>
          </w:p>
        </w:tc>
        <w:tc>
          <w:tcPr>
            <w:tcW w:type="dxa" w:w="2409"/>
          </w:tcPr>
          <w:p>
            <w:pPr>
              <w:spacing w:after="0"/>
            </w:pPr>
            <w:r>
              <w:rPr>
                <w:b w:val="0"/>
                <w:sz w:val="18"/>
              </w:rPr>
              <w:t>One dead link (SUP-17)</w:t>
            </w:r>
          </w:p>
        </w:tc>
      </w:tr>
      <w:tr>
        <w:tc>
          <w:tcPr>
            <w:tcW w:type="dxa" w:w="2409"/>
            <w:shd w:val="clear" w:color="auto" w:fill="F4F6F8"/>
          </w:tcPr>
          <w:p>
            <w:pPr>
              <w:spacing w:after="0"/>
            </w:pPr>
            <w:r>
              <w:rPr>
                <w:b w:val="0"/>
                <w:sz w:val="18"/>
              </w:rPr>
              <w:t>Order confirmation workflow (accept / reject terms)</w:t>
            </w:r>
          </w:p>
        </w:tc>
        <w:tc>
          <w:tcPr>
            <w:tcW w:type="dxa" w:w="2409"/>
            <w:shd w:val="clear" w:color="auto" w:fill="F4F6F8"/>
          </w:tcPr>
          <w:p>
            <w:pPr>
              <w:spacing w:after="0"/>
            </w:pPr>
            <w:r>
              <w:rPr>
                <w:b w:val="0"/>
                <w:sz w:val="18"/>
              </w:rPr>
              <w:t>Implemented</w:t>
            </w:r>
          </w:p>
        </w:tc>
        <w:tc>
          <w:tcPr>
            <w:tcW w:type="dxa" w:w="2409"/>
            <w:shd w:val="clear" w:color="auto" w:fill="F4F6F8"/>
          </w:tcPr>
          <w:p>
            <w:pPr>
              <w:spacing w:after="0"/>
            </w:pPr>
            <w:r>
              <w:rPr>
                <w:rFonts w:ascii="Consolas" w:hAnsi="Consolas"/>
                <w:b w:val="0"/>
                <w:color w:val="1F3A5F"/>
                <w:sz w:val="16"/>
              </w:rPr>
              <w:t>orders.service.ts:874-920</w:t>
            </w:r>
            <w:r>
              <w:rPr>
                <w:b w:val="0"/>
                <w:sz w:val="18"/>
              </w:rPr>
              <w:t xml:space="preserve">; </w:t>
            </w:r>
            <w:r>
              <w:rPr>
                <w:rFonts w:ascii="Consolas" w:hAnsi="Consolas"/>
                <w:b w:val="0"/>
                <w:color w:val="1F3A5F"/>
                <w:sz w:val="16"/>
              </w:rPr>
              <w:t>order-workflow.ts</w:t>
            </w:r>
            <w:r>
              <w:rPr>
                <w:b w:val="0"/>
                <w:sz w:val="18"/>
              </w:rPr>
              <w:t xml:space="preserve">; </w:t>
            </w:r>
            <w:r>
              <w:rPr>
                <w:rFonts w:ascii="Consolas" w:hAnsi="Consolas"/>
                <w:b w:val="0"/>
                <w:color w:val="1F3A5F"/>
                <w:sz w:val="16"/>
              </w:rPr>
              <w:t>supplier/orders/page.tsx:128-260</w:t>
            </w:r>
          </w:p>
        </w:tc>
        <w:tc>
          <w:tcPr>
            <w:tcW w:type="dxa" w:w="2409"/>
            <w:shd w:val="clear" w:color="auto" w:fill="F4F6F8"/>
          </w:tcPr>
          <w:p>
            <w:pPr>
              <w:spacing w:after="0"/>
            </w:pPr>
            <w:r>
              <w:rPr>
                <w:b w:val="0"/>
                <w:sz w:val="18"/>
              </w:rPr>
              <w:t>Mixed loads excluded (SUP-08)</w:t>
            </w:r>
          </w:p>
        </w:tc>
      </w:tr>
      <w:tr>
        <w:tc>
          <w:tcPr>
            <w:tcW w:type="dxa" w:w="2409"/>
          </w:tcPr>
          <w:p>
            <w:pPr>
              <w:spacing w:after="0"/>
            </w:pPr>
            <w:r>
              <w:rPr>
                <w:b w:val="0"/>
                <w:sz w:val="18"/>
              </w:rPr>
              <w:t>Shipping by supplier</w:t>
            </w:r>
          </w:p>
        </w:tc>
        <w:tc>
          <w:tcPr>
            <w:tcW w:type="dxa" w:w="2409"/>
          </w:tcPr>
          <w:p>
            <w:pPr>
              <w:spacing w:after="0"/>
            </w:pPr>
            <w:r>
              <w:rPr>
                <w:b w:val="0"/>
                <w:sz w:val="18"/>
              </w:rPr>
              <w:t>Not applicable / by design</w:t>
            </w:r>
          </w:p>
        </w:tc>
        <w:tc>
          <w:tcPr>
            <w:tcW w:type="dxa" w:w="2409"/>
          </w:tcPr>
          <w:p>
            <w:pPr>
              <w:spacing w:after="0"/>
            </w:pPr>
            <w:r>
              <w:rPr>
                <w:rFonts w:ascii="Consolas" w:hAnsi="Consolas"/>
                <w:b w:val="0"/>
                <w:color w:val="1F3A5F"/>
                <w:sz w:val="16"/>
              </w:rPr>
              <w:t>orders.controller.ts:227-265</w:t>
            </w:r>
          </w:p>
        </w:tc>
        <w:tc>
          <w:tcPr>
            <w:tcW w:type="dxa" w:w="2409"/>
          </w:tcPr>
          <w:p>
            <w:pPr>
              <w:spacing w:after="0"/>
            </w:pPr>
            <w:r>
              <w:rPr>
                <w:b w:val="0"/>
                <w:sz w:val="18"/>
              </w:rPr>
              <w:t>Suppliers can only PENDING→PROCESSING; Atlantis ships</w:t>
            </w:r>
          </w:p>
        </w:tc>
      </w:tr>
      <w:tr>
        <w:tc>
          <w:tcPr>
            <w:tcW w:type="dxa" w:w="2409"/>
            <w:shd w:val="clear" w:color="auto" w:fill="F4F6F8"/>
          </w:tcPr>
          <w:p>
            <w:pPr>
              <w:spacing w:after="0"/>
            </w:pPr>
            <w:r>
              <w:rPr>
                <w:b w:val="0"/>
                <w:sz w:val="18"/>
              </w:rPr>
              <w:t>Supplier invoice upload</w:t>
            </w:r>
          </w:p>
        </w:tc>
        <w:tc>
          <w:tcPr>
            <w:tcW w:type="dxa" w:w="2409"/>
            <w:shd w:val="clear" w:color="auto" w:fill="F4F6F8"/>
          </w:tcPr>
          <w:p>
            <w:pPr>
              <w:spacing w:after="0"/>
            </w:pPr>
            <w:r>
              <w:rPr>
                <w:b w:val="0"/>
                <w:sz w:val="18"/>
              </w:rPr>
              <w:t>Partial</w:t>
            </w:r>
          </w:p>
        </w:tc>
        <w:tc>
          <w:tcPr>
            <w:tcW w:type="dxa" w:w="2409"/>
            <w:shd w:val="clear" w:color="auto" w:fill="F4F6F8"/>
          </w:tcPr>
          <w:p>
            <w:pPr>
              <w:spacing w:after="0"/>
            </w:pPr>
            <w:r>
              <w:rPr>
                <w:rFonts w:ascii="Consolas" w:hAnsi="Consolas"/>
                <w:b w:val="0"/>
                <w:color w:val="1F3A5F"/>
                <w:sz w:val="16"/>
              </w:rPr>
              <w:t>orders.controller.ts:59-101</w:t>
            </w:r>
          </w:p>
        </w:tc>
        <w:tc>
          <w:tcPr>
            <w:tcW w:type="dxa" w:w="2409"/>
            <w:shd w:val="clear" w:color="auto" w:fill="F4F6F8"/>
          </w:tcPr>
          <w:p>
            <w:pPr>
              <w:spacing w:after="0"/>
            </w:pPr>
            <w:r>
              <w:rPr>
                <w:b w:val="0"/>
                <w:sz w:val="18"/>
              </w:rPr>
              <w:t>Public bucket, buyer-visible, single slot (SUP-11)</w:t>
            </w:r>
          </w:p>
        </w:tc>
      </w:tr>
      <w:tr>
        <w:tc>
          <w:tcPr>
            <w:tcW w:type="dxa" w:w="2409"/>
          </w:tcPr>
          <w:p>
            <w:pPr>
              <w:spacing w:after="0"/>
            </w:pPr>
            <w:r>
              <w:rPr>
                <w:b w:val="0"/>
                <w:sz w:val="18"/>
              </w:rPr>
              <w:t>Buyer masking in supplier orders</w:t>
            </w:r>
          </w:p>
        </w:tc>
        <w:tc>
          <w:tcPr>
            <w:tcW w:type="dxa" w:w="2409"/>
          </w:tcPr>
          <w:p>
            <w:pPr>
              <w:spacing w:after="0"/>
            </w:pPr>
            <w:r>
              <w:rPr>
                <w:b w:val="0"/>
                <w:sz w:val="18"/>
              </w:rPr>
              <w:t>Partial</w:t>
            </w:r>
          </w:p>
        </w:tc>
        <w:tc>
          <w:tcPr>
            <w:tcW w:type="dxa" w:w="2409"/>
          </w:tcPr>
          <w:p>
            <w:pPr>
              <w:spacing w:after="0"/>
            </w:pPr>
            <w:r>
              <w:rPr>
                <w:rFonts w:ascii="Consolas" w:hAnsi="Consolas"/>
                <w:b w:val="0"/>
                <w:color w:val="1F3A5F"/>
                <w:sz w:val="16"/>
              </w:rPr>
              <w:t>orders.service.ts:739-790</w:t>
            </w:r>
          </w:p>
        </w:tc>
        <w:tc>
          <w:tcPr>
            <w:tcW w:type="dxa" w:w="2409"/>
          </w:tcPr>
          <w:p>
            <w:pPr>
              <w:spacing w:after="0"/>
            </w:pPr>
            <w:r>
              <w:rPr>
                <w:b w:val="0"/>
                <w:sz w:val="18"/>
              </w:rPr>
              <w:t>Email domain leaks (SUP-10)</w:t>
            </w:r>
          </w:p>
        </w:tc>
      </w:tr>
      <w:tr>
        <w:tc>
          <w:tcPr>
            <w:tcW w:type="dxa" w:w="2409"/>
            <w:shd w:val="clear" w:color="auto" w:fill="F4F6F8"/>
          </w:tcPr>
          <w:p>
            <w:pPr>
              <w:spacing w:after="0"/>
            </w:pPr>
            <w:r>
              <w:rPr>
                <w:b w:val="0"/>
                <w:sz w:val="18"/>
              </w:rPr>
              <w:t>Earnings / settlements</w:t>
            </w:r>
          </w:p>
        </w:tc>
        <w:tc>
          <w:tcPr>
            <w:tcW w:type="dxa" w:w="2409"/>
            <w:shd w:val="clear" w:color="auto" w:fill="F4F6F8"/>
          </w:tcPr>
          <w:p>
            <w:pPr>
              <w:spacing w:after="0"/>
            </w:pPr>
            <w:r>
              <w:rPr>
                <w:b w:val="0"/>
                <w:sz w:val="18"/>
              </w:rPr>
              <w:t>Missing (page shows misleading data)</w:t>
            </w:r>
          </w:p>
        </w:tc>
        <w:tc>
          <w:tcPr>
            <w:tcW w:type="dxa" w:w="2409"/>
            <w:shd w:val="clear" w:color="auto" w:fill="F4F6F8"/>
          </w:tcPr>
          <w:p>
            <w:pPr>
              <w:spacing w:after="0"/>
            </w:pPr>
            <w:r>
              <w:rPr>
                <w:rFonts w:ascii="Consolas" w:hAnsi="Consolas"/>
                <w:b w:val="0"/>
                <w:color w:val="1F3A5F"/>
                <w:sz w:val="16"/>
              </w:rPr>
              <w:t>supplier/earnings</w:t>
            </w:r>
            <w:r>
              <w:rPr>
                <w:b w:val="0"/>
                <w:sz w:val="18"/>
              </w:rPr>
              <w:t xml:space="preserve">; </w:t>
            </w:r>
            <w:r>
              <w:rPr>
                <w:rFonts w:ascii="Consolas" w:hAnsi="Consolas"/>
                <w:b w:val="0"/>
                <w:color w:val="1F3A5F"/>
                <w:sz w:val="16"/>
              </w:rPr>
              <w:t>payments.service.ts:80-112</w:t>
            </w:r>
          </w:p>
        </w:tc>
        <w:tc>
          <w:tcPr>
            <w:tcW w:type="dxa" w:w="2409"/>
            <w:shd w:val="clear" w:color="auto" w:fill="F4F6F8"/>
          </w:tcPr>
          <w:p>
            <w:pPr>
              <w:spacing w:after="0"/>
            </w:pPr>
            <w:r>
              <w:rPr>
                <w:b w:val="0"/>
                <w:sz w:val="18"/>
              </w:rPr>
              <w:t>SUP-02</w:t>
            </w:r>
          </w:p>
        </w:tc>
      </w:tr>
      <w:tr>
        <w:tc>
          <w:tcPr>
            <w:tcW w:type="dxa" w:w="2409"/>
          </w:tcPr>
          <w:p>
            <w:pPr>
              <w:spacing w:after="0"/>
            </w:pPr>
            <w:r>
              <w:rPr>
                <w:b w:val="0"/>
                <w:sz w:val="18"/>
              </w:rPr>
              <w:t>Payout settings / bank details</w:t>
            </w:r>
          </w:p>
        </w:tc>
        <w:tc>
          <w:tcPr>
            <w:tcW w:type="dxa" w:w="2409"/>
          </w:tcPr>
          <w:p>
            <w:pPr>
              <w:spacing w:after="0"/>
            </w:pPr>
            <w:r>
              <w:rPr>
                <w:b w:val="0"/>
                <w:sz w:val="18"/>
              </w:rPr>
              <w:t>Missing (broken)</w:t>
            </w:r>
          </w:p>
        </w:tc>
        <w:tc>
          <w:tcPr>
            <w:tcW w:type="dxa" w:w="2409"/>
          </w:tcPr>
          <w:p>
            <w:pPr>
              <w:spacing w:after="0"/>
            </w:pPr>
            <w:r>
              <w:rPr>
                <w:rFonts w:ascii="Consolas" w:hAnsi="Consolas"/>
                <w:b w:val="0"/>
                <w:color w:val="1F3A5F"/>
                <w:sz w:val="16"/>
              </w:rPr>
              <w:t>supplier/settings/payout</w:t>
            </w:r>
            <w:r>
              <w:rPr>
                <w:b w:val="0"/>
                <w:sz w:val="18"/>
              </w:rPr>
              <w:t xml:space="preserve">; </w:t>
            </w:r>
            <w:r>
              <w:rPr>
                <w:rFonts w:ascii="Consolas" w:hAnsi="Consolas"/>
                <w:b w:val="0"/>
                <w:color w:val="1F3A5F"/>
                <w:sz w:val="16"/>
              </w:rPr>
              <w:t>supplier/payment-methods</w:t>
            </w:r>
            <w:r>
              <w:rPr>
                <w:b w:val="0"/>
                <w:sz w:val="18"/>
              </w:rPr>
              <w:t xml:space="preserve">; </w:t>
            </w:r>
            <w:r>
              <w:rPr>
                <w:rFonts w:ascii="Consolas" w:hAnsi="Consolas"/>
                <w:b w:val="0"/>
                <w:color w:val="1F3A5F"/>
                <w:sz w:val="16"/>
              </w:rPr>
              <w:t>users.service.ts:352-372</w:t>
            </w:r>
          </w:p>
        </w:tc>
        <w:tc>
          <w:tcPr>
            <w:tcW w:type="dxa" w:w="2409"/>
          </w:tcPr>
          <w:p>
            <w:pPr>
              <w:spacing w:after="0"/>
            </w:pPr>
            <w:r>
              <w:rPr>
                <w:b w:val="0"/>
                <w:sz w:val="18"/>
              </w:rPr>
              <w:t>SUP-03</w:t>
            </w:r>
          </w:p>
        </w:tc>
      </w:tr>
      <w:tr>
        <w:tc>
          <w:tcPr>
            <w:tcW w:type="dxa" w:w="2409"/>
            <w:shd w:val="clear" w:color="auto" w:fill="F4F6F8"/>
          </w:tcPr>
          <w:p>
            <w:pPr>
              <w:spacing w:after="0"/>
            </w:pPr>
            <w:r>
              <w:rPr>
                <w:b w:val="0"/>
                <w:sz w:val="18"/>
              </w:rPr>
              <w:t>Stripe Connect onboarding / status</w:t>
            </w:r>
          </w:p>
        </w:tc>
        <w:tc>
          <w:tcPr>
            <w:tcW w:type="dxa" w:w="2409"/>
            <w:shd w:val="clear" w:color="auto" w:fill="F4F6F8"/>
          </w:tcPr>
          <w:p>
            <w:pPr>
              <w:spacing w:after="0"/>
            </w:pPr>
            <w:r>
              <w:rPr>
                <w:b w:val="0"/>
                <w:sz w:val="18"/>
              </w:rPr>
              <w:t>Partial</w:t>
            </w:r>
          </w:p>
        </w:tc>
        <w:tc>
          <w:tcPr>
            <w:tcW w:type="dxa" w:w="2409"/>
            <w:shd w:val="clear" w:color="auto" w:fill="F4F6F8"/>
          </w:tcPr>
          <w:p>
            <w:pPr>
              <w:spacing w:after="0"/>
            </w:pPr>
            <w:r>
              <w:rPr>
                <w:rFonts w:ascii="Consolas" w:hAnsi="Consolas"/>
                <w:b w:val="0"/>
                <w:color w:val="1F3A5F"/>
                <w:sz w:val="16"/>
              </w:rPr>
              <w:t>payments.service.ts:22-75,264-300</w:t>
            </w:r>
          </w:p>
        </w:tc>
        <w:tc>
          <w:tcPr>
            <w:tcW w:type="dxa" w:w="2409"/>
            <w:shd w:val="clear" w:color="auto" w:fill="F4F6F8"/>
          </w:tcPr>
          <w:p>
            <w:pPr>
              <w:spacing w:after="0"/>
            </w:pPr>
            <w:r>
              <w:rPr>
                <w:b w:val="0"/>
                <w:sz w:val="18"/>
              </w:rPr>
              <w:t>No settlement uses it (release never called)</w:t>
            </w:r>
          </w:p>
        </w:tc>
      </w:tr>
      <w:tr>
        <w:tc>
          <w:tcPr>
            <w:tcW w:type="dxa" w:w="2409"/>
          </w:tcPr>
          <w:p>
            <w:pPr>
              <w:spacing w:after="0"/>
            </w:pPr>
            <w:r>
              <w:rPr>
                <w:b w:val="0"/>
                <w:sz w:val="18"/>
              </w:rPr>
              <w:t>Analytics</w:t>
            </w:r>
          </w:p>
        </w:tc>
        <w:tc>
          <w:tcPr>
            <w:tcW w:type="dxa" w:w="2409"/>
          </w:tcPr>
          <w:p>
            <w:pPr>
              <w:spacing w:after="0"/>
            </w:pPr>
            <w:r>
              <w:rPr>
                <w:b w:val="0"/>
                <w:sz w:val="18"/>
              </w:rPr>
              <w:t>Partial (hidden)</w:t>
            </w:r>
          </w:p>
        </w:tc>
        <w:tc>
          <w:tcPr>
            <w:tcW w:type="dxa" w:w="2409"/>
          </w:tcPr>
          <w:p>
            <w:pPr>
              <w:spacing w:after="0"/>
            </w:pPr>
            <w:r>
              <w:rPr>
                <w:rFonts w:ascii="Consolas" w:hAnsi="Consolas"/>
                <w:b w:val="0"/>
                <w:color w:val="1F3A5F"/>
                <w:sz w:val="16"/>
              </w:rPr>
              <w:t>supplier/analytics</w:t>
            </w:r>
            <w:r>
              <w:rPr>
                <w:b w:val="0"/>
                <w:sz w:val="18"/>
              </w:rPr>
              <w:t xml:space="preserve">; </w:t>
            </w:r>
            <w:r>
              <w:rPr>
                <w:rFonts w:ascii="Consolas" w:hAnsi="Consolas"/>
                <w:b w:val="0"/>
                <w:color w:val="1F3A5F"/>
                <w:sz w:val="16"/>
              </w:rPr>
              <w:t>orders.service.ts:1475-1550</w:t>
            </w:r>
          </w:p>
        </w:tc>
        <w:tc>
          <w:tcPr>
            <w:tcW w:type="dxa" w:w="2409"/>
          </w:tcPr>
          <w:p>
            <w:pPr>
              <w:spacing w:after="0"/>
            </w:pPr>
            <w:r>
              <w:rPr>
                <w:b w:val="0"/>
                <w:sz w:val="18"/>
              </w:rPr>
              <w:t>SUP-18</w:t>
            </w:r>
          </w:p>
        </w:tc>
      </w:tr>
      <w:tr>
        <w:tc>
          <w:tcPr>
            <w:tcW w:type="dxa" w:w="2409"/>
            <w:shd w:val="clear" w:color="auto" w:fill="F4F6F8"/>
          </w:tcPr>
          <w:p>
            <w:pPr>
              <w:spacing w:after="0"/>
            </w:pPr>
            <w:r>
              <w:rPr>
                <w:b w:val="0"/>
                <w:sz w:val="18"/>
              </w:rPr>
              <w:t>Supplier support (assistant + order threads)</w:t>
            </w:r>
          </w:p>
        </w:tc>
        <w:tc>
          <w:tcPr>
            <w:tcW w:type="dxa" w:w="2409"/>
            <w:shd w:val="clear" w:color="auto" w:fill="F4F6F8"/>
          </w:tcPr>
          <w:p>
            <w:pPr>
              <w:spacing w:after="0"/>
            </w:pPr>
            <w:r>
              <w:rPr>
                <w:b w:val="0"/>
                <w:sz w:val="18"/>
              </w:rPr>
              <w:t>Implemented</w:t>
            </w:r>
          </w:p>
        </w:tc>
        <w:tc>
          <w:tcPr>
            <w:tcW w:type="dxa" w:w="2409"/>
            <w:shd w:val="clear" w:color="auto" w:fill="F4F6F8"/>
          </w:tcPr>
          <w:p>
            <w:pPr>
              <w:spacing w:after="0"/>
            </w:pPr>
            <w:r>
              <w:rPr>
                <w:rFonts w:ascii="Consolas" w:hAnsi="Consolas"/>
                <w:b w:val="0"/>
                <w:color w:val="1F3A5F"/>
                <w:sz w:val="16"/>
              </w:rPr>
              <w:t>supplier/support/page.tsx</w:t>
            </w:r>
            <w:r>
              <w:rPr>
                <w:b w:val="0"/>
                <w:sz w:val="18"/>
              </w:rPr>
              <w:t xml:space="preserve">; </w:t>
            </w:r>
            <w:r>
              <w:rPr>
                <w:rFonts w:ascii="Consolas" w:hAnsi="Consolas"/>
                <w:b w:val="0"/>
                <w:color w:val="1F3A5F"/>
                <w:sz w:val="16"/>
              </w:rPr>
              <w:t>support-assistant.controller.ts</w:t>
            </w:r>
            <w:r>
              <w:rPr>
                <w:b w:val="0"/>
                <w:sz w:val="18"/>
              </w:rPr>
              <w:t xml:space="preserve">; </w:t>
            </w:r>
            <w:r>
              <w:rPr>
                <w:rFonts w:ascii="Consolas" w:hAnsi="Consolas"/>
                <w:b w:val="0"/>
                <w:color w:val="1F3A5F"/>
                <w:sz w:val="16"/>
              </w:rPr>
              <w:t>chat.controller.ts:59-80</w:t>
            </w:r>
            <w:r>
              <w:rPr>
                <w:b w:val="0"/>
                <w:sz w:val="18"/>
              </w:rPr>
              <w:t xml:space="preserve">; </w:t>
            </w:r>
            <w:r>
              <w:rPr>
                <w:rFonts w:ascii="Consolas" w:hAnsi="Consolas"/>
                <w:b w:val="0"/>
                <w:color w:val="1F3A5F"/>
                <w:sz w:val="16"/>
              </w:rPr>
              <w:t>support-context.service.ts:96-143</w:t>
            </w:r>
          </w:p>
        </w:tc>
        <w:tc>
          <w:tcPr>
            <w:tcW w:type="dxa" w:w="2409"/>
            <w:shd w:val="clear" w:color="auto" w:fill="F4F6F8"/>
          </w:tcPr>
          <w:p>
            <w:pPr>
              <w:spacing w:after="0"/>
            </w:pPr>
            <w:r>
              <w:rPr>
                <w:b w:val="0"/>
                <w:sz w:val="18"/>
              </w:rPr>
              <w:t>Uses supplier-net prices</w:t>
            </w:r>
          </w:p>
        </w:tc>
      </w:tr>
      <w:tr>
        <w:tc>
          <w:tcPr>
            <w:tcW w:type="dxa" w:w="2409"/>
          </w:tcPr>
          <w:p>
            <w:pPr>
              <w:spacing w:after="0"/>
            </w:pPr>
            <w:r>
              <w:rPr>
                <w:b w:val="0"/>
                <w:sz w:val="18"/>
              </w:rPr>
              <w:t>Settings (profile, avatar, notifications, currency, reputation)</w:t>
            </w:r>
          </w:p>
        </w:tc>
        <w:tc>
          <w:tcPr>
            <w:tcW w:type="dxa" w:w="2409"/>
          </w:tcPr>
          <w:p>
            <w:pPr>
              <w:spacing w:after="0"/>
            </w:pPr>
            <w:r>
              <w:rPr>
                <w:b w:val="0"/>
                <w:sz w:val="18"/>
              </w:rPr>
              <w:t>Implemented</w:t>
            </w:r>
          </w:p>
        </w:tc>
        <w:tc>
          <w:tcPr>
            <w:tcW w:type="dxa" w:w="2409"/>
          </w:tcPr>
          <w:p>
            <w:pPr>
              <w:spacing w:after="0"/>
            </w:pPr>
            <w:r>
              <w:rPr>
                <w:rFonts w:ascii="Consolas" w:hAnsi="Consolas"/>
                <w:b w:val="0"/>
                <w:color w:val="1F3A5F"/>
                <w:sz w:val="16"/>
              </w:rPr>
              <w:t>supplier/settings/page.tsx:50-126</w:t>
            </w:r>
          </w:p>
        </w:tc>
        <w:tc>
          <w:tcPr>
            <w:tcW w:type="dxa" w:w="2409"/>
          </w:tcPr>
          <w:p>
            <w:pPr>
              <w:spacing w:after="0"/>
            </w:pPr>
            <w:r>
              <w:rPr>
                <w:b w:val="0"/>
                <w:sz w:val="18"/>
              </w:rPr>
              <w:t>—</w:t>
            </w:r>
          </w:p>
        </w:tc>
      </w:tr>
      <w:tr>
        <w:tc>
          <w:tcPr>
            <w:tcW w:type="dxa" w:w="2409"/>
            <w:shd w:val="clear" w:color="auto" w:fill="F4F6F8"/>
          </w:tcPr>
          <w:p>
            <w:pPr>
              <w:spacing w:after="0"/>
            </w:pPr>
            <w:r>
              <w:rPr>
                <w:b w:val="0"/>
                <w:sz w:val="18"/>
              </w:rPr>
              <w:t>Supplier notifications (in-app)</w:t>
            </w:r>
          </w:p>
        </w:tc>
        <w:tc>
          <w:tcPr>
            <w:tcW w:type="dxa" w:w="2409"/>
            <w:shd w:val="clear" w:color="auto" w:fill="F4F6F8"/>
          </w:tcPr>
          <w:p>
            <w:pPr>
              <w:spacing w:after="0"/>
            </w:pPr>
            <w:r>
              <w:rPr>
                <w:b w:val="0"/>
                <w:sz w:val="18"/>
              </w:rPr>
              <w:t>Partial</w:t>
            </w:r>
          </w:p>
        </w:tc>
        <w:tc>
          <w:tcPr>
            <w:tcW w:type="dxa" w:w="2409"/>
            <w:shd w:val="clear" w:color="auto" w:fill="F4F6F8"/>
          </w:tcPr>
          <w:p>
            <w:pPr>
              <w:spacing w:after="0"/>
            </w:pPr>
            <w:r>
              <w:rPr>
                <w:rFonts w:ascii="Consolas" w:hAnsi="Consolas"/>
                <w:b w:val="0"/>
                <w:color w:val="1F3A5F"/>
                <w:sz w:val="16"/>
              </w:rPr>
              <w:t>notifications.service.ts</w:t>
            </w:r>
            <w:r>
              <w:rPr>
                <w:b w:val="0"/>
                <w:sz w:val="18"/>
              </w:rPr>
              <w:t xml:space="preserve">; </w:t>
            </w:r>
            <w:r>
              <w:rPr>
                <w:rFonts w:ascii="Consolas" w:hAnsi="Consolas"/>
                <w:b w:val="0"/>
                <w:color w:val="1F3A5F"/>
                <w:sz w:val="16"/>
              </w:rPr>
              <w:t>NotificationBell.tsx:13-42</w:t>
            </w:r>
          </w:p>
        </w:tc>
        <w:tc>
          <w:tcPr>
            <w:tcW w:type="dxa" w:w="2409"/>
            <w:shd w:val="clear" w:color="auto" w:fill="F4F6F8"/>
          </w:tcPr>
          <w:p>
            <w:pPr>
              <w:spacing w:after="0"/>
            </w:pPr>
            <w:r>
              <w:rPr>
                <w:b w:val="0"/>
                <w:sz w:val="18"/>
              </w:rPr>
              <w:t>Not clickable (SUP-16)</w:t>
            </w:r>
          </w:p>
        </w:tc>
      </w:tr>
      <w:tr>
        <w:tc>
          <w:tcPr>
            <w:tcW w:type="dxa" w:w="2409"/>
          </w:tcPr>
          <w:p>
            <w:pPr>
              <w:spacing w:after="0"/>
            </w:pPr>
            <w:r>
              <w:rPr>
                <w:b w:val="0"/>
                <w:sz w:val="18"/>
              </w:rPr>
              <w:t>Supplier emails (new order)</w:t>
            </w:r>
          </w:p>
        </w:tc>
        <w:tc>
          <w:tcPr>
            <w:tcW w:type="dxa" w:w="2409"/>
          </w:tcPr>
          <w:p>
            <w:pPr>
              <w:spacing w:after="0"/>
            </w:pPr>
            <w:r>
              <w:rPr>
                <w:b w:val="0"/>
                <w:sz w:val="18"/>
              </w:rPr>
              <w:t>Implemented</w:t>
            </w:r>
          </w:p>
        </w:tc>
        <w:tc>
          <w:tcPr>
            <w:tcW w:type="dxa" w:w="2409"/>
          </w:tcPr>
          <w:p>
            <w:pPr>
              <w:spacing w:after="0"/>
            </w:pPr>
            <w:r>
              <w:rPr>
                <w:rFonts w:ascii="Consolas" w:hAnsi="Consolas"/>
                <w:b w:val="0"/>
                <w:color w:val="1F3A5F"/>
                <w:sz w:val="16"/>
              </w:rPr>
              <w:t>orders.service.ts:851-871</w:t>
            </w:r>
          </w:p>
        </w:tc>
        <w:tc>
          <w:tcPr>
            <w:tcW w:type="dxa" w:w="2409"/>
          </w:tcPr>
          <w:p>
            <w:pPr>
              <w:spacing w:after="0"/>
            </w:pPr>
            <w:r>
              <w:rPr>
                <w:b w:val="0"/>
                <w:sz w:val="18"/>
              </w:rPr>
              <w:t>No buyer identity, respects prefs</w:t>
            </w:r>
          </w:p>
        </w:tc>
      </w:tr>
      <w:tr>
        <w:tc>
          <w:tcPr>
            <w:tcW w:type="dxa" w:w="2409"/>
            <w:shd w:val="clear" w:color="auto" w:fill="F4F6F8"/>
          </w:tcPr>
          <w:p>
            <w:pPr>
              <w:spacing w:after="0"/>
            </w:pPr>
            <w:r>
              <w:rPr>
                <w:b w:val="0"/>
                <w:sz w:val="18"/>
              </w:rPr>
              <w:t>Supplier warehouses</w:t>
            </w:r>
          </w:p>
        </w:tc>
        <w:tc>
          <w:tcPr>
            <w:tcW w:type="dxa" w:w="2409"/>
            <w:shd w:val="clear" w:color="auto" w:fill="F4F6F8"/>
          </w:tcPr>
          <w:p>
            <w:pPr>
              <w:spacing w:after="0"/>
            </w:pPr>
            <w:r>
              <w:rPr>
                <w:b w:val="0"/>
                <w:sz w:val="18"/>
              </w:rPr>
              <w:t>Missing (UI) / insecure (API)</w:t>
            </w:r>
          </w:p>
        </w:tc>
        <w:tc>
          <w:tcPr>
            <w:tcW w:type="dxa" w:w="2409"/>
            <w:shd w:val="clear" w:color="auto" w:fill="F4F6F8"/>
          </w:tcPr>
          <w:p>
            <w:pPr>
              <w:spacing w:after="0"/>
            </w:pPr>
            <w:r>
              <w:rPr>
                <w:rFonts w:ascii="Consolas" w:hAnsi="Consolas"/>
                <w:b w:val="0"/>
                <w:color w:val="1F3A5F"/>
                <w:sz w:val="16"/>
              </w:rPr>
              <w:t>finance.controller.ts:122-141</w:t>
            </w:r>
          </w:p>
        </w:tc>
        <w:tc>
          <w:tcPr>
            <w:tcW w:type="dxa" w:w="2409"/>
            <w:shd w:val="clear" w:color="auto" w:fill="F4F6F8"/>
          </w:tcPr>
          <w:p>
            <w:pPr>
              <w:spacing w:after="0"/>
            </w:pPr>
            <w:r>
              <w:rPr>
                <w:b w:val="0"/>
                <w:sz w:val="18"/>
              </w:rPr>
              <w:t>SUP-13, SUP-14</w:t>
            </w:r>
          </w:p>
        </w:tc>
      </w:tr>
    </w:tbl>
    <w:p>
      <w:pPr>
        <w:spacing w:after="40"/>
      </w:pPr>
    </w:p>
    <w:p>
      <w:pPr>
        <w:pStyle w:val="Heading3"/>
      </w:pPr>
      <w:r>
        <w:rPr>
          <w:b w:val="0"/>
        </w:rPr>
        <w:t>Supplier pages</w:t>
      </w:r>
    </w:p>
    <w:p>
      <w:pPr>
        <w:pStyle w:val="ListBullet"/>
      </w:pPr>
      <w:r>
        <w:rPr>
          <w:rFonts w:ascii="Consolas" w:hAnsi="Consolas"/>
          <w:b w:val="0"/>
          <w:color w:val="1F3A5F"/>
          <w:sz w:val="19"/>
        </w:rPr>
        <w:t>/supplier</w:t>
      </w:r>
      <w:r>
        <w:rPr>
          <w:b w:val="0"/>
        </w:rPr>
        <w:t>: Business Overview. Real KPIs at supplier prices, sales chart, attention list, top products, stock alerts, recent orders.</w:t>
      </w:r>
    </w:p>
    <w:p>
      <w:pPr>
        <w:pStyle w:val="ListBullet"/>
      </w:pPr>
      <w:r>
        <w:rPr>
          <w:rFonts w:ascii="Consolas" w:hAnsi="Consolas"/>
          <w:b w:val="0"/>
          <w:color w:val="1F3A5F"/>
          <w:sz w:val="19"/>
        </w:rPr>
        <w:t>/supplier/products</w:t>
      </w:r>
      <w:r>
        <w:rPr>
          <w:b w:val="0"/>
        </w:rPr>
        <w:t>: Catalog list with status and stock filters, bulk delete, price/stock update file.</w:t>
      </w:r>
    </w:p>
    <w:p>
      <w:pPr>
        <w:pStyle w:val="ListBullet"/>
      </w:pPr>
      <w:r>
        <w:rPr>
          <w:rFonts w:ascii="Consolas" w:hAnsi="Consolas"/>
          <w:b w:val="0"/>
          <w:color w:val="1F3A5F"/>
          <w:sz w:val="19"/>
        </w:rPr>
        <w:t>/supplier/products/new</w:t>
      </w:r>
      <w:r>
        <w:rPr>
          <w:b w:val="0"/>
        </w:rPr>
        <w:t>: ProductEditor; save a draft or submit for review.</w:t>
      </w:r>
    </w:p>
    <w:p>
      <w:pPr>
        <w:pStyle w:val="ListBullet"/>
      </w:pPr>
      <w:r>
        <w:rPr>
          <w:rFonts w:ascii="Consolas" w:hAnsi="Consolas"/>
          <w:b w:val="0"/>
          <w:color w:val="1F3A5F"/>
          <w:sz w:val="19"/>
        </w:rPr>
        <w:t>/supplier/products/[id]/edit</w:t>
      </w:r>
      <w:r>
        <w:rPr>
          <w:b w:val="0"/>
        </w:rPr>
        <w:t>: ProductEditor for an existing listing (draft, review and live rules).</w:t>
      </w:r>
    </w:p>
    <w:p>
      <w:pPr>
        <w:pStyle w:val="ListBullet"/>
      </w:pPr>
      <w:r>
        <w:rPr>
          <w:rFonts w:ascii="Consolas" w:hAnsi="Consolas"/>
          <w:b w:val="0"/>
          <w:color w:val="1F3A5F"/>
          <w:sz w:val="19"/>
        </w:rPr>
        <w:t>/supplier/products/import</w:t>
      </w:r>
      <w:r>
        <w:rPr>
          <w:b w:val="0"/>
        </w:rPr>
        <w:t>: Bulk spreadsheet import (analyse → validate → commit, with photos).</w:t>
      </w:r>
    </w:p>
    <w:p>
      <w:pPr>
        <w:pStyle w:val="ListBullet"/>
      </w:pPr>
      <w:r>
        <w:rPr>
          <w:rFonts w:ascii="Consolas" w:hAnsi="Consolas"/>
          <w:b w:val="0"/>
          <w:color w:val="1F3A5F"/>
          <w:sz w:val="19"/>
        </w:rPr>
        <w:t>/supplier/inventory</w:t>
      </w:r>
      <w:r>
        <w:rPr>
          <w:b w:val="0"/>
        </w:rPr>
        <w:t>: Stock &amp; Reservations (reserved, in transit, delivered), stock adjust, variant +/- (SUP-22).</w:t>
      </w:r>
    </w:p>
    <w:p>
      <w:pPr>
        <w:pStyle w:val="ListBullet"/>
      </w:pPr>
      <w:r>
        <w:rPr>
          <w:rFonts w:ascii="Consolas" w:hAnsi="Consolas"/>
          <w:b w:val="0"/>
          <w:color w:val="1F3A5F"/>
          <w:sz w:val="19"/>
        </w:rPr>
        <w:t>/supplier/orders</w:t>
      </w:r>
      <w:r>
        <w:rPr>
          <w:b w:val="0"/>
        </w:rPr>
        <w:t>: Orders to confirm or reject (terms workflow), timeline, invoice attachment.</w:t>
      </w:r>
    </w:p>
    <w:p>
      <w:pPr>
        <w:pStyle w:val="ListBullet"/>
      </w:pPr>
      <w:r>
        <w:rPr>
          <w:rFonts w:ascii="Consolas" w:hAnsi="Consolas"/>
          <w:b w:val="0"/>
          <w:color w:val="1F3A5F"/>
          <w:sz w:val="19"/>
        </w:rPr>
        <w:t>/supplier/fulfillment</w:t>
      </w:r>
      <w:r>
        <w:rPr>
          <w:b w:val="0"/>
        </w:rPr>
        <w:t>: Default fulfilment method, hub freight, per-product override, price preview.</w:t>
      </w:r>
    </w:p>
    <w:p>
      <w:pPr>
        <w:pStyle w:val="ListBullet"/>
      </w:pPr>
      <w:r>
        <w:rPr>
          <w:rFonts w:ascii="Consolas" w:hAnsi="Consolas"/>
          <w:b w:val="0"/>
          <w:color w:val="1F3A5F"/>
          <w:sz w:val="19"/>
        </w:rPr>
        <w:t>/supplier/settings</w:t>
      </w:r>
      <w:r>
        <w:rPr>
          <w:b w:val="0"/>
        </w:rPr>
        <w:t>: Profile, avatar, notification preferences, default currency, listing status, reputation, link to security.</w:t>
      </w:r>
    </w:p>
    <w:p>
      <w:pPr>
        <w:pStyle w:val="ListBullet"/>
      </w:pPr>
      <w:r>
        <w:rPr>
          <w:rFonts w:ascii="Consolas" w:hAnsi="Consolas"/>
          <w:b w:val="0"/>
          <w:color w:val="1F3A5F"/>
          <w:sz w:val="19"/>
        </w:rPr>
        <w:t>/supplier/settings/payout</w:t>
      </w:r>
      <w:r>
        <w:rPr>
          <w:b w:val="0"/>
        </w:rPr>
        <w:t xml:space="preserve"> (not in nav): Stripe Connect + bank form; save is broken (SUP-03).</w:t>
      </w:r>
    </w:p>
    <w:p>
      <w:pPr>
        <w:pStyle w:val="ListBullet"/>
      </w:pPr>
      <w:r>
        <w:rPr>
          <w:rFonts w:ascii="Consolas" w:hAnsi="Consolas"/>
          <w:b w:val="0"/>
          <w:color w:val="1F3A5F"/>
          <w:sz w:val="19"/>
        </w:rPr>
        <w:t>/supplier/payment-methods</w:t>
      </w:r>
      <w:r>
        <w:rPr>
          <w:b w:val="0"/>
        </w:rPr>
        <w:t xml:space="preserve"> (not in nav): Second bank/IBAN form; silently doesn't save (SUP-03).</w:t>
      </w:r>
    </w:p>
    <w:p>
      <w:pPr>
        <w:pStyle w:val="ListBullet"/>
      </w:pPr>
      <w:r>
        <w:rPr>
          <w:rFonts w:ascii="Consolas" w:hAnsi="Consolas"/>
          <w:b w:val="0"/>
          <w:color w:val="1F3A5F"/>
          <w:sz w:val="19"/>
        </w:rPr>
        <w:t>/supplier/earnings</w:t>
      </w:r>
      <w:r>
        <w:rPr>
          <w:b w:val="0"/>
        </w:rPr>
        <w:t xml:space="preserve"> (not in nav): Escrow-based earnings; leaks margin; false escrow copy (SUP-02).</w:t>
      </w:r>
    </w:p>
    <w:p>
      <w:pPr>
        <w:pStyle w:val="ListBullet"/>
      </w:pPr>
      <w:r>
        <w:rPr>
          <w:rFonts w:ascii="Consolas" w:hAnsi="Consolas"/>
          <w:b w:val="0"/>
          <w:color w:val="1F3A5F"/>
          <w:sz w:val="19"/>
        </w:rPr>
        <w:t>/supplier/analytics</w:t>
      </w:r>
      <w:r>
        <w:rPr>
          <w:b w:val="0"/>
        </w:rPr>
        <w:t xml:space="preserve"> (not in nav): Older analytics; inconsistent metrics (SUP-18).</w:t>
      </w:r>
    </w:p>
    <w:p>
      <w:pPr>
        <w:pStyle w:val="ListBullet"/>
      </w:pPr>
      <w:r>
        <w:rPr>
          <w:rFonts w:ascii="Consolas" w:hAnsi="Consolas"/>
          <w:b w:val="0"/>
          <w:color w:val="1F3A5F"/>
          <w:sz w:val="19"/>
        </w:rPr>
        <w:t>/supplier/wholesale-offers</w:t>
      </w:r>
      <w:r>
        <w:rPr>
          <w:b w:val="0"/>
        </w:rPr>
        <w:t xml:space="preserve"> (not in nav): Create, bulk-upload and delete discount offers (works).</w:t>
      </w:r>
    </w:p>
    <w:p>
      <w:pPr>
        <w:pStyle w:val="ListBullet"/>
      </w:pPr>
      <w:r>
        <w:rPr>
          <w:rFonts w:ascii="Consolas" w:hAnsi="Consolas"/>
          <w:b w:val="0"/>
          <w:color w:val="1F3A5F"/>
          <w:sz w:val="19"/>
        </w:rPr>
        <w:t>/supplier/offers</w:t>
      </w:r>
      <w:r>
        <w:rPr>
          <w:b w:val="0"/>
        </w:rPr>
        <w:t xml:space="preserve"> (not in nav): "Offers &amp; Ads — Coming soon" placeholder.</w:t>
      </w:r>
    </w:p>
    <w:p>
      <w:pPr>
        <w:pStyle w:val="ListBullet"/>
      </w:pPr>
      <w:r>
        <w:rPr>
          <w:rFonts w:ascii="Consolas" w:hAnsi="Consolas"/>
          <w:b w:val="0"/>
          <w:color w:val="1F3A5F"/>
          <w:sz w:val="19"/>
        </w:rPr>
        <w:t>/supplier/support</w:t>
      </w:r>
      <w:r>
        <w:rPr>
          <w:b w:val="0"/>
        </w:rPr>
        <w:t>: SupportCenter (assistant + per-order threads with Atlantis).</w:t>
      </w:r>
    </w:p>
    <w:p>
      <w:pPr>
        <w:pStyle w:val="ListBullet"/>
      </w:pPr>
      <w:r>
        <w:rPr>
          <w:rFonts w:ascii="Consolas" w:hAnsi="Consolas"/>
          <w:b w:val="0"/>
          <w:color w:val="1F3A5F"/>
          <w:sz w:val="19"/>
        </w:rPr>
        <w:t>/dashboard/supplier</w:t>
      </w:r>
      <w:r>
        <w:rPr>
          <w:b w:val="0"/>
        </w:rPr>
        <w:t xml:space="preserve"> (legacy): Old overview; zero stats, buyer-price revenue, broken edit (SUP-01).</w:t>
      </w:r>
    </w:p>
    <w:p>
      <w:pPr>
        <w:pStyle w:val="ListBullet"/>
      </w:pPr>
      <w:r>
        <w:rPr>
          <w:rFonts w:ascii="Consolas" w:hAnsi="Consolas"/>
          <w:b w:val="0"/>
          <w:color w:val="1F3A5F"/>
          <w:sz w:val="19"/>
        </w:rPr>
        <w:t>/dashboard/supplier/products/new</w:t>
      </w:r>
      <w:r>
        <w:rPr>
          <w:b w:val="0"/>
        </w:rPr>
        <w:t xml:space="preserve"> (legacy): Old add-product form with fake AI text.</w:t>
      </w:r>
    </w:p>
    <w:p>
      <w:pPr>
        <w:pStyle w:val="ListBullet"/>
      </w:pPr>
      <w:r>
        <w:rPr>
          <w:rFonts w:ascii="Consolas" w:hAnsi="Consolas"/>
          <w:b w:val="0"/>
          <w:color w:val="1F3A5F"/>
          <w:sz w:val="19"/>
        </w:rPr>
        <w:t>/dashboard/kyc</w:t>
      </w:r>
      <w:r>
        <w:rPr>
          <w:b w:val="0"/>
        </w:rPr>
        <w:t>: Simulated identity verification (SUP-05).</w:t>
      </w:r>
    </w:p>
    <w:p>
      <w:pPr>
        <w:pStyle w:val="ListBullet"/>
      </w:pPr>
      <w:r>
        <w:rPr>
          <w:rFonts w:ascii="Consolas" w:hAnsi="Consolas"/>
          <w:b w:val="0"/>
          <w:color w:val="1F3A5F"/>
          <w:sz w:val="19"/>
        </w:rPr>
        <w:t>/auth/register?role=supplier</w:t>
      </w:r>
      <w:r>
        <w:rPr>
          <w:b w:val="0"/>
        </w:rPr>
        <w:t xml:space="preserve">, </w:t>
      </w:r>
      <w:r>
        <w:rPr>
          <w:rFonts w:ascii="Consolas" w:hAnsi="Consolas"/>
          <w:b w:val="0"/>
          <w:color w:val="1F3A5F"/>
          <w:sz w:val="19"/>
        </w:rPr>
        <w:t>/auth/partner</w:t>
      </w:r>
      <w:r>
        <w:rPr>
          <w:b w:val="0"/>
        </w:rPr>
        <w:t xml:space="preserve">, </w:t>
      </w:r>
      <w:r>
        <w:rPr>
          <w:rFonts w:ascii="Consolas" w:hAnsi="Consolas"/>
          <w:b w:val="0"/>
          <w:color w:val="1F3A5F"/>
          <w:sz w:val="19"/>
        </w:rPr>
        <w:t>/auth/onboarding</w:t>
      </w:r>
      <w:r>
        <w:rPr>
          <w:b w:val="0"/>
        </w:rPr>
        <w:t xml:space="preserve">, </w:t>
      </w:r>
      <w:r>
        <w:rPr>
          <w:rFonts w:ascii="Consolas" w:hAnsi="Consolas"/>
          <w:b w:val="0"/>
          <w:color w:val="1F3A5F"/>
          <w:sz w:val="19"/>
        </w:rPr>
        <w:t>/auth/pending</w:t>
      </w:r>
      <w:r>
        <w:rPr>
          <w:b w:val="0"/>
        </w:rPr>
        <w:t>: Registration funnel (SUP-20).</w:t>
      </w:r>
    </w:p>
    <w:p>
      <w:pPr>
        <w:pStyle w:val="ListBullet"/>
      </w:pPr>
      <w:r>
        <w:rPr>
          <w:b w:val="0"/>
        </w:rPr>
        <w:t xml:space="preserve">Staff: </w:t>
      </w:r>
      <w:r>
        <w:rPr>
          <w:rFonts w:ascii="Consolas" w:hAnsi="Consolas"/>
          <w:b w:val="0"/>
          <w:color w:val="1F3A5F"/>
          <w:sz w:val="19"/>
        </w:rPr>
        <w:t>/admin/kyc</w:t>
      </w:r>
      <w:r>
        <w:rPr>
          <w:b w:val="0"/>
        </w:rPr>
        <w:t xml:space="preserve"> (broken calls, SUP-07), </w:t>
      </w:r>
      <w:r>
        <w:rPr>
          <w:rFonts w:ascii="Consolas" w:hAnsi="Consolas"/>
          <w:b w:val="0"/>
          <w:color w:val="1F3A5F"/>
          <w:sz w:val="19"/>
        </w:rPr>
        <w:t>/admin/products</w:t>
      </w:r>
      <w:r>
        <w:rPr>
          <w:b w:val="0"/>
        </w:rPr>
        <w:t xml:space="preserve"> (review works), </w:t>
      </w:r>
      <w:r>
        <w:rPr>
          <w:rFonts w:ascii="Consolas" w:hAnsi="Consolas"/>
          <w:b w:val="0"/>
          <w:color w:val="1F3A5F"/>
          <w:sz w:val="19"/>
        </w:rPr>
        <w:t>/admin/suppliers</w:t>
      </w:r>
      <w:r>
        <w:rPr>
          <w:b w:val="0"/>
        </w:rPr>
        <w:t xml:space="preserve">, </w:t>
      </w:r>
      <w:r>
        <w:rPr>
          <w:rFonts w:ascii="Consolas" w:hAnsi="Consolas"/>
          <w:b w:val="0"/>
          <w:color w:val="1F3A5F"/>
          <w:sz w:val="19"/>
        </w:rPr>
        <w:t>/admin/wholesale-offers</w:t>
      </w:r>
      <w:r>
        <w:rPr>
          <w:b w:val="0"/>
        </w:rPr>
        <w:t xml:space="preserve">, </w:t>
      </w:r>
      <w:r>
        <w:rPr>
          <w:rFonts w:ascii="Consolas" w:hAnsi="Consolas"/>
          <w:b w:val="0"/>
          <w:color w:val="1F3A5F"/>
          <w:sz w:val="19"/>
        </w:rPr>
        <w:t>/admin/offers</w:t>
      </w:r>
      <w:r>
        <w:rPr>
          <w:b w:val="0"/>
        </w:rPr>
        <w:t>.</w:t>
      </w:r>
    </w:p>
    <w:p>
      <w:pPr>
        <w:pStyle w:val="Heading1"/>
      </w:pPr>
      <w:r>
        <w:rPr>
          <w:b w:val="0"/>
        </w:rPr>
        <w:t>Support, notifications, email, reviews and content</w:t>
      </w:r>
    </w:p>
    <w:tbl>
      <w:tblPr>
        <w:tblStyle w:val="TableGrid"/>
        <w:tblW w:type="auto" w:w="0"/>
        <w:jc w:val="center"/>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2409"/>
            <w:shd w:val="clear" w:color="auto" w:fill="0A1A2F"/>
          </w:tcPr>
          <w:p>
            <w:pPr>
              <w:spacing w:after="0"/>
            </w:pPr>
            <w:r>
              <w:rPr>
                <w:b/>
                <w:color w:val="FFFFFF"/>
                <w:sz w:val="18"/>
              </w:rPr>
              <w:t>System</w:t>
            </w:r>
          </w:p>
        </w:tc>
        <w:tc>
          <w:tcPr>
            <w:tcW w:type="dxa" w:w="2409"/>
            <w:shd w:val="clear" w:color="auto" w:fill="0A1A2F"/>
          </w:tcPr>
          <w:p>
            <w:pPr>
              <w:spacing w:after="0"/>
            </w:pPr>
            <w:r>
              <w:rPr>
                <w:b/>
                <w:color w:val="FFFFFF"/>
                <w:sz w:val="18"/>
              </w:rPr>
              <w:t>Status</w:t>
            </w:r>
          </w:p>
        </w:tc>
        <w:tc>
          <w:tcPr>
            <w:tcW w:type="dxa" w:w="2409"/>
            <w:shd w:val="clear" w:color="auto" w:fill="0A1A2F"/>
          </w:tcPr>
          <w:p>
            <w:pPr>
              <w:spacing w:after="0"/>
            </w:pPr>
            <w:r>
              <w:rPr>
                <w:b/>
                <w:color w:val="FFFFFF"/>
                <w:sz w:val="18"/>
              </w:rPr>
              <w:t>Evidence</w:t>
            </w:r>
          </w:p>
        </w:tc>
        <w:tc>
          <w:tcPr>
            <w:tcW w:type="dxa" w:w="2409"/>
            <w:shd w:val="clear" w:color="auto" w:fill="0A1A2F"/>
          </w:tcPr>
          <w:p>
            <w:pPr>
              <w:spacing w:after="0"/>
            </w:pPr>
            <w:r>
              <w:rPr>
                <w:b/>
                <w:color w:val="FFFFFF"/>
                <w:sz w:val="18"/>
              </w:rPr>
              <w:t>Notes</w:t>
            </w:r>
          </w:p>
        </w:tc>
      </w:tr>
      <w:tr>
        <w:tc>
          <w:tcPr>
            <w:tcW w:type="dxa" w:w="2409"/>
          </w:tcPr>
          <w:p>
            <w:pPr>
              <w:spacing w:after="0"/>
            </w:pPr>
            <w:r>
              <w:rPr>
                <w:b w:val="0"/>
                <w:sz w:val="18"/>
              </w:rPr>
              <w:t>Support Center UI (buyer and supplier)</w:t>
            </w:r>
          </w:p>
        </w:tc>
        <w:tc>
          <w:tcPr>
            <w:tcW w:type="dxa" w:w="2409"/>
          </w:tcPr>
          <w:p>
            <w:pPr>
              <w:spacing w:after="0"/>
            </w:pPr>
            <w:r>
              <w:rPr>
                <w:b w:val="0"/>
                <w:sz w:val="18"/>
              </w:rPr>
              <w:t>Working</w:t>
            </w:r>
          </w:p>
        </w:tc>
        <w:tc>
          <w:tcPr>
            <w:tcW w:type="dxa" w:w="2409"/>
          </w:tcPr>
          <w:p>
            <w:pPr>
              <w:spacing w:after="0"/>
            </w:pPr>
            <w:r>
              <w:rPr>
                <w:b w:val="0"/>
                <w:sz w:val="18"/>
              </w:rPr>
              <w:t xml:space="preserve">FE </w:t>
            </w:r>
            <w:r>
              <w:rPr>
                <w:rFonts w:ascii="Consolas" w:hAnsi="Consolas"/>
                <w:b w:val="0"/>
                <w:color w:val="1F3A5F"/>
                <w:sz w:val="16"/>
              </w:rPr>
              <w:t>components/support/SupportCenter.tsx</w:t>
            </w:r>
            <w:r>
              <w:rPr>
                <w:b w:val="0"/>
                <w:sz w:val="18"/>
              </w:rPr>
              <w:t xml:space="preserve">; </w:t>
            </w:r>
            <w:r>
              <w:rPr>
                <w:rFonts w:ascii="Consolas" w:hAnsi="Consolas"/>
                <w:b w:val="0"/>
                <w:color w:val="1F3A5F"/>
                <w:sz w:val="16"/>
              </w:rPr>
              <w:t>app/supplier/support/page.tsx</w:t>
            </w:r>
            <w:r>
              <w:rPr>
                <w:b w:val="0"/>
                <w:sz w:val="18"/>
              </w:rPr>
              <w:t xml:space="preserve">; </w:t>
            </w:r>
            <w:r>
              <w:rPr>
                <w:rFonts w:ascii="Consolas" w:hAnsi="Consolas"/>
                <w:b w:val="0"/>
                <w:color w:val="1F3A5F"/>
                <w:sz w:val="16"/>
              </w:rPr>
              <w:t>app/dashboard/customer/support/page.tsx</w:t>
            </w:r>
            <w:r>
              <w:rPr>
                <w:b w:val="0"/>
                <w:sz w:val="18"/>
              </w:rPr>
              <w:t xml:space="preserve">; </w:t>
            </w:r>
            <w:r>
              <w:rPr>
                <w:rFonts w:ascii="Consolas" w:hAnsi="Consolas"/>
                <w:b w:val="0"/>
                <w:color w:val="1F3A5F"/>
                <w:sz w:val="16"/>
              </w:rPr>
              <w:t>/dashboard/support</w:t>
            </w:r>
            <w:r>
              <w:rPr>
                <w:b w:val="0"/>
                <w:sz w:val="18"/>
              </w:rPr>
              <w:t xml:space="preserve"> redirects by role (</w:t>
            </w:r>
            <w:r>
              <w:rPr>
                <w:rFonts w:ascii="Consolas" w:hAnsi="Consolas"/>
                <w:b w:val="0"/>
                <w:color w:val="1F3A5F"/>
                <w:sz w:val="16"/>
              </w:rPr>
              <w:t>app/dashboard/support/page.tsx:12-15</w:t>
            </w:r>
            <w:r>
              <w:rPr>
                <w:b w:val="0"/>
                <w:sz w:val="18"/>
              </w:rPr>
              <w:t>)</w:t>
            </w:r>
          </w:p>
        </w:tc>
        <w:tc>
          <w:tcPr>
            <w:tcW w:type="dxa" w:w="2409"/>
          </w:tcPr>
          <w:p>
            <w:pPr>
              <w:spacing w:after="0"/>
            </w:pPr>
            <w:r>
              <w:rPr>
                <w:b w:val="0"/>
                <w:sz w:val="18"/>
              </w:rPr>
              <w:t>English-only (CNT-15)</w:t>
            </w:r>
          </w:p>
        </w:tc>
      </w:tr>
      <w:tr>
        <w:tc>
          <w:tcPr>
            <w:tcW w:type="dxa" w:w="2409"/>
            <w:shd w:val="clear" w:color="auto" w:fill="F4F6F8"/>
          </w:tcPr>
          <w:p>
            <w:pPr>
              <w:spacing w:after="0"/>
            </w:pPr>
            <w:r>
              <w:rPr>
                <w:b w:val="0"/>
                <w:sz w:val="18"/>
              </w:rPr>
              <w:t>AI support assistant</w:t>
            </w:r>
          </w:p>
        </w:tc>
        <w:tc>
          <w:tcPr>
            <w:tcW w:type="dxa" w:w="2409"/>
            <w:shd w:val="clear" w:color="auto" w:fill="F4F6F8"/>
          </w:tcPr>
          <w:p>
            <w:pPr>
              <w:spacing w:after="0"/>
            </w:pPr>
            <w:r>
              <w:rPr>
                <w:b w:val="0"/>
                <w:sz w:val="18"/>
              </w:rPr>
              <w:t xml:space="preserve">Working when </w:t>
            </w:r>
            <w:r>
              <w:rPr>
                <w:rFonts w:ascii="Consolas" w:hAnsi="Consolas"/>
                <w:b w:val="0"/>
                <w:color w:val="1F3A5F"/>
                <w:sz w:val="16"/>
              </w:rPr>
              <w:t>OPENROUTER_API_KEY</w:t>
            </w:r>
            <w:r>
              <w:rPr>
                <w:b w:val="0"/>
                <w:sz w:val="18"/>
              </w:rPr>
              <w:t xml:space="preserve"> is set</w:t>
            </w:r>
          </w:p>
        </w:tc>
        <w:tc>
          <w:tcPr>
            <w:tcW w:type="dxa" w:w="2409"/>
            <w:shd w:val="clear" w:color="auto" w:fill="F4F6F8"/>
          </w:tcPr>
          <w:p>
            <w:pPr>
              <w:spacing w:after="0"/>
            </w:pPr>
            <w:r>
              <w:rPr>
                <w:b w:val="0"/>
                <w:sz w:val="18"/>
              </w:rPr>
              <w:t xml:space="preserve">BE </w:t>
            </w:r>
            <w:r>
              <w:rPr>
                <w:rFonts w:ascii="Consolas" w:hAnsi="Consolas"/>
                <w:b w:val="0"/>
                <w:color w:val="1F3A5F"/>
                <w:sz w:val="16"/>
              </w:rPr>
              <w:t>support/support-assistant.service.ts:37,158-185</w:t>
            </w:r>
            <w:r>
              <w:rPr>
                <w:b w:val="0"/>
                <w:sz w:val="18"/>
              </w:rPr>
              <w:t xml:space="preserve">; model fallback list </w:t>
            </w:r>
            <w:r>
              <w:rPr>
                <w:rFonts w:ascii="Consolas" w:hAnsi="Consolas"/>
                <w:b w:val="0"/>
                <w:color w:val="1F3A5F"/>
                <w:sz w:val="16"/>
              </w:rPr>
              <w:t>:11</w:t>
            </w:r>
          </w:p>
        </w:tc>
        <w:tc>
          <w:tcPr>
            <w:tcW w:type="dxa" w:w="2409"/>
            <w:shd w:val="clear" w:color="auto" w:fill="F4F6F8"/>
          </w:tcPr>
          <w:p>
            <w:pPr>
              <w:spacing w:after="0"/>
            </w:pPr>
            <w:r>
              <w:rPr>
                <w:b w:val="0"/>
                <w:sz w:val="18"/>
              </w:rPr>
              <w:t>Permission-checked context (</w:t>
            </w:r>
            <w:r>
              <w:rPr>
                <w:rFonts w:ascii="Consolas" w:hAnsi="Consolas"/>
                <w:b w:val="0"/>
                <w:color w:val="1F3A5F"/>
                <w:sz w:val="16"/>
              </w:rPr>
              <w:t>support-context.service.ts</w:t>
            </w:r>
            <w:r>
              <w:rPr>
                <w:b w:val="0"/>
                <w:sz w:val="18"/>
              </w:rPr>
              <w:t>). Buyer prices only (</w:t>
            </w:r>
            <w:r>
              <w:rPr>
                <w:rFonts w:ascii="Consolas" w:hAnsi="Consolas"/>
                <w:b w:val="0"/>
                <w:color w:val="1F3A5F"/>
                <w:sz w:val="16"/>
              </w:rPr>
              <w:t>:206-209</w:t>
            </w:r>
            <w:r>
              <w:rPr>
                <w:b w:val="0"/>
                <w:sz w:val="18"/>
              </w:rPr>
              <w:t>). Not disclosed in Privacy (CNT-02)</w:t>
            </w:r>
          </w:p>
        </w:tc>
      </w:tr>
      <w:tr>
        <w:tc>
          <w:tcPr>
            <w:tcW w:type="dxa" w:w="2409"/>
          </w:tcPr>
          <w:p>
            <w:pPr>
              <w:spacing w:after="0"/>
            </w:pPr>
            <w:r>
              <w:rPr>
                <w:b w:val="0"/>
                <w:sz w:val="18"/>
              </w:rPr>
              <w:t>Legacy chat bot (</w:t>
            </w:r>
            <w:r>
              <w:rPr>
                <w:rFonts w:ascii="Consolas" w:hAnsi="Consolas"/>
                <w:b w:val="0"/>
                <w:color w:val="1F3A5F"/>
                <w:sz w:val="16"/>
              </w:rPr>
              <w:t>/chat/send</w:t>
            </w:r>
            <w:r>
              <w:rPr>
                <w:b w:val="0"/>
                <w:sz w:val="18"/>
              </w:rPr>
              <w:t>, socket)</w:t>
            </w:r>
          </w:p>
        </w:tc>
        <w:tc>
          <w:tcPr>
            <w:tcW w:type="dxa" w:w="2409"/>
          </w:tcPr>
          <w:p>
            <w:pPr>
              <w:spacing w:after="0"/>
            </w:pPr>
            <w:r>
              <w:rPr>
                <w:b w:val="0"/>
                <w:sz w:val="18"/>
              </w:rPr>
              <w:t>Live, unused by buyer/supplier UI</w:t>
            </w:r>
          </w:p>
        </w:tc>
        <w:tc>
          <w:tcPr>
            <w:tcW w:type="dxa" w:w="2409"/>
          </w:tcPr>
          <w:p>
            <w:pPr>
              <w:spacing w:after="0"/>
            </w:pPr>
            <w:r>
              <w:rPr>
                <w:b w:val="0"/>
                <w:sz w:val="18"/>
              </w:rPr>
              <w:t xml:space="preserve">BE </w:t>
            </w:r>
            <w:r>
              <w:rPr>
                <w:rFonts w:ascii="Consolas" w:hAnsi="Consolas"/>
                <w:b w:val="0"/>
                <w:color w:val="1F3A5F"/>
                <w:sz w:val="16"/>
              </w:rPr>
              <w:t>chat/chat.service.ts:14-125</w:t>
            </w:r>
            <w:r>
              <w:rPr>
                <w:b w:val="0"/>
                <w:sz w:val="18"/>
              </w:rPr>
              <w:t xml:space="preserve">, </w:t>
            </w:r>
            <w:r>
              <w:rPr>
                <w:rFonts w:ascii="Consolas" w:hAnsi="Consolas"/>
                <w:b w:val="0"/>
                <w:color w:val="1F3A5F"/>
                <w:sz w:val="16"/>
              </w:rPr>
              <w:t>chat/bot.service.ts</w:t>
            </w:r>
          </w:p>
        </w:tc>
        <w:tc>
          <w:tcPr>
            <w:tcW w:type="dxa" w:w="2409"/>
          </w:tcPr>
          <w:p>
            <w:pPr>
              <w:spacing w:after="0"/>
            </w:pPr>
            <w:r>
              <w:rPr>
                <w:b w:val="0"/>
                <w:sz w:val="18"/>
              </w:rPr>
              <w:t>Bypasses safeguards (CNT-11)</w:t>
            </w:r>
          </w:p>
        </w:tc>
      </w:tr>
      <w:tr>
        <w:tc>
          <w:tcPr>
            <w:tcW w:type="dxa" w:w="2409"/>
            <w:shd w:val="clear" w:color="auto" w:fill="F4F6F8"/>
          </w:tcPr>
          <w:p>
            <w:pPr>
              <w:spacing w:after="0"/>
            </w:pPr>
            <w:r>
              <w:rPr>
                <w:b w:val="0"/>
                <w:sz w:val="18"/>
              </w:rPr>
              <w:t>Attachments (support screenshots)</w:t>
            </w:r>
          </w:p>
        </w:tc>
        <w:tc>
          <w:tcPr>
            <w:tcW w:type="dxa" w:w="2409"/>
            <w:shd w:val="clear" w:color="auto" w:fill="F4F6F8"/>
          </w:tcPr>
          <w:p>
            <w:pPr>
              <w:spacing w:after="0"/>
            </w:pPr>
            <w:r>
              <w:rPr>
                <w:b w:val="0"/>
                <w:sz w:val="18"/>
              </w:rPr>
              <w:t>Working</w:t>
            </w:r>
          </w:p>
        </w:tc>
        <w:tc>
          <w:tcPr>
            <w:tcW w:type="dxa" w:w="2409"/>
            <w:shd w:val="clear" w:color="auto" w:fill="F4F6F8"/>
          </w:tcPr>
          <w:p>
            <w:pPr>
              <w:spacing w:after="0"/>
            </w:pPr>
            <w:r>
              <w:rPr>
                <w:b w:val="0"/>
                <w:sz w:val="18"/>
              </w:rPr>
              <w:t xml:space="preserve">BE </w:t>
            </w:r>
            <w:r>
              <w:rPr>
                <w:rFonts w:ascii="Consolas" w:hAnsi="Consolas"/>
                <w:b w:val="0"/>
                <w:color w:val="1F3A5F"/>
                <w:sz w:val="16"/>
              </w:rPr>
              <w:t>support-assistant.service.ts:74-87</w:t>
            </w:r>
            <w:r>
              <w:rPr>
                <w:b w:val="0"/>
                <w:sz w:val="18"/>
              </w:rPr>
              <w:t xml:space="preserve"> (JPEG/PNG/WebP, 6 MB, owner or staff only)</w:t>
            </w:r>
          </w:p>
        </w:tc>
        <w:tc>
          <w:tcPr>
            <w:tcW w:type="dxa" w:w="2409"/>
            <w:shd w:val="clear" w:color="auto" w:fill="F4F6F8"/>
          </w:tcPr>
          <w:p>
            <w:pPr>
              <w:spacing w:after="0"/>
            </w:pPr>
            <w:r>
              <w:rPr>
                <w:b w:val="0"/>
                <w:sz w:val="18"/>
              </w:rPr>
              <w:t>Staff console still sends data URLs</w:t>
            </w:r>
          </w:p>
        </w:tc>
      </w:tr>
      <w:tr>
        <w:tc>
          <w:tcPr>
            <w:tcW w:type="dxa" w:w="2409"/>
          </w:tcPr>
          <w:p>
            <w:pPr>
              <w:spacing w:after="0"/>
            </w:pPr>
            <w:r>
              <w:rPr>
                <w:b w:val="0"/>
                <w:sz w:val="18"/>
              </w:rPr>
              <w:t>Escalation to humans</w:t>
            </w:r>
          </w:p>
        </w:tc>
        <w:tc>
          <w:tcPr>
            <w:tcW w:type="dxa" w:w="2409"/>
          </w:tcPr>
          <w:p>
            <w:pPr>
              <w:spacing w:after="0"/>
            </w:pPr>
            <w:r>
              <w:rPr>
                <w:b w:val="0"/>
                <w:sz w:val="18"/>
              </w:rPr>
              <w:t>Partial</w:t>
            </w:r>
          </w:p>
        </w:tc>
        <w:tc>
          <w:tcPr>
            <w:tcW w:type="dxa" w:w="2409"/>
          </w:tcPr>
          <w:p>
            <w:pPr>
              <w:spacing w:after="0"/>
            </w:pPr>
            <w:r>
              <w:rPr>
                <w:b w:val="0"/>
                <w:sz w:val="18"/>
              </w:rPr>
              <w:t xml:space="preserve">BE </w:t>
            </w:r>
            <w:r>
              <w:rPr>
                <w:rFonts w:ascii="Consolas" w:hAnsi="Consolas"/>
                <w:b w:val="0"/>
                <w:color w:val="1F3A5F"/>
                <w:sz w:val="16"/>
              </w:rPr>
              <w:t>support-assistant.service.ts:120-132</w:t>
            </w:r>
            <w:r>
              <w:rPr>
                <w:b w:val="0"/>
                <w:sz w:val="18"/>
              </w:rPr>
              <w:t xml:space="preserve">; staff "switch to human" </w:t>
            </w:r>
            <w:r>
              <w:rPr>
                <w:rFonts w:ascii="Consolas" w:hAnsi="Consolas"/>
                <w:b w:val="0"/>
                <w:color w:val="1F3A5F"/>
                <w:sz w:val="16"/>
              </w:rPr>
              <w:t>chat.service.ts:352-373</w:t>
            </w:r>
          </w:p>
        </w:tc>
        <w:tc>
          <w:tcPr>
            <w:tcW w:type="dxa" w:w="2409"/>
          </w:tcPr>
          <w:p>
            <w:pPr>
              <w:spacing w:after="0"/>
            </w:pPr>
            <w:r>
              <w:rPr>
                <w:b w:val="0"/>
                <w:sz w:val="18"/>
              </w:rPr>
              <w:t>Not flagged in console; AI not paused (CNT-10)</w:t>
            </w:r>
          </w:p>
        </w:tc>
      </w:tr>
      <w:tr>
        <w:tc>
          <w:tcPr>
            <w:tcW w:type="dxa" w:w="2409"/>
            <w:shd w:val="clear" w:color="auto" w:fill="F4F6F8"/>
          </w:tcPr>
          <w:p>
            <w:pPr>
              <w:spacing w:after="0"/>
            </w:pPr>
            <w:r>
              <w:rPr>
                <w:b w:val="0"/>
                <w:sz w:val="18"/>
              </w:rPr>
              <w:t>Order conversations (partyId threads)</w:t>
            </w:r>
          </w:p>
        </w:tc>
        <w:tc>
          <w:tcPr>
            <w:tcW w:type="dxa" w:w="2409"/>
            <w:shd w:val="clear" w:color="auto" w:fill="F4F6F8"/>
          </w:tcPr>
          <w:p>
            <w:pPr>
              <w:spacing w:after="0"/>
            </w:pPr>
            <w:r>
              <w:rPr>
                <w:b w:val="0"/>
                <w:sz w:val="18"/>
              </w:rPr>
              <w:t>Working</w:t>
            </w:r>
          </w:p>
        </w:tc>
        <w:tc>
          <w:tcPr>
            <w:tcW w:type="dxa" w:w="2409"/>
            <w:shd w:val="clear" w:color="auto" w:fill="F4F6F8"/>
          </w:tcPr>
          <w:p>
            <w:pPr>
              <w:spacing w:after="0"/>
            </w:pPr>
            <w:r>
              <w:rPr>
                <w:b w:val="0"/>
                <w:sz w:val="18"/>
              </w:rPr>
              <w:t xml:space="preserve">BE </w:t>
            </w:r>
            <w:r>
              <w:rPr>
                <w:rFonts w:ascii="Consolas" w:hAnsi="Consolas"/>
                <w:b w:val="0"/>
                <w:color w:val="1F3A5F"/>
                <w:sz w:val="16"/>
              </w:rPr>
              <w:t>chat/chat.service.ts:209-346</w:t>
            </w:r>
            <w:r>
              <w:rPr>
                <w:b w:val="0"/>
                <w:sz w:val="18"/>
              </w:rPr>
              <w:t xml:space="preserve">; FE </w:t>
            </w:r>
            <w:r>
              <w:rPr>
                <w:rFonts w:ascii="Consolas" w:hAnsi="Consolas"/>
                <w:b w:val="0"/>
                <w:color w:val="1F3A5F"/>
                <w:sz w:val="16"/>
              </w:rPr>
              <w:t>components/support/OrderThreads.tsx</w:t>
            </w:r>
          </w:p>
        </w:tc>
        <w:tc>
          <w:tcPr>
            <w:tcW w:type="dxa" w:w="2409"/>
            <w:shd w:val="clear" w:color="auto" w:fill="F4F6F8"/>
          </w:tcPr>
          <w:p>
            <w:pPr>
              <w:spacing w:after="0"/>
            </w:pPr>
            <w:r>
              <w:rPr>
                <w:b w:val="0"/>
                <w:sz w:val="18"/>
              </w:rPr>
              <w:t>Per-party isolation correct. Leaks into the general queue (CNT-09)</w:t>
            </w:r>
          </w:p>
        </w:tc>
      </w:tr>
      <w:tr>
        <w:tc>
          <w:tcPr>
            <w:tcW w:type="dxa" w:w="2409"/>
          </w:tcPr>
          <w:p>
            <w:pPr>
              <w:spacing w:after="0"/>
            </w:pPr>
            <w:r>
              <w:rPr>
                <w:b w:val="0"/>
                <w:sz w:val="18"/>
              </w:rPr>
              <w:t>Staff support console</w:t>
            </w:r>
          </w:p>
        </w:tc>
        <w:tc>
          <w:tcPr>
            <w:tcW w:type="dxa" w:w="2409"/>
          </w:tcPr>
          <w:p>
            <w:pPr>
              <w:spacing w:after="0"/>
            </w:pPr>
            <w:r>
              <w:rPr>
                <w:b w:val="0"/>
                <w:sz w:val="18"/>
              </w:rPr>
              <w:t>Working, with defects</w:t>
            </w:r>
          </w:p>
        </w:tc>
        <w:tc>
          <w:tcPr>
            <w:tcW w:type="dxa" w:w="2409"/>
          </w:tcPr>
          <w:p>
            <w:pPr>
              <w:spacing w:after="0"/>
            </w:pPr>
            <w:r>
              <w:rPr>
                <w:b w:val="0"/>
                <w:sz w:val="18"/>
              </w:rPr>
              <w:t xml:space="preserve">FE </w:t>
            </w:r>
            <w:r>
              <w:rPr>
                <w:rFonts w:ascii="Consolas" w:hAnsi="Consolas"/>
                <w:b w:val="0"/>
                <w:color w:val="1F3A5F"/>
                <w:sz w:val="16"/>
              </w:rPr>
              <w:t>app/admin/support/page.tsx</w:t>
            </w:r>
            <w:r>
              <w:rPr>
                <w:b w:val="0"/>
                <w:sz w:val="18"/>
              </w:rPr>
              <w:t xml:space="preserve">, </w:t>
            </w:r>
            <w:r>
              <w:rPr>
                <w:rFonts w:ascii="Consolas" w:hAnsi="Consolas"/>
                <w:b w:val="0"/>
                <w:color w:val="1F3A5F"/>
                <w:sz w:val="16"/>
              </w:rPr>
              <w:t>components/chat/SupportChat.tsx</w:t>
            </w:r>
          </w:p>
        </w:tc>
        <w:tc>
          <w:tcPr>
            <w:tcW w:type="dxa" w:w="2409"/>
          </w:tcPr>
          <w:p>
            <w:pPr>
              <w:spacing w:after="0"/>
            </w:pPr>
            <w:r>
              <w:rPr>
                <w:b w:val="0"/>
                <w:sz w:val="18"/>
              </w:rPr>
              <w:t>CNT-09, CNT-10, CNT-12</w:t>
            </w:r>
          </w:p>
        </w:tc>
      </w:tr>
      <w:tr>
        <w:tc>
          <w:tcPr>
            <w:tcW w:type="dxa" w:w="2409"/>
            <w:shd w:val="clear" w:color="auto" w:fill="F4F6F8"/>
          </w:tcPr>
          <w:p>
            <w:pPr>
              <w:spacing w:after="0"/>
            </w:pPr>
            <w:r>
              <w:rPr>
                <w:b w:val="0"/>
                <w:sz w:val="18"/>
              </w:rPr>
              <w:t>In-app notifications</w:t>
            </w:r>
          </w:p>
        </w:tc>
        <w:tc>
          <w:tcPr>
            <w:tcW w:type="dxa" w:w="2409"/>
            <w:shd w:val="clear" w:color="auto" w:fill="F4F6F8"/>
          </w:tcPr>
          <w:p>
            <w:pPr>
              <w:spacing w:after="0"/>
            </w:pPr>
            <w:r>
              <w:rPr>
                <w:b w:val="0"/>
                <w:sz w:val="18"/>
              </w:rPr>
              <w:t>Working (store + socket)</w:t>
            </w:r>
          </w:p>
        </w:tc>
        <w:tc>
          <w:tcPr>
            <w:tcW w:type="dxa" w:w="2409"/>
            <w:shd w:val="clear" w:color="auto" w:fill="F4F6F8"/>
          </w:tcPr>
          <w:p>
            <w:pPr>
              <w:spacing w:after="0"/>
            </w:pPr>
            <w:r>
              <w:rPr>
                <w:b w:val="0"/>
                <w:sz w:val="18"/>
              </w:rPr>
              <w:t xml:space="preserve">BE </w:t>
            </w:r>
            <w:r>
              <w:rPr>
                <w:rFonts w:ascii="Consolas" w:hAnsi="Consolas"/>
                <w:b w:val="0"/>
                <w:color w:val="1F3A5F"/>
                <w:sz w:val="16"/>
              </w:rPr>
              <w:t>notifications/*</w:t>
            </w:r>
            <w:r>
              <w:rPr>
                <w:b w:val="0"/>
                <w:sz w:val="18"/>
              </w:rPr>
              <w:t xml:space="preserve">; FE </w:t>
            </w:r>
            <w:r>
              <w:rPr>
                <w:rFonts w:ascii="Consolas" w:hAnsi="Consolas"/>
                <w:b w:val="0"/>
                <w:color w:val="1F3A5F"/>
                <w:sz w:val="16"/>
              </w:rPr>
              <w:t>hooks/useNotifications.ts</w:t>
            </w:r>
            <w:r>
              <w:rPr>
                <w:b w:val="0"/>
                <w:sz w:val="18"/>
              </w:rPr>
              <w:t xml:space="preserve">, </w:t>
            </w:r>
            <w:r>
              <w:rPr>
                <w:rFonts w:ascii="Consolas" w:hAnsi="Consolas"/>
                <w:b w:val="0"/>
                <w:color w:val="1F3A5F"/>
                <w:sz w:val="16"/>
              </w:rPr>
              <w:t>components/ui/NotificationBell.tsx</w:t>
            </w:r>
          </w:p>
        </w:tc>
        <w:tc>
          <w:tcPr>
            <w:tcW w:type="dxa" w:w="2409"/>
            <w:shd w:val="clear" w:color="auto" w:fill="F4F6F8"/>
          </w:tcPr>
          <w:p>
            <w:pPr>
              <w:spacing w:after="0"/>
            </w:pPr>
            <w:r>
              <w:rPr>
                <w:b w:val="0"/>
                <w:sz w:val="18"/>
              </w:rPr>
              <w:t>Links broken (CNT-13). Some skip the push (CNT-14)</w:t>
            </w:r>
          </w:p>
        </w:tc>
      </w:tr>
      <w:tr>
        <w:tc>
          <w:tcPr>
            <w:tcW w:type="dxa" w:w="2409"/>
          </w:tcPr>
          <w:p>
            <w:pPr>
              <w:spacing w:after="0"/>
            </w:pPr>
            <w:r>
              <w:rPr>
                <w:b w:val="0"/>
                <w:sz w:val="18"/>
              </w:rPr>
              <w:t>Transactional email</w:t>
            </w:r>
          </w:p>
        </w:tc>
        <w:tc>
          <w:tcPr>
            <w:tcW w:type="dxa" w:w="2409"/>
          </w:tcPr>
          <w:p>
            <w:pPr>
              <w:spacing w:after="0"/>
            </w:pPr>
            <w:r>
              <w:rPr>
                <w:b w:val="0"/>
                <w:sz w:val="18"/>
              </w:rPr>
              <w:t>Working (Resend → SMTP fallback)</w:t>
            </w:r>
          </w:p>
        </w:tc>
        <w:tc>
          <w:tcPr>
            <w:tcW w:type="dxa" w:w="2409"/>
          </w:tcPr>
          <w:p>
            <w:pPr>
              <w:spacing w:after="0"/>
            </w:pPr>
            <w:r>
              <w:rPr>
                <w:b w:val="0"/>
                <w:sz w:val="18"/>
              </w:rPr>
              <w:t xml:space="preserve">BE </w:t>
            </w:r>
            <w:r>
              <w:rPr>
                <w:rFonts w:ascii="Consolas" w:hAnsi="Consolas"/>
                <w:b w:val="0"/>
                <w:color w:val="1F3A5F"/>
                <w:sz w:val="16"/>
              </w:rPr>
              <w:t>email/email.service.ts:97-195</w:t>
            </w:r>
          </w:p>
        </w:tc>
        <w:tc>
          <w:tcPr>
            <w:tcW w:type="dxa" w:w="2409"/>
          </w:tcPr>
          <w:p>
            <w:pPr>
              <w:spacing w:after="0"/>
            </w:pPr>
            <w:r>
              <w:rPr>
                <w:b w:val="0"/>
                <w:sz w:val="18"/>
              </w:rPr>
              <w:t>Copy errors (CNT-04/05). Unsubscribe header on everything (CNT-16)</w:t>
            </w:r>
          </w:p>
        </w:tc>
      </w:tr>
      <w:tr>
        <w:tc>
          <w:tcPr>
            <w:tcW w:type="dxa" w:w="2409"/>
            <w:shd w:val="clear" w:color="auto" w:fill="F4F6F8"/>
          </w:tcPr>
          <w:p>
            <w:pPr>
              <w:spacing w:after="0"/>
            </w:pPr>
            <w:r>
              <w:rPr>
                <w:b w:val="0"/>
                <w:sz w:val="18"/>
              </w:rPr>
              <w:t>Auth emails</w:t>
            </w:r>
          </w:p>
        </w:tc>
        <w:tc>
          <w:tcPr>
            <w:tcW w:type="dxa" w:w="2409"/>
            <w:shd w:val="clear" w:color="auto" w:fill="F4F6F8"/>
          </w:tcPr>
          <w:p>
            <w:pPr>
              <w:spacing w:after="0"/>
            </w:pPr>
            <w:r>
              <w:rPr>
                <w:b w:val="0"/>
                <w:sz w:val="18"/>
              </w:rPr>
              <w:t>Working</w:t>
            </w:r>
          </w:p>
        </w:tc>
        <w:tc>
          <w:tcPr>
            <w:tcW w:type="dxa" w:w="2409"/>
            <w:shd w:val="clear" w:color="auto" w:fill="F4F6F8"/>
          </w:tcPr>
          <w:p>
            <w:pPr>
              <w:spacing w:after="0"/>
            </w:pPr>
            <w:r>
              <w:rPr>
                <w:b w:val="0"/>
                <w:sz w:val="18"/>
              </w:rPr>
              <w:t xml:space="preserve">BE </w:t>
            </w:r>
            <w:r>
              <w:rPr>
                <w:rFonts w:ascii="Consolas" w:hAnsi="Consolas"/>
                <w:b w:val="0"/>
                <w:color w:val="1F3A5F"/>
                <w:sz w:val="16"/>
              </w:rPr>
              <w:t>email/auth-email-templates.ts</w:t>
            </w:r>
            <w:r>
              <w:rPr>
                <w:b w:val="0"/>
                <w:sz w:val="18"/>
              </w:rPr>
              <w:t xml:space="preserve">; </w:t>
            </w:r>
            <w:r>
              <w:rPr>
                <w:rFonts w:ascii="Consolas" w:hAnsi="Consolas"/>
                <w:b w:val="0"/>
                <w:color w:val="1F3A5F"/>
                <w:sz w:val="16"/>
              </w:rPr>
              <w:t>docs/email-notifications.md</w:t>
            </w:r>
            <w:r>
              <w:rPr>
                <w:b w:val="0"/>
                <w:sz w:val="18"/>
              </w:rPr>
              <w:t xml:space="preserve"> §2</w:t>
            </w:r>
          </w:p>
        </w:tc>
        <w:tc>
          <w:tcPr>
            <w:tcW w:type="dxa" w:w="2409"/>
            <w:shd w:val="clear" w:color="auto" w:fill="F4F6F8"/>
          </w:tcPr>
          <w:p>
            <w:pPr>
              <w:spacing w:after="0"/>
            </w:pPr>
            <w:r>
              <w:rPr>
                <w:b w:val="0"/>
                <w:sz w:val="18"/>
              </w:rPr>
              <w:t>—</w:t>
            </w:r>
          </w:p>
        </w:tc>
      </w:tr>
      <w:tr>
        <w:tc>
          <w:tcPr>
            <w:tcW w:type="dxa" w:w="2409"/>
          </w:tcPr>
          <w:p>
            <w:pPr>
              <w:spacing w:after="0"/>
            </w:pPr>
            <w:r>
              <w:rPr>
                <w:b w:val="0"/>
                <w:sz w:val="18"/>
              </w:rPr>
              <w:t>Marketplace/offer emails</w:t>
            </w:r>
          </w:p>
        </w:tc>
        <w:tc>
          <w:tcPr>
            <w:tcW w:type="dxa" w:w="2409"/>
          </w:tcPr>
          <w:p>
            <w:pPr>
              <w:spacing w:after="0"/>
            </w:pPr>
            <w:r>
              <w:rPr>
                <w:b w:val="0"/>
                <w:sz w:val="18"/>
              </w:rPr>
              <w:t>Working (doc says "design only")</w:t>
            </w:r>
          </w:p>
        </w:tc>
        <w:tc>
          <w:tcPr>
            <w:tcW w:type="dxa" w:w="2409"/>
          </w:tcPr>
          <w:p>
            <w:pPr>
              <w:spacing w:after="0"/>
            </w:pPr>
            <w:r>
              <w:rPr>
                <w:b w:val="0"/>
                <w:sz w:val="18"/>
              </w:rPr>
              <w:t xml:space="preserve">BE </w:t>
            </w:r>
            <w:r>
              <w:rPr>
                <w:rFonts w:ascii="Consolas" w:hAnsi="Consolas"/>
                <w:b w:val="0"/>
                <w:color w:val="1F3A5F"/>
                <w:sz w:val="16"/>
              </w:rPr>
              <w:t>offers/offers.service.ts:384-440</w:t>
            </w:r>
          </w:p>
        </w:tc>
        <w:tc>
          <w:tcPr>
            <w:tcW w:type="dxa" w:w="2409"/>
          </w:tcPr>
          <w:p>
            <w:pPr>
              <w:spacing w:after="0"/>
            </w:pPr>
            <w:r>
              <w:rPr>
                <w:b w:val="0"/>
                <w:sz w:val="18"/>
              </w:rPr>
              <w:t>Open/click tracking (CNT-02, CNT-16)</w:t>
            </w:r>
          </w:p>
        </w:tc>
      </w:tr>
      <w:tr>
        <w:tc>
          <w:tcPr>
            <w:tcW w:type="dxa" w:w="2409"/>
            <w:shd w:val="clear" w:color="auto" w:fill="F4F6F8"/>
          </w:tcPr>
          <w:p>
            <w:pPr>
              <w:spacing w:after="0"/>
            </w:pPr>
            <w:r>
              <w:rPr>
                <w:b w:val="0"/>
                <w:sz w:val="18"/>
              </w:rPr>
              <w:t>Reviews</w:t>
            </w:r>
          </w:p>
        </w:tc>
        <w:tc>
          <w:tcPr>
            <w:tcW w:type="dxa" w:w="2409"/>
            <w:shd w:val="clear" w:color="auto" w:fill="F4F6F8"/>
          </w:tcPr>
          <w:p>
            <w:pPr>
              <w:spacing w:after="0"/>
            </w:pPr>
            <w:r>
              <w:rPr>
                <w:b w:val="0"/>
                <w:sz w:val="18"/>
              </w:rPr>
              <w:t>Working, real data</w:t>
            </w:r>
          </w:p>
        </w:tc>
        <w:tc>
          <w:tcPr>
            <w:tcW w:type="dxa" w:w="2409"/>
            <w:shd w:val="clear" w:color="auto" w:fill="F4F6F8"/>
          </w:tcPr>
          <w:p>
            <w:pPr>
              <w:spacing w:after="0"/>
            </w:pPr>
            <w:r>
              <w:rPr>
                <w:b w:val="0"/>
                <w:sz w:val="18"/>
              </w:rPr>
              <w:t xml:space="preserve">BE </w:t>
            </w:r>
            <w:r>
              <w:rPr>
                <w:rFonts w:ascii="Consolas" w:hAnsi="Consolas"/>
                <w:b w:val="0"/>
                <w:color w:val="1F3A5F"/>
                <w:sz w:val="16"/>
              </w:rPr>
              <w:t>products/reviews.service.ts</w:t>
            </w:r>
            <w:r>
              <w:rPr>
                <w:b w:val="0"/>
                <w:sz w:val="18"/>
              </w:rPr>
              <w:t xml:space="preserve">, </w:t>
            </w:r>
            <w:r>
              <w:rPr>
                <w:rFonts w:ascii="Consolas" w:hAnsi="Consolas"/>
                <w:b w:val="0"/>
                <w:color w:val="1F3A5F"/>
                <w:sz w:val="16"/>
              </w:rPr>
              <w:t>reviews.controller.ts</w:t>
            </w:r>
            <w:r>
              <w:rPr>
                <w:b w:val="0"/>
                <w:sz w:val="18"/>
              </w:rPr>
              <w:t xml:space="preserve">; FE </w:t>
            </w:r>
            <w:r>
              <w:rPr>
                <w:rFonts w:ascii="Consolas" w:hAnsi="Consolas"/>
                <w:b w:val="0"/>
                <w:color w:val="1F3A5F"/>
                <w:sz w:val="16"/>
              </w:rPr>
              <w:t>components/product/ReviewSection.tsx</w:t>
            </w:r>
            <w:r>
              <w:rPr>
                <w:b w:val="0"/>
                <w:sz w:val="18"/>
              </w:rPr>
              <w:t xml:space="preserve">; admin </w:t>
            </w:r>
            <w:r>
              <w:rPr>
                <w:rFonts w:ascii="Consolas" w:hAnsi="Consolas"/>
                <w:b w:val="0"/>
                <w:color w:val="1F3A5F"/>
                <w:sz w:val="16"/>
              </w:rPr>
              <w:t>/admin/reviews</w:t>
            </w:r>
          </w:p>
        </w:tc>
        <w:tc>
          <w:tcPr>
            <w:tcW w:type="dxa" w:w="2409"/>
            <w:shd w:val="clear" w:color="auto" w:fill="F4F6F8"/>
          </w:tcPr>
          <w:p>
            <w:pPr>
              <w:spacing w:after="0"/>
            </w:pPr>
            <w:r>
              <w:rPr>
                <w:b w:val="0"/>
                <w:sz w:val="18"/>
              </w:rPr>
              <w:t>No purchase required; identities public (CNT-17)</w:t>
            </w:r>
          </w:p>
        </w:tc>
      </w:tr>
      <w:tr>
        <w:tc>
          <w:tcPr>
            <w:tcW w:type="dxa" w:w="2409"/>
          </w:tcPr>
          <w:p>
            <w:pPr>
              <w:spacing w:after="0"/>
            </w:pPr>
            <w:r>
              <w:rPr>
                <w:b w:val="0"/>
                <w:sz w:val="18"/>
              </w:rPr>
              <w:t>Newsletter</w:t>
            </w:r>
          </w:p>
        </w:tc>
        <w:tc>
          <w:tcPr>
            <w:tcW w:type="dxa" w:w="2409"/>
          </w:tcPr>
          <w:p>
            <w:pPr>
              <w:spacing w:after="0"/>
            </w:pPr>
            <w:r>
              <w:rPr>
                <w:b w:val="0"/>
                <w:sz w:val="18"/>
              </w:rPr>
              <w:t>Working (double opt-in, manual campaigns)</w:t>
            </w:r>
          </w:p>
        </w:tc>
        <w:tc>
          <w:tcPr>
            <w:tcW w:type="dxa" w:w="2409"/>
          </w:tcPr>
          <w:p>
            <w:pPr>
              <w:spacing w:after="0"/>
            </w:pPr>
            <w:r>
              <w:rPr>
                <w:b w:val="0"/>
                <w:sz w:val="18"/>
              </w:rPr>
              <w:t xml:space="preserve">BE </w:t>
            </w:r>
            <w:r>
              <w:rPr>
                <w:rFonts w:ascii="Consolas" w:hAnsi="Consolas"/>
                <w:b w:val="0"/>
                <w:color w:val="1F3A5F"/>
                <w:sz w:val="16"/>
              </w:rPr>
              <w:t>newsletter/*</w:t>
            </w:r>
            <w:r>
              <w:rPr>
                <w:b w:val="0"/>
                <w:sz w:val="18"/>
              </w:rPr>
              <w:t xml:space="preserve">; FE </w:t>
            </w:r>
            <w:r>
              <w:rPr>
                <w:rFonts w:ascii="Consolas" w:hAnsi="Consolas"/>
                <w:b w:val="0"/>
                <w:color w:val="1F3A5F"/>
                <w:sz w:val="16"/>
              </w:rPr>
              <w:t>app/newsletter/confirm</w:t>
            </w:r>
            <w:r>
              <w:rPr>
                <w:b w:val="0"/>
                <w:sz w:val="18"/>
              </w:rPr>
              <w:t xml:space="preserve">, </w:t>
            </w:r>
            <w:r>
              <w:rPr>
                <w:rFonts w:ascii="Consolas" w:hAnsi="Consolas"/>
                <w:b w:val="0"/>
                <w:color w:val="1F3A5F"/>
                <w:sz w:val="16"/>
              </w:rPr>
              <w:t>app/unsubscribe</w:t>
            </w:r>
          </w:p>
        </w:tc>
        <w:tc>
          <w:tcPr>
            <w:tcW w:type="dxa" w:w="2409"/>
          </w:tcPr>
          <w:p>
            <w:pPr>
              <w:spacing w:after="0"/>
            </w:pPr>
            <w:r>
              <w:rPr>
                <w:b w:val="0"/>
                <w:sz w:val="18"/>
              </w:rPr>
              <w:t>"Weekly" claim (CNT-29); unsubscribe gaps (CNT-16)</w:t>
            </w:r>
          </w:p>
        </w:tc>
      </w:tr>
      <w:tr>
        <w:tc>
          <w:tcPr>
            <w:tcW w:type="dxa" w:w="2409"/>
            <w:shd w:val="clear" w:color="auto" w:fill="F4F6F8"/>
          </w:tcPr>
          <w:p>
            <w:pPr>
              <w:spacing w:after="0"/>
            </w:pPr>
            <w:r>
              <w:rPr>
                <w:b w:val="0"/>
                <w:sz w:val="18"/>
              </w:rPr>
              <w:t>Contact form</w:t>
            </w:r>
          </w:p>
        </w:tc>
        <w:tc>
          <w:tcPr>
            <w:tcW w:type="dxa" w:w="2409"/>
            <w:shd w:val="clear" w:color="auto" w:fill="F4F6F8"/>
          </w:tcPr>
          <w:p>
            <w:pPr>
              <w:spacing w:after="0"/>
            </w:pPr>
            <w:r>
              <w:rPr>
                <w:b w:val="0"/>
                <w:sz w:val="18"/>
              </w:rPr>
              <w:t>Working (emails Info@, mirrors to support)</w:t>
            </w:r>
          </w:p>
        </w:tc>
        <w:tc>
          <w:tcPr>
            <w:tcW w:type="dxa" w:w="2409"/>
            <w:shd w:val="clear" w:color="auto" w:fill="F4F6F8"/>
          </w:tcPr>
          <w:p>
            <w:pPr>
              <w:spacing w:after="0"/>
            </w:pPr>
            <w:r>
              <w:rPr>
                <w:b w:val="0"/>
                <w:sz w:val="18"/>
              </w:rPr>
              <w:t xml:space="preserve">FE </w:t>
            </w:r>
            <w:r>
              <w:rPr>
                <w:rFonts w:ascii="Consolas" w:hAnsi="Consolas"/>
                <w:b w:val="0"/>
                <w:color w:val="1F3A5F"/>
                <w:sz w:val="16"/>
              </w:rPr>
              <w:t>app/contact/ContactClient.tsx:58-73</w:t>
            </w:r>
            <w:r>
              <w:rPr>
                <w:b w:val="0"/>
                <w:sz w:val="18"/>
              </w:rPr>
              <w:t xml:space="preserve">; BE </w:t>
            </w:r>
            <w:r>
              <w:rPr>
                <w:rFonts w:ascii="Consolas" w:hAnsi="Consolas"/>
                <w:b w:val="0"/>
                <w:color w:val="1F3A5F"/>
                <w:sz w:val="16"/>
              </w:rPr>
              <w:t>app.controller.ts:109-197</w:t>
            </w:r>
          </w:p>
        </w:tc>
        <w:tc>
          <w:tcPr>
            <w:tcW w:type="dxa" w:w="2409"/>
            <w:shd w:val="clear" w:color="auto" w:fill="F4F6F8"/>
          </w:tcPr>
          <w:p>
            <w:pPr>
              <w:spacing w:after="0"/>
            </w:pPr>
            <w:r>
              <w:rPr>
                <w:b w:val="0"/>
                <w:sz w:val="18"/>
              </w:rPr>
              <w:t>Security issues (CNT-07)</w:t>
            </w:r>
          </w:p>
        </w:tc>
      </w:tr>
      <w:tr>
        <w:tc>
          <w:tcPr>
            <w:tcW w:type="dxa" w:w="2409"/>
          </w:tcPr>
          <w:p>
            <w:pPr>
              <w:spacing w:after="0"/>
            </w:pPr>
            <w:r>
              <w:rPr>
                <w:b w:val="0"/>
                <w:sz w:val="18"/>
              </w:rPr>
              <w:t>Disputes</w:t>
            </w:r>
          </w:p>
        </w:tc>
        <w:tc>
          <w:tcPr>
            <w:tcW w:type="dxa" w:w="2409"/>
          </w:tcPr>
          <w:p>
            <w:pPr>
              <w:spacing w:after="0"/>
            </w:pPr>
            <w:r>
              <w:rPr>
                <w:b w:val="0"/>
                <w:sz w:val="18"/>
              </w:rPr>
              <w:t>Partial</w:t>
            </w:r>
          </w:p>
        </w:tc>
        <w:tc>
          <w:tcPr>
            <w:tcW w:type="dxa" w:w="2409"/>
          </w:tcPr>
          <w:p>
            <w:pPr>
              <w:spacing w:after="0"/>
            </w:pPr>
            <w:r>
              <w:rPr>
                <w:b w:val="0"/>
                <w:sz w:val="18"/>
              </w:rPr>
              <w:t xml:space="preserve">BE </w:t>
            </w:r>
            <w:r>
              <w:rPr>
                <w:rFonts w:ascii="Consolas" w:hAnsi="Consolas"/>
                <w:b w:val="0"/>
                <w:color w:val="1F3A5F"/>
                <w:sz w:val="16"/>
              </w:rPr>
              <w:t>disputes/*</w:t>
            </w:r>
            <w:r>
              <w:rPr>
                <w:b w:val="0"/>
                <w:sz w:val="18"/>
              </w:rPr>
              <w:t>; FE order detail dispute form</w:t>
            </w:r>
          </w:p>
        </w:tc>
        <w:tc>
          <w:tcPr>
            <w:tcW w:type="dxa" w:w="2409"/>
          </w:tcPr>
          <w:p>
            <w:pPr>
              <w:spacing w:after="0"/>
            </w:pPr>
            <w:r>
              <w:rPr>
                <w:b w:val="0"/>
                <w:sz w:val="18"/>
              </w:rPr>
              <w:t>Policy promises not enforced (CNT-19)</w:t>
            </w:r>
          </w:p>
        </w:tc>
      </w:tr>
      <w:tr>
        <w:tc>
          <w:tcPr>
            <w:tcW w:type="dxa" w:w="2409"/>
            <w:shd w:val="clear" w:color="auto" w:fill="F4F6F8"/>
          </w:tcPr>
          <w:p>
            <w:pPr>
              <w:spacing w:after="0"/>
            </w:pPr>
            <w:r>
              <w:rPr>
                <w:b w:val="0"/>
                <w:sz w:val="18"/>
              </w:rPr>
              <w:t>Inspections</w:t>
            </w:r>
          </w:p>
        </w:tc>
        <w:tc>
          <w:tcPr>
            <w:tcW w:type="dxa" w:w="2409"/>
            <w:shd w:val="clear" w:color="auto" w:fill="F4F6F8"/>
          </w:tcPr>
          <w:p>
            <w:pPr>
              <w:spacing w:after="0"/>
            </w:pPr>
            <w:r>
              <w:rPr>
                <w:b w:val="0"/>
                <w:sz w:val="18"/>
              </w:rPr>
              <w:t>Working (staff-recorded)</w:t>
            </w:r>
          </w:p>
        </w:tc>
        <w:tc>
          <w:tcPr>
            <w:tcW w:type="dxa" w:w="2409"/>
            <w:shd w:val="clear" w:color="auto" w:fill="F4F6F8"/>
          </w:tcPr>
          <w:p>
            <w:pPr>
              <w:spacing w:after="0"/>
            </w:pPr>
            <w:r>
              <w:rPr>
                <w:b w:val="0"/>
                <w:sz w:val="18"/>
              </w:rPr>
              <w:t xml:space="preserve">BE </w:t>
            </w:r>
            <w:r>
              <w:rPr>
                <w:rFonts w:ascii="Consolas" w:hAnsi="Consolas"/>
                <w:b w:val="0"/>
                <w:color w:val="1F3A5F"/>
                <w:sz w:val="16"/>
              </w:rPr>
              <w:t>orders/orders.service.ts:1169-1240</w:t>
            </w:r>
            <w:r>
              <w:rPr>
                <w:b w:val="0"/>
                <w:sz w:val="18"/>
              </w:rPr>
              <w:t xml:space="preserve">; schema </w:t>
            </w:r>
            <w:r>
              <w:rPr>
                <w:rFonts w:ascii="Consolas" w:hAnsi="Consolas"/>
                <w:b w:val="0"/>
                <w:color w:val="1F3A5F"/>
                <w:sz w:val="16"/>
              </w:rPr>
              <w:t>OrderInspection</w:t>
            </w:r>
          </w:p>
        </w:tc>
        <w:tc>
          <w:tcPr>
            <w:tcW w:type="dxa" w:w="2409"/>
            <w:shd w:val="clear" w:color="auto" w:fill="F4F6F8"/>
          </w:tcPr>
          <w:p>
            <w:pPr>
              <w:spacing w:after="0"/>
            </w:pPr>
            <w:r>
              <w:rPr>
                <w:b w:val="0"/>
                <w:sz w:val="18"/>
              </w:rPr>
              <w:t>Buyer notified on save</w:t>
            </w:r>
          </w:p>
        </w:tc>
      </w:tr>
      <w:tr>
        <w:tc>
          <w:tcPr>
            <w:tcW w:type="dxa" w:w="2409"/>
          </w:tcPr>
          <w:p>
            <w:pPr>
              <w:spacing w:after="0"/>
            </w:pPr>
            <w:r>
              <w:rPr>
                <w:b w:val="0"/>
                <w:sz w:val="18"/>
              </w:rPr>
              <w:t>Hubs / warehouses</w:t>
            </w:r>
          </w:p>
        </w:tc>
        <w:tc>
          <w:tcPr>
            <w:tcW w:type="dxa" w:w="2409"/>
          </w:tcPr>
          <w:p>
            <w:pPr>
              <w:spacing w:after="0"/>
            </w:pPr>
            <w:r>
              <w:rPr>
                <w:b w:val="0"/>
                <w:sz w:val="18"/>
              </w:rPr>
              <w:t>Working (no verified hubs shown)</w:t>
            </w:r>
          </w:p>
        </w:tc>
        <w:tc>
          <w:tcPr>
            <w:tcW w:type="dxa" w:w="2409"/>
          </w:tcPr>
          <w:p>
            <w:pPr>
              <w:spacing w:after="0"/>
            </w:pPr>
            <w:r>
              <w:rPr>
                <w:b w:val="0"/>
                <w:sz w:val="18"/>
              </w:rPr>
              <w:t xml:space="preserve">FE </w:t>
            </w:r>
            <w:r>
              <w:rPr>
                <w:rFonts w:ascii="Consolas" w:hAnsi="Consolas"/>
                <w:b w:val="0"/>
                <w:color w:val="1F3A5F"/>
                <w:sz w:val="16"/>
              </w:rPr>
              <w:t>app/warehouses/WarehousesClient.tsx</w:t>
            </w:r>
            <w:r>
              <w:rPr>
                <w:b w:val="0"/>
                <w:sz w:val="18"/>
              </w:rPr>
              <w:t xml:space="preserve">; schema </w:t>
            </w:r>
            <w:r>
              <w:rPr>
                <w:rFonts w:ascii="Consolas" w:hAnsi="Consolas"/>
                <w:b w:val="0"/>
                <w:color w:val="1F3A5F"/>
                <w:sz w:val="16"/>
              </w:rPr>
              <w:t>AtlantisHub</w:t>
            </w:r>
          </w:p>
        </w:tc>
        <w:tc>
          <w:tcPr>
            <w:tcW w:type="dxa" w:w="2409"/>
          </w:tcPr>
          <w:p>
            <w:pPr>
              <w:spacing w:after="0"/>
            </w:pPr>
            <w:r>
              <w:rPr>
                <w:b w:val="0"/>
                <w:sz w:val="18"/>
              </w:rPr>
              <w:t>Honest empty state</w:t>
            </w:r>
          </w:p>
        </w:tc>
      </w:tr>
      <w:tr>
        <w:tc>
          <w:tcPr>
            <w:tcW w:type="dxa" w:w="2409"/>
            <w:shd w:val="clear" w:color="auto" w:fill="F4F6F8"/>
          </w:tcPr>
          <w:p>
            <w:pPr>
              <w:spacing w:after="0"/>
            </w:pPr>
            <w:r>
              <w:rPr>
                <w:b w:val="0"/>
                <w:sz w:val="18"/>
              </w:rPr>
              <w:t>Terms (admin-managed)</w:t>
            </w:r>
          </w:p>
        </w:tc>
        <w:tc>
          <w:tcPr>
            <w:tcW w:type="dxa" w:w="2409"/>
            <w:shd w:val="clear" w:color="auto" w:fill="F4F6F8"/>
          </w:tcPr>
          <w:p>
            <w:pPr>
              <w:spacing w:after="0"/>
            </w:pPr>
            <w:r>
              <w:rPr>
                <w:b w:val="0"/>
                <w:sz w:val="18"/>
              </w:rPr>
              <w:t>Not connected</w:t>
            </w:r>
          </w:p>
        </w:tc>
        <w:tc>
          <w:tcPr>
            <w:tcW w:type="dxa" w:w="2409"/>
            <w:shd w:val="clear" w:color="auto" w:fill="F4F6F8"/>
          </w:tcPr>
          <w:p>
            <w:pPr>
              <w:spacing w:after="0"/>
            </w:pPr>
            <w:r>
              <w:rPr>
                <w:b w:val="0"/>
                <w:sz w:val="18"/>
              </w:rPr>
              <w:t xml:space="preserve">BE </w:t>
            </w:r>
            <w:r>
              <w:rPr>
                <w:rFonts w:ascii="Consolas" w:hAnsi="Consolas"/>
                <w:b w:val="0"/>
                <w:color w:val="1F3A5F"/>
                <w:sz w:val="16"/>
              </w:rPr>
              <w:t>app.controller.ts:94-106</w:t>
            </w:r>
            <w:r>
              <w:rPr>
                <w:b w:val="0"/>
                <w:sz w:val="18"/>
              </w:rPr>
              <w:t xml:space="preserve">; FE </w:t>
            </w:r>
            <w:r>
              <w:rPr>
                <w:rFonts w:ascii="Consolas" w:hAnsi="Consolas"/>
                <w:b w:val="0"/>
                <w:color w:val="1F3A5F"/>
                <w:sz w:val="16"/>
              </w:rPr>
              <w:t>/terms</w:t>
            </w:r>
            <w:r>
              <w:rPr>
                <w:b w:val="0"/>
                <w:sz w:val="18"/>
              </w:rPr>
              <w:t xml:space="preserve"> static</w:t>
            </w:r>
          </w:p>
        </w:tc>
        <w:tc>
          <w:tcPr>
            <w:tcW w:type="dxa" w:w="2409"/>
            <w:shd w:val="clear" w:color="auto" w:fill="F4F6F8"/>
          </w:tcPr>
          <w:p>
            <w:pPr>
              <w:spacing w:after="0"/>
            </w:pPr>
            <w:r>
              <w:rPr>
                <w:b w:val="0"/>
                <w:sz w:val="18"/>
              </w:rPr>
              <w:t>CNT-24</w:t>
            </w:r>
          </w:p>
        </w:tc>
      </w:tr>
      <w:tr>
        <w:tc>
          <w:tcPr>
            <w:tcW w:type="dxa" w:w="2409"/>
          </w:tcPr>
          <w:p>
            <w:pPr>
              <w:spacing w:after="0"/>
            </w:pPr>
            <w:r>
              <w:rPr>
                <w:b w:val="0"/>
                <w:sz w:val="18"/>
              </w:rPr>
              <w:t>Help Center content</w:t>
            </w:r>
          </w:p>
        </w:tc>
        <w:tc>
          <w:tcPr>
            <w:tcW w:type="dxa" w:w="2409"/>
          </w:tcPr>
          <w:p>
            <w:pPr>
              <w:spacing w:after="0"/>
            </w:pPr>
            <w:r>
              <w:rPr>
                <w:b w:val="0"/>
                <w:sz w:val="18"/>
              </w:rPr>
              <w:t>Working, validated</w:t>
            </w:r>
          </w:p>
        </w:tc>
        <w:tc>
          <w:tcPr>
            <w:tcW w:type="dxa" w:w="2409"/>
          </w:tcPr>
          <w:p>
            <w:pPr>
              <w:spacing w:after="0"/>
            </w:pPr>
            <w:r>
              <w:rPr>
                <w:b w:val="0"/>
                <w:sz w:val="18"/>
              </w:rPr>
              <w:t xml:space="preserve">FE </w:t>
            </w:r>
            <w:r>
              <w:rPr>
                <w:rFonts w:ascii="Consolas" w:hAnsi="Consolas"/>
                <w:b w:val="0"/>
                <w:color w:val="1F3A5F"/>
                <w:sz w:val="16"/>
              </w:rPr>
              <w:t>content/help/*</w:t>
            </w:r>
            <w:r>
              <w:rPr>
                <w:b w:val="0"/>
                <w:sz w:val="18"/>
              </w:rPr>
              <w:t xml:space="preserve">; </w:t>
            </w:r>
            <w:r>
              <w:rPr>
                <w:rFonts w:ascii="Consolas" w:hAnsi="Consolas"/>
                <w:b w:val="0"/>
                <w:color w:val="1F3A5F"/>
                <w:sz w:val="16"/>
              </w:rPr>
              <w:t>scripts/check-help-content.ts</w:t>
            </w:r>
            <w:r>
              <w:rPr>
                <w:b w:val="0"/>
                <w:sz w:val="18"/>
              </w:rPr>
              <w:t xml:space="preserve"> passes</w:t>
            </w:r>
          </w:p>
        </w:tc>
        <w:tc>
          <w:tcPr>
            <w:tcW w:type="dxa" w:w="2409"/>
          </w:tcPr>
          <w:p>
            <w:pPr>
              <w:spacing w:after="0"/>
            </w:pPr>
            <w:r>
              <w:rPr>
                <w:b w:val="0"/>
                <w:sz w:val="18"/>
              </w:rPr>
              <w:t>Not in build (CNT-30)</w:t>
            </w:r>
          </w:p>
        </w:tc>
      </w:tr>
      <w:tr>
        <w:tc>
          <w:tcPr>
            <w:tcW w:type="dxa" w:w="2409"/>
            <w:shd w:val="clear" w:color="auto" w:fill="F4F6F8"/>
          </w:tcPr>
          <w:p>
            <w:pPr>
              <w:spacing w:after="0"/>
            </w:pPr>
            <w:r>
              <w:rPr>
                <w:b w:val="0"/>
                <w:sz w:val="18"/>
              </w:rPr>
              <w:t>Supplier placements (ads)</w:t>
            </w:r>
          </w:p>
        </w:tc>
        <w:tc>
          <w:tcPr>
            <w:tcW w:type="dxa" w:w="2409"/>
            <w:shd w:val="clear" w:color="auto" w:fill="F4F6F8"/>
          </w:tcPr>
          <w:p>
            <w:pPr>
              <w:spacing w:after="0"/>
            </w:pPr>
            <w:r>
              <w:rPr>
                <w:b w:val="0"/>
                <w:sz w:val="18"/>
              </w:rPr>
              <w:t>Backend only</w:t>
            </w:r>
          </w:p>
        </w:tc>
        <w:tc>
          <w:tcPr>
            <w:tcW w:type="dxa" w:w="2409"/>
            <w:shd w:val="clear" w:color="auto" w:fill="F4F6F8"/>
          </w:tcPr>
          <w:p>
            <w:pPr>
              <w:spacing w:after="0"/>
            </w:pPr>
            <w:r>
              <w:rPr>
                <w:b w:val="0"/>
                <w:sz w:val="18"/>
              </w:rPr>
              <w:t xml:space="preserve">BE </w:t>
            </w:r>
            <w:r>
              <w:rPr>
                <w:rFonts w:ascii="Consolas" w:hAnsi="Consolas"/>
                <w:b w:val="0"/>
                <w:color w:val="1F3A5F"/>
                <w:sz w:val="16"/>
              </w:rPr>
              <w:t>ads/*</w:t>
            </w:r>
            <w:r>
              <w:rPr>
                <w:b w:val="0"/>
                <w:sz w:val="18"/>
              </w:rPr>
              <w:t xml:space="preserve">; no </w:t>
            </w:r>
            <w:r>
              <w:rPr>
                <w:rFonts w:ascii="Consolas" w:hAnsi="Consolas"/>
                <w:b w:val="0"/>
                <w:color w:val="1F3A5F"/>
                <w:sz w:val="16"/>
              </w:rPr>
              <w:t>/supplier/placements</w:t>
            </w:r>
            <w:r>
              <w:rPr>
                <w:b w:val="0"/>
                <w:sz w:val="18"/>
              </w:rPr>
              <w:t xml:space="preserve"> page</w:t>
            </w:r>
          </w:p>
        </w:tc>
        <w:tc>
          <w:tcPr>
            <w:tcW w:type="dxa" w:w="2409"/>
            <w:shd w:val="clear" w:color="auto" w:fill="F4F6F8"/>
          </w:tcPr>
          <w:p>
            <w:pPr>
              <w:spacing w:after="0"/>
            </w:pPr>
            <w:r>
              <w:rPr>
                <w:b w:val="0"/>
                <w:sz w:val="18"/>
              </w:rPr>
              <w:t>CNT-23</w:t>
            </w:r>
          </w:p>
        </w:tc>
      </w:tr>
    </w:tbl>
    <w:p>
      <w:pPr>
        <w:spacing w:after="40"/>
      </w:pPr>
    </w:p>
    <w:p>
      <w:pPr>
        <w:pStyle w:val="Heading3"/>
      </w:pPr>
      <w:r>
        <w:rPr>
          <w:b w:val="0"/>
        </w:rPr>
        <w:t>Events that send email (code-verified callers)</w:t>
      </w:r>
    </w:p>
    <w:tbl>
      <w:tblPr>
        <w:tblStyle w:val="TableGrid"/>
        <w:tblW w:type="auto" w:w="0"/>
        <w:jc w:val="center"/>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3213"/>
            <w:shd w:val="clear" w:color="auto" w:fill="0A1A2F"/>
          </w:tcPr>
          <w:p>
            <w:pPr>
              <w:spacing w:after="0"/>
            </w:pPr>
            <w:r>
              <w:rPr>
                <w:b/>
                <w:color w:val="FFFFFF"/>
                <w:sz w:val="18"/>
              </w:rPr>
              <w:t>Event</w:t>
            </w:r>
          </w:p>
        </w:tc>
        <w:tc>
          <w:tcPr>
            <w:tcW w:type="dxa" w:w="3213"/>
            <w:shd w:val="clear" w:color="auto" w:fill="0A1A2F"/>
          </w:tcPr>
          <w:p>
            <w:pPr>
              <w:spacing w:after="0"/>
            </w:pPr>
            <w:r>
              <w:rPr>
                <w:b/>
                <w:color w:val="FFFFFF"/>
                <w:sz w:val="18"/>
              </w:rPr>
              <w:t>Method</w:t>
            </w:r>
          </w:p>
        </w:tc>
        <w:tc>
          <w:tcPr>
            <w:tcW w:type="dxa" w:w="3213"/>
            <w:shd w:val="clear" w:color="auto" w:fill="0A1A2F"/>
          </w:tcPr>
          <w:p>
            <w:pPr>
              <w:spacing w:after="0"/>
            </w:pPr>
            <w:r>
              <w:rPr>
                <w:b/>
                <w:color w:val="FFFFFF"/>
                <w:sz w:val="18"/>
              </w:rPr>
              <w:t>Caller</w:t>
            </w:r>
          </w:p>
        </w:tc>
      </w:tr>
      <w:tr>
        <w:tc>
          <w:tcPr>
            <w:tcW w:type="dxa" w:w="3213"/>
          </w:tcPr>
          <w:p>
            <w:pPr>
              <w:spacing w:after="0"/>
            </w:pPr>
            <w:r>
              <w:rPr>
                <w:b w:val="0"/>
                <w:sz w:val="18"/>
              </w:rPr>
              <w:t>Sign-up / resend code, verified, existing-account attempt, change-email</w:t>
            </w:r>
          </w:p>
        </w:tc>
        <w:tc>
          <w:tcPr>
            <w:tcW w:type="dxa" w:w="3213"/>
          </w:tcPr>
          <w:p>
            <w:pPr>
              <w:spacing w:after="0"/>
            </w:pPr>
            <w:r>
              <w:rPr>
                <w:b w:val="0"/>
                <w:sz w:val="18"/>
              </w:rPr>
              <w:t>auth templates</w:t>
            </w:r>
          </w:p>
        </w:tc>
        <w:tc>
          <w:tcPr>
            <w:tcW w:type="dxa" w:w="3213"/>
          </w:tcPr>
          <w:p>
            <w:pPr>
              <w:spacing w:after="0"/>
            </w:pPr>
            <w:r>
              <w:rPr>
                <w:b w:val="0"/>
                <w:sz w:val="18"/>
              </w:rPr>
              <w:t xml:space="preserve">BE </w:t>
            </w:r>
            <w:r>
              <w:rPr>
                <w:rFonts w:ascii="Consolas" w:hAnsi="Consolas"/>
                <w:b w:val="0"/>
                <w:color w:val="1F3A5F"/>
                <w:sz w:val="16"/>
              </w:rPr>
              <w:t>auth/*</w:t>
            </w:r>
            <w:r>
              <w:rPr>
                <w:b w:val="0"/>
                <w:sz w:val="18"/>
              </w:rPr>
              <w:t xml:space="preserve"> (per docs §2)</w:t>
            </w:r>
          </w:p>
        </w:tc>
      </w:tr>
      <w:tr>
        <w:tc>
          <w:tcPr>
            <w:tcW w:type="dxa" w:w="3213"/>
            <w:shd w:val="clear" w:color="auto" w:fill="F4F6F8"/>
          </w:tcPr>
          <w:p>
            <w:pPr>
              <w:spacing w:after="0"/>
            </w:pPr>
            <w:r>
              <w:rPr>
                <w:b w:val="0"/>
                <w:sz w:val="18"/>
              </w:rPr>
              <w:t>Forgot password</w:t>
            </w:r>
          </w:p>
        </w:tc>
        <w:tc>
          <w:tcPr>
            <w:tcW w:type="dxa" w:w="3213"/>
            <w:shd w:val="clear" w:color="auto" w:fill="F4F6F8"/>
          </w:tcPr>
          <w:p>
            <w:pPr>
              <w:spacing w:after="0"/>
            </w:pPr>
            <w:r>
              <w:rPr>
                <w:rFonts w:ascii="Consolas" w:hAnsi="Consolas"/>
                <w:b w:val="0"/>
                <w:color w:val="1F3A5F"/>
                <w:sz w:val="16"/>
              </w:rPr>
              <w:t>sendPasswordResetEmail</w:t>
            </w:r>
          </w:p>
        </w:tc>
        <w:tc>
          <w:tcPr>
            <w:tcW w:type="dxa" w:w="3213"/>
            <w:shd w:val="clear" w:color="auto" w:fill="F4F6F8"/>
          </w:tcPr>
          <w:p>
            <w:pPr>
              <w:spacing w:after="0"/>
            </w:pPr>
            <w:r>
              <w:rPr>
                <w:b w:val="0"/>
                <w:sz w:val="18"/>
              </w:rPr>
              <w:t xml:space="preserve">BE </w:t>
            </w:r>
            <w:r>
              <w:rPr>
                <w:rFonts w:ascii="Consolas" w:hAnsi="Consolas"/>
                <w:b w:val="0"/>
                <w:color w:val="1F3A5F"/>
                <w:sz w:val="16"/>
              </w:rPr>
              <w:t>auth/auth.service.ts:747</w:t>
            </w:r>
          </w:p>
        </w:tc>
      </w:tr>
      <w:tr>
        <w:tc>
          <w:tcPr>
            <w:tcW w:type="dxa" w:w="3213"/>
          </w:tcPr>
          <w:p>
            <w:pPr>
              <w:spacing w:after="0"/>
            </w:pPr>
            <w:r>
              <w:rPr>
                <w:b w:val="0"/>
                <w:sz w:val="18"/>
              </w:rPr>
              <w:t>Email OTP (2FA)</w:t>
            </w:r>
          </w:p>
        </w:tc>
        <w:tc>
          <w:tcPr>
            <w:tcW w:type="dxa" w:w="3213"/>
          </w:tcPr>
          <w:p>
            <w:pPr>
              <w:spacing w:after="0"/>
            </w:pPr>
            <w:r>
              <w:rPr>
                <w:rFonts w:ascii="Consolas" w:hAnsi="Consolas"/>
                <w:b w:val="0"/>
                <w:color w:val="1F3A5F"/>
                <w:sz w:val="16"/>
              </w:rPr>
              <w:t>sendEmailOtp</w:t>
            </w:r>
          </w:p>
        </w:tc>
        <w:tc>
          <w:tcPr>
            <w:tcW w:type="dxa" w:w="3213"/>
          </w:tcPr>
          <w:p>
            <w:pPr>
              <w:spacing w:after="0"/>
            </w:pPr>
            <w:r>
              <w:rPr>
                <w:b w:val="0"/>
                <w:sz w:val="18"/>
              </w:rPr>
              <w:t xml:space="preserve">BE </w:t>
            </w:r>
            <w:r>
              <w:rPr>
                <w:rFonts w:ascii="Consolas" w:hAnsi="Consolas"/>
                <w:b w:val="0"/>
                <w:color w:val="1F3A5F"/>
                <w:sz w:val="16"/>
              </w:rPr>
              <w:t>auth/auth.controller.ts:227</w:t>
            </w:r>
            <w:r>
              <w:rPr>
                <w:b w:val="0"/>
                <w:sz w:val="18"/>
              </w:rPr>
              <w:t xml:space="preserve"> (via twoFaService)</w:t>
            </w:r>
          </w:p>
        </w:tc>
      </w:tr>
      <w:tr>
        <w:tc>
          <w:tcPr>
            <w:tcW w:type="dxa" w:w="3213"/>
            <w:shd w:val="clear" w:color="auto" w:fill="F4F6F8"/>
          </w:tcPr>
          <w:p>
            <w:pPr>
              <w:spacing w:after="0"/>
            </w:pPr>
            <w:r>
              <w:rPr>
                <w:b w:val="0"/>
                <w:sz w:val="18"/>
              </w:rPr>
              <w:t>New sign-up alert to admins</w:t>
            </w:r>
          </w:p>
        </w:tc>
        <w:tc>
          <w:tcPr>
            <w:tcW w:type="dxa" w:w="3213"/>
            <w:shd w:val="clear" w:color="auto" w:fill="F4F6F8"/>
          </w:tcPr>
          <w:p>
            <w:pPr>
              <w:spacing w:after="0"/>
            </w:pPr>
            <w:r>
              <w:rPr>
                <w:rFonts w:ascii="Consolas" w:hAnsi="Consolas"/>
                <w:b w:val="0"/>
                <w:color w:val="1F3A5F"/>
                <w:sz w:val="16"/>
              </w:rPr>
              <w:t>sendAdminSignupAlert</w:t>
            </w:r>
          </w:p>
        </w:tc>
        <w:tc>
          <w:tcPr>
            <w:tcW w:type="dxa" w:w="3213"/>
            <w:shd w:val="clear" w:color="auto" w:fill="F4F6F8"/>
          </w:tcPr>
          <w:p>
            <w:pPr>
              <w:spacing w:after="0"/>
            </w:pPr>
            <w:r>
              <w:rPr>
                <w:b w:val="0"/>
                <w:sz w:val="18"/>
              </w:rPr>
              <w:t xml:space="preserve">BE </w:t>
            </w:r>
            <w:r>
              <w:rPr>
                <w:rFonts w:ascii="Consolas" w:hAnsi="Consolas"/>
                <w:b w:val="0"/>
                <w:color w:val="1F3A5F"/>
                <w:sz w:val="16"/>
              </w:rPr>
              <w:t>auth/auth.service.ts:317</w:t>
            </w:r>
          </w:p>
        </w:tc>
      </w:tr>
      <w:tr>
        <w:tc>
          <w:tcPr>
            <w:tcW w:type="dxa" w:w="3213"/>
          </w:tcPr>
          <w:p>
            <w:pPr>
              <w:spacing w:after="0"/>
            </w:pPr>
            <w:r>
              <w:rPr>
                <w:b w:val="0"/>
                <w:sz w:val="18"/>
              </w:rPr>
              <w:t>Account approved / rejected</w:t>
            </w:r>
          </w:p>
        </w:tc>
        <w:tc>
          <w:tcPr>
            <w:tcW w:type="dxa" w:w="3213"/>
          </w:tcPr>
          <w:p>
            <w:pPr>
              <w:spacing w:after="0"/>
            </w:pPr>
            <w:r>
              <w:rPr>
                <w:rFonts w:ascii="Consolas" w:hAnsi="Consolas"/>
                <w:b w:val="0"/>
                <w:color w:val="1F3A5F"/>
                <w:sz w:val="16"/>
              </w:rPr>
              <w:t>sendWelcomeEmail</w:t>
            </w:r>
            <w:r>
              <w:rPr>
                <w:b w:val="0"/>
                <w:sz w:val="18"/>
              </w:rPr>
              <w:t xml:space="preserve"> / </w:t>
            </w:r>
            <w:r>
              <w:rPr>
                <w:rFonts w:ascii="Consolas" w:hAnsi="Consolas"/>
                <w:b w:val="0"/>
                <w:color w:val="1F3A5F"/>
                <w:sz w:val="16"/>
              </w:rPr>
              <w:t>sendRejectionEmail</w:t>
            </w:r>
          </w:p>
        </w:tc>
        <w:tc>
          <w:tcPr>
            <w:tcW w:type="dxa" w:w="3213"/>
          </w:tcPr>
          <w:p>
            <w:pPr>
              <w:spacing w:after="0"/>
            </w:pPr>
            <w:r>
              <w:rPr>
                <w:b w:val="0"/>
                <w:sz w:val="18"/>
              </w:rPr>
              <w:t xml:space="preserve">BE </w:t>
            </w:r>
            <w:r>
              <w:rPr>
                <w:rFonts w:ascii="Consolas" w:hAnsi="Consolas"/>
                <w:b w:val="0"/>
                <w:color w:val="1F3A5F"/>
                <w:sz w:val="16"/>
              </w:rPr>
              <w:t>users/users.service.ts:172,177</w:t>
            </w:r>
          </w:p>
        </w:tc>
      </w:tr>
      <w:tr>
        <w:tc>
          <w:tcPr>
            <w:tcW w:type="dxa" w:w="3213"/>
            <w:shd w:val="clear" w:color="auto" w:fill="F4F6F8"/>
          </w:tcPr>
          <w:p>
            <w:pPr>
              <w:spacing w:after="0"/>
            </w:pPr>
            <w:r>
              <w:rPr>
                <w:b w:val="0"/>
                <w:sz w:val="18"/>
              </w:rPr>
              <w:t>Team invite</w:t>
            </w:r>
          </w:p>
        </w:tc>
        <w:tc>
          <w:tcPr>
            <w:tcW w:type="dxa" w:w="3213"/>
            <w:shd w:val="clear" w:color="auto" w:fill="F4F6F8"/>
          </w:tcPr>
          <w:p>
            <w:pPr>
              <w:spacing w:after="0"/>
            </w:pPr>
            <w:r>
              <w:rPr>
                <w:rFonts w:ascii="Consolas" w:hAnsi="Consolas"/>
                <w:b w:val="0"/>
                <w:color w:val="1F3A5F"/>
                <w:sz w:val="16"/>
              </w:rPr>
              <w:t>sendTeamInvitation</w:t>
            </w:r>
            <w:r>
              <w:rPr>
                <w:b w:val="0"/>
                <w:sz w:val="18"/>
              </w:rPr>
              <w:t xml:space="preserve">, </w:t>
            </w:r>
            <w:r>
              <w:rPr>
                <w:rFonts w:ascii="Consolas" w:hAnsi="Consolas"/>
                <w:b w:val="0"/>
                <w:color w:val="1F3A5F"/>
                <w:sz w:val="16"/>
              </w:rPr>
              <w:t>sendInviteEmail</w:t>
            </w:r>
          </w:p>
        </w:tc>
        <w:tc>
          <w:tcPr>
            <w:tcW w:type="dxa" w:w="3213"/>
            <w:shd w:val="clear" w:color="auto" w:fill="F4F6F8"/>
          </w:tcPr>
          <w:p>
            <w:pPr>
              <w:spacing w:after="0"/>
            </w:pPr>
            <w:r>
              <w:rPr>
                <w:b w:val="0"/>
                <w:sz w:val="18"/>
              </w:rPr>
              <w:t xml:space="preserve">BE </w:t>
            </w:r>
            <w:r>
              <w:rPr>
                <w:rFonts w:ascii="Consolas" w:hAnsi="Consolas"/>
                <w:b w:val="0"/>
                <w:color w:val="1F3A5F"/>
                <w:sz w:val="16"/>
              </w:rPr>
              <w:t>admin/admin.service.ts:50</w:t>
            </w:r>
            <w:r>
              <w:rPr>
                <w:b w:val="0"/>
                <w:sz w:val="18"/>
              </w:rPr>
              <w:t xml:space="preserve">; </w:t>
            </w:r>
            <w:r>
              <w:rPr>
                <w:rFonts w:ascii="Consolas" w:hAnsi="Consolas"/>
                <w:b w:val="0"/>
                <w:color w:val="1F3A5F"/>
                <w:sz w:val="16"/>
              </w:rPr>
              <w:t>admin/team.controller.ts:52</w:t>
            </w:r>
          </w:p>
        </w:tc>
      </w:tr>
      <w:tr>
        <w:tc>
          <w:tcPr>
            <w:tcW w:type="dxa" w:w="3213"/>
          </w:tcPr>
          <w:p>
            <w:pPr>
              <w:spacing w:after="0"/>
            </w:pPr>
            <w:r>
              <w:rPr>
                <w:b w:val="0"/>
                <w:sz w:val="18"/>
              </w:rPr>
              <w:t>KYC submitted / verified / rejected</w:t>
            </w:r>
          </w:p>
        </w:tc>
        <w:tc>
          <w:tcPr>
            <w:tcW w:type="dxa" w:w="3213"/>
          </w:tcPr>
          <w:p>
            <w:pPr>
              <w:spacing w:after="0"/>
            </w:pPr>
            <w:r>
              <w:rPr>
                <w:rFonts w:ascii="Consolas" w:hAnsi="Consolas"/>
                <w:b w:val="0"/>
                <w:color w:val="1F3A5F"/>
                <w:sz w:val="16"/>
              </w:rPr>
              <w:t>sendKycStatusEmail</w:t>
            </w:r>
          </w:p>
        </w:tc>
        <w:tc>
          <w:tcPr>
            <w:tcW w:type="dxa" w:w="3213"/>
          </w:tcPr>
          <w:p>
            <w:pPr>
              <w:spacing w:after="0"/>
            </w:pPr>
            <w:r>
              <w:rPr>
                <w:b w:val="0"/>
                <w:sz w:val="18"/>
              </w:rPr>
              <w:t xml:space="preserve">BE </w:t>
            </w:r>
            <w:r>
              <w:rPr>
                <w:rFonts w:ascii="Consolas" w:hAnsi="Consolas"/>
                <w:b w:val="0"/>
                <w:color w:val="1F3A5F"/>
                <w:sz w:val="16"/>
              </w:rPr>
              <w:t>kyc/kyc.service.ts:115,291,334,396</w:t>
            </w:r>
          </w:p>
        </w:tc>
      </w:tr>
      <w:tr>
        <w:tc>
          <w:tcPr>
            <w:tcW w:type="dxa" w:w="3213"/>
            <w:shd w:val="clear" w:color="auto" w:fill="F4F6F8"/>
          </w:tcPr>
          <w:p>
            <w:pPr>
              <w:spacing w:after="0"/>
            </w:pPr>
            <w:r>
              <w:rPr>
                <w:b w:val="0"/>
                <w:sz w:val="18"/>
              </w:rPr>
              <w:t>Order submitted (buyer) — mislabelled "Confirmed"</w:t>
            </w:r>
          </w:p>
        </w:tc>
        <w:tc>
          <w:tcPr>
            <w:tcW w:type="dxa" w:w="3213"/>
            <w:shd w:val="clear" w:color="auto" w:fill="F4F6F8"/>
          </w:tcPr>
          <w:p>
            <w:pPr>
              <w:spacing w:after="0"/>
            </w:pPr>
            <w:r>
              <w:rPr>
                <w:rFonts w:ascii="Consolas" w:hAnsi="Consolas"/>
                <w:b w:val="0"/>
                <w:color w:val="1F3A5F"/>
                <w:sz w:val="16"/>
              </w:rPr>
              <w:t>sendOrderConfirmationEmail</w:t>
            </w:r>
          </w:p>
        </w:tc>
        <w:tc>
          <w:tcPr>
            <w:tcW w:type="dxa" w:w="3213"/>
            <w:shd w:val="clear" w:color="auto" w:fill="F4F6F8"/>
          </w:tcPr>
          <w:p>
            <w:pPr>
              <w:spacing w:after="0"/>
            </w:pPr>
            <w:r>
              <w:rPr>
                <w:b w:val="0"/>
                <w:sz w:val="18"/>
              </w:rPr>
              <w:t xml:space="preserve">BE </w:t>
            </w:r>
            <w:r>
              <w:rPr>
                <w:rFonts w:ascii="Consolas" w:hAnsi="Consolas"/>
                <w:b w:val="0"/>
                <w:color w:val="1F3A5F"/>
                <w:sz w:val="16"/>
              </w:rPr>
              <w:t>orders/orders.service.ts:434</w:t>
            </w:r>
          </w:p>
        </w:tc>
      </w:tr>
      <w:tr>
        <w:tc>
          <w:tcPr>
            <w:tcW w:type="dxa" w:w="3213"/>
          </w:tcPr>
          <w:p>
            <w:pPr>
              <w:spacing w:after="0"/>
            </w:pPr>
            <w:r>
              <w:rPr>
                <w:b w:val="0"/>
                <w:sz w:val="18"/>
              </w:rPr>
              <w:t xml:space="preserve">Order submitted (each supplier, unless </w:t>
            </w:r>
            <w:r>
              <w:rPr>
                <w:rFonts w:ascii="Consolas" w:hAnsi="Consolas"/>
                <w:b w:val="0"/>
                <w:color w:val="1F3A5F"/>
                <w:sz w:val="16"/>
              </w:rPr>
              <w:t>orderUpdates=false</w:t>
            </w:r>
            <w:r>
              <w:rPr>
                <w:b w:val="0"/>
                <w:sz w:val="18"/>
              </w:rPr>
              <w:t>)</w:t>
            </w:r>
          </w:p>
        </w:tc>
        <w:tc>
          <w:tcPr>
            <w:tcW w:type="dxa" w:w="3213"/>
          </w:tcPr>
          <w:p>
            <w:pPr>
              <w:spacing w:after="0"/>
            </w:pPr>
            <w:r>
              <w:rPr>
                <w:rFonts w:ascii="Consolas" w:hAnsi="Consolas"/>
                <w:b w:val="0"/>
                <w:color w:val="1F3A5F"/>
                <w:sz w:val="16"/>
              </w:rPr>
              <w:t>sendMailDetailed</w:t>
            </w:r>
          </w:p>
        </w:tc>
        <w:tc>
          <w:tcPr>
            <w:tcW w:type="dxa" w:w="3213"/>
          </w:tcPr>
          <w:p>
            <w:pPr>
              <w:spacing w:after="0"/>
            </w:pPr>
            <w:r>
              <w:rPr>
                <w:b w:val="0"/>
                <w:sz w:val="18"/>
              </w:rPr>
              <w:t xml:space="preserve">BE </w:t>
            </w:r>
            <w:r>
              <w:rPr>
                <w:rFonts w:ascii="Consolas" w:hAnsi="Consolas"/>
                <w:b w:val="0"/>
                <w:color w:val="1F3A5F"/>
                <w:sz w:val="16"/>
              </w:rPr>
              <w:t>orders/orders.service.ts:849-870</w:t>
            </w:r>
          </w:p>
        </w:tc>
      </w:tr>
      <w:tr>
        <w:tc>
          <w:tcPr>
            <w:tcW w:type="dxa" w:w="3213"/>
            <w:shd w:val="clear" w:color="auto" w:fill="F4F6F8"/>
          </w:tcPr>
          <w:p>
            <w:pPr>
              <w:spacing w:after="0"/>
            </w:pPr>
            <w:r>
              <w:rPr>
                <w:b w:val="0"/>
                <w:sz w:val="18"/>
              </w:rPr>
              <w:t>Any order status change (buyer)</w:t>
            </w:r>
          </w:p>
        </w:tc>
        <w:tc>
          <w:tcPr>
            <w:tcW w:type="dxa" w:w="3213"/>
            <w:shd w:val="clear" w:color="auto" w:fill="F4F6F8"/>
          </w:tcPr>
          <w:p>
            <w:pPr>
              <w:spacing w:after="0"/>
            </w:pPr>
            <w:r>
              <w:rPr>
                <w:rFonts w:ascii="Consolas" w:hAnsi="Consolas"/>
                <w:b w:val="0"/>
                <w:color w:val="1F3A5F"/>
                <w:sz w:val="16"/>
              </w:rPr>
              <w:t>sendOrderStatusUpdateEmail</w:t>
            </w:r>
          </w:p>
        </w:tc>
        <w:tc>
          <w:tcPr>
            <w:tcW w:type="dxa" w:w="3213"/>
            <w:shd w:val="clear" w:color="auto" w:fill="F4F6F8"/>
          </w:tcPr>
          <w:p>
            <w:pPr>
              <w:spacing w:after="0"/>
            </w:pPr>
            <w:r>
              <w:rPr>
                <w:b w:val="0"/>
                <w:sz w:val="18"/>
              </w:rPr>
              <w:t xml:space="preserve">BE </w:t>
            </w:r>
            <w:r>
              <w:rPr>
                <w:rFonts w:ascii="Consolas" w:hAnsi="Consolas"/>
                <w:b w:val="0"/>
                <w:color w:val="1F3A5F"/>
                <w:sz w:val="16"/>
              </w:rPr>
              <w:t>orders/orders.service.ts:1369</w:t>
            </w:r>
          </w:p>
        </w:tc>
      </w:tr>
      <w:tr>
        <w:tc>
          <w:tcPr>
            <w:tcW w:type="dxa" w:w="3213"/>
          </w:tcPr>
          <w:p>
            <w:pPr>
              <w:spacing w:after="0"/>
            </w:pPr>
            <w:r>
              <w:rPr>
                <w:b w:val="0"/>
                <w:sz w:val="18"/>
              </w:rPr>
              <w:t>Order DELIVERED (buyer feedback)</w:t>
            </w:r>
          </w:p>
        </w:tc>
        <w:tc>
          <w:tcPr>
            <w:tcW w:type="dxa" w:w="3213"/>
          </w:tcPr>
          <w:p>
            <w:pPr>
              <w:spacing w:after="0"/>
            </w:pPr>
            <w:r>
              <w:rPr>
                <w:rFonts w:ascii="Consolas" w:hAnsi="Consolas"/>
                <w:b w:val="0"/>
                <w:color w:val="1F3A5F"/>
                <w:sz w:val="16"/>
              </w:rPr>
              <w:t>sendFeedbackPromptEmail</w:t>
            </w:r>
          </w:p>
        </w:tc>
        <w:tc>
          <w:tcPr>
            <w:tcW w:type="dxa" w:w="3213"/>
          </w:tcPr>
          <w:p>
            <w:pPr>
              <w:spacing w:after="0"/>
            </w:pPr>
            <w:r>
              <w:rPr>
                <w:b w:val="0"/>
                <w:sz w:val="18"/>
              </w:rPr>
              <w:t xml:space="preserve">BE </w:t>
            </w:r>
            <w:r>
              <w:rPr>
                <w:rFonts w:ascii="Consolas" w:hAnsi="Consolas"/>
                <w:b w:val="0"/>
                <w:color w:val="1F3A5F"/>
                <w:sz w:val="16"/>
              </w:rPr>
              <w:t>orders/orders.service.ts:1379</w:t>
            </w:r>
          </w:p>
        </w:tc>
      </w:tr>
      <w:tr>
        <w:tc>
          <w:tcPr>
            <w:tcW w:type="dxa" w:w="3213"/>
            <w:shd w:val="clear" w:color="auto" w:fill="F4F6F8"/>
          </w:tcPr>
          <w:p>
            <w:pPr>
              <w:spacing w:after="0"/>
            </w:pPr>
            <w:r>
              <w:rPr>
                <w:b w:val="0"/>
                <w:sz w:val="18"/>
              </w:rPr>
              <w:t>Delivery-day notice (manual)</w:t>
            </w:r>
          </w:p>
        </w:tc>
        <w:tc>
          <w:tcPr>
            <w:tcW w:type="dxa" w:w="3213"/>
            <w:shd w:val="clear" w:color="auto" w:fill="F4F6F8"/>
          </w:tcPr>
          <w:p>
            <w:pPr>
              <w:spacing w:after="0"/>
            </w:pPr>
            <w:r>
              <w:rPr>
                <w:rFonts w:ascii="Consolas" w:hAnsi="Consolas"/>
                <w:b w:val="0"/>
                <w:color w:val="1F3A5F"/>
                <w:sz w:val="16"/>
              </w:rPr>
              <w:t>sendArrivingTodayEmail</w:t>
            </w:r>
          </w:p>
        </w:tc>
        <w:tc>
          <w:tcPr>
            <w:tcW w:type="dxa" w:w="3213"/>
            <w:shd w:val="clear" w:color="auto" w:fill="F4F6F8"/>
          </w:tcPr>
          <w:p>
            <w:pPr>
              <w:spacing w:after="0"/>
            </w:pPr>
            <w:r>
              <w:rPr>
                <w:b w:val="0"/>
                <w:sz w:val="18"/>
              </w:rPr>
              <w:t xml:space="preserve">BE </w:t>
            </w:r>
            <w:r>
              <w:rPr>
                <w:rFonts w:ascii="Consolas" w:hAnsi="Consolas"/>
                <w:b w:val="0"/>
                <w:color w:val="1F3A5F"/>
                <w:sz w:val="16"/>
              </w:rPr>
              <w:t>orders/orders.service.ts:1707</w:t>
            </w:r>
          </w:p>
        </w:tc>
      </w:tr>
      <w:tr>
        <w:tc>
          <w:tcPr>
            <w:tcW w:type="dxa" w:w="3213"/>
          </w:tcPr>
          <w:p>
            <w:pPr>
              <w:spacing w:after="0"/>
            </w:pPr>
            <w:r>
              <w:rPr>
                <w:b w:val="0"/>
                <w:sz w:val="18"/>
              </w:rPr>
              <w:t>Stripe payment authorized (buyer invoice + supplier "paid/escrow")</w:t>
            </w:r>
          </w:p>
        </w:tc>
        <w:tc>
          <w:tcPr>
            <w:tcW w:type="dxa" w:w="3213"/>
          </w:tcPr>
          <w:p>
            <w:pPr>
              <w:spacing w:after="0"/>
            </w:pPr>
            <w:r>
              <w:rPr>
                <w:rFonts w:ascii="Consolas" w:hAnsi="Consolas"/>
                <w:b w:val="0"/>
                <w:color w:val="1F3A5F"/>
                <w:sz w:val="16"/>
              </w:rPr>
              <w:t>sendShippingConfirmationWithInvoice</w:t>
            </w:r>
            <w:r>
              <w:rPr>
                <w:b w:val="0"/>
                <w:sz w:val="18"/>
              </w:rPr>
              <w:t xml:space="preserve">, </w:t>
            </w:r>
            <w:r>
              <w:rPr>
                <w:rFonts w:ascii="Consolas" w:hAnsi="Consolas"/>
                <w:b w:val="0"/>
                <w:color w:val="1F3A5F"/>
                <w:sz w:val="16"/>
              </w:rPr>
              <w:t>sendMail</w:t>
            </w:r>
          </w:p>
        </w:tc>
        <w:tc>
          <w:tcPr>
            <w:tcW w:type="dxa" w:w="3213"/>
          </w:tcPr>
          <w:p>
            <w:pPr>
              <w:spacing w:after="0"/>
            </w:pPr>
            <w:r>
              <w:rPr>
                <w:b w:val="0"/>
                <w:sz w:val="18"/>
              </w:rPr>
              <w:t xml:space="preserve">BE </w:t>
            </w:r>
            <w:r>
              <w:rPr>
                <w:rFonts w:ascii="Consolas" w:hAnsi="Consolas"/>
                <w:b w:val="0"/>
                <w:color w:val="1F3A5F"/>
                <w:sz w:val="16"/>
              </w:rPr>
              <w:t>payments/stripe-webhook.controller.ts:120,167</w:t>
            </w:r>
          </w:p>
        </w:tc>
      </w:tr>
      <w:tr>
        <w:tc>
          <w:tcPr>
            <w:tcW w:type="dxa" w:w="3213"/>
            <w:shd w:val="clear" w:color="auto" w:fill="F4F6F8"/>
          </w:tcPr>
          <w:p>
            <w:pPr>
              <w:spacing w:after="0"/>
            </w:pPr>
            <w:r>
              <w:rPr>
                <w:b w:val="0"/>
                <w:sz w:val="18"/>
              </w:rPr>
              <w:t>Offer approved → subscribers + opted-in users</w:t>
            </w:r>
          </w:p>
        </w:tc>
        <w:tc>
          <w:tcPr>
            <w:tcW w:type="dxa" w:w="3213"/>
            <w:shd w:val="clear" w:color="auto" w:fill="F4F6F8"/>
          </w:tcPr>
          <w:p>
            <w:pPr>
              <w:spacing w:after="0"/>
            </w:pPr>
            <w:r>
              <w:rPr>
                <w:rFonts w:ascii="Consolas" w:hAnsi="Consolas"/>
                <w:b w:val="0"/>
                <w:color w:val="1F3A5F"/>
                <w:sz w:val="16"/>
              </w:rPr>
              <w:t>sendMailDetailed</w:t>
            </w:r>
            <w:r>
              <w:rPr>
                <w:b w:val="0"/>
                <w:sz w:val="18"/>
              </w:rPr>
              <w:t xml:space="preserve"> (tracked)</w:t>
            </w:r>
          </w:p>
        </w:tc>
        <w:tc>
          <w:tcPr>
            <w:tcW w:type="dxa" w:w="3213"/>
            <w:shd w:val="clear" w:color="auto" w:fill="F4F6F8"/>
          </w:tcPr>
          <w:p>
            <w:pPr>
              <w:spacing w:after="0"/>
            </w:pPr>
            <w:r>
              <w:rPr>
                <w:b w:val="0"/>
                <w:sz w:val="18"/>
              </w:rPr>
              <w:t xml:space="preserve">BE </w:t>
            </w:r>
            <w:r>
              <w:rPr>
                <w:rFonts w:ascii="Consolas" w:hAnsi="Consolas"/>
                <w:b w:val="0"/>
                <w:color w:val="1F3A5F"/>
                <w:sz w:val="16"/>
              </w:rPr>
              <w:t>offers/offers.service.ts:438</w:t>
            </w:r>
            <w:r>
              <w:rPr>
                <w:b w:val="0"/>
                <w:sz w:val="18"/>
              </w:rPr>
              <w:t xml:space="preserve"> (and test send </w:t>
            </w:r>
            <w:r>
              <w:rPr>
                <w:rFonts w:ascii="Consolas" w:hAnsi="Consolas"/>
                <w:b w:val="0"/>
                <w:color w:val="1F3A5F"/>
                <w:sz w:val="16"/>
              </w:rPr>
              <w:t>:536</w:t>
            </w:r>
            <w:r>
              <w:rPr>
                <w:b w:val="0"/>
                <w:sz w:val="18"/>
              </w:rPr>
              <w:t>)</w:t>
            </w:r>
          </w:p>
        </w:tc>
      </w:tr>
      <w:tr>
        <w:tc>
          <w:tcPr>
            <w:tcW w:type="dxa" w:w="3213"/>
          </w:tcPr>
          <w:p>
            <w:pPr>
              <w:spacing w:after="0"/>
            </w:pPr>
            <w:r>
              <w:rPr>
                <w:b w:val="0"/>
                <w:sz w:val="18"/>
              </w:rPr>
              <w:t>Product comment / status to supplier</w:t>
            </w:r>
          </w:p>
        </w:tc>
        <w:tc>
          <w:tcPr>
            <w:tcW w:type="dxa" w:w="3213"/>
          </w:tcPr>
          <w:p>
            <w:pPr>
              <w:spacing w:after="0"/>
            </w:pPr>
            <w:r>
              <w:rPr>
                <w:rFonts w:ascii="Consolas" w:hAnsi="Consolas"/>
                <w:b w:val="0"/>
                <w:color w:val="1F3A5F"/>
                <w:sz w:val="16"/>
              </w:rPr>
              <w:t>sendMail</w:t>
            </w:r>
          </w:p>
        </w:tc>
        <w:tc>
          <w:tcPr>
            <w:tcW w:type="dxa" w:w="3213"/>
          </w:tcPr>
          <w:p>
            <w:pPr>
              <w:spacing w:after="0"/>
            </w:pPr>
            <w:r>
              <w:rPr>
                <w:b w:val="0"/>
                <w:sz w:val="18"/>
              </w:rPr>
              <w:t xml:space="preserve">BE </w:t>
            </w:r>
            <w:r>
              <w:rPr>
                <w:rFonts w:ascii="Consolas" w:hAnsi="Consolas"/>
                <w:b w:val="0"/>
                <w:color w:val="1F3A5F"/>
                <w:sz w:val="16"/>
              </w:rPr>
              <w:t>products/products.service.ts:759</w:t>
            </w:r>
          </w:p>
        </w:tc>
      </w:tr>
      <w:tr>
        <w:tc>
          <w:tcPr>
            <w:tcW w:type="dxa" w:w="3213"/>
            <w:shd w:val="clear" w:color="auto" w:fill="F4F6F8"/>
          </w:tcPr>
          <w:p>
            <w:pPr>
              <w:spacing w:after="0"/>
            </w:pPr>
            <w:r>
              <w:rPr>
                <w:b w:val="0"/>
                <w:sz w:val="18"/>
              </w:rPr>
              <w:t>Target-price answered (buyer)</w:t>
            </w:r>
          </w:p>
        </w:tc>
        <w:tc>
          <w:tcPr>
            <w:tcW w:type="dxa" w:w="3213"/>
            <w:shd w:val="clear" w:color="auto" w:fill="F4F6F8"/>
          </w:tcPr>
          <w:p>
            <w:pPr>
              <w:spacing w:after="0"/>
            </w:pPr>
            <w:r>
              <w:rPr>
                <w:rFonts w:ascii="Consolas" w:hAnsi="Consolas"/>
                <w:b w:val="0"/>
                <w:color w:val="1F3A5F"/>
                <w:sz w:val="16"/>
              </w:rPr>
              <w:t>sendMailDetailed</w:t>
            </w:r>
          </w:p>
        </w:tc>
        <w:tc>
          <w:tcPr>
            <w:tcW w:type="dxa" w:w="3213"/>
            <w:shd w:val="clear" w:color="auto" w:fill="F4F6F8"/>
          </w:tcPr>
          <w:p>
            <w:pPr>
              <w:spacing w:after="0"/>
            </w:pPr>
            <w:r>
              <w:rPr>
                <w:b w:val="0"/>
                <w:sz w:val="18"/>
              </w:rPr>
              <w:t xml:space="preserve">BE </w:t>
            </w:r>
            <w:r>
              <w:rPr>
                <w:rFonts w:ascii="Consolas" w:hAnsi="Consolas"/>
                <w:b w:val="0"/>
                <w:color w:val="1F3A5F"/>
                <w:sz w:val="16"/>
              </w:rPr>
              <w:t>products/target-prices.service.ts:174</w:t>
            </w:r>
          </w:p>
        </w:tc>
      </w:tr>
      <w:tr>
        <w:tc>
          <w:tcPr>
            <w:tcW w:type="dxa" w:w="3213"/>
          </w:tcPr>
          <w:p>
            <w:pPr>
              <w:spacing w:after="0"/>
            </w:pPr>
            <w:r>
              <w:rPr>
                <w:b w:val="0"/>
                <w:sz w:val="18"/>
              </w:rPr>
              <w:t xml:space="preserve">New review (supplier, unless </w:t>
            </w:r>
            <w:r>
              <w:rPr>
                <w:rFonts w:ascii="Consolas" w:hAnsi="Consolas"/>
                <w:b w:val="0"/>
                <w:color w:val="1F3A5F"/>
                <w:sz w:val="16"/>
              </w:rPr>
              <w:t>productComments=false</w:t>
            </w:r>
            <w:r>
              <w:rPr>
                <w:b w:val="0"/>
                <w:sz w:val="18"/>
              </w:rPr>
              <w:t>)</w:t>
            </w:r>
          </w:p>
        </w:tc>
        <w:tc>
          <w:tcPr>
            <w:tcW w:type="dxa" w:w="3213"/>
          </w:tcPr>
          <w:p>
            <w:pPr>
              <w:spacing w:after="0"/>
            </w:pPr>
            <w:r>
              <w:rPr>
                <w:rFonts w:ascii="Consolas" w:hAnsi="Consolas"/>
                <w:b w:val="0"/>
                <w:color w:val="1F3A5F"/>
                <w:sz w:val="16"/>
              </w:rPr>
              <w:t>sendMailDetailed</w:t>
            </w:r>
          </w:p>
        </w:tc>
        <w:tc>
          <w:tcPr>
            <w:tcW w:type="dxa" w:w="3213"/>
          </w:tcPr>
          <w:p>
            <w:pPr>
              <w:spacing w:after="0"/>
            </w:pPr>
            <w:r>
              <w:rPr>
                <w:b w:val="0"/>
                <w:sz w:val="18"/>
              </w:rPr>
              <w:t xml:space="preserve">BE </w:t>
            </w:r>
            <w:r>
              <w:rPr>
                <w:rFonts w:ascii="Consolas" w:hAnsi="Consolas"/>
                <w:b w:val="0"/>
                <w:color w:val="1F3A5F"/>
                <w:sz w:val="16"/>
              </w:rPr>
              <w:t>products/reviews.service.ts:91</w:t>
            </w:r>
          </w:p>
        </w:tc>
      </w:tr>
      <w:tr>
        <w:tc>
          <w:tcPr>
            <w:tcW w:type="dxa" w:w="3213"/>
            <w:shd w:val="clear" w:color="auto" w:fill="F4F6F8"/>
          </w:tcPr>
          <w:p>
            <w:pPr>
              <w:spacing w:after="0"/>
            </w:pPr>
            <w:r>
              <w:rPr>
                <w:b w:val="0"/>
                <w:sz w:val="18"/>
              </w:rPr>
              <w:t>Newsletter confirm / campaign</w:t>
            </w:r>
          </w:p>
        </w:tc>
        <w:tc>
          <w:tcPr>
            <w:tcW w:type="dxa" w:w="3213"/>
            <w:shd w:val="clear" w:color="auto" w:fill="F4F6F8"/>
          </w:tcPr>
          <w:p>
            <w:pPr>
              <w:spacing w:after="0"/>
            </w:pPr>
            <w:r>
              <w:rPr>
                <w:rFonts w:ascii="Consolas" w:hAnsi="Consolas"/>
                <w:b w:val="0"/>
                <w:color w:val="1F3A5F"/>
                <w:sz w:val="16"/>
              </w:rPr>
              <w:t>sendMailDetailed</w:t>
            </w:r>
          </w:p>
        </w:tc>
        <w:tc>
          <w:tcPr>
            <w:tcW w:type="dxa" w:w="3213"/>
            <w:shd w:val="clear" w:color="auto" w:fill="F4F6F8"/>
          </w:tcPr>
          <w:p>
            <w:pPr>
              <w:spacing w:after="0"/>
            </w:pPr>
            <w:r>
              <w:rPr>
                <w:b w:val="0"/>
                <w:sz w:val="18"/>
              </w:rPr>
              <w:t xml:space="preserve">BE </w:t>
            </w:r>
            <w:r>
              <w:rPr>
                <w:rFonts w:ascii="Consolas" w:hAnsi="Consolas"/>
                <w:b w:val="0"/>
                <w:color w:val="1F3A5F"/>
                <w:sz w:val="16"/>
              </w:rPr>
              <w:t>newsletter/newsletter.service.ts:53,649,714</w:t>
            </w:r>
          </w:p>
        </w:tc>
      </w:tr>
      <w:tr>
        <w:tc>
          <w:tcPr>
            <w:tcW w:type="dxa" w:w="3213"/>
          </w:tcPr>
          <w:p>
            <w:pPr>
              <w:spacing w:after="0"/>
            </w:pPr>
            <w:r>
              <w:rPr>
                <w:b w:val="0"/>
                <w:sz w:val="18"/>
              </w:rPr>
              <w:t>Weekly / monthly finance report to admins</w:t>
            </w:r>
          </w:p>
        </w:tc>
        <w:tc>
          <w:tcPr>
            <w:tcW w:type="dxa" w:w="3213"/>
          </w:tcPr>
          <w:p>
            <w:pPr>
              <w:spacing w:after="0"/>
            </w:pPr>
            <w:r>
              <w:rPr>
                <w:rFonts w:ascii="Consolas" w:hAnsi="Consolas"/>
                <w:b w:val="0"/>
                <w:color w:val="1F3A5F"/>
                <w:sz w:val="16"/>
              </w:rPr>
              <w:t>sendRawEmail</w:t>
            </w:r>
          </w:p>
        </w:tc>
        <w:tc>
          <w:tcPr>
            <w:tcW w:type="dxa" w:w="3213"/>
          </w:tcPr>
          <w:p>
            <w:pPr>
              <w:spacing w:after="0"/>
            </w:pPr>
            <w:r>
              <w:rPr>
                <w:b w:val="0"/>
                <w:sz w:val="18"/>
              </w:rPr>
              <w:t xml:space="preserve">BE </w:t>
            </w:r>
            <w:r>
              <w:rPr>
                <w:rFonts w:ascii="Consolas" w:hAnsi="Consolas"/>
                <w:b w:val="0"/>
                <w:color w:val="1F3A5F"/>
                <w:sz w:val="16"/>
              </w:rPr>
              <w:t>finance/reports.service.ts:109</w:t>
            </w:r>
            <w:r>
              <w:rPr>
                <w:b w:val="0"/>
                <w:sz w:val="18"/>
              </w:rPr>
              <w:t xml:space="preserve"> (crons </w:t>
            </w:r>
            <w:r>
              <w:rPr>
                <w:rFonts w:ascii="Consolas" w:hAnsi="Consolas"/>
                <w:b w:val="0"/>
                <w:color w:val="1F3A5F"/>
                <w:sz w:val="16"/>
              </w:rPr>
              <w:t>:18,:32</w:t>
            </w:r>
            <w:r>
              <w:rPr>
                <w:b w:val="0"/>
                <w:sz w:val="18"/>
              </w:rPr>
              <w:t>)</w:t>
            </w:r>
          </w:p>
        </w:tc>
      </w:tr>
      <w:tr>
        <w:tc>
          <w:tcPr>
            <w:tcW w:type="dxa" w:w="3213"/>
            <w:shd w:val="clear" w:color="auto" w:fill="F4F6F8"/>
          </w:tcPr>
          <w:p>
            <w:pPr>
              <w:spacing w:after="0"/>
            </w:pPr>
            <w:r>
              <w:rPr>
                <w:b w:val="0"/>
                <w:sz w:val="18"/>
              </w:rPr>
              <w:t>Contact form → Info@</w:t>
            </w:r>
          </w:p>
        </w:tc>
        <w:tc>
          <w:tcPr>
            <w:tcW w:type="dxa" w:w="3213"/>
            <w:shd w:val="clear" w:color="auto" w:fill="F4F6F8"/>
          </w:tcPr>
          <w:p>
            <w:pPr>
              <w:spacing w:after="0"/>
            </w:pPr>
            <w:r>
              <w:rPr>
                <w:rFonts w:ascii="Consolas" w:hAnsi="Consolas"/>
                <w:b w:val="0"/>
                <w:color w:val="1F3A5F"/>
                <w:sz w:val="16"/>
              </w:rPr>
              <w:t>sendMail</w:t>
            </w:r>
          </w:p>
        </w:tc>
        <w:tc>
          <w:tcPr>
            <w:tcW w:type="dxa" w:w="3213"/>
            <w:shd w:val="clear" w:color="auto" w:fill="F4F6F8"/>
          </w:tcPr>
          <w:p>
            <w:pPr>
              <w:spacing w:after="0"/>
            </w:pPr>
            <w:r>
              <w:rPr>
                <w:b w:val="0"/>
                <w:sz w:val="18"/>
              </w:rPr>
              <w:t xml:space="preserve">BE </w:t>
            </w:r>
            <w:r>
              <w:rPr>
                <w:rFonts w:ascii="Consolas" w:hAnsi="Consolas"/>
                <w:b w:val="0"/>
                <w:color w:val="1F3A5F"/>
                <w:sz w:val="16"/>
              </w:rPr>
              <w:t>app.controller.ts:135</w:t>
            </w:r>
          </w:p>
        </w:tc>
      </w:tr>
      <w:tr>
        <w:tc>
          <w:tcPr>
            <w:tcW w:type="dxa" w:w="3213"/>
          </w:tcPr>
          <w:p>
            <w:pPr>
              <w:spacing w:after="0"/>
            </w:pPr>
            <w:r>
              <w:rPr>
                <w:b w:val="0"/>
                <w:sz w:val="18"/>
              </w:rPr>
              <w:t>Defined but never called</w:t>
            </w:r>
          </w:p>
        </w:tc>
        <w:tc>
          <w:tcPr>
            <w:tcW w:type="dxa" w:w="3213"/>
          </w:tcPr>
          <w:p>
            <w:pPr>
              <w:spacing w:after="0"/>
            </w:pPr>
            <w:r>
              <w:rPr>
                <w:rFonts w:ascii="Consolas" w:hAnsi="Consolas"/>
                <w:b w:val="0"/>
                <w:color w:val="1F3A5F"/>
                <w:sz w:val="16"/>
              </w:rPr>
              <w:t>sendVerificationEmail</w:t>
            </w:r>
            <w:r>
              <w:rPr>
                <w:b w:val="0"/>
                <w:sz w:val="18"/>
              </w:rPr>
              <w:t xml:space="preserve">, </w:t>
            </w:r>
            <w:r>
              <w:rPr>
                <w:rFonts w:ascii="Consolas" w:hAnsi="Consolas"/>
                <w:b w:val="0"/>
                <w:color w:val="1F3A5F"/>
                <w:sz w:val="16"/>
              </w:rPr>
              <w:t>sendRegistrationPendingEmail</w:t>
            </w:r>
            <w:r>
              <w:rPr>
                <w:b w:val="0"/>
                <w:sz w:val="18"/>
              </w:rPr>
              <w:t xml:space="preserve">, </w:t>
            </w:r>
            <w:r>
              <w:rPr>
                <w:rFonts w:ascii="Consolas" w:hAnsi="Consolas"/>
                <w:b w:val="0"/>
                <w:color w:val="1F3A5F"/>
                <w:sz w:val="16"/>
              </w:rPr>
              <w:t>sendPendingReviewEmail</w:t>
            </w:r>
            <w:r>
              <w:rPr>
                <w:b w:val="0"/>
                <w:sz w:val="18"/>
              </w:rPr>
              <w:t xml:space="preserve">, </w:t>
            </w:r>
            <w:r>
              <w:rPr>
                <w:rFonts w:ascii="Consolas" w:hAnsi="Consolas"/>
                <w:b w:val="0"/>
                <w:color w:val="1F3A5F"/>
                <w:sz w:val="16"/>
              </w:rPr>
              <w:t>sendAdminNewUserNotification</w:t>
            </w:r>
            <w:r>
              <w:rPr>
                <w:b w:val="0"/>
                <w:sz w:val="18"/>
              </w:rPr>
              <w:t xml:space="preserve">, </w:t>
            </w:r>
            <w:r>
              <w:rPr>
                <w:rFonts w:ascii="Consolas" w:hAnsi="Consolas"/>
                <w:b w:val="0"/>
                <w:color w:val="1F3A5F"/>
                <w:sz w:val="16"/>
              </w:rPr>
              <w:t>sendInvoiceEmail</w:t>
            </w:r>
            <w:r>
              <w:rPr>
                <w:b w:val="0"/>
                <w:sz w:val="18"/>
              </w:rPr>
              <w:t xml:space="preserve">, </w:t>
            </w:r>
            <w:r>
              <w:rPr>
                <w:rFonts w:ascii="Consolas" w:hAnsi="Consolas"/>
                <w:b w:val="0"/>
                <w:color w:val="1F3A5F"/>
                <w:sz w:val="16"/>
              </w:rPr>
              <w:t>sendRegistrationConfirmationEmail</w:t>
            </w:r>
          </w:p>
        </w:tc>
        <w:tc>
          <w:tcPr>
            <w:tcW w:type="dxa" w:w="3213"/>
          </w:tcPr>
          <w:p>
            <w:pPr>
              <w:spacing w:after="0"/>
            </w:pPr>
            <w:r>
              <w:rPr>
                <w:b w:val="0"/>
                <w:sz w:val="18"/>
              </w:rPr>
              <w:t>grep: no callers</w:t>
            </w:r>
          </w:p>
        </w:tc>
      </w:tr>
    </w:tbl>
    <w:p>
      <w:pPr>
        <w:spacing w:after="40"/>
      </w:pPr>
    </w:p>
    <w:p>
      <w:r>
        <w:rPr>
          <w:b w:val="0"/>
        </w:rPr>
        <w:t>Not emailed at all:</w:t>
      </w:r>
    </w:p>
    <w:p>
      <w:pPr>
        <w:pStyle w:val="ListBullet"/>
      </w:pPr>
      <w:r>
        <w:rPr>
          <w:b w:val="0"/>
        </w:rPr>
        <w:t>support replies or escalations;</w:t>
      </w:r>
    </w:p>
    <w:p>
      <w:pPr>
        <w:pStyle w:val="ListBullet"/>
      </w:pPr>
      <w:r>
        <w:rPr>
          <w:b w:val="0"/>
        </w:rPr>
        <w:t>order-thread messages;</w:t>
      </w:r>
    </w:p>
    <w:p>
      <w:pPr>
        <w:pStyle w:val="ListBullet"/>
      </w:pPr>
      <w:r>
        <w:rPr>
          <w:b w:val="0"/>
        </w:rPr>
        <w:t xml:space="preserve">dispute opened or resolved (in-app only, BE </w:t>
      </w:r>
      <w:r>
        <w:rPr>
          <w:rFonts w:ascii="Consolas" w:hAnsi="Consolas"/>
          <w:b w:val="0"/>
          <w:color w:val="1F3A5F"/>
          <w:sz w:val="19"/>
        </w:rPr>
        <w:t>disputes/disputes.service.ts:35,122</w:t>
      </w:r>
      <w:r>
        <w:rPr>
          <w:b w:val="0"/>
        </w:rPr>
        <w:t>);</w:t>
      </w:r>
    </w:p>
    <w:p>
      <w:pPr>
        <w:pStyle w:val="ListBullet"/>
      </w:pPr>
      <w:r>
        <w:rPr>
          <w:b w:val="0"/>
        </w:rPr>
        <w:t>inspection saved (in-app only);</w:t>
      </w:r>
    </w:p>
    <w:p>
      <w:pPr>
        <w:pStyle w:val="ListBullet"/>
      </w:pPr>
      <w:r>
        <w:rPr>
          <w:b w:val="0"/>
        </w:rPr>
        <w:t xml:space="preserve">order approval or terms changes (in-app only, BE </w:t>
      </w:r>
      <w:r>
        <w:rPr>
          <w:rFonts w:ascii="Consolas" w:hAnsi="Consolas"/>
          <w:b w:val="0"/>
          <w:color w:val="1F3A5F"/>
          <w:sz w:val="19"/>
        </w:rPr>
        <w:t>orders/orders.service.ts:1013,1104</w:t>
      </w:r>
      <w:r>
        <w:rPr>
          <w:b w:val="0"/>
        </w:rPr>
        <w:t>).</w:t>
      </w:r>
    </w:p>
    <w:p>
      <w:pPr>
        <w:pStyle w:val="Heading3"/>
      </w:pPr>
      <w:r>
        <w:rPr>
          <w:b w:val="0"/>
        </w:rPr>
        <w:t>Events that create in-app notifications (BE)</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Orders</w:t>
            </w:r>
          </w:p>
        </w:tc>
        <w:tc>
          <w:tcPr>
            <w:tcW w:type="dxa" w:w="7370"/>
          </w:tcPr>
          <w:p>
            <w:pPr>
              <w:spacing w:after="0"/>
            </w:pPr>
          </w:p>
          <w:p>
            <w:pPr>
              <w:spacing w:after="0"/>
              <w:ind w:left="170"/>
            </w:pPr>
            <w:r>
              <w:rPr>
                <w:b w:val="0"/>
                <w:sz w:val="18"/>
              </w:rPr>
              <w:t>• submitted: suppliers + admins (</w:t>
            </w:r>
            <w:r>
              <w:rPr>
                <w:rFonts w:ascii="Consolas" w:hAnsi="Consolas"/>
                <w:b w:val="0"/>
                <w:color w:val="1F3A5F"/>
                <w:sz w:val="16"/>
              </w:rPr>
              <w:t>orders.service.ts:446,461</w:t>
            </w:r>
            <w:r>
              <w:rPr>
                <w:b w:val="0"/>
                <w:sz w:val="18"/>
              </w:rPr>
              <w:t>);</w:t>
            </w:r>
          </w:p>
          <w:p>
            <w:pPr>
              <w:spacing w:after="0"/>
              <w:ind w:left="170"/>
            </w:pPr>
            <w:r>
              <w:rPr>
                <w:b w:val="0"/>
                <w:sz w:val="18"/>
              </w:rPr>
              <w:t>• low / out of stock: supplier (</w:t>
            </w:r>
            <w:r>
              <w:rPr>
                <w:rFonts w:ascii="Consolas" w:hAnsi="Consolas"/>
                <w:b w:val="0"/>
                <w:color w:val="1F3A5F"/>
                <w:sz w:val="16"/>
              </w:rPr>
              <w:t>:842,844</w:t>
            </w:r>
            <w:r>
              <w:rPr>
                <w:b w:val="0"/>
                <w:sz w:val="18"/>
              </w:rPr>
              <w:t>);</w:t>
            </w:r>
          </w:p>
          <w:p>
            <w:pPr>
              <w:spacing w:after="0"/>
              <w:ind w:left="170"/>
            </w:pPr>
            <w:r>
              <w:rPr>
                <w:b w:val="0"/>
                <w:sz w:val="18"/>
              </w:rPr>
              <w:t>• all suppliers accepted: admins (</w:t>
            </w:r>
            <w:r>
              <w:rPr>
                <w:rFonts w:ascii="Consolas" w:hAnsi="Consolas"/>
                <w:b w:val="0"/>
                <w:color w:val="1F3A5F"/>
                <w:sz w:val="16"/>
              </w:rPr>
              <w:t>:885</w:t>
            </w:r>
            <w:r>
              <w:rPr>
                <w:b w:val="0"/>
                <w:sz w:val="18"/>
              </w:rPr>
              <w:t>);</w:t>
            </w:r>
          </w:p>
          <w:p>
            <w:pPr>
              <w:spacing w:after="0"/>
              <w:ind w:left="170"/>
            </w:pPr>
            <w:r>
              <w:rPr>
                <w:b w:val="0"/>
                <w:sz w:val="18"/>
              </w:rPr>
              <w:t>• supplier declined or rejected: admins (</w:t>
            </w:r>
            <w:r>
              <w:rPr>
                <w:rFonts w:ascii="Consolas" w:hAnsi="Consolas"/>
                <w:b w:val="0"/>
                <w:color w:val="1F3A5F"/>
                <w:sz w:val="16"/>
              </w:rPr>
              <w:t>:903,914</w:t>
            </w:r>
            <w:r>
              <w:rPr>
                <w:b w:val="0"/>
                <w:sz w:val="18"/>
              </w:rPr>
              <w:t>);</w:t>
            </w:r>
          </w:p>
          <w:p>
            <w:pPr>
              <w:spacing w:after="0"/>
              <w:ind w:left="170"/>
            </w:pPr>
            <w:r>
              <w:rPr>
                <w:b w:val="0"/>
                <w:sz w:val="18"/>
              </w:rPr>
              <w:t>• approved: buyer (</w:t>
            </w:r>
            <w:r>
              <w:rPr>
                <w:rFonts w:ascii="Consolas" w:hAnsi="Consolas"/>
                <w:b w:val="0"/>
                <w:color w:val="1F3A5F"/>
                <w:sz w:val="16"/>
              </w:rPr>
              <w:t>:1013</w:t>
            </w:r>
            <w:r>
              <w:rPr>
                <w:b w:val="0"/>
                <w:sz w:val="18"/>
              </w:rPr>
              <w:t>);</w:t>
            </w:r>
          </w:p>
          <w:p>
            <w:pPr>
              <w:spacing w:after="0"/>
              <w:ind w:left="170"/>
            </w:pPr>
            <w:r>
              <w:rPr>
                <w:b w:val="0"/>
                <w:sz w:val="18"/>
              </w:rPr>
              <w:t>• re-confirm requested: suppliers (</w:t>
            </w:r>
            <w:r>
              <w:rPr>
                <w:rFonts w:ascii="Consolas" w:hAnsi="Consolas"/>
                <w:b w:val="0"/>
                <w:color w:val="1F3A5F"/>
                <w:sz w:val="16"/>
              </w:rPr>
              <w:t>:1040</w:t>
            </w:r>
            <w:r>
              <w:rPr>
                <w:b w:val="0"/>
                <w:sz w:val="18"/>
              </w:rPr>
              <w:t>);</w:t>
            </w:r>
          </w:p>
          <w:p>
            <w:pPr>
              <w:spacing w:after="0"/>
              <w:ind w:left="170"/>
            </w:pPr>
            <w:r>
              <w:rPr>
                <w:b w:val="0"/>
                <w:sz w:val="18"/>
              </w:rPr>
              <w:t>• amended: suppliers + buyer (</w:t>
            </w:r>
            <w:r>
              <w:rPr>
                <w:rFonts w:ascii="Consolas" w:hAnsi="Consolas"/>
                <w:b w:val="0"/>
                <w:color w:val="1F3A5F"/>
                <w:sz w:val="16"/>
              </w:rPr>
              <w:t>:1104-1105</w:t>
            </w:r>
            <w:r>
              <w:rPr>
                <w:b w:val="0"/>
                <w:sz w:val="18"/>
              </w:rPr>
              <w:t>);</w:t>
            </w:r>
          </w:p>
          <w:p>
            <w:pPr>
              <w:spacing w:after="0"/>
              <w:ind w:left="170"/>
            </w:pPr>
            <w:r>
              <w:rPr>
                <w:b w:val="0"/>
                <w:sz w:val="18"/>
              </w:rPr>
              <w:t>• buyer accepted terms: admins (</w:t>
            </w:r>
            <w:r>
              <w:rPr>
                <w:rFonts w:ascii="Consolas" w:hAnsi="Consolas"/>
                <w:b w:val="0"/>
                <w:color w:val="1F3A5F"/>
                <w:sz w:val="16"/>
              </w:rPr>
              <w:t>:1118</w:t>
            </w:r>
            <w:r>
              <w:rPr>
                <w:b w:val="0"/>
                <w:sz w:val="18"/>
              </w:rPr>
              <w:t>);</w:t>
            </w:r>
          </w:p>
          <w:p>
            <w:pPr>
              <w:spacing w:after="0"/>
              <w:ind w:left="170"/>
            </w:pPr>
            <w:r>
              <w:rPr>
                <w:b w:val="0"/>
                <w:sz w:val="18"/>
              </w:rPr>
              <w:t>• confirmation expired: admins (</w:t>
            </w:r>
            <w:r>
              <w:rPr>
                <w:rFonts w:ascii="Consolas" w:hAnsi="Consolas"/>
                <w:b w:val="0"/>
                <w:color w:val="1F3A5F"/>
                <w:sz w:val="16"/>
              </w:rPr>
              <w:t>:1128</w:t>
            </w:r>
            <w:r>
              <w:rPr>
                <w:b w:val="0"/>
                <w:sz w:val="18"/>
              </w:rPr>
              <w:t>);</w:t>
            </w:r>
          </w:p>
          <w:p>
            <w:pPr>
              <w:spacing w:after="0"/>
              <w:ind w:left="170"/>
            </w:pPr>
            <w:r>
              <w:rPr>
                <w:b w:val="0"/>
                <w:sz w:val="18"/>
              </w:rPr>
              <w:t>• delivery charge quoted: buyer (</w:t>
            </w:r>
            <w:r>
              <w:rPr>
                <w:rFonts w:ascii="Consolas" w:hAnsi="Consolas"/>
                <w:b w:val="0"/>
                <w:color w:val="1F3A5F"/>
                <w:sz w:val="16"/>
              </w:rPr>
              <w:t>:133</w:t>
            </w:r>
            <w:r>
              <w:rPr>
                <w:b w:val="0"/>
                <w:sz w:val="18"/>
              </w:rPr>
              <w:t>);</w:t>
            </w:r>
          </w:p>
          <w:p>
            <w:pPr>
              <w:spacing w:after="0"/>
              <w:ind w:left="170"/>
            </w:pPr>
            <w:r>
              <w:rPr>
                <w:b w:val="0"/>
                <w:sz w:val="18"/>
              </w:rPr>
              <w:t>• status change: buyer + suppliers + admins (</w:t>
            </w:r>
            <w:r>
              <w:rPr>
                <w:rFonts w:ascii="Consolas" w:hAnsi="Consolas"/>
                <w:b w:val="0"/>
                <w:color w:val="1F3A5F"/>
                <w:sz w:val="16"/>
              </w:rPr>
              <w:t>:1393,1410,1436</w:t>
            </w:r>
            <w:r>
              <w:rPr>
                <w:b w:val="0"/>
                <w:sz w:val="18"/>
              </w:rPr>
              <w:t>);</w:t>
            </w:r>
          </w:p>
          <w:p>
            <w:pPr>
              <w:spacing w:after="0"/>
              <w:ind w:left="170"/>
            </w:pPr>
            <w:r>
              <w:rPr>
                <w:b w:val="0"/>
                <w:sz w:val="18"/>
              </w:rPr>
              <w:t>• inspection saved: buyer (</w:t>
            </w:r>
            <w:r>
              <w:rPr>
                <w:rFonts w:ascii="Consolas" w:hAnsi="Consolas"/>
                <w:b w:val="0"/>
                <w:color w:val="1F3A5F"/>
                <w:sz w:val="16"/>
              </w:rPr>
              <w:t>saveInspection</w:t>
            </w:r>
            <w:r>
              <w:rPr>
                <w:b w:val="0"/>
                <w:sz w:val="18"/>
              </w:rPr>
              <w:t>).</w:t>
            </w:r>
          </w:p>
        </w:tc>
      </w:tr>
      <w:tr>
        <w:tc>
          <w:tcPr>
            <w:tcW w:type="dxa" w:w="2268"/>
            <w:shd w:val="clear" w:color="auto" w:fill="EEF2F6"/>
          </w:tcPr>
          <w:p>
            <w:pPr>
              <w:spacing w:after="0"/>
            </w:pPr>
            <w:r>
              <w:rPr>
                <w:b/>
                <w:color w:val="0A1A2F"/>
                <w:sz w:val="18"/>
              </w:rPr>
              <w:t>Payments webhook</w:t>
            </w:r>
          </w:p>
        </w:tc>
        <w:tc>
          <w:tcPr>
            <w:tcW w:type="dxa" w:w="7370"/>
          </w:tcPr>
          <w:p>
            <w:pPr>
              <w:spacing w:after="0"/>
            </w:pPr>
            <w:r>
              <w:rPr>
                <w:b w:val="0"/>
                <w:sz w:val="18"/>
              </w:rPr>
              <w:t>** supplier, buyer and admins (</w:t>
            </w:r>
            <w:r>
              <w:rPr>
                <w:rFonts w:ascii="Consolas" w:hAnsi="Consolas"/>
                <w:b w:val="0"/>
                <w:color w:val="1F3A5F"/>
                <w:sz w:val="16"/>
              </w:rPr>
              <w:t>payments/stripe-webhook.controller.ts:147,157,202</w:t>
            </w:r>
            <w:r>
              <w:rPr>
                <w:b w:val="0"/>
                <w:sz w:val="18"/>
              </w:rPr>
              <w:t>).</w:t>
            </w:r>
          </w:p>
        </w:tc>
      </w:tr>
      <w:tr>
        <w:tc>
          <w:tcPr>
            <w:tcW w:type="dxa" w:w="2268"/>
            <w:shd w:val="clear" w:color="auto" w:fill="EEF2F6"/>
          </w:tcPr>
          <w:p>
            <w:pPr>
              <w:spacing w:after="0"/>
            </w:pPr>
            <w:r>
              <w:rPr>
                <w:b/>
                <w:color w:val="0A1A2F"/>
                <w:sz w:val="18"/>
              </w:rPr>
              <w:t>Disputes</w:t>
            </w:r>
          </w:p>
        </w:tc>
        <w:tc>
          <w:tcPr>
            <w:tcW w:type="dxa" w:w="7370"/>
          </w:tcPr>
          <w:p>
            <w:pPr>
              <w:spacing w:after="0"/>
            </w:pPr>
            <w:r>
              <w:rPr>
                <w:b w:val="0"/>
                <w:sz w:val="18"/>
              </w:rPr>
              <w:t>** opened → admins (</w:t>
            </w:r>
            <w:r>
              <w:rPr>
                <w:rFonts w:ascii="Consolas" w:hAnsi="Consolas"/>
                <w:b w:val="0"/>
                <w:color w:val="1F3A5F"/>
                <w:sz w:val="16"/>
              </w:rPr>
              <w:t>disputes.service.ts:35</w:t>
            </w:r>
            <w:r>
              <w:rPr>
                <w:b w:val="0"/>
                <w:sz w:val="18"/>
              </w:rPr>
              <w:t>); resolved → buyer (</w:t>
            </w:r>
            <w:r>
              <w:rPr>
                <w:rFonts w:ascii="Consolas" w:hAnsi="Consolas"/>
                <w:b w:val="0"/>
                <w:color w:val="1F3A5F"/>
                <w:sz w:val="16"/>
              </w:rPr>
              <w:t>:122</w:t>
            </w:r>
            <w:r>
              <w:rPr>
                <w:b w:val="0"/>
                <w:sz w:val="18"/>
              </w:rPr>
              <w:t>).</w:t>
            </w:r>
          </w:p>
        </w:tc>
      </w:tr>
      <w:tr>
        <w:tc>
          <w:tcPr>
            <w:tcW w:type="dxa" w:w="2268"/>
            <w:shd w:val="clear" w:color="auto" w:fill="EEF2F6"/>
          </w:tcPr>
          <w:p>
            <w:pPr>
              <w:spacing w:after="0"/>
            </w:pPr>
            <w:r>
              <w:rPr>
                <w:b/>
                <w:color w:val="0A1A2F"/>
                <w:sz w:val="18"/>
              </w:rPr>
              <w:t>KYC</w:t>
            </w:r>
          </w:p>
        </w:tc>
        <w:tc>
          <w:tcPr>
            <w:tcW w:type="dxa" w:w="7370"/>
          </w:tcPr>
          <w:p>
            <w:pPr>
              <w:spacing w:after="0"/>
            </w:pPr>
            <w:r>
              <w:rPr>
                <w:b w:val="0"/>
                <w:sz w:val="18"/>
              </w:rPr>
              <w:t>** submitted / verified / rejected (</w:t>
            </w:r>
            <w:r>
              <w:rPr>
                <w:rFonts w:ascii="Consolas" w:hAnsi="Consolas"/>
                <w:b w:val="0"/>
                <w:color w:val="1F3A5F"/>
                <w:sz w:val="16"/>
              </w:rPr>
              <w:t>kyc/kyc.service.ts:98,106,295,342,400</w:t>
            </w:r>
            <w:r>
              <w:rPr>
                <w:b w:val="0"/>
                <w:sz w:val="18"/>
              </w:rPr>
              <w:t>).</w:t>
            </w:r>
          </w:p>
        </w:tc>
      </w:tr>
      <w:tr>
        <w:tc>
          <w:tcPr>
            <w:tcW w:type="dxa" w:w="2268"/>
            <w:shd w:val="clear" w:color="auto" w:fill="EEF2F6"/>
          </w:tcPr>
          <w:p>
            <w:pPr>
              <w:spacing w:after="0"/>
            </w:pPr>
            <w:r>
              <w:rPr>
                <w:b/>
                <w:color w:val="0A1A2F"/>
                <w:sz w:val="18"/>
              </w:rPr>
              <w:t>Auth</w:t>
            </w:r>
          </w:p>
        </w:tc>
        <w:tc>
          <w:tcPr>
            <w:tcW w:type="dxa" w:w="7370"/>
          </w:tcPr>
          <w:p>
            <w:pPr>
              <w:spacing w:after="0"/>
            </w:pPr>
            <w:r>
              <w:rPr>
                <w:b w:val="0"/>
                <w:sz w:val="18"/>
              </w:rPr>
              <w:t>** registration pending and Google sign-up → admins (</w:t>
            </w:r>
            <w:r>
              <w:rPr>
                <w:rFonts w:ascii="Consolas" w:hAnsi="Consolas"/>
                <w:b w:val="0"/>
                <w:color w:val="1F3A5F"/>
                <w:sz w:val="16"/>
              </w:rPr>
              <w:t>auth/auth.service.ts:318,618</w:t>
            </w:r>
            <w:r>
              <w:rPr>
                <w:b w:val="0"/>
                <w:sz w:val="18"/>
              </w:rPr>
              <w:t>).</w:t>
            </w:r>
          </w:p>
        </w:tc>
      </w:tr>
      <w:tr>
        <w:tc>
          <w:tcPr>
            <w:tcW w:type="dxa" w:w="2268"/>
            <w:shd w:val="clear" w:color="auto" w:fill="EEF2F6"/>
          </w:tcPr>
          <w:p>
            <w:pPr>
              <w:spacing w:after="0"/>
            </w:pPr>
            <w:r>
              <w:rPr>
                <w:b/>
                <w:color w:val="0A1A2F"/>
                <w:sz w:val="18"/>
              </w:rPr>
              <w:t>Products</w:t>
            </w:r>
          </w:p>
        </w:tc>
        <w:tc>
          <w:tcPr>
            <w:tcW w:type="dxa" w:w="7370"/>
          </w:tcPr>
          <w:p>
            <w:pPr>
              <w:spacing w:after="0"/>
            </w:pPr>
          </w:p>
          <w:p>
            <w:pPr>
              <w:spacing w:after="0"/>
              <w:ind w:left="170"/>
            </w:pPr>
            <w:r>
              <w:rPr>
                <w:b w:val="0"/>
                <w:sz w:val="18"/>
              </w:rPr>
              <w:t>• submitted / resent / bulk → admins (</w:t>
            </w:r>
            <w:r>
              <w:rPr>
                <w:rFonts w:ascii="Consolas" w:hAnsi="Consolas"/>
                <w:b w:val="0"/>
                <w:color w:val="1F3A5F"/>
                <w:sz w:val="16"/>
              </w:rPr>
              <w:t>products.service.ts:365,802,1739</w:t>
            </w:r>
            <w:r>
              <w:rPr>
                <w:b w:val="0"/>
                <w:sz w:val="18"/>
              </w:rPr>
              <w:t xml:space="preserve">; </w:t>
            </w:r>
            <w:r>
              <w:rPr>
                <w:rFonts w:ascii="Consolas" w:hAnsi="Consolas"/>
                <w:b w:val="0"/>
                <w:color w:val="1F3A5F"/>
                <w:sz w:val="16"/>
              </w:rPr>
              <w:t>products.controller.ts:656</w:t>
            </w:r>
            <w:r>
              <w:rPr>
                <w:b w:val="0"/>
                <w:sz w:val="18"/>
              </w:rPr>
              <w:t xml:space="preserve">; </w:t>
            </w:r>
            <w:r>
              <w:rPr>
                <w:rFonts w:ascii="Consolas" w:hAnsi="Consolas"/>
                <w:b w:val="0"/>
                <w:color w:val="1F3A5F"/>
                <w:sz w:val="16"/>
              </w:rPr>
              <w:t>supplier-import.service.ts:360</w:t>
            </w:r>
            <w:r>
              <w:rPr>
                <w:b w:val="0"/>
                <w:sz w:val="18"/>
              </w:rPr>
              <w:t>);</w:t>
            </w:r>
          </w:p>
          <w:p>
            <w:pPr>
              <w:spacing w:after="0"/>
              <w:ind w:left="170"/>
            </w:pPr>
            <w:r>
              <w:rPr>
                <w:b w:val="0"/>
                <w:sz w:val="18"/>
              </w:rPr>
              <w:t>• comment / approved / rejected / status → supplier (</w:t>
            </w:r>
            <w:r>
              <w:rPr>
                <w:rFonts w:ascii="Consolas" w:hAnsi="Consolas"/>
                <w:b w:val="0"/>
                <w:color w:val="1F3A5F"/>
                <w:sz w:val="16"/>
              </w:rPr>
              <w:t>products.service.ts:750,841,1073,1107</w:t>
            </w:r>
            <w:r>
              <w:rPr>
                <w:b w:val="0"/>
                <w:sz w:val="18"/>
              </w:rPr>
              <w:t>);</w:t>
            </w:r>
          </w:p>
          <w:p>
            <w:pPr>
              <w:spacing w:after="0"/>
              <w:ind w:left="170"/>
            </w:pPr>
            <w:r>
              <w:rPr>
                <w:b w:val="0"/>
                <w:sz w:val="18"/>
              </w:rPr>
              <w:t>• price-update failures → supplier (</w:t>
            </w:r>
            <w:r>
              <w:rPr>
                <w:rFonts w:ascii="Consolas" w:hAnsi="Consolas"/>
                <w:b w:val="0"/>
                <w:color w:val="1F3A5F"/>
                <w:sz w:val="16"/>
              </w:rPr>
              <w:t>supplier-updates.service.ts:178</w:t>
            </w:r>
            <w:r>
              <w:rPr>
                <w:b w:val="0"/>
                <w:sz w:val="18"/>
              </w:rPr>
              <w:t>).</w:t>
            </w:r>
          </w:p>
        </w:tc>
      </w:tr>
      <w:tr>
        <w:tc>
          <w:tcPr>
            <w:tcW w:type="dxa" w:w="2268"/>
            <w:shd w:val="clear" w:color="auto" w:fill="EEF2F6"/>
          </w:tcPr>
          <w:p>
            <w:pPr>
              <w:spacing w:after="0"/>
            </w:pPr>
            <w:r>
              <w:rPr>
                <w:b/>
                <w:color w:val="0A1A2F"/>
                <w:sz w:val="18"/>
              </w:rPr>
              <w:t>Offers</w:t>
            </w:r>
          </w:p>
        </w:tc>
        <w:tc>
          <w:tcPr>
            <w:tcW w:type="dxa" w:w="7370"/>
          </w:tcPr>
          <w:p>
            <w:pPr>
              <w:spacing w:after="0"/>
            </w:pPr>
            <w:r>
              <w:rPr>
                <w:b w:val="0"/>
                <w:sz w:val="18"/>
              </w:rPr>
              <w:t>** submitted → admins (</w:t>
            </w:r>
            <w:r>
              <w:rPr>
                <w:rFonts w:ascii="Consolas" w:hAnsi="Consolas"/>
                <w:b w:val="0"/>
                <w:color w:val="1F3A5F"/>
                <w:sz w:val="16"/>
              </w:rPr>
              <w:t>offers/offers.service.ts:225</w:t>
            </w:r>
            <w:r>
              <w:rPr>
                <w:b w:val="0"/>
                <w:sz w:val="18"/>
              </w:rPr>
              <w:t>).</w:t>
            </w:r>
          </w:p>
        </w:tc>
      </w:tr>
      <w:tr>
        <w:tc>
          <w:tcPr>
            <w:tcW w:type="dxa" w:w="2268"/>
            <w:shd w:val="clear" w:color="auto" w:fill="EEF2F6"/>
          </w:tcPr>
          <w:p>
            <w:pPr>
              <w:spacing w:after="0"/>
            </w:pPr>
            <w:r>
              <w:rPr>
                <w:b/>
                <w:color w:val="0A1A2F"/>
                <w:sz w:val="18"/>
              </w:rPr>
              <w:t>Target prices</w:t>
            </w:r>
          </w:p>
        </w:tc>
        <w:tc>
          <w:tcPr>
            <w:tcW w:type="dxa" w:w="7370"/>
          </w:tcPr>
          <w:p>
            <w:pPr>
              <w:spacing w:after="0"/>
            </w:pPr>
            <w:r>
              <w:rPr>
                <w:b w:val="0"/>
                <w:sz w:val="18"/>
              </w:rPr>
              <w:t>** new → admins (</w:t>
            </w:r>
            <w:r>
              <w:rPr>
                <w:rFonts w:ascii="Consolas" w:hAnsi="Consolas"/>
                <w:b w:val="0"/>
                <w:color w:val="1F3A5F"/>
                <w:sz w:val="16"/>
              </w:rPr>
              <w:t>target-prices.service.ts:108</w:t>
            </w:r>
            <w:r>
              <w:rPr>
                <w:b w:val="0"/>
                <w:sz w:val="18"/>
              </w:rPr>
              <w:t>); answered → buyer (</w:t>
            </w:r>
            <w:r>
              <w:rPr>
                <w:rFonts w:ascii="Consolas" w:hAnsi="Consolas"/>
                <w:b w:val="0"/>
                <w:color w:val="1F3A5F"/>
                <w:sz w:val="16"/>
              </w:rPr>
              <w:t>:168</w:t>
            </w:r>
            <w:r>
              <w:rPr>
                <w:b w:val="0"/>
                <w:sz w:val="18"/>
              </w:rPr>
              <w:t>); price reached → buyer (</w:t>
            </w:r>
            <w:r>
              <w:rPr>
                <w:rFonts w:ascii="Consolas" w:hAnsi="Consolas"/>
                <w:b w:val="0"/>
                <w:color w:val="1F3A5F"/>
                <w:sz w:val="16"/>
              </w:rPr>
              <w:t>price-history.service.ts:47</w:t>
            </w:r>
            <w:r>
              <w:rPr>
                <w:b w:val="0"/>
                <w:sz w:val="18"/>
              </w:rPr>
              <w:t>).</w:t>
            </w:r>
          </w:p>
        </w:tc>
      </w:tr>
      <w:tr>
        <w:tc>
          <w:tcPr>
            <w:tcW w:type="dxa" w:w="2268"/>
            <w:shd w:val="clear" w:color="auto" w:fill="EEF2F6"/>
          </w:tcPr>
          <w:p>
            <w:pPr>
              <w:spacing w:after="0"/>
            </w:pPr>
            <w:r>
              <w:rPr>
                <w:b/>
                <w:color w:val="0A1A2F"/>
                <w:sz w:val="18"/>
              </w:rPr>
              <w:t>Reviews</w:t>
            </w:r>
          </w:p>
        </w:tc>
        <w:tc>
          <w:tcPr>
            <w:tcW w:type="dxa" w:w="7370"/>
          </w:tcPr>
          <w:p>
            <w:pPr>
              <w:spacing w:after="0"/>
            </w:pPr>
            <w:r>
              <w:rPr>
                <w:b w:val="0"/>
                <w:sz w:val="18"/>
              </w:rPr>
              <w:t>** new → supplier (</w:t>
            </w:r>
            <w:r>
              <w:rPr>
                <w:rFonts w:ascii="Consolas" w:hAnsi="Consolas"/>
                <w:b w:val="0"/>
                <w:color w:val="1F3A5F"/>
                <w:sz w:val="16"/>
              </w:rPr>
              <w:t>reviews.service.ts:87</w:t>
            </w:r>
            <w:r>
              <w:rPr>
                <w:b w:val="0"/>
                <w:sz w:val="18"/>
              </w:rPr>
              <w:t>).</w:t>
            </w:r>
          </w:p>
        </w:tc>
      </w:tr>
      <w:tr>
        <w:tc>
          <w:tcPr>
            <w:tcW w:type="dxa" w:w="2268"/>
            <w:shd w:val="clear" w:color="auto" w:fill="EEF2F6"/>
          </w:tcPr>
          <w:p>
            <w:pPr>
              <w:spacing w:after="0"/>
            </w:pPr>
            <w:r>
              <w:rPr>
                <w:b/>
                <w:color w:val="0A1A2F"/>
                <w:sz w:val="18"/>
              </w:rPr>
              <w:t>Lists</w:t>
            </w:r>
          </w:p>
        </w:tc>
        <w:tc>
          <w:tcPr>
            <w:tcW w:type="dxa" w:w="7370"/>
          </w:tcPr>
          <w:p>
            <w:pPr>
              <w:spacing w:after="0"/>
            </w:pPr>
            <w:r>
              <w:rPr>
                <w:b w:val="0"/>
                <w:sz w:val="18"/>
              </w:rPr>
              <w:t>** reorder reminder (</w:t>
            </w:r>
            <w:r>
              <w:rPr>
                <w:rFonts w:ascii="Consolas" w:hAnsi="Consolas"/>
                <w:b w:val="0"/>
                <w:color w:val="1F3A5F"/>
                <w:sz w:val="16"/>
              </w:rPr>
              <w:t>lists/list-reminders.service.ts:36</w:t>
            </w:r>
            <w:r>
              <w:rPr>
                <w:b w:val="0"/>
                <w:sz w:val="18"/>
              </w:rPr>
              <w:t>).</w:t>
            </w:r>
          </w:p>
        </w:tc>
      </w:tr>
      <w:tr>
        <w:tc>
          <w:tcPr>
            <w:tcW w:type="dxa" w:w="2268"/>
            <w:shd w:val="clear" w:color="auto" w:fill="EEF2F6"/>
          </w:tcPr>
          <w:p>
            <w:pPr>
              <w:spacing w:after="0"/>
            </w:pPr>
            <w:r>
              <w:rPr>
                <w:b/>
                <w:color w:val="0A1A2F"/>
                <w:sz w:val="18"/>
              </w:rPr>
              <w:t>AI agent</w:t>
            </w:r>
          </w:p>
        </w:tc>
        <w:tc>
          <w:tcPr>
            <w:tcW w:type="dxa" w:w="7370"/>
          </w:tcPr>
          <w:p>
            <w:pPr>
              <w:spacing w:after="0"/>
            </w:pPr>
            <w:r>
              <w:rPr>
                <w:b w:val="0"/>
                <w:sz w:val="18"/>
              </w:rPr>
              <w:t>** order updates (</w:t>
            </w:r>
            <w:r>
              <w:rPr>
                <w:rFonts w:ascii="Consolas" w:hAnsi="Consolas"/>
                <w:b w:val="0"/>
                <w:color w:val="1F3A5F"/>
                <w:sz w:val="16"/>
              </w:rPr>
              <w:t>ai-agent/ai-agent.service.ts:130,196,234,271</w:t>
            </w:r>
            <w:r>
              <w:rPr>
                <w:b w:val="0"/>
                <w:sz w:val="18"/>
              </w:rPr>
              <w:t>).</w:t>
            </w:r>
          </w:p>
        </w:tc>
      </w:tr>
      <w:tr>
        <w:tc>
          <w:tcPr>
            <w:tcW w:type="dxa" w:w="2268"/>
            <w:shd w:val="clear" w:color="auto" w:fill="EEF2F6"/>
          </w:tcPr>
          <w:p>
            <w:pPr>
              <w:spacing w:after="0"/>
            </w:pPr>
            <w:r>
              <w:rPr>
                <w:b/>
                <w:color w:val="0A1A2F"/>
                <w:sz w:val="18"/>
              </w:rPr>
              <w:t>Support / chat</w:t>
            </w:r>
          </w:p>
        </w:tc>
        <w:tc>
          <w:tcPr>
            <w:tcW w:type="dxa" w:w="7370"/>
          </w:tcPr>
          <w:p>
            <w:pPr>
              <w:spacing w:after="0"/>
            </w:pPr>
            <w:r>
              <w:rPr>
                <w:b w:val="0"/>
                <w:sz w:val="18"/>
              </w:rPr>
              <w:t>** staff reply → user (</w:t>
            </w:r>
            <w:r>
              <w:rPr>
                <w:rFonts w:ascii="Consolas" w:hAnsi="Consolas"/>
                <w:b w:val="0"/>
                <w:color w:val="1F3A5F"/>
                <w:sz w:val="16"/>
              </w:rPr>
              <w:t>chat.service.ts:48</w:t>
            </w:r>
            <w:r>
              <w:rPr>
                <w:b w:val="0"/>
                <w:sz w:val="18"/>
              </w:rPr>
              <w:t>); legacy bot inquiry → staff (</w:t>
            </w:r>
            <w:r>
              <w:rPr>
                <w:rFonts w:ascii="Consolas" w:hAnsi="Consolas"/>
                <w:b w:val="0"/>
                <w:color w:val="1F3A5F"/>
                <w:sz w:val="16"/>
              </w:rPr>
              <w:t>:111</w:t>
            </w:r>
            <w:r>
              <w:rPr>
                <w:b w:val="0"/>
                <w:sz w:val="18"/>
              </w:rPr>
              <w:t>); order-thread messages (</w:t>
            </w:r>
            <w:r>
              <w:rPr>
                <w:rFonts w:ascii="Consolas" w:hAnsi="Consolas"/>
                <w:b w:val="0"/>
                <w:color w:val="1F3A5F"/>
                <w:sz w:val="16"/>
              </w:rPr>
              <w:t>:242,254</w:t>
            </w:r>
            <w:r>
              <w:rPr>
                <w:b w:val="0"/>
                <w:sz w:val="18"/>
              </w:rPr>
              <w:t>); assistant escalation / team-mode messages → staff (</w:t>
            </w:r>
            <w:r>
              <w:rPr>
                <w:rFonts w:ascii="Consolas" w:hAnsi="Consolas"/>
                <w:b w:val="0"/>
                <w:color w:val="1F3A5F"/>
                <w:sz w:val="16"/>
              </w:rPr>
              <w:t>support-assistant.service.ts:131</w:t>
            </w:r>
            <w:r>
              <w:rPr>
                <w:b w:val="0"/>
                <w:sz w:val="18"/>
              </w:rPr>
              <w:t>); contact form → staff (</w:t>
            </w:r>
            <w:r>
              <w:rPr>
                <w:rFonts w:ascii="Consolas" w:hAnsi="Consolas"/>
                <w:b w:val="0"/>
                <w:color w:val="1F3A5F"/>
                <w:sz w:val="16"/>
              </w:rPr>
              <w:t>app.controller.ts:184</w:t>
            </w:r>
            <w:r>
              <w:rPr>
                <w:b w:val="0"/>
                <w:sz w:val="18"/>
              </w:rPr>
              <w:t>).</w:t>
            </w:r>
          </w:p>
        </w:tc>
      </w:tr>
    </w:tbl>
    <w:p>
      <w:pPr>
        <w:spacing w:after="40"/>
      </w:pPr>
    </w:p>
    <w:p>
      <w:pPr>
        <w:pStyle w:val="Heading1"/>
      </w:pPr>
      <w:r>
        <w:rPr>
          <w:b w:val="0"/>
        </w:rPr>
        <w:t>Orders, payments and refunds</w:t>
      </w:r>
    </w:p>
    <w:p>
      <w:r>
        <w:rPr>
          <w:b w:val="0"/>
        </w:rPr>
        <w:t xml:space="preserve">See </w:t>
      </w:r>
      <w:r>
        <w:rPr>
          <w:b w:val="0"/>
          <w:color w:val="0E7C74"/>
        </w:rPr>
        <w:t>Order_Payment_Refund_Gaps.docx — Part 3</w:t>
      </w:r>
      <w:r>
        <w:rPr>
          <w:color w:val="556070"/>
        </w:rPr>
        <w:t xml:space="preserve"> (Order_Payment_Refund_Gaps.docx)</w:t>
      </w:r>
      <w:r>
        <w:rPr>
          <w:b w:val="0"/>
        </w:rPr>
        <w:t>.</w:t>
      </w:r>
    </w:p>
    <w:p>
      <w:pPr>
        <w:pStyle w:val="Heading1"/>
      </w:pPr>
      <w:r>
        <w:rPr>
          <w:b w:val="0"/>
        </w:rPr>
        <w:t>Localization: page by page</w:t>
      </w:r>
    </w:p>
    <w:p>
      <w:r>
        <w:rPr>
          <w:b w:val="0"/>
        </w:rPr>
        <w:t xml:space="preserve">Status legend: </w:t>
      </w:r>
      <w:r>
        <w:rPr>
          <w:b/>
        </w:rPr>
        <w:t>Fully</w:t>
      </w:r>
      <w:r>
        <w:rPr>
          <w:b w:val="0"/>
        </w:rPr>
        <w:t xml:space="preserve"> = dictionary-driven, ≤4 residual literals (usually </w:t>
      </w:r>
      <w:r>
        <w:rPr>
          <w:rFonts w:ascii="Consolas" w:hAnsi="Consolas"/>
          <w:b w:val="0"/>
          <w:color w:val="1F3A5F"/>
          <w:sz w:val="19"/>
        </w:rPr>
        <w:t>metadata</w:t>
      </w:r>
      <w:r>
        <w:rPr>
          <w:b w:val="0"/>
        </w:rPr>
        <w:t xml:space="preserve">); </w:t>
      </w:r>
      <w:r>
        <w:rPr>
          <w:b/>
        </w:rPr>
        <w:t>Partially</w:t>
      </w:r>
      <w:r>
        <w:rPr>
          <w:b w:val="0"/>
        </w:rPr>
        <w:t xml:space="preserve"> = some </w:t>
      </w:r>
      <w:r>
        <w:rPr>
          <w:rFonts w:ascii="Consolas" w:hAnsi="Consolas"/>
          <w:b w:val="0"/>
          <w:color w:val="1F3A5F"/>
          <w:sz w:val="19"/>
        </w:rPr>
        <w:t>t()</w:t>
      </w:r>
      <w:r>
        <w:rPr>
          <w:b w:val="0"/>
        </w:rPr>
        <w:t xml:space="preserve"> calls but English copy remains; </w:t>
      </w:r>
      <w:r>
        <w:rPr>
          <w:b/>
        </w:rPr>
        <w:t>Not localized</w:t>
      </w:r>
      <w:r>
        <w:rPr>
          <w:b w:val="0"/>
        </w:rPr>
        <w:t xml:space="preserve"> = no </w:t>
      </w:r>
      <w:r>
        <w:rPr>
          <w:rFonts w:ascii="Consolas" w:hAnsi="Consolas"/>
          <w:b w:val="0"/>
          <w:color w:val="1F3A5F"/>
          <w:sz w:val="19"/>
        </w:rPr>
        <w:t>t()</w:t>
      </w:r>
      <w:r>
        <w:rPr>
          <w:b w:val="0"/>
        </w:rPr>
        <w:t xml:space="preserve"> calls (relies entirely on the runtime translator). "t() calls" counts dictionary lookups in the page and the components it imports (shared keyed components such as </w:t>
      </w:r>
      <w:r>
        <w:rPr>
          <w:rFonts w:ascii="Consolas" w:hAnsi="Consolas"/>
          <w:b w:val="0"/>
          <w:color w:val="1F3A5F"/>
          <w:sz w:val="19"/>
        </w:rPr>
        <w:t>DeliveryBreakdown</w:t>
      </w:r>
      <w:r>
        <w:rPr>
          <w:b w:val="0"/>
        </w:rPr>
        <w:t>/</w:t>
      </w:r>
      <w:r>
        <w:rPr>
          <w:rFonts w:ascii="Consolas" w:hAnsi="Consolas"/>
          <w:b w:val="0"/>
          <w:color w:val="1F3A5F"/>
          <w:sz w:val="19"/>
        </w:rPr>
        <w:t>InspectionReport</w:t>
      </w:r>
      <w:r>
        <w:rPr>
          <w:b w:val="0"/>
        </w:rPr>
        <w:t xml:space="preserve"> lift a page into "Partially"). Counts are heuristic (±20 %); shared components appear in every page that imports them.</w:t>
      </w:r>
    </w:p>
    <w:p>
      <w:pPr>
        <w:pStyle w:val="Heading3"/>
      </w:pPr>
      <w:r>
        <w:rPr>
          <w:b w:val="0"/>
        </w:rPr>
        <w:t>Buyer / public (sorted by importance)</w:t>
      </w:r>
    </w:p>
    <w:tbl>
      <w:tblPr>
        <w:tblStyle w:val="TableGrid"/>
        <w:tblW w:type="auto" w:w="0"/>
        <w:jc w:val="center"/>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1928"/>
            <w:shd w:val="clear" w:color="auto" w:fill="0A1A2F"/>
          </w:tcPr>
          <w:p>
            <w:pPr>
              <w:spacing w:after="0"/>
            </w:pPr>
            <w:r>
              <w:rPr>
                <w:b/>
                <w:color w:val="FFFFFF"/>
                <w:sz w:val="16"/>
              </w:rPr>
              <w:t>Page (route)</w:t>
            </w:r>
          </w:p>
        </w:tc>
        <w:tc>
          <w:tcPr>
            <w:tcW w:type="dxa" w:w="1928"/>
            <w:shd w:val="clear" w:color="auto" w:fill="0A1A2F"/>
          </w:tcPr>
          <w:p>
            <w:pPr>
              <w:spacing w:after="0"/>
            </w:pPr>
            <w:r>
              <w:rPr>
                <w:b/>
                <w:color w:val="FFFFFF"/>
                <w:sz w:val="16"/>
              </w:rPr>
              <w:t>Status</w:t>
            </w:r>
          </w:p>
        </w:tc>
        <w:tc>
          <w:tcPr>
            <w:tcW w:type="dxa" w:w="1928"/>
            <w:shd w:val="clear" w:color="auto" w:fill="0A1A2F"/>
          </w:tcPr>
          <w:p>
            <w:pPr>
              <w:spacing w:after="0"/>
            </w:pPr>
            <w:r>
              <w:rPr>
                <w:b/>
                <w:color w:val="FFFFFF"/>
                <w:sz w:val="16"/>
              </w:rPr>
              <w:t>~Hard-coded strings</w:t>
            </w:r>
          </w:p>
        </w:tc>
        <w:tc>
          <w:tcPr>
            <w:tcW w:type="dxa" w:w="1928"/>
            <w:shd w:val="clear" w:color="auto" w:fill="0A1A2F"/>
          </w:tcPr>
          <w:p>
            <w:pPr>
              <w:spacing w:after="0"/>
            </w:pPr>
            <w:r>
              <w:rPr>
                <w:b/>
                <w:color w:val="FFFFFF"/>
                <w:sz w:val="16"/>
              </w:rPr>
              <w:t>t() calls</w:t>
            </w:r>
          </w:p>
        </w:tc>
        <w:tc>
          <w:tcPr>
            <w:tcW w:type="dxa" w:w="1928"/>
            <w:shd w:val="clear" w:color="auto" w:fill="0A1A2F"/>
          </w:tcPr>
          <w:p>
            <w:pPr>
              <w:spacing w:after="0"/>
            </w:pPr>
            <w:r>
              <w:rPr>
                <w:b/>
                <w:color w:val="FFFFFF"/>
                <w:sz w:val="16"/>
              </w:rPr>
              <w:t>Notes / main contributors</w:t>
            </w:r>
          </w:p>
        </w:tc>
      </w:tr>
      <w:tr>
        <w:tc>
          <w:tcPr>
            <w:tcW w:type="dxa" w:w="1928"/>
          </w:tcPr>
          <w:p>
            <w:pPr>
              <w:spacing w:after="0"/>
            </w:pPr>
            <w:r>
              <w:rPr>
                <w:rFonts w:ascii="Consolas" w:hAnsi="Consolas"/>
                <w:b w:val="0"/>
                <w:color w:val="1F3A5F"/>
                <w:sz w:val="14"/>
              </w:rPr>
              <w:t>/</w:t>
            </w:r>
          </w:p>
        </w:tc>
        <w:tc>
          <w:tcPr>
            <w:tcW w:type="dxa" w:w="1928"/>
          </w:tcPr>
          <w:p>
            <w:pPr>
              <w:spacing w:after="0"/>
            </w:pPr>
            <w:r>
              <w:rPr>
                <w:b w:val="0"/>
                <w:sz w:val="16"/>
              </w:rPr>
              <w:t>Not localized</w:t>
            </w:r>
          </w:p>
        </w:tc>
        <w:tc>
          <w:tcPr>
            <w:tcW w:type="dxa" w:w="1928"/>
          </w:tcPr>
          <w:p>
            <w:pPr>
              <w:spacing w:after="0"/>
            </w:pPr>
            <w:r>
              <w:rPr>
                <w:b w:val="0"/>
                <w:sz w:val="16"/>
              </w:rPr>
              <w:t>47</w:t>
            </w:r>
          </w:p>
        </w:tc>
        <w:tc>
          <w:tcPr>
            <w:tcW w:type="dxa" w:w="1928"/>
          </w:tcPr>
          <w:p>
            <w:pPr>
              <w:spacing w:after="0"/>
            </w:pPr>
            <w:r>
              <w:rPr>
                <w:b w:val="0"/>
                <w:sz w:val="16"/>
              </w:rPr>
              <w:t>0</w:t>
            </w:r>
          </w:p>
        </w:tc>
        <w:tc>
          <w:tcPr>
            <w:tcW w:type="dxa" w:w="1928"/>
          </w:tcPr>
          <w:p>
            <w:pPr>
              <w:spacing w:after="0"/>
            </w:pPr>
            <w:r>
              <w:rPr>
                <w:b w:val="0"/>
                <w:sz w:val="16"/>
              </w:rPr>
              <w:t>HomeClient.tsx (39), ProductCard.tsx (8)</w:t>
            </w:r>
          </w:p>
        </w:tc>
      </w:tr>
      <w:tr>
        <w:tc>
          <w:tcPr>
            <w:tcW w:type="dxa" w:w="1928"/>
            <w:shd w:val="clear" w:color="auto" w:fill="F4F6F8"/>
          </w:tcPr>
          <w:p>
            <w:pPr>
              <w:spacing w:after="0"/>
            </w:pPr>
            <w:r>
              <w:rPr>
                <w:rFonts w:ascii="Consolas" w:hAnsi="Consolas"/>
                <w:b w:val="0"/>
                <w:color w:val="1F3A5F"/>
                <w:sz w:val="14"/>
              </w:rPr>
              <w:t>/categories</w:t>
            </w:r>
          </w:p>
        </w:tc>
        <w:tc>
          <w:tcPr>
            <w:tcW w:type="dxa" w:w="1928"/>
            <w:shd w:val="clear" w:color="auto" w:fill="F4F6F8"/>
          </w:tcPr>
          <w:p>
            <w:pPr>
              <w:spacing w:after="0"/>
            </w:pPr>
            <w:r>
              <w:rPr>
                <w:b w:val="0"/>
                <w:sz w:val="16"/>
              </w:rPr>
              <w:t>Partially</w:t>
            </w:r>
          </w:p>
        </w:tc>
        <w:tc>
          <w:tcPr>
            <w:tcW w:type="dxa" w:w="1928"/>
            <w:shd w:val="clear" w:color="auto" w:fill="F4F6F8"/>
          </w:tcPr>
          <w:p>
            <w:pPr>
              <w:spacing w:after="0"/>
            </w:pPr>
            <w:r>
              <w:rPr>
                <w:b w:val="0"/>
                <w:sz w:val="16"/>
              </w:rPr>
              <w:t>76</w:t>
            </w:r>
          </w:p>
        </w:tc>
        <w:tc>
          <w:tcPr>
            <w:tcW w:type="dxa" w:w="1928"/>
            <w:shd w:val="clear" w:color="auto" w:fill="F4F6F8"/>
          </w:tcPr>
          <w:p>
            <w:pPr>
              <w:spacing w:after="0"/>
            </w:pPr>
            <w:r>
              <w:rPr>
                <w:b w:val="0"/>
                <w:sz w:val="16"/>
              </w:rPr>
              <w:t>2</w:t>
            </w:r>
          </w:p>
        </w:tc>
        <w:tc>
          <w:tcPr>
            <w:tcW w:type="dxa" w:w="1928"/>
            <w:shd w:val="clear" w:color="auto" w:fill="F4F6F8"/>
          </w:tcPr>
          <w:p>
            <w:pPr>
              <w:spacing w:after="0"/>
            </w:pPr>
            <w:r>
              <w:rPr>
                <w:b w:val="0"/>
                <w:sz w:val="16"/>
              </w:rPr>
              <w:t>2 t() calls; sort/filter labels English; CategoriesClient.tsx (57), ProductCard.tsx (8), page.tsx (6)</w:t>
            </w:r>
          </w:p>
        </w:tc>
      </w:tr>
      <w:tr>
        <w:tc>
          <w:tcPr>
            <w:tcW w:type="dxa" w:w="1928"/>
          </w:tcPr>
          <w:p>
            <w:pPr>
              <w:spacing w:after="0"/>
            </w:pPr>
            <w:r>
              <w:rPr>
                <w:rFonts w:ascii="Consolas" w:hAnsi="Consolas"/>
                <w:b w:val="0"/>
                <w:color w:val="1F3A5F"/>
                <w:sz w:val="14"/>
              </w:rPr>
              <w:t>/products/[id]</w:t>
            </w:r>
          </w:p>
        </w:tc>
        <w:tc>
          <w:tcPr>
            <w:tcW w:type="dxa" w:w="1928"/>
          </w:tcPr>
          <w:p>
            <w:pPr>
              <w:spacing w:after="0"/>
            </w:pPr>
            <w:r>
              <w:rPr>
                <w:b w:val="0"/>
                <w:sz w:val="16"/>
              </w:rPr>
              <w:t>Partially</w:t>
            </w:r>
          </w:p>
        </w:tc>
        <w:tc>
          <w:tcPr>
            <w:tcW w:type="dxa" w:w="1928"/>
          </w:tcPr>
          <w:p>
            <w:pPr>
              <w:spacing w:after="0"/>
            </w:pPr>
            <w:r>
              <w:rPr>
                <w:b w:val="0"/>
                <w:sz w:val="16"/>
              </w:rPr>
              <w:t>223</w:t>
            </w:r>
          </w:p>
        </w:tc>
        <w:tc>
          <w:tcPr>
            <w:tcW w:type="dxa" w:w="1928"/>
          </w:tcPr>
          <w:p>
            <w:pPr>
              <w:spacing w:after="0"/>
            </w:pPr>
            <w:r>
              <w:rPr>
                <w:b w:val="0"/>
                <w:sz w:val="16"/>
              </w:rPr>
              <w:t>16</w:t>
            </w:r>
          </w:p>
        </w:tc>
        <w:tc>
          <w:tcPr>
            <w:tcW w:type="dxa" w:w="1928"/>
          </w:tcPr>
          <w:p>
            <w:pPr>
              <w:spacing w:after="0"/>
            </w:pPr>
            <w:r>
              <w:rPr>
                <w:b w:val="0"/>
                <w:sz w:val="16"/>
              </w:rPr>
              <w:t>only ReviewSection/ProductFilters keyed; no data-no-translate; ProductDetailClient.tsx (79), MixBuilder.tsx (26), TargetPriceDialog.tsx (24)</w:t>
            </w:r>
          </w:p>
        </w:tc>
      </w:tr>
      <w:tr>
        <w:tc>
          <w:tcPr>
            <w:tcW w:type="dxa" w:w="1928"/>
            <w:shd w:val="clear" w:color="auto" w:fill="F4F6F8"/>
          </w:tcPr>
          <w:p>
            <w:pPr>
              <w:spacing w:after="0"/>
            </w:pPr>
            <w:r>
              <w:rPr>
                <w:rFonts w:ascii="Consolas" w:hAnsi="Consolas"/>
                <w:b w:val="0"/>
                <w:color w:val="1F3A5F"/>
                <w:sz w:val="14"/>
              </w:rPr>
              <w:t>/cart</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85</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page.tsx (48), MinimumOrder.tsx (21), ui.tsx (16)</w:t>
            </w:r>
          </w:p>
        </w:tc>
      </w:tr>
      <w:tr>
        <w:tc>
          <w:tcPr>
            <w:tcW w:type="dxa" w:w="1928"/>
          </w:tcPr>
          <w:p>
            <w:pPr>
              <w:spacing w:after="0"/>
            </w:pPr>
            <w:r>
              <w:rPr>
                <w:rFonts w:ascii="Consolas" w:hAnsi="Consolas"/>
                <w:b w:val="0"/>
                <w:color w:val="1F3A5F"/>
                <w:sz w:val="14"/>
              </w:rPr>
              <w:t>/checkout</w:t>
            </w:r>
          </w:p>
        </w:tc>
        <w:tc>
          <w:tcPr>
            <w:tcW w:type="dxa" w:w="1928"/>
          </w:tcPr>
          <w:p>
            <w:pPr>
              <w:spacing w:after="0"/>
            </w:pPr>
            <w:r>
              <w:rPr>
                <w:b w:val="0"/>
                <w:sz w:val="16"/>
              </w:rPr>
              <w:t>Partially</w:t>
            </w:r>
          </w:p>
        </w:tc>
        <w:tc>
          <w:tcPr>
            <w:tcW w:type="dxa" w:w="1928"/>
          </w:tcPr>
          <w:p>
            <w:pPr>
              <w:spacing w:after="0"/>
            </w:pPr>
            <w:r>
              <w:rPr>
                <w:b w:val="0"/>
                <w:sz w:val="16"/>
              </w:rPr>
              <w:t>70</w:t>
            </w:r>
          </w:p>
        </w:tc>
        <w:tc>
          <w:tcPr>
            <w:tcW w:type="dxa" w:w="1928"/>
          </w:tcPr>
          <w:p>
            <w:pPr>
              <w:spacing w:after="0"/>
            </w:pPr>
            <w:r>
              <w:rPr>
                <w:b w:val="0"/>
                <w:sz w:val="16"/>
              </w:rPr>
              <w:t>15</w:t>
            </w:r>
          </w:p>
        </w:tc>
        <w:tc>
          <w:tcPr>
            <w:tcW w:type="dxa" w:w="1928"/>
          </w:tcPr>
          <w:p>
            <w:pPr>
              <w:spacing w:after="0"/>
            </w:pPr>
            <w:r>
              <w:rPr>
                <w:b w:val="0"/>
                <w:sz w:val="16"/>
              </w:rPr>
              <w:t>page.tsx has 3 t(); only the shared DeliveryBreakdown is keyed; 10 alert() still English (page.tsx:151-155,203,262,495-499); page.tsx (62), StepUp.tsx (8)</w:t>
            </w:r>
          </w:p>
        </w:tc>
      </w:tr>
      <w:tr>
        <w:tc>
          <w:tcPr>
            <w:tcW w:type="dxa" w:w="1928"/>
            <w:shd w:val="clear" w:color="auto" w:fill="F4F6F8"/>
          </w:tcPr>
          <w:p>
            <w:pPr>
              <w:spacing w:after="0"/>
            </w:pPr>
            <w:r>
              <w:rPr>
                <w:rFonts w:ascii="Consolas" w:hAnsi="Consolas"/>
                <w:b w:val="0"/>
                <w:color w:val="1F3A5F"/>
                <w:sz w:val="14"/>
              </w:rPr>
              <w:t>/checkout/payment</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35</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OrderSummary.tsx (13), page.tsx (11), PaymentForm.tsx (11)</w:t>
            </w:r>
          </w:p>
        </w:tc>
      </w:tr>
      <w:tr>
        <w:tc>
          <w:tcPr>
            <w:tcW w:type="dxa" w:w="1928"/>
          </w:tcPr>
          <w:p>
            <w:pPr>
              <w:spacing w:after="0"/>
            </w:pPr>
            <w:r>
              <w:rPr>
                <w:rFonts w:ascii="Consolas" w:hAnsi="Consolas"/>
                <w:b w:val="0"/>
                <w:color w:val="1F3A5F"/>
                <w:sz w:val="14"/>
              </w:rPr>
              <w:t>/checkout/confirmation</w:t>
            </w:r>
          </w:p>
        </w:tc>
        <w:tc>
          <w:tcPr>
            <w:tcW w:type="dxa" w:w="1928"/>
          </w:tcPr>
          <w:p>
            <w:pPr>
              <w:spacing w:after="0"/>
            </w:pPr>
            <w:r>
              <w:rPr>
                <w:b w:val="0"/>
                <w:sz w:val="16"/>
              </w:rPr>
              <w:t>Not localized</w:t>
            </w:r>
          </w:p>
        </w:tc>
        <w:tc>
          <w:tcPr>
            <w:tcW w:type="dxa" w:w="1928"/>
          </w:tcPr>
          <w:p>
            <w:pPr>
              <w:spacing w:after="0"/>
            </w:pPr>
            <w:r>
              <w:rPr>
                <w:b w:val="0"/>
                <w:sz w:val="16"/>
              </w:rPr>
              <w:t>18</w:t>
            </w:r>
          </w:p>
        </w:tc>
        <w:tc>
          <w:tcPr>
            <w:tcW w:type="dxa" w:w="1928"/>
          </w:tcPr>
          <w:p>
            <w:pPr>
              <w:spacing w:after="0"/>
            </w:pPr>
            <w:r>
              <w:rPr>
                <w:b w:val="0"/>
                <w:sz w:val="16"/>
              </w:rPr>
              <w:t>0</w:t>
            </w:r>
          </w:p>
        </w:tc>
        <w:tc>
          <w:tcPr>
            <w:tcW w:type="dxa" w:w="1928"/>
          </w:tcPr>
          <w:p>
            <w:pPr>
              <w:spacing w:after="0"/>
            </w:pPr>
            <w:r>
              <w:rPr>
                <w:b w:val="0"/>
                <w:sz w:val="16"/>
              </w:rPr>
              <w:t>SaveToListDialog.tsx (12), page.tsx (6)</w:t>
            </w:r>
          </w:p>
        </w:tc>
      </w:tr>
      <w:tr>
        <w:tc>
          <w:tcPr>
            <w:tcW w:type="dxa" w:w="1928"/>
            <w:shd w:val="clear" w:color="auto" w:fill="F4F6F8"/>
          </w:tcPr>
          <w:p>
            <w:pPr>
              <w:spacing w:after="0"/>
            </w:pPr>
            <w:r>
              <w:rPr>
                <w:rFonts w:ascii="Consolas" w:hAnsi="Consolas"/>
                <w:b w:val="0"/>
                <w:color w:val="1F3A5F"/>
                <w:sz w:val="14"/>
              </w:rPr>
              <w:t>/dashboard/customer/orders</w:t>
            </w:r>
          </w:p>
        </w:tc>
        <w:tc>
          <w:tcPr>
            <w:tcW w:type="dxa" w:w="1928"/>
            <w:shd w:val="clear" w:color="auto" w:fill="F4F6F8"/>
          </w:tcPr>
          <w:p>
            <w:pPr>
              <w:spacing w:after="0"/>
            </w:pPr>
            <w:r>
              <w:rPr>
                <w:b w:val="0"/>
                <w:sz w:val="16"/>
              </w:rPr>
              <w:t>Fully</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62</w:t>
            </w:r>
          </w:p>
        </w:tc>
        <w:tc>
          <w:tcPr>
            <w:tcW w:type="dxa" w:w="1928"/>
            <w:shd w:val="clear" w:color="auto" w:fill="F4F6F8"/>
          </w:tcPr>
          <w:p>
            <w:pPr>
              <w:spacing w:after="0"/>
            </w:pPr>
            <w:r>
              <w:rPr>
                <w:b w:val="0"/>
                <w:sz w:val="16"/>
              </w:rPr>
              <w:t>In SCOPE; data-no-translate; fmt + formatPrice(intl);</w:t>
            </w:r>
          </w:p>
        </w:tc>
      </w:tr>
      <w:tr>
        <w:tc>
          <w:tcPr>
            <w:tcW w:type="dxa" w:w="1928"/>
          </w:tcPr>
          <w:p>
            <w:pPr>
              <w:spacing w:after="0"/>
            </w:pPr>
            <w:r>
              <w:rPr>
                <w:rFonts w:ascii="Consolas" w:hAnsi="Consolas"/>
                <w:b w:val="0"/>
                <w:color w:val="1F3A5F"/>
                <w:sz w:val="14"/>
              </w:rPr>
              <w:t>/dashboard/customer/orders/[id]</w:t>
            </w:r>
          </w:p>
        </w:tc>
        <w:tc>
          <w:tcPr>
            <w:tcW w:type="dxa" w:w="1928"/>
          </w:tcPr>
          <w:p>
            <w:pPr>
              <w:spacing w:after="0"/>
            </w:pPr>
            <w:r>
              <w:rPr>
                <w:b w:val="0"/>
                <w:sz w:val="16"/>
              </w:rPr>
              <w:t>Partially</w:t>
            </w:r>
          </w:p>
        </w:tc>
        <w:tc>
          <w:tcPr>
            <w:tcW w:type="dxa" w:w="1928"/>
          </w:tcPr>
          <w:p>
            <w:pPr>
              <w:spacing w:after="0"/>
            </w:pPr>
            <w:r>
              <w:rPr>
                <w:b w:val="0"/>
                <w:sz w:val="16"/>
              </w:rPr>
              <w:t>12</w:t>
            </w:r>
          </w:p>
        </w:tc>
        <w:tc>
          <w:tcPr>
            <w:tcW w:type="dxa" w:w="1928"/>
          </w:tcPr>
          <w:p>
            <w:pPr>
              <w:spacing w:after="0"/>
            </w:pPr>
            <w:r>
              <w:rPr>
                <w:b w:val="0"/>
                <w:sz w:val="16"/>
              </w:rPr>
              <w:t>151</w:t>
            </w:r>
          </w:p>
        </w:tc>
        <w:tc>
          <w:tcPr>
            <w:tcW w:type="dxa" w:w="1928"/>
          </w:tcPr>
          <w:p>
            <w:pPr>
              <w:spacing w:after="0"/>
            </w:pPr>
            <w:r>
              <w:rPr>
                <w:b w:val="0"/>
                <w:sz w:val="16"/>
              </w:rPr>
              <w:t>Localized in the current working tree (uncommitted, in SCOPE); remaining: SaveToListDialog.tsx; SaveToListDialog.tsx (12)</w:t>
            </w:r>
          </w:p>
        </w:tc>
      </w:tr>
      <w:tr>
        <w:tc>
          <w:tcPr>
            <w:tcW w:type="dxa" w:w="1928"/>
            <w:shd w:val="clear" w:color="auto" w:fill="F4F6F8"/>
          </w:tcPr>
          <w:p>
            <w:pPr>
              <w:spacing w:after="0"/>
            </w:pPr>
            <w:r>
              <w:rPr>
                <w:rFonts w:ascii="Consolas" w:hAnsi="Consolas"/>
                <w:b w:val="0"/>
                <w:color w:val="1F3A5F"/>
                <w:sz w:val="14"/>
              </w:rPr>
              <w:t>/dashboard/customer/orders/[id]/track</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31</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page.tsx (31)</w:t>
            </w:r>
          </w:p>
        </w:tc>
      </w:tr>
      <w:tr>
        <w:tc>
          <w:tcPr>
            <w:tcW w:type="dxa" w:w="1928"/>
          </w:tcPr>
          <w:p>
            <w:pPr>
              <w:spacing w:after="0"/>
            </w:pPr>
            <w:r>
              <w:rPr>
                <w:rFonts w:ascii="Consolas" w:hAnsi="Consolas"/>
                <w:b w:val="0"/>
                <w:color w:val="1F3A5F"/>
                <w:sz w:val="14"/>
              </w:rPr>
              <w:t>/dashboard/customer/payments</w:t>
            </w:r>
          </w:p>
        </w:tc>
        <w:tc>
          <w:tcPr>
            <w:tcW w:type="dxa" w:w="1928"/>
          </w:tcPr>
          <w:p>
            <w:pPr>
              <w:spacing w:after="0"/>
            </w:pPr>
            <w:r>
              <w:rPr>
                <w:b w:val="0"/>
                <w:sz w:val="16"/>
              </w:rPr>
              <w:t>Fully</w:t>
            </w:r>
          </w:p>
        </w:tc>
        <w:tc>
          <w:tcPr>
            <w:tcW w:type="dxa" w:w="1928"/>
          </w:tcPr>
          <w:p>
            <w:pPr>
              <w:spacing w:after="0"/>
            </w:pPr>
            <w:r>
              <w:rPr>
                <w:b w:val="0"/>
                <w:sz w:val="16"/>
              </w:rPr>
              <w:t>0</w:t>
            </w:r>
          </w:p>
        </w:tc>
        <w:tc>
          <w:tcPr>
            <w:tcW w:type="dxa" w:w="1928"/>
          </w:tcPr>
          <w:p>
            <w:pPr>
              <w:spacing w:after="0"/>
            </w:pPr>
            <w:r>
              <w:rPr>
                <w:b w:val="0"/>
                <w:sz w:val="16"/>
              </w:rPr>
              <w:t>30</w:t>
            </w:r>
          </w:p>
        </w:tc>
        <w:tc>
          <w:tcPr>
            <w:tcW w:type="dxa" w:w="1928"/>
          </w:tcPr>
          <w:p>
            <w:pPr>
              <w:spacing w:after="0"/>
            </w:pPr>
            <w:r>
              <w:rPr>
                <w:b w:val="0"/>
                <w:sz w:val="16"/>
              </w:rPr>
              <w:t>New page (uncommitted), in SCOPE;</w:t>
            </w:r>
          </w:p>
        </w:tc>
      </w:tr>
      <w:tr>
        <w:tc>
          <w:tcPr>
            <w:tcW w:type="dxa" w:w="1928"/>
            <w:shd w:val="clear" w:color="auto" w:fill="F4F6F8"/>
          </w:tcPr>
          <w:p>
            <w:pPr>
              <w:spacing w:after="0"/>
            </w:pPr>
            <w:r>
              <w:rPr>
                <w:rFonts w:ascii="Consolas" w:hAnsi="Consolas"/>
                <w:b w:val="0"/>
                <w:color w:val="1F3A5F"/>
                <w:sz w:val="14"/>
              </w:rPr>
              <w:t>/dashboard/customer/support</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96</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AssistantPanel.tsx (45), OrderThreads.tsx (27), SupportCenter.tsx (11)</w:t>
            </w:r>
          </w:p>
        </w:tc>
      </w:tr>
      <w:tr>
        <w:tc>
          <w:tcPr>
            <w:tcW w:type="dxa" w:w="1928"/>
          </w:tcPr>
          <w:p>
            <w:pPr>
              <w:spacing w:after="0"/>
            </w:pPr>
            <w:r>
              <w:rPr>
                <w:rFonts w:ascii="Consolas" w:hAnsi="Consolas"/>
                <w:b w:val="0"/>
                <w:color w:val="1F3A5F"/>
                <w:sz w:val="14"/>
              </w:rPr>
              <w:t>/dashboard/customer</w:t>
            </w:r>
          </w:p>
        </w:tc>
        <w:tc>
          <w:tcPr>
            <w:tcW w:type="dxa" w:w="1928"/>
          </w:tcPr>
          <w:p>
            <w:pPr>
              <w:spacing w:after="0"/>
            </w:pPr>
            <w:r>
              <w:rPr>
                <w:b w:val="0"/>
                <w:sz w:val="16"/>
              </w:rPr>
              <w:t>Not localized</w:t>
            </w:r>
          </w:p>
        </w:tc>
        <w:tc>
          <w:tcPr>
            <w:tcW w:type="dxa" w:w="1928"/>
          </w:tcPr>
          <w:p>
            <w:pPr>
              <w:spacing w:after="0"/>
            </w:pPr>
            <w:r>
              <w:rPr>
                <w:b w:val="0"/>
                <w:sz w:val="16"/>
              </w:rPr>
              <w:t>27</w:t>
            </w:r>
          </w:p>
        </w:tc>
        <w:tc>
          <w:tcPr>
            <w:tcW w:type="dxa" w:w="1928"/>
          </w:tcPr>
          <w:p>
            <w:pPr>
              <w:spacing w:after="0"/>
            </w:pPr>
            <w:r>
              <w:rPr>
                <w:b w:val="0"/>
                <w:sz w:val="16"/>
              </w:rPr>
              <w:t>0</w:t>
            </w:r>
          </w:p>
        </w:tc>
        <w:tc>
          <w:tcPr>
            <w:tcW w:type="dxa" w:w="1928"/>
          </w:tcPr>
          <w:p>
            <w:pPr>
              <w:spacing w:after="0"/>
            </w:pPr>
            <w:r>
              <w:rPr>
                <w:b w:val="0"/>
                <w:sz w:val="16"/>
              </w:rPr>
              <w:t>page.tsx (15), ProductCard.tsx (8), ProductRail.tsx (4)</w:t>
            </w:r>
          </w:p>
        </w:tc>
      </w:tr>
      <w:tr>
        <w:tc>
          <w:tcPr>
            <w:tcW w:type="dxa" w:w="1928"/>
            <w:shd w:val="clear" w:color="auto" w:fill="F4F6F8"/>
          </w:tcPr>
          <w:p>
            <w:pPr>
              <w:spacing w:after="0"/>
            </w:pPr>
            <w:r>
              <w:rPr>
                <w:rFonts w:ascii="Consolas" w:hAnsi="Consolas"/>
                <w:b w:val="0"/>
                <w:color w:val="1F3A5F"/>
                <w:sz w:val="14"/>
              </w:rPr>
              <w:t>/returns</w:t>
            </w:r>
          </w:p>
        </w:tc>
        <w:tc>
          <w:tcPr>
            <w:tcW w:type="dxa" w:w="1928"/>
            <w:shd w:val="clear" w:color="auto" w:fill="F4F6F8"/>
          </w:tcPr>
          <w:p>
            <w:pPr>
              <w:spacing w:after="0"/>
            </w:pPr>
            <w:r>
              <w:rPr>
                <w:b w:val="0"/>
                <w:sz w:val="16"/>
              </w:rPr>
              <w:t>Fully</w:t>
            </w:r>
          </w:p>
        </w:tc>
        <w:tc>
          <w:tcPr>
            <w:tcW w:type="dxa" w:w="1928"/>
            <w:shd w:val="clear" w:color="auto" w:fill="F4F6F8"/>
          </w:tcPr>
          <w:p>
            <w:pPr>
              <w:spacing w:after="0"/>
            </w:pPr>
            <w:r>
              <w:rPr>
                <w:b w:val="0"/>
                <w:sz w:val="16"/>
              </w:rPr>
              <w:t>4</w:t>
            </w:r>
          </w:p>
        </w:tc>
        <w:tc>
          <w:tcPr>
            <w:tcW w:type="dxa" w:w="1928"/>
            <w:shd w:val="clear" w:color="auto" w:fill="F4F6F8"/>
          </w:tcPr>
          <w:p>
            <w:pPr>
              <w:spacing w:after="0"/>
            </w:pPr>
            <w:r>
              <w:rPr>
                <w:b w:val="0"/>
                <w:sz w:val="16"/>
              </w:rPr>
              <w:t>41</w:t>
            </w:r>
          </w:p>
        </w:tc>
        <w:tc>
          <w:tcPr>
            <w:tcW w:type="dxa" w:w="1928"/>
            <w:shd w:val="clear" w:color="auto" w:fill="F4F6F8"/>
          </w:tcPr>
          <w:p>
            <w:pPr>
              <w:spacing w:after="0"/>
            </w:pPr>
            <w:r>
              <w:rPr>
                <w:b w:val="0"/>
                <w:sz w:val="16"/>
              </w:rPr>
              <w:t xml:space="preserve">ReturnsClient in SCOPE; only </w:t>
            </w:r>
            <w:r>
              <w:rPr>
                <w:rFonts w:ascii="Consolas" w:hAnsi="Consolas"/>
                <w:b w:val="0"/>
                <w:color w:val="1F3A5F"/>
                <w:sz w:val="14"/>
              </w:rPr>
              <w:t>metadata</w:t>
            </w:r>
            <w:r>
              <w:rPr>
                <w:b w:val="0"/>
                <w:sz w:val="16"/>
              </w:rPr>
              <w:t xml:space="preserve"> title/description English (page.tsx:7-13); page.tsx (4)</w:t>
            </w:r>
          </w:p>
        </w:tc>
      </w:tr>
      <w:tr>
        <w:tc>
          <w:tcPr>
            <w:tcW w:type="dxa" w:w="1928"/>
          </w:tcPr>
          <w:p>
            <w:pPr>
              <w:spacing w:after="0"/>
            </w:pPr>
            <w:r>
              <w:rPr>
                <w:rFonts w:ascii="Consolas" w:hAnsi="Consolas"/>
                <w:b w:val="0"/>
                <w:color w:val="1F3A5F"/>
                <w:sz w:val="14"/>
              </w:rPr>
              <w:t>/wishlist</w:t>
            </w:r>
          </w:p>
        </w:tc>
        <w:tc>
          <w:tcPr>
            <w:tcW w:type="dxa" w:w="1928"/>
          </w:tcPr>
          <w:p>
            <w:pPr>
              <w:spacing w:after="0"/>
            </w:pPr>
            <w:r>
              <w:rPr>
                <w:b w:val="0"/>
                <w:sz w:val="16"/>
              </w:rPr>
              <w:t>Fully</w:t>
            </w:r>
          </w:p>
        </w:tc>
        <w:tc>
          <w:tcPr>
            <w:tcW w:type="dxa" w:w="1928"/>
          </w:tcPr>
          <w:p>
            <w:pPr>
              <w:spacing w:after="0"/>
            </w:pPr>
            <w:r>
              <w:rPr>
                <w:b w:val="0"/>
                <w:sz w:val="16"/>
              </w:rPr>
              <w:t>1</w:t>
            </w:r>
          </w:p>
        </w:tc>
        <w:tc>
          <w:tcPr>
            <w:tcW w:type="dxa" w:w="1928"/>
          </w:tcPr>
          <w:p>
            <w:pPr>
              <w:spacing w:after="0"/>
            </w:pPr>
            <w:r>
              <w:rPr>
                <w:b w:val="0"/>
                <w:sz w:val="16"/>
              </w:rPr>
              <w:t>11</w:t>
            </w:r>
          </w:p>
        </w:tc>
        <w:tc>
          <w:tcPr>
            <w:tcW w:type="dxa" w:w="1928"/>
          </w:tcPr>
          <w:p>
            <w:pPr>
              <w:spacing w:after="0"/>
            </w:pPr>
            <w:r>
              <w:rPr>
                <w:b w:val="0"/>
                <w:sz w:val="16"/>
              </w:rPr>
              <w:t>Uses t() but NOT in SCOPE and no data-no-translate; page.tsx (1)</w:t>
            </w:r>
          </w:p>
        </w:tc>
      </w:tr>
      <w:tr>
        <w:tc>
          <w:tcPr>
            <w:tcW w:type="dxa" w:w="1928"/>
            <w:shd w:val="clear" w:color="auto" w:fill="F4F6F8"/>
          </w:tcPr>
          <w:p>
            <w:pPr>
              <w:spacing w:after="0"/>
            </w:pPr>
            <w:r>
              <w:rPr>
                <w:rFonts w:ascii="Consolas" w:hAnsi="Consolas"/>
                <w:b w:val="0"/>
                <w:color w:val="1F3A5F"/>
                <w:sz w:val="14"/>
              </w:rPr>
              <w:t>/saved</w:t>
            </w:r>
          </w:p>
        </w:tc>
        <w:tc>
          <w:tcPr>
            <w:tcW w:type="dxa" w:w="1928"/>
            <w:shd w:val="clear" w:color="auto" w:fill="F4F6F8"/>
          </w:tcPr>
          <w:p>
            <w:pPr>
              <w:spacing w:after="0"/>
            </w:pPr>
            <w:r>
              <w:rPr>
                <w:b w:val="0"/>
                <w:sz w:val="16"/>
              </w:rPr>
              <w:t>n/a (redirect)</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redirect → /wishlist;</w:t>
            </w:r>
          </w:p>
        </w:tc>
      </w:tr>
      <w:tr>
        <w:tc>
          <w:tcPr>
            <w:tcW w:type="dxa" w:w="1928"/>
          </w:tcPr>
          <w:p>
            <w:pPr>
              <w:spacing w:after="0"/>
            </w:pPr>
            <w:r>
              <w:rPr>
                <w:rFonts w:ascii="Consolas" w:hAnsi="Consolas"/>
                <w:b w:val="0"/>
                <w:color w:val="1F3A5F"/>
                <w:sz w:val="14"/>
              </w:rPr>
              <w:t>/dashboard/customer/lists</w:t>
            </w:r>
          </w:p>
        </w:tc>
        <w:tc>
          <w:tcPr>
            <w:tcW w:type="dxa" w:w="1928"/>
          </w:tcPr>
          <w:p>
            <w:pPr>
              <w:spacing w:after="0"/>
            </w:pPr>
            <w:r>
              <w:rPr>
                <w:b w:val="0"/>
                <w:sz w:val="16"/>
              </w:rPr>
              <w:t>Not localized</w:t>
            </w:r>
          </w:p>
        </w:tc>
        <w:tc>
          <w:tcPr>
            <w:tcW w:type="dxa" w:w="1928"/>
          </w:tcPr>
          <w:p>
            <w:pPr>
              <w:spacing w:after="0"/>
            </w:pPr>
            <w:r>
              <w:rPr>
                <w:b w:val="0"/>
                <w:sz w:val="16"/>
              </w:rPr>
              <w:t>43</w:t>
            </w:r>
          </w:p>
        </w:tc>
        <w:tc>
          <w:tcPr>
            <w:tcW w:type="dxa" w:w="1928"/>
          </w:tcPr>
          <w:p>
            <w:pPr>
              <w:spacing w:after="0"/>
            </w:pPr>
            <w:r>
              <w:rPr>
                <w:b w:val="0"/>
                <w:sz w:val="16"/>
              </w:rPr>
              <w:t>0</w:t>
            </w:r>
          </w:p>
        </w:tc>
        <w:tc>
          <w:tcPr>
            <w:tcW w:type="dxa" w:w="1928"/>
          </w:tcPr>
          <w:p>
            <w:pPr>
              <w:spacing w:after="0"/>
            </w:pPr>
            <w:r>
              <w:rPr>
                <w:b w:val="0"/>
                <w:sz w:val="16"/>
              </w:rPr>
              <w:t>page.tsx (25), ListExtras.tsx (18)</w:t>
            </w:r>
          </w:p>
        </w:tc>
      </w:tr>
      <w:tr>
        <w:tc>
          <w:tcPr>
            <w:tcW w:type="dxa" w:w="1928"/>
            <w:shd w:val="clear" w:color="auto" w:fill="F4F6F8"/>
          </w:tcPr>
          <w:p>
            <w:pPr>
              <w:spacing w:after="0"/>
            </w:pPr>
            <w:r>
              <w:rPr>
                <w:rFonts w:ascii="Consolas" w:hAnsi="Consolas"/>
                <w:b w:val="0"/>
                <w:color w:val="1F3A5F"/>
                <w:sz w:val="14"/>
              </w:rPr>
              <w:t>/requests</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54</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RequestsClient.tsx (50), page.tsx (4)</w:t>
            </w:r>
          </w:p>
        </w:tc>
      </w:tr>
      <w:tr>
        <w:tc>
          <w:tcPr>
            <w:tcW w:type="dxa" w:w="1928"/>
          </w:tcPr>
          <w:p>
            <w:pPr>
              <w:spacing w:after="0"/>
            </w:pPr>
            <w:r>
              <w:rPr>
                <w:rFonts w:ascii="Consolas" w:hAnsi="Consolas"/>
                <w:b w:val="0"/>
                <w:color w:val="1F3A5F"/>
                <w:sz w:val="14"/>
              </w:rPr>
              <w:t>/deals</w:t>
            </w:r>
          </w:p>
        </w:tc>
        <w:tc>
          <w:tcPr>
            <w:tcW w:type="dxa" w:w="1928"/>
          </w:tcPr>
          <w:p>
            <w:pPr>
              <w:spacing w:after="0"/>
            </w:pPr>
            <w:r>
              <w:rPr>
                <w:b w:val="0"/>
                <w:sz w:val="16"/>
              </w:rPr>
              <w:t>Not localized</w:t>
            </w:r>
          </w:p>
        </w:tc>
        <w:tc>
          <w:tcPr>
            <w:tcW w:type="dxa" w:w="1928"/>
          </w:tcPr>
          <w:p>
            <w:pPr>
              <w:spacing w:after="0"/>
            </w:pPr>
            <w:r>
              <w:rPr>
                <w:b w:val="0"/>
                <w:sz w:val="16"/>
              </w:rPr>
              <w:t>10</w:t>
            </w:r>
          </w:p>
        </w:tc>
        <w:tc>
          <w:tcPr>
            <w:tcW w:type="dxa" w:w="1928"/>
          </w:tcPr>
          <w:p>
            <w:pPr>
              <w:spacing w:after="0"/>
            </w:pPr>
            <w:r>
              <w:rPr>
                <w:b w:val="0"/>
                <w:sz w:val="16"/>
              </w:rPr>
              <w:t>0</w:t>
            </w:r>
          </w:p>
        </w:tc>
        <w:tc>
          <w:tcPr>
            <w:tcW w:type="dxa" w:w="1928"/>
          </w:tcPr>
          <w:p>
            <w:pPr>
              <w:spacing w:after="0"/>
            </w:pPr>
            <w:r>
              <w:rPr>
                <w:b w:val="0"/>
                <w:sz w:val="16"/>
              </w:rPr>
              <w:t>page.tsx (10)</w:t>
            </w:r>
          </w:p>
        </w:tc>
      </w:tr>
      <w:tr>
        <w:tc>
          <w:tcPr>
            <w:tcW w:type="dxa" w:w="1928"/>
            <w:shd w:val="clear" w:color="auto" w:fill="F4F6F8"/>
          </w:tcPr>
          <w:p>
            <w:pPr>
              <w:spacing w:after="0"/>
            </w:pPr>
            <w:r>
              <w:rPr>
                <w:rFonts w:ascii="Consolas" w:hAnsi="Consolas"/>
                <w:b w:val="0"/>
                <w:color w:val="1F3A5F"/>
                <w:sz w:val="14"/>
              </w:rPr>
              <w:t>/dashboard/customer/targets</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11</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page.tsx (11)</w:t>
            </w:r>
          </w:p>
        </w:tc>
      </w:tr>
      <w:tr>
        <w:tc>
          <w:tcPr>
            <w:tcW w:type="dxa" w:w="1928"/>
          </w:tcPr>
          <w:p>
            <w:pPr>
              <w:spacing w:after="0"/>
            </w:pPr>
            <w:r>
              <w:rPr>
                <w:rFonts w:ascii="Consolas" w:hAnsi="Consolas"/>
                <w:b w:val="0"/>
                <w:color w:val="1F3A5F"/>
                <w:sz w:val="14"/>
              </w:rPr>
              <w:t>/targets</w:t>
            </w:r>
          </w:p>
        </w:tc>
        <w:tc>
          <w:tcPr>
            <w:tcW w:type="dxa" w:w="1928"/>
          </w:tcPr>
          <w:p>
            <w:pPr>
              <w:spacing w:after="0"/>
            </w:pPr>
            <w:r>
              <w:rPr>
                <w:b w:val="0"/>
                <w:sz w:val="16"/>
              </w:rPr>
              <w:t>Not localized</w:t>
            </w:r>
          </w:p>
        </w:tc>
        <w:tc>
          <w:tcPr>
            <w:tcW w:type="dxa" w:w="1928"/>
          </w:tcPr>
          <w:p>
            <w:pPr>
              <w:spacing w:after="0"/>
            </w:pPr>
            <w:r>
              <w:rPr>
                <w:b w:val="0"/>
                <w:sz w:val="16"/>
              </w:rPr>
              <w:t>12</w:t>
            </w:r>
          </w:p>
        </w:tc>
        <w:tc>
          <w:tcPr>
            <w:tcW w:type="dxa" w:w="1928"/>
          </w:tcPr>
          <w:p>
            <w:pPr>
              <w:spacing w:after="0"/>
            </w:pPr>
            <w:r>
              <w:rPr>
                <w:b w:val="0"/>
                <w:sz w:val="16"/>
              </w:rPr>
              <w:t>0</w:t>
            </w:r>
          </w:p>
        </w:tc>
        <w:tc>
          <w:tcPr>
            <w:tcW w:type="dxa" w:w="1928"/>
          </w:tcPr>
          <w:p>
            <w:pPr>
              <w:spacing w:after="0"/>
            </w:pPr>
            <w:r>
              <w:rPr>
                <w:b w:val="0"/>
                <w:sz w:val="16"/>
              </w:rPr>
              <w:t>TargetsClient.tsx (10), page.tsx (2)</w:t>
            </w:r>
          </w:p>
        </w:tc>
      </w:tr>
      <w:tr>
        <w:tc>
          <w:tcPr>
            <w:tcW w:type="dxa" w:w="1928"/>
            <w:shd w:val="clear" w:color="auto" w:fill="F4F6F8"/>
          </w:tcPr>
          <w:p>
            <w:pPr>
              <w:spacing w:after="0"/>
            </w:pPr>
            <w:r>
              <w:rPr>
                <w:rFonts w:ascii="Consolas" w:hAnsi="Consolas"/>
                <w:b w:val="0"/>
                <w:color w:val="1F3A5F"/>
                <w:sz w:val="14"/>
              </w:rPr>
              <w:t>/dashboard/customer/settings</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112</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AccountCards.tsx (37), page.tsx (24), AuthShell.tsx (18)</w:t>
            </w:r>
          </w:p>
        </w:tc>
      </w:tr>
      <w:tr>
        <w:tc>
          <w:tcPr>
            <w:tcW w:type="dxa" w:w="1928"/>
          </w:tcPr>
          <w:p>
            <w:pPr>
              <w:spacing w:after="0"/>
            </w:pPr>
            <w:r>
              <w:rPr>
                <w:rFonts w:ascii="Consolas" w:hAnsi="Consolas"/>
                <w:b w:val="0"/>
                <w:color w:val="1F3A5F"/>
                <w:sz w:val="14"/>
              </w:rPr>
              <w:t>/dashboard/customer/notifications</w:t>
            </w:r>
          </w:p>
        </w:tc>
        <w:tc>
          <w:tcPr>
            <w:tcW w:type="dxa" w:w="1928"/>
          </w:tcPr>
          <w:p>
            <w:pPr>
              <w:spacing w:after="0"/>
            </w:pPr>
            <w:r>
              <w:rPr>
                <w:b w:val="0"/>
                <w:sz w:val="16"/>
              </w:rPr>
              <w:t>Not localized</w:t>
            </w:r>
          </w:p>
        </w:tc>
        <w:tc>
          <w:tcPr>
            <w:tcW w:type="dxa" w:w="1928"/>
          </w:tcPr>
          <w:p>
            <w:pPr>
              <w:spacing w:after="0"/>
            </w:pPr>
            <w:r>
              <w:rPr>
                <w:b w:val="0"/>
                <w:sz w:val="16"/>
              </w:rPr>
              <w:t>5</w:t>
            </w:r>
          </w:p>
        </w:tc>
        <w:tc>
          <w:tcPr>
            <w:tcW w:type="dxa" w:w="1928"/>
          </w:tcPr>
          <w:p>
            <w:pPr>
              <w:spacing w:after="0"/>
            </w:pPr>
            <w:r>
              <w:rPr>
                <w:b w:val="0"/>
                <w:sz w:val="16"/>
              </w:rPr>
              <w:t>0</w:t>
            </w:r>
          </w:p>
        </w:tc>
        <w:tc>
          <w:tcPr>
            <w:tcW w:type="dxa" w:w="1928"/>
          </w:tcPr>
          <w:p>
            <w:pPr>
              <w:spacing w:after="0"/>
            </w:pPr>
            <w:r>
              <w:rPr>
                <w:b w:val="0"/>
                <w:sz w:val="16"/>
              </w:rPr>
              <w:t>page.tsx (5)</w:t>
            </w:r>
          </w:p>
        </w:tc>
      </w:tr>
      <w:tr>
        <w:tc>
          <w:tcPr>
            <w:tcW w:type="dxa" w:w="1928"/>
            <w:shd w:val="clear" w:color="auto" w:fill="F4F6F8"/>
          </w:tcPr>
          <w:p>
            <w:pPr>
              <w:spacing w:after="0"/>
            </w:pPr>
            <w:r>
              <w:rPr>
                <w:rFonts w:ascii="Consolas" w:hAnsi="Consolas"/>
                <w:b w:val="0"/>
                <w:color w:val="1F3A5F"/>
                <w:sz w:val="14"/>
              </w:rPr>
              <w:t>/account/address</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28</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page.tsx (28)</w:t>
            </w:r>
          </w:p>
        </w:tc>
      </w:tr>
      <w:tr>
        <w:tc>
          <w:tcPr>
            <w:tcW w:type="dxa" w:w="1928"/>
          </w:tcPr>
          <w:p>
            <w:pPr>
              <w:spacing w:after="0"/>
            </w:pPr>
            <w:r>
              <w:rPr>
                <w:rFonts w:ascii="Consolas" w:hAnsi="Consolas"/>
                <w:b w:val="0"/>
                <w:color w:val="1F3A5F"/>
                <w:sz w:val="14"/>
              </w:rPr>
              <w:t>/dashboard/kyc</w:t>
            </w:r>
          </w:p>
        </w:tc>
        <w:tc>
          <w:tcPr>
            <w:tcW w:type="dxa" w:w="1928"/>
          </w:tcPr>
          <w:p>
            <w:pPr>
              <w:spacing w:after="0"/>
            </w:pPr>
            <w:r>
              <w:rPr>
                <w:b w:val="0"/>
                <w:sz w:val="16"/>
              </w:rPr>
              <w:t>Not localized</w:t>
            </w:r>
          </w:p>
        </w:tc>
        <w:tc>
          <w:tcPr>
            <w:tcW w:type="dxa" w:w="1928"/>
          </w:tcPr>
          <w:p>
            <w:pPr>
              <w:spacing w:after="0"/>
            </w:pPr>
            <w:r>
              <w:rPr>
                <w:b w:val="0"/>
                <w:sz w:val="16"/>
              </w:rPr>
              <w:t>66</w:t>
            </w:r>
          </w:p>
        </w:tc>
        <w:tc>
          <w:tcPr>
            <w:tcW w:type="dxa" w:w="1928"/>
          </w:tcPr>
          <w:p>
            <w:pPr>
              <w:spacing w:after="0"/>
            </w:pPr>
            <w:r>
              <w:rPr>
                <w:b w:val="0"/>
                <w:sz w:val="16"/>
              </w:rPr>
              <w:t>0</w:t>
            </w:r>
          </w:p>
        </w:tc>
        <w:tc>
          <w:tcPr>
            <w:tcW w:type="dxa" w:w="1928"/>
          </w:tcPr>
          <w:p>
            <w:pPr>
              <w:spacing w:after="0"/>
            </w:pPr>
            <w:r>
              <w:rPr>
                <w:b w:val="0"/>
                <w:sz w:val="16"/>
              </w:rPr>
              <w:t>page.tsx (66)</w:t>
            </w:r>
          </w:p>
        </w:tc>
      </w:tr>
      <w:tr>
        <w:tc>
          <w:tcPr>
            <w:tcW w:type="dxa" w:w="1928"/>
            <w:shd w:val="clear" w:color="auto" w:fill="F4F6F8"/>
          </w:tcPr>
          <w:p>
            <w:pPr>
              <w:spacing w:after="0"/>
            </w:pPr>
            <w:r>
              <w:rPr>
                <w:rFonts w:ascii="Consolas" w:hAnsi="Consolas"/>
                <w:b w:val="0"/>
                <w:color w:val="1F3A5F"/>
                <w:sz w:val="14"/>
              </w:rPr>
              <w:t>/dashboard/payment-methods</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17</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page.tsx (17)</w:t>
            </w:r>
          </w:p>
        </w:tc>
      </w:tr>
      <w:tr>
        <w:tc>
          <w:tcPr>
            <w:tcW w:type="dxa" w:w="1928"/>
          </w:tcPr>
          <w:p>
            <w:pPr>
              <w:spacing w:after="0"/>
            </w:pPr>
            <w:r>
              <w:rPr>
                <w:rFonts w:ascii="Consolas" w:hAnsi="Consolas"/>
                <w:b w:val="0"/>
                <w:color w:val="1F3A5F"/>
                <w:sz w:val="14"/>
              </w:rPr>
              <w:t>/dashboard/security</w:t>
            </w:r>
          </w:p>
        </w:tc>
        <w:tc>
          <w:tcPr>
            <w:tcW w:type="dxa" w:w="1928"/>
          </w:tcPr>
          <w:p>
            <w:pPr>
              <w:spacing w:after="0"/>
            </w:pPr>
            <w:r>
              <w:rPr>
                <w:b w:val="0"/>
                <w:sz w:val="16"/>
              </w:rPr>
              <w:t>Not localized</w:t>
            </w:r>
          </w:p>
        </w:tc>
        <w:tc>
          <w:tcPr>
            <w:tcW w:type="dxa" w:w="1928"/>
          </w:tcPr>
          <w:p>
            <w:pPr>
              <w:spacing w:after="0"/>
            </w:pPr>
            <w:r>
              <w:rPr>
                <w:b w:val="0"/>
                <w:sz w:val="16"/>
              </w:rPr>
              <w:t>22</w:t>
            </w:r>
          </w:p>
        </w:tc>
        <w:tc>
          <w:tcPr>
            <w:tcW w:type="dxa" w:w="1928"/>
          </w:tcPr>
          <w:p>
            <w:pPr>
              <w:spacing w:after="0"/>
            </w:pPr>
            <w:r>
              <w:rPr>
                <w:b w:val="0"/>
                <w:sz w:val="16"/>
              </w:rPr>
              <w:t>0</w:t>
            </w:r>
          </w:p>
        </w:tc>
        <w:tc>
          <w:tcPr>
            <w:tcW w:type="dxa" w:w="1928"/>
          </w:tcPr>
          <w:p>
            <w:pPr>
              <w:spacing w:after="0"/>
            </w:pPr>
            <w:r>
              <w:rPr>
                <w:b w:val="0"/>
                <w:sz w:val="16"/>
              </w:rPr>
              <w:t>page.tsx (22)</w:t>
            </w:r>
          </w:p>
        </w:tc>
      </w:tr>
      <w:tr>
        <w:tc>
          <w:tcPr>
            <w:tcW w:type="dxa" w:w="1928"/>
            <w:shd w:val="clear" w:color="auto" w:fill="F4F6F8"/>
          </w:tcPr>
          <w:p>
            <w:pPr>
              <w:spacing w:after="0"/>
            </w:pPr>
            <w:r>
              <w:rPr>
                <w:rFonts w:ascii="Consolas" w:hAnsi="Consolas"/>
                <w:b w:val="0"/>
                <w:color w:val="1F3A5F"/>
                <w:sz w:val="14"/>
              </w:rPr>
              <w:t>/dashboard/track</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10</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page.tsx (9), ShipmentTimeline.tsx (1)</w:t>
            </w:r>
          </w:p>
        </w:tc>
      </w:tr>
      <w:tr>
        <w:tc>
          <w:tcPr>
            <w:tcW w:type="dxa" w:w="1928"/>
          </w:tcPr>
          <w:p>
            <w:pPr>
              <w:spacing w:after="0"/>
            </w:pPr>
            <w:r>
              <w:rPr>
                <w:rFonts w:ascii="Consolas" w:hAnsi="Consolas"/>
                <w:b w:val="0"/>
                <w:color w:val="1F3A5F"/>
                <w:sz w:val="14"/>
              </w:rPr>
              <w:t>/dashboard/support</w:t>
            </w:r>
          </w:p>
        </w:tc>
        <w:tc>
          <w:tcPr>
            <w:tcW w:type="dxa" w:w="1928"/>
          </w:tcPr>
          <w:p>
            <w:pPr>
              <w:spacing w:after="0"/>
            </w:pPr>
            <w:r>
              <w:rPr>
                <w:b w:val="0"/>
                <w:sz w:val="16"/>
              </w:rPr>
              <w:t>n/a (redirect)</w:t>
            </w:r>
          </w:p>
        </w:tc>
        <w:tc>
          <w:tcPr>
            <w:tcW w:type="dxa" w:w="1928"/>
          </w:tcPr>
          <w:p>
            <w:pPr>
              <w:spacing w:after="0"/>
            </w:pPr>
            <w:r>
              <w:rPr>
                <w:b w:val="0"/>
                <w:sz w:val="16"/>
              </w:rPr>
              <w:t>0</w:t>
            </w:r>
          </w:p>
        </w:tc>
        <w:tc>
          <w:tcPr>
            <w:tcW w:type="dxa" w:w="1928"/>
          </w:tcPr>
          <w:p>
            <w:pPr>
              <w:spacing w:after="0"/>
            </w:pPr>
            <w:r>
              <w:rPr>
                <w:b w:val="0"/>
                <w:sz w:val="16"/>
              </w:rPr>
              <w:t>0</w:t>
            </w:r>
          </w:p>
        </w:tc>
        <w:tc>
          <w:tcPr>
            <w:tcW w:type="dxa" w:w="1928"/>
          </w:tcPr>
          <w:p>
            <w:pPr>
              <w:spacing w:after="0"/>
            </w:pPr>
            <w:r>
              <w:rPr>
                <w:b w:val="0"/>
                <w:sz w:val="16"/>
              </w:rPr>
              <w:t>redirect by role;</w:t>
            </w:r>
          </w:p>
        </w:tc>
      </w:tr>
      <w:tr>
        <w:tc>
          <w:tcPr>
            <w:tcW w:type="dxa" w:w="1928"/>
            <w:shd w:val="clear" w:color="auto" w:fill="F4F6F8"/>
          </w:tcPr>
          <w:p>
            <w:pPr>
              <w:spacing w:after="0"/>
            </w:pPr>
            <w:r>
              <w:rPr>
                <w:rFonts w:ascii="Consolas" w:hAnsi="Consolas"/>
                <w:b w:val="0"/>
                <w:color w:val="1F3A5F"/>
                <w:sz w:val="14"/>
              </w:rPr>
              <w:t>/dashboard</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4</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role router; error state English; page.tsx (4)</w:t>
            </w:r>
          </w:p>
        </w:tc>
      </w:tr>
      <w:tr>
        <w:tc>
          <w:tcPr>
            <w:tcW w:type="dxa" w:w="1928"/>
          </w:tcPr>
          <w:p>
            <w:pPr>
              <w:spacing w:after="0"/>
            </w:pPr>
            <w:r>
              <w:rPr>
                <w:rFonts w:ascii="Consolas" w:hAnsi="Consolas"/>
                <w:b w:val="0"/>
                <w:color w:val="1F3A5F"/>
                <w:sz w:val="14"/>
              </w:rPr>
              <w:t>/help</w:t>
            </w:r>
          </w:p>
        </w:tc>
        <w:tc>
          <w:tcPr>
            <w:tcW w:type="dxa" w:w="1928"/>
          </w:tcPr>
          <w:p>
            <w:pPr>
              <w:spacing w:after="0"/>
            </w:pPr>
            <w:r>
              <w:rPr>
                <w:b w:val="0"/>
                <w:sz w:val="16"/>
              </w:rPr>
              <w:t>Not localized</w:t>
            </w:r>
          </w:p>
        </w:tc>
        <w:tc>
          <w:tcPr>
            <w:tcW w:type="dxa" w:w="1928"/>
          </w:tcPr>
          <w:p>
            <w:pPr>
              <w:spacing w:after="0"/>
            </w:pPr>
            <w:r>
              <w:rPr>
                <w:b w:val="0"/>
                <w:sz w:val="16"/>
              </w:rPr>
              <w:t>27</w:t>
            </w:r>
          </w:p>
        </w:tc>
        <w:tc>
          <w:tcPr>
            <w:tcW w:type="dxa" w:w="1928"/>
          </w:tcPr>
          <w:p>
            <w:pPr>
              <w:spacing w:after="0"/>
            </w:pPr>
            <w:r>
              <w:rPr>
                <w:b w:val="0"/>
                <w:sz w:val="16"/>
              </w:rPr>
              <w:t>0</w:t>
            </w:r>
          </w:p>
        </w:tc>
        <w:tc>
          <w:tcPr>
            <w:tcW w:type="dxa" w:w="1928"/>
          </w:tcPr>
          <w:p>
            <w:pPr>
              <w:spacing w:after="0"/>
            </w:pPr>
            <w:r>
              <w:rPr>
                <w:b w:val="0"/>
                <w:sz w:val="16"/>
              </w:rPr>
              <w:t>page.tsx (16), HelpUI.tsx (11)</w:t>
            </w:r>
          </w:p>
        </w:tc>
      </w:tr>
      <w:tr>
        <w:tc>
          <w:tcPr>
            <w:tcW w:type="dxa" w:w="1928"/>
            <w:shd w:val="clear" w:color="auto" w:fill="F4F6F8"/>
          </w:tcPr>
          <w:p>
            <w:pPr>
              <w:spacing w:after="0"/>
            </w:pPr>
            <w:r>
              <w:rPr>
                <w:rFonts w:ascii="Consolas" w:hAnsi="Consolas"/>
                <w:b w:val="0"/>
                <w:color w:val="1F3A5F"/>
                <w:sz w:val="14"/>
              </w:rPr>
              <w:t>/help/[category]</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15</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HelpUI.tsx (11), page.tsx (2), HelpShell.tsx (2)</w:t>
            </w:r>
          </w:p>
        </w:tc>
      </w:tr>
      <w:tr>
        <w:tc>
          <w:tcPr>
            <w:tcW w:type="dxa" w:w="1928"/>
          </w:tcPr>
          <w:p>
            <w:pPr>
              <w:spacing w:after="0"/>
            </w:pPr>
            <w:r>
              <w:rPr>
                <w:rFonts w:ascii="Consolas" w:hAnsi="Consolas"/>
                <w:b w:val="0"/>
                <w:color w:val="1F3A5F"/>
                <w:sz w:val="14"/>
              </w:rPr>
              <w:t>/help/[category]/[slug]</w:t>
            </w:r>
          </w:p>
        </w:tc>
        <w:tc>
          <w:tcPr>
            <w:tcW w:type="dxa" w:w="1928"/>
          </w:tcPr>
          <w:p>
            <w:pPr>
              <w:spacing w:after="0"/>
            </w:pPr>
            <w:r>
              <w:rPr>
                <w:b w:val="0"/>
                <w:sz w:val="16"/>
              </w:rPr>
              <w:t>Not localized</w:t>
            </w:r>
          </w:p>
        </w:tc>
        <w:tc>
          <w:tcPr>
            <w:tcW w:type="dxa" w:w="1928"/>
          </w:tcPr>
          <w:p>
            <w:pPr>
              <w:spacing w:after="0"/>
            </w:pPr>
            <w:r>
              <w:rPr>
                <w:b w:val="0"/>
                <w:sz w:val="16"/>
              </w:rPr>
              <w:t>30</w:t>
            </w:r>
          </w:p>
        </w:tc>
        <w:tc>
          <w:tcPr>
            <w:tcW w:type="dxa" w:w="1928"/>
          </w:tcPr>
          <w:p>
            <w:pPr>
              <w:spacing w:after="0"/>
            </w:pPr>
            <w:r>
              <w:rPr>
                <w:b w:val="0"/>
                <w:sz w:val="16"/>
              </w:rPr>
              <w:t>0</w:t>
            </w:r>
          </w:p>
        </w:tc>
        <w:tc>
          <w:tcPr>
            <w:tcW w:type="dxa" w:w="1928"/>
          </w:tcPr>
          <w:p>
            <w:pPr>
              <w:spacing w:after="0"/>
            </w:pPr>
            <w:r>
              <w:rPr>
                <w:b w:val="0"/>
                <w:sz w:val="16"/>
              </w:rPr>
              <w:t>+ ~1,700 lines of English article content in src/content/help/articles/*; HelpUI.tsx (11), page.tsx (10), AccountCta.tsx (6)</w:t>
            </w:r>
          </w:p>
        </w:tc>
      </w:tr>
      <w:tr>
        <w:tc>
          <w:tcPr>
            <w:tcW w:type="dxa" w:w="1928"/>
            <w:shd w:val="clear" w:color="auto" w:fill="F4F6F8"/>
          </w:tcPr>
          <w:p>
            <w:pPr>
              <w:spacing w:after="0"/>
            </w:pPr>
            <w:r>
              <w:rPr>
                <w:rFonts w:ascii="Consolas" w:hAnsi="Consolas"/>
                <w:b w:val="0"/>
                <w:color w:val="1F3A5F"/>
                <w:sz w:val="14"/>
              </w:rPr>
              <w:t>/help/all</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18</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HelpUI.tsx (11), page.tsx (5), HelpShell.tsx (2)</w:t>
            </w:r>
          </w:p>
        </w:tc>
      </w:tr>
      <w:tr>
        <w:tc>
          <w:tcPr>
            <w:tcW w:type="dxa" w:w="1928"/>
          </w:tcPr>
          <w:p>
            <w:pPr>
              <w:spacing w:after="0"/>
            </w:pPr>
            <w:r>
              <w:rPr>
                <w:rFonts w:ascii="Consolas" w:hAnsi="Consolas"/>
                <w:b w:val="0"/>
                <w:color w:val="1F3A5F"/>
                <w:sz w:val="14"/>
              </w:rPr>
              <w:t>/help/search</w:t>
            </w:r>
          </w:p>
        </w:tc>
        <w:tc>
          <w:tcPr>
            <w:tcW w:type="dxa" w:w="1928"/>
          </w:tcPr>
          <w:p>
            <w:pPr>
              <w:spacing w:after="0"/>
            </w:pPr>
            <w:r>
              <w:rPr>
                <w:b w:val="0"/>
                <w:sz w:val="16"/>
              </w:rPr>
              <w:t>Not localized</w:t>
            </w:r>
          </w:p>
        </w:tc>
        <w:tc>
          <w:tcPr>
            <w:tcW w:type="dxa" w:w="1928"/>
          </w:tcPr>
          <w:p>
            <w:pPr>
              <w:spacing w:after="0"/>
            </w:pPr>
            <w:r>
              <w:rPr>
                <w:b w:val="0"/>
                <w:sz w:val="16"/>
              </w:rPr>
              <w:t>20</w:t>
            </w:r>
          </w:p>
        </w:tc>
        <w:tc>
          <w:tcPr>
            <w:tcW w:type="dxa" w:w="1928"/>
          </w:tcPr>
          <w:p>
            <w:pPr>
              <w:spacing w:after="0"/>
            </w:pPr>
            <w:r>
              <w:rPr>
                <w:b w:val="0"/>
                <w:sz w:val="16"/>
              </w:rPr>
              <w:t>0</w:t>
            </w:r>
          </w:p>
        </w:tc>
        <w:tc>
          <w:tcPr>
            <w:tcW w:type="dxa" w:w="1928"/>
          </w:tcPr>
          <w:p>
            <w:pPr>
              <w:spacing w:after="0"/>
            </w:pPr>
            <w:r>
              <w:rPr>
                <w:b w:val="0"/>
                <w:sz w:val="16"/>
              </w:rPr>
              <w:t>HelpUI.tsx (11), page.tsx (7), HelpShell.tsx (2)</w:t>
            </w:r>
          </w:p>
        </w:tc>
      </w:tr>
      <w:tr>
        <w:tc>
          <w:tcPr>
            <w:tcW w:type="dxa" w:w="1928"/>
            <w:shd w:val="clear" w:color="auto" w:fill="F4F6F8"/>
          </w:tcPr>
          <w:p>
            <w:pPr>
              <w:spacing w:after="0"/>
            </w:pPr>
            <w:r>
              <w:rPr>
                <w:rFonts w:ascii="Consolas" w:hAnsi="Consolas"/>
                <w:b w:val="0"/>
                <w:color w:val="1F3A5F"/>
                <w:sz w:val="14"/>
              </w:rPr>
              <w:t>/contact</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29</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ContactClient.tsx (23), page.tsx (6)</w:t>
            </w:r>
          </w:p>
        </w:tc>
      </w:tr>
      <w:tr>
        <w:tc>
          <w:tcPr>
            <w:tcW w:type="dxa" w:w="1928"/>
          </w:tcPr>
          <w:p>
            <w:pPr>
              <w:spacing w:after="0"/>
            </w:pPr>
            <w:r>
              <w:rPr>
                <w:rFonts w:ascii="Consolas" w:hAnsi="Consolas"/>
                <w:b w:val="0"/>
                <w:color w:val="1F3A5F"/>
                <w:sz w:val="14"/>
              </w:rPr>
              <w:t>/shipping</w:t>
            </w:r>
          </w:p>
        </w:tc>
        <w:tc>
          <w:tcPr>
            <w:tcW w:type="dxa" w:w="1928"/>
          </w:tcPr>
          <w:p>
            <w:pPr>
              <w:spacing w:after="0"/>
            </w:pPr>
            <w:r>
              <w:rPr>
                <w:b w:val="0"/>
                <w:sz w:val="16"/>
              </w:rPr>
              <w:t>Not localized</w:t>
            </w:r>
          </w:p>
        </w:tc>
        <w:tc>
          <w:tcPr>
            <w:tcW w:type="dxa" w:w="1928"/>
          </w:tcPr>
          <w:p>
            <w:pPr>
              <w:spacing w:after="0"/>
            </w:pPr>
            <w:r>
              <w:rPr>
                <w:b w:val="0"/>
                <w:sz w:val="16"/>
              </w:rPr>
              <w:t>67</w:t>
            </w:r>
          </w:p>
        </w:tc>
        <w:tc>
          <w:tcPr>
            <w:tcW w:type="dxa" w:w="1928"/>
          </w:tcPr>
          <w:p>
            <w:pPr>
              <w:spacing w:after="0"/>
            </w:pPr>
            <w:r>
              <w:rPr>
                <w:b w:val="0"/>
                <w:sz w:val="16"/>
              </w:rPr>
              <w:t>0</w:t>
            </w:r>
          </w:p>
        </w:tc>
        <w:tc>
          <w:tcPr>
            <w:tcW w:type="dxa" w:w="1928"/>
          </w:tcPr>
          <w:p>
            <w:pPr>
              <w:spacing w:after="0"/>
            </w:pPr>
            <w:r>
              <w:rPr>
                <w:b w:val="0"/>
                <w:sz w:val="16"/>
              </w:rPr>
              <w:t>ShippingClient.tsx (63), page.tsx (4)</w:t>
            </w:r>
          </w:p>
        </w:tc>
      </w:tr>
      <w:tr>
        <w:tc>
          <w:tcPr>
            <w:tcW w:type="dxa" w:w="1928"/>
            <w:shd w:val="clear" w:color="auto" w:fill="F4F6F8"/>
          </w:tcPr>
          <w:p>
            <w:pPr>
              <w:spacing w:after="0"/>
            </w:pPr>
            <w:r>
              <w:rPr>
                <w:rFonts w:ascii="Consolas" w:hAnsi="Consolas"/>
                <w:b w:val="0"/>
                <w:color w:val="1F3A5F"/>
                <w:sz w:val="14"/>
              </w:rPr>
              <w:t>/warehouses</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64</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WarehousesClient.tsx (55), AtlanticMap.tsx (5), page.tsx (4)</w:t>
            </w:r>
          </w:p>
        </w:tc>
      </w:tr>
      <w:tr>
        <w:tc>
          <w:tcPr>
            <w:tcW w:type="dxa" w:w="1928"/>
          </w:tcPr>
          <w:p>
            <w:pPr>
              <w:spacing w:after="0"/>
            </w:pPr>
            <w:r>
              <w:rPr>
                <w:rFonts w:ascii="Consolas" w:hAnsi="Consolas"/>
                <w:b w:val="0"/>
                <w:color w:val="1F3A5F"/>
                <w:sz w:val="14"/>
              </w:rPr>
              <w:t>/goods-inspection</w:t>
            </w:r>
          </w:p>
        </w:tc>
        <w:tc>
          <w:tcPr>
            <w:tcW w:type="dxa" w:w="1928"/>
          </w:tcPr>
          <w:p>
            <w:pPr>
              <w:spacing w:after="0"/>
            </w:pPr>
            <w:r>
              <w:rPr>
                <w:b w:val="0"/>
                <w:sz w:val="16"/>
              </w:rPr>
              <w:t>Partially</w:t>
            </w:r>
          </w:p>
        </w:tc>
        <w:tc>
          <w:tcPr>
            <w:tcW w:type="dxa" w:w="1928"/>
          </w:tcPr>
          <w:p>
            <w:pPr>
              <w:spacing w:after="0"/>
            </w:pPr>
            <w:r>
              <w:rPr>
                <w:b w:val="0"/>
                <w:sz w:val="16"/>
              </w:rPr>
              <w:t>67</w:t>
            </w:r>
          </w:p>
        </w:tc>
        <w:tc>
          <w:tcPr>
            <w:tcW w:type="dxa" w:w="1928"/>
          </w:tcPr>
          <w:p>
            <w:pPr>
              <w:spacing w:after="0"/>
            </w:pPr>
            <w:r>
              <w:rPr>
                <w:b w:val="0"/>
                <w:sz w:val="16"/>
              </w:rPr>
              <w:t>12</w:t>
            </w:r>
          </w:p>
        </w:tc>
        <w:tc>
          <w:tcPr>
            <w:tcW w:type="dxa" w:w="1928"/>
          </w:tcPr>
          <w:p>
            <w:pPr>
              <w:spacing w:after="0"/>
            </w:pPr>
            <w:r>
              <w:rPr>
                <w:b w:val="0"/>
                <w:sz w:val="16"/>
              </w:rPr>
              <w:t>only the shared InspectionReport (12 t()) is keyed; page copy English; GoodsInspectionClient.tsx (63), page.tsx (4)</w:t>
            </w:r>
          </w:p>
        </w:tc>
      </w:tr>
      <w:tr>
        <w:tc>
          <w:tcPr>
            <w:tcW w:type="dxa" w:w="1928"/>
            <w:shd w:val="clear" w:color="auto" w:fill="F4F6F8"/>
          </w:tcPr>
          <w:p>
            <w:pPr>
              <w:spacing w:after="0"/>
            </w:pPr>
            <w:r>
              <w:rPr>
                <w:rFonts w:ascii="Consolas" w:hAnsi="Consolas"/>
                <w:b w:val="0"/>
                <w:color w:val="1F3A5F"/>
                <w:sz w:val="14"/>
              </w:rPr>
              <w:t>/protected-payments</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80</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ProtectedPaymentsClient.tsx (76), page.tsx (4)</w:t>
            </w:r>
          </w:p>
        </w:tc>
      </w:tr>
      <w:tr>
        <w:tc>
          <w:tcPr>
            <w:tcW w:type="dxa" w:w="1928"/>
          </w:tcPr>
          <w:p>
            <w:pPr>
              <w:spacing w:after="0"/>
            </w:pPr>
            <w:r>
              <w:rPr>
                <w:rFonts w:ascii="Consolas" w:hAnsi="Consolas"/>
                <w:b w:val="0"/>
                <w:color w:val="1F3A5F"/>
                <w:sz w:val="14"/>
              </w:rPr>
              <w:t>/how-it-works</w:t>
            </w:r>
          </w:p>
        </w:tc>
        <w:tc>
          <w:tcPr>
            <w:tcW w:type="dxa" w:w="1928"/>
          </w:tcPr>
          <w:p>
            <w:pPr>
              <w:spacing w:after="0"/>
            </w:pPr>
            <w:r>
              <w:rPr>
                <w:b w:val="0"/>
                <w:sz w:val="16"/>
              </w:rPr>
              <w:t>Not localized</w:t>
            </w:r>
          </w:p>
        </w:tc>
        <w:tc>
          <w:tcPr>
            <w:tcW w:type="dxa" w:w="1928"/>
          </w:tcPr>
          <w:p>
            <w:pPr>
              <w:spacing w:after="0"/>
            </w:pPr>
            <w:r>
              <w:rPr>
                <w:b w:val="0"/>
                <w:sz w:val="16"/>
              </w:rPr>
              <w:t>35</w:t>
            </w:r>
          </w:p>
        </w:tc>
        <w:tc>
          <w:tcPr>
            <w:tcW w:type="dxa" w:w="1928"/>
          </w:tcPr>
          <w:p>
            <w:pPr>
              <w:spacing w:after="0"/>
            </w:pPr>
            <w:r>
              <w:rPr>
                <w:b w:val="0"/>
                <w:sz w:val="16"/>
              </w:rPr>
              <w:t>0</w:t>
            </w:r>
          </w:p>
        </w:tc>
        <w:tc>
          <w:tcPr>
            <w:tcW w:type="dxa" w:w="1928"/>
          </w:tcPr>
          <w:p>
            <w:pPr>
              <w:spacing w:after="0"/>
            </w:pPr>
            <w:r>
              <w:rPr>
                <w:b w:val="0"/>
                <w:sz w:val="16"/>
              </w:rPr>
              <w:t>HowItWorksClient.tsx (31), page.tsx (4)</w:t>
            </w:r>
          </w:p>
        </w:tc>
      </w:tr>
      <w:tr>
        <w:tc>
          <w:tcPr>
            <w:tcW w:type="dxa" w:w="1928"/>
            <w:shd w:val="clear" w:color="auto" w:fill="F4F6F8"/>
          </w:tcPr>
          <w:p>
            <w:pPr>
              <w:spacing w:after="0"/>
            </w:pPr>
            <w:r>
              <w:rPr>
                <w:rFonts w:ascii="Consolas" w:hAnsi="Consolas"/>
                <w:b w:val="0"/>
                <w:color w:val="1F3A5F"/>
                <w:sz w:val="14"/>
              </w:rPr>
              <w:t>/wholesale</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34</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WholesaleClient.tsx (30), page.tsx (4)</w:t>
            </w:r>
          </w:p>
        </w:tc>
      </w:tr>
      <w:tr>
        <w:tc>
          <w:tcPr>
            <w:tcW w:type="dxa" w:w="1928"/>
          </w:tcPr>
          <w:p>
            <w:pPr>
              <w:spacing w:after="0"/>
            </w:pPr>
            <w:r>
              <w:rPr>
                <w:rFonts w:ascii="Consolas" w:hAnsi="Consolas"/>
                <w:b w:val="0"/>
                <w:color w:val="1F3A5F"/>
                <w:sz w:val="14"/>
              </w:rPr>
              <w:t>/about</w:t>
            </w:r>
          </w:p>
        </w:tc>
        <w:tc>
          <w:tcPr>
            <w:tcW w:type="dxa" w:w="1928"/>
          </w:tcPr>
          <w:p>
            <w:pPr>
              <w:spacing w:after="0"/>
            </w:pPr>
            <w:r>
              <w:rPr>
                <w:b w:val="0"/>
                <w:sz w:val="16"/>
              </w:rPr>
              <w:t>Not localized</w:t>
            </w:r>
          </w:p>
        </w:tc>
        <w:tc>
          <w:tcPr>
            <w:tcW w:type="dxa" w:w="1928"/>
          </w:tcPr>
          <w:p>
            <w:pPr>
              <w:spacing w:after="0"/>
            </w:pPr>
            <w:r>
              <w:rPr>
                <w:b w:val="0"/>
                <w:sz w:val="16"/>
              </w:rPr>
              <w:t>39</w:t>
            </w:r>
          </w:p>
        </w:tc>
        <w:tc>
          <w:tcPr>
            <w:tcW w:type="dxa" w:w="1928"/>
          </w:tcPr>
          <w:p>
            <w:pPr>
              <w:spacing w:after="0"/>
            </w:pPr>
            <w:r>
              <w:rPr>
                <w:b w:val="0"/>
                <w:sz w:val="16"/>
              </w:rPr>
              <w:t>0</w:t>
            </w:r>
          </w:p>
        </w:tc>
        <w:tc>
          <w:tcPr>
            <w:tcW w:type="dxa" w:w="1928"/>
          </w:tcPr>
          <w:p>
            <w:pPr>
              <w:spacing w:after="0"/>
            </w:pPr>
            <w:r>
              <w:rPr>
                <w:b w:val="0"/>
                <w:sz w:val="16"/>
              </w:rPr>
              <w:t>AboutClient.tsx (33), page.tsx (6)</w:t>
            </w:r>
          </w:p>
        </w:tc>
      </w:tr>
      <w:tr>
        <w:tc>
          <w:tcPr>
            <w:tcW w:type="dxa" w:w="1928"/>
            <w:shd w:val="clear" w:color="auto" w:fill="F4F6F8"/>
          </w:tcPr>
          <w:p>
            <w:pPr>
              <w:spacing w:after="0"/>
            </w:pPr>
            <w:r>
              <w:rPr>
                <w:rFonts w:ascii="Consolas" w:hAnsi="Consolas"/>
                <w:b w:val="0"/>
                <w:color w:val="1F3A5F"/>
                <w:sz w:val="14"/>
              </w:rPr>
              <w:t>/terms</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13</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Long legal prose in arrays (count understates volume); TermsClient.tsx (11), page.tsx (2)</w:t>
            </w:r>
          </w:p>
        </w:tc>
      </w:tr>
      <w:tr>
        <w:tc>
          <w:tcPr>
            <w:tcW w:type="dxa" w:w="1928"/>
          </w:tcPr>
          <w:p>
            <w:pPr>
              <w:spacing w:after="0"/>
            </w:pPr>
            <w:r>
              <w:rPr>
                <w:rFonts w:ascii="Consolas" w:hAnsi="Consolas"/>
                <w:b w:val="0"/>
                <w:color w:val="1F3A5F"/>
                <w:sz w:val="14"/>
              </w:rPr>
              <w:t>/privacy-policy</w:t>
            </w:r>
          </w:p>
        </w:tc>
        <w:tc>
          <w:tcPr>
            <w:tcW w:type="dxa" w:w="1928"/>
          </w:tcPr>
          <w:p>
            <w:pPr>
              <w:spacing w:after="0"/>
            </w:pPr>
            <w:r>
              <w:rPr>
                <w:b w:val="0"/>
                <w:sz w:val="16"/>
              </w:rPr>
              <w:t>Not localized</w:t>
            </w:r>
          </w:p>
        </w:tc>
        <w:tc>
          <w:tcPr>
            <w:tcW w:type="dxa" w:w="1928"/>
          </w:tcPr>
          <w:p>
            <w:pPr>
              <w:spacing w:after="0"/>
            </w:pPr>
            <w:r>
              <w:rPr>
                <w:b w:val="0"/>
                <w:sz w:val="16"/>
              </w:rPr>
              <w:t>13</w:t>
            </w:r>
          </w:p>
        </w:tc>
        <w:tc>
          <w:tcPr>
            <w:tcW w:type="dxa" w:w="1928"/>
          </w:tcPr>
          <w:p>
            <w:pPr>
              <w:spacing w:after="0"/>
            </w:pPr>
            <w:r>
              <w:rPr>
                <w:b w:val="0"/>
                <w:sz w:val="16"/>
              </w:rPr>
              <w:t>0</w:t>
            </w:r>
          </w:p>
        </w:tc>
        <w:tc>
          <w:tcPr>
            <w:tcW w:type="dxa" w:w="1928"/>
          </w:tcPr>
          <w:p>
            <w:pPr>
              <w:spacing w:after="0"/>
            </w:pPr>
            <w:r>
              <w:rPr>
                <w:b w:val="0"/>
                <w:sz w:val="16"/>
              </w:rPr>
              <w:t>Long legal prose in arrays (count understates volume); PrivacyClient.tsx (11), page.tsx (2)</w:t>
            </w:r>
          </w:p>
        </w:tc>
      </w:tr>
      <w:tr>
        <w:tc>
          <w:tcPr>
            <w:tcW w:type="dxa" w:w="1928"/>
            <w:shd w:val="clear" w:color="auto" w:fill="F4F6F8"/>
          </w:tcPr>
          <w:p>
            <w:pPr>
              <w:spacing w:after="0"/>
            </w:pPr>
            <w:r>
              <w:rPr>
                <w:rFonts w:ascii="Consolas" w:hAnsi="Consolas"/>
                <w:b w:val="0"/>
                <w:color w:val="1F3A5F"/>
                <w:sz w:val="14"/>
              </w:rPr>
              <w:t>/cookie-policy</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31</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CookieClient.tsx (29), page.tsx (2)</w:t>
            </w:r>
          </w:p>
        </w:tc>
      </w:tr>
      <w:tr>
        <w:tc>
          <w:tcPr>
            <w:tcW w:type="dxa" w:w="1928"/>
          </w:tcPr>
          <w:p>
            <w:pPr>
              <w:spacing w:after="0"/>
            </w:pPr>
            <w:r>
              <w:rPr>
                <w:rFonts w:ascii="Consolas" w:hAnsi="Consolas"/>
                <w:b w:val="0"/>
                <w:color w:val="1F3A5F"/>
                <w:sz w:val="14"/>
              </w:rPr>
              <w:t>/sponsored-highlights</w:t>
            </w:r>
          </w:p>
        </w:tc>
        <w:tc>
          <w:tcPr>
            <w:tcW w:type="dxa" w:w="1928"/>
          </w:tcPr>
          <w:p>
            <w:pPr>
              <w:spacing w:after="0"/>
            </w:pPr>
            <w:r>
              <w:rPr>
                <w:b w:val="0"/>
                <w:sz w:val="16"/>
              </w:rPr>
              <w:t>Partially</w:t>
            </w:r>
          </w:p>
        </w:tc>
        <w:tc>
          <w:tcPr>
            <w:tcW w:type="dxa" w:w="1928"/>
          </w:tcPr>
          <w:p>
            <w:pPr>
              <w:spacing w:after="0"/>
            </w:pPr>
            <w:r>
              <w:rPr>
                <w:b w:val="0"/>
                <w:sz w:val="16"/>
              </w:rPr>
              <w:t>5</w:t>
            </w:r>
          </w:p>
        </w:tc>
        <w:tc>
          <w:tcPr>
            <w:tcW w:type="dxa" w:w="1928"/>
          </w:tcPr>
          <w:p>
            <w:pPr>
              <w:spacing w:after="0"/>
            </w:pPr>
            <w:r>
              <w:rPr>
                <w:b w:val="0"/>
                <w:sz w:val="16"/>
              </w:rPr>
              <w:t>4</w:t>
            </w:r>
          </w:p>
        </w:tc>
        <w:tc>
          <w:tcPr>
            <w:tcW w:type="dxa" w:w="1928"/>
          </w:tcPr>
          <w:p>
            <w:pPr>
              <w:spacing w:after="0"/>
            </w:pPr>
            <w:r>
              <w:rPr>
                <w:b w:val="0"/>
                <w:sz w:val="16"/>
              </w:rPr>
              <w:t>AdPlacements keyed; page.tsx (3), AdPlacements.tsx (2)</w:t>
            </w:r>
          </w:p>
        </w:tc>
      </w:tr>
      <w:tr>
        <w:tc>
          <w:tcPr>
            <w:tcW w:type="dxa" w:w="1928"/>
            <w:shd w:val="clear" w:color="auto" w:fill="F4F6F8"/>
          </w:tcPr>
          <w:p>
            <w:pPr>
              <w:spacing w:after="0"/>
            </w:pPr>
            <w:r>
              <w:rPr>
                <w:rFonts w:ascii="Consolas" w:hAnsi="Consolas"/>
                <w:b w:val="0"/>
                <w:color w:val="1F3A5F"/>
                <w:sz w:val="14"/>
              </w:rPr>
              <w:t>/marketing</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27</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page.tsx (27)</w:t>
            </w:r>
          </w:p>
        </w:tc>
      </w:tr>
      <w:tr>
        <w:tc>
          <w:tcPr>
            <w:tcW w:type="dxa" w:w="1928"/>
          </w:tcPr>
          <w:p>
            <w:pPr>
              <w:spacing w:after="0"/>
            </w:pPr>
            <w:r>
              <w:rPr>
                <w:rFonts w:ascii="Consolas" w:hAnsi="Consolas"/>
                <w:b w:val="0"/>
                <w:color w:val="1F3A5F"/>
                <w:sz w:val="14"/>
              </w:rPr>
              <w:t>/newsletter/confirm</w:t>
            </w:r>
          </w:p>
        </w:tc>
        <w:tc>
          <w:tcPr>
            <w:tcW w:type="dxa" w:w="1928"/>
          </w:tcPr>
          <w:p>
            <w:pPr>
              <w:spacing w:after="0"/>
            </w:pPr>
            <w:r>
              <w:rPr>
                <w:b w:val="0"/>
                <w:sz w:val="16"/>
              </w:rPr>
              <w:t>Not localized</w:t>
            </w:r>
          </w:p>
        </w:tc>
        <w:tc>
          <w:tcPr>
            <w:tcW w:type="dxa" w:w="1928"/>
          </w:tcPr>
          <w:p>
            <w:pPr>
              <w:spacing w:after="0"/>
            </w:pPr>
            <w:r>
              <w:rPr>
                <w:b w:val="0"/>
                <w:sz w:val="16"/>
              </w:rPr>
              <w:t>4</w:t>
            </w:r>
          </w:p>
        </w:tc>
        <w:tc>
          <w:tcPr>
            <w:tcW w:type="dxa" w:w="1928"/>
          </w:tcPr>
          <w:p>
            <w:pPr>
              <w:spacing w:after="0"/>
            </w:pPr>
            <w:r>
              <w:rPr>
                <w:b w:val="0"/>
                <w:sz w:val="16"/>
              </w:rPr>
              <w:t>0</w:t>
            </w:r>
          </w:p>
        </w:tc>
        <w:tc>
          <w:tcPr>
            <w:tcW w:type="dxa" w:w="1928"/>
          </w:tcPr>
          <w:p>
            <w:pPr>
              <w:spacing w:after="0"/>
            </w:pPr>
            <w:r>
              <w:rPr>
                <w:b w:val="0"/>
                <w:sz w:val="16"/>
              </w:rPr>
              <w:t>page.tsx (4)</w:t>
            </w:r>
          </w:p>
        </w:tc>
      </w:tr>
      <w:tr>
        <w:tc>
          <w:tcPr>
            <w:tcW w:type="dxa" w:w="1928"/>
            <w:shd w:val="clear" w:color="auto" w:fill="F4F6F8"/>
          </w:tcPr>
          <w:p>
            <w:pPr>
              <w:spacing w:after="0"/>
            </w:pPr>
            <w:r>
              <w:rPr>
                <w:rFonts w:ascii="Consolas" w:hAnsi="Consolas"/>
                <w:b w:val="0"/>
                <w:color w:val="1F3A5F"/>
                <w:sz w:val="14"/>
              </w:rPr>
              <w:t>/unsubscribe</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5</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page.tsx (5)</w:t>
            </w:r>
          </w:p>
        </w:tc>
      </w:tr>
      <w:tr>
        <w:tc>
          <w:tcPr>
            <w:tcW w:type="dxa" w:w="1928"/>
          </w:tcPr>
          <w:p>
            <w:pPr>
              <w:spacing w:after="0"/>
            </w:pPr>
            <w:r>
              <w:rPr>
                <w:rFonts w:ascii="Consolas" w:hAnsi="Consolas"/>
                <w:b w:val="0"/>
                <w:color w:val="1F3A5F"/>
                <w:sz w:val="14"/>
              </w:rPr>
              <w:t>/unauthorized</w:t>
            </w:r>
          </w:p>
        </w:tc>
        <w:tc>
          <w:tcPr>
            <w:tcW w:type="dxa" w:w="1928"/>
          </w:tcPr>
          <w:p>
            <w:pPr>
              <w:spacing w:after="0"/>
            </w:pPr>
            <w:r>
              <w:rPr>
                <w:b w:val="0"/>
                <w:sz w:val="16"/>
              </w:rPr>
              <w:t>Not localized</w:t>
            </w:r>
          </w:p>
        </w:tc>
        <w:tc>
          <w:tcPr>
            <w:tcW w:type="dxa" w:w="1928"/>
          </w:tcPr>
          <w:p>
            <w:pPr>
              <w:spacing w:after="0"/>
            </w:pPr>
            <w:r>
              <w:rPr>
                <w:b w:val="0"/>
                <w:sz w:val="16"/>
              </w:rPr>
              <w:t>5</w:t>
            </w:r>
          </w:p>
        </w:tc>
        <w:tc>
          <w:tcPr>
            <w:tcW w:type="dxa" w:w="1928"/>
          </w:tcPr>
          <w:p>
            <w:pPr>
              <w:spacing w:after="0"/>
            </w:pPr>
            <w:r>
              <w:rPr>
                <w:b w:val="0"/>
                <w:sz w:val="16"/>
              </w:rPr>
              <w:t>0</w:t>
            </w:r>
          </w:p>
        </w:tc>
        <w:tc>
          <w:tcPr>
            <w:tcW w:type="dxa" w:w="1928"/>
          </w:tcPr>
          <w:p>
            <w:pPr>
              <w:spacing w:after="0"/>
            </w:pPr>
            <w:r>
              <w:rPr>
                <w:b w:val="0"/>
                <w:sz w:val="16"/>
              </w:rPr>
              <w:t>page.tsx (5)</w:t>
            </w:r>
          </w:p>
        </w:tc>
      </w:tr>
    </w:tbl>
    <w:p>
      <w:pPr>
        <w:spacing w:after="40"/>
      </w:pPr>
    </w:p>
    <w:p>
      <w:pPr>
        <w:pStyle w:val="Heading3"/>
      </w:pPr>
      <w:r>
        <w:rPr>
          <w:b w:val="0"/>
        </w:rPr>
        <w:t>Auth</w:t>
      </w:r>
    </w:p>
    <w:tbl>
      <w:tblPr>
        <w:tblStyle w:val="TableGrid"/>
        <w:tblW w:type="auto" w:w="0"/>
        <w:jc w:val="center"/>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1928"/>
            <w:shd w:val="clear" w:color="auto" w:fill="0A1A2F"/>
          </w:tcPr>
          <w:p>
            <w:pPr>
              <w:spacing w:after="0"/>
            </w:pPr>
            <w:r>
              <w:rPr>
                <w:b/>
                <w:color w:val="FFFFFF"/>
                <w:sz w:val="16"/>
              </w:rPr>
              <w:t>Page (route)</w:t>
            </w:r>
          </w:p>
        </w:tc>
        <w:tc>
          <w:tcPr>
            <w:tcW w:type="dxa" w:w="1928"/>
            <w:shd w:val="clear" w:color="auto" w:fill="0A1A2F"/>
          </w:tcPr>
          <w:p>
            <w:pPr>
              <w:spacing w:after="0"/>
            </w:pPr>
            <w:r>
              <w:rPr>
                <w:b/>
                <w:color w:val="FFFFFF"/>
                <w:sz w:val="16"/>
              </w:rPr>
              <w:t>Status</w:t>
            </w:r>
          </w:p>
        </w:tc>
        <w:tc>
          <w:tcPr>
            <w:tcW w:type="dxa" w:w="1928"/>
            <w:shd w:val="clear" w:color="auto" w:fill="0A1A2F"/>
          </w:tcPr>
          <w:p>
            <w:pPr>
              <w:spacing w:after="0"/>
            </w:pPr>
            <w:r>
              <w:rPr>
                <w:b/>
                <w:color w:val="FFFFFF"/>
                <w:sz w:val="16"/>
              </w:rPr>
              <w:t>~Hard-coded strings</w:t>
            </w:r>
          </w:p>
        </w:tc>
        <w:tc>
          <w:tcPr>
            <w:tcW w:type="dxa" w:w="1928"/>
            <w:shd w:val="clear" w:color="auto" w:fill="0A1A2F"/>
          </w:tcPr>
          <w:p>
            <w:pPr>
              <w:spacing w:after="0"/>
            </w:pPr>
            <w:r>
              <w:rPr>
                <w:b/>
                <w:color w:val="FFFFFF"/>
                <w:sz w:val="16"/>
              </w:rPr>
              <w:t>t() calls</w:t>
            </w:r>
          </w:p>
        </w:tc>
        <w:tc>
          <w:tcPr>
            <w:tcW w:type="dxa" w:w="1928"/>
            <w:shd w:val="clear" w:color="auto" w:fill="0A1A2F"/>
          </w:tcPr>
          <w:p>
            <w:pPr>
              <w:spacing w:after="0"/>
            </w:pPr>
            <w:r>
              <w:rPr>
                <w:b/>
                <w:color w:val="FFFFFF"/>
                <w:sz w:val="16"/>
              </w:rPr>
              <w:t>Notes / main contributors</w:t>
            </w:r>
          </w:p>
        </w:tc>
      </w:tr>
      <w:tr>
        <w:tc>
          <w:tcPr>
            <w:tcW w:type="dxa" w:w="1928"/>
          </w:tcPr>
          <w:p>
            <w:pPr>
              <w:spacing w:after="0"/>
            </w:pPr>
            <w:r>
              <w:rPr>
                <w:rFonts w:ascii="Consolas" w:hAnsi="Consolas"/>
                <w:b w:val="0"/>
                <w:color w:val="1F3A5F"/>
                <w:sz w:val="14"/>
              </w:rPr>
              <w:t>/auth/login</w:t>
            </w:r>
          </w:p>
        </w:tc>
        <w:tc>
          <w:tcPr>
            <w:tcW w:type="dxa" w:w="1928"/>
          </w:tcPr>
          <w:p>
            <w:pPr>
              <w:spacing w:after="0"/>
            </w:pPr>
            <w:r>
              <w:rPr>
                <w:b w:val="0"/>
                <w:sz w:val="16"/>
              </w:rPr>
              <w:t>Not localized</w:t>
            </w:r>
          </w:p>
        </w:tc>
        <w:tc>
          <w:tcPr>
            <w:tcW w:type="dxa" w:w="1928"/>
          </w:tcPr>
          <w:p>
            <w:pPr>
              <w:spacing w:after="0"/>
            </w:pPr>
            <w:r>
              <w:rPr>
                <w:b w:val="0"/>
                <w:sz w:val="16"/>
              </w:rPr>
              <w:t>44</w:t>
            </w:r>
          </w:p>
        </w:tc>
        <w:tc>
          <w:tcPr>
            <w:tcW w:type="dxa" w:w="1928"/>
          </w:tcPr>
          <w:p>
            <w:pPr>
              <w:spacing w:after="0"/>
            </w:pPr>
            <w:r>
              <w:rPr>
                <w:b w:val="0"/>
                <w:sz w:val="16"/>
              </w:rPr>
              <w:t>0</w:t>
            </w:r>
          </w:p>
        </w:tc>
        <w:tc>
          <w:tcPr>
            <w:tcW w:type="dxa" w:w="1928"/>
          </w:tcPr>
          <w:p>
            <w:pPr>
              <w:spacing w:after="0"/>
            </w:pPr>
            <w:r>
              <w:rPr>
                <w:b w:val="0"/>
                <w:sz w:val="16"/>
              </w:rPr>
              <w:t>page.tsx (26), AuthShell.tsx (18)</w:t>
            </w:r>
          </w:p>
        </w:tc>
      </w:tr>
      <w:tr>
        <w:tc>
          <w:tcPr>
            <w:tcW w:type="dxa" w:w="1928"/>
            <w:shd w:val="clear" w:color="auto" w:fill="F4F6F8"/>
          </w:tcPr>
          <w:p>
            <w:pPr>
              <w:spacing w:after="0"/>
            </w:pPr>
            <w:r>
              <w:rPr>
                <w:rFonts w:ascii="Consolas" w:hAnsi="Consolas"/>
                <w:b w:val="0"/>
                <w:color w:val="1F3A5F"/>
                <w:sz w:val="14"/>
              </w:rPr>
              <w:t>/auth/register</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60</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page.tsx (42), AuthShell.tsx (18)</w:t>
            </w:r>
          </w:p>
        </w:tc>
      </w:tr>
      <w:tr>
        <w:tc>
          <w:tcPr>
            <w:tcW w:type="dxa" w:w="1928"/>
          </w:tcPr>
          <w:p>
            <w:pPr>
              <w:spacing w:after="0"/>
            </w:pPr>
            <w:r>
              <w:rPr>
                <w:rFonts w:ascii="Consolas" w:hAnsi="Consolas"/>
                <w:b w:val="0"/>
                <w:color w:val="1F3A5F"/>
                <w:sz w:val="14"/>
              </w:rPr>
              <w:t>/auth/verify-email</w:t>
            </w:r>
          </w:p>
        </w:tc>
        <w:tc>
          <w:tcPr>
            <w:tcW w:type="dxa" w:w="1928"/>
          </w:tcPr>
          <w:p>
            <w:pPr>
              <w:spacing w:after="0"/>
            </w:pPr>
            <w:r>
              <w:rPr>
                <w:b w:val="0"/>
                <w:sz w:val="16"/>
              </w:rPr>
              <w:t>Not localized</w:t>
            </w:r>
          </w:p>
        </w:tc>
        <w:tc>
          <w:tcPr>
            <w:tcW w:type="dxa" w:w="1928"/>
          </w:tcPr>
          <w:p>
            <w:pPr>
              <w:spacing w:after="0"/>
            </w:pPr>
            <w:r>
              <w:rPr>
                <w:b w:val="0"/>
                <w:sz w:val="16"/>
              </w:rPr>
              <w:t>38</w:t>
            </w:r>
          </w:p>
        </w:tc>
        <w:tc>
          <w:tcPr>
            <w:tcW w:type="dxa" w:w="1928"/>
          </w:tcPr>
          <w:p>
            <w:pPr>
              <w:spacing w:after="0"/>
            </w:pPr>
            <w:r>
              <w:rPr>
                <w:b w:val="0"/>
                <w:sz w:val="16"/>
              </w:rPr>
              <w:t>0</w:t>
            </w:r>
          </w:p>
        </w:tc>
        <w:tc>
          <w:tcPr>
            <w:tcW w:type="dxa" w:w="1928"/>
          </w:tcPr>
          <w:p>
            <w:pPr>
              <w:spacing w:after="0"/>
            </w:pPr>
            <w:r>
              <w:rPr>
                <w:b w:val="0"/>
                <w:sz w:val="16"/>
              </w:rPr>
              <w:t>page.tsx (20), AuthShell.tsx (18)</w:t>
            </w:r>
          </w:p>
        </w:tc>
      </w:tr>
      <w:tr>
        <w:tc>
          <w:tcPr>
            <w:tcW w:type="dxa" w:w="1928"/>
            <w:shd w:val="clear" w:color="auto" w:fill="F4F6F8"/>
          </w:tcPr>
          <w:p>
            <w:pPr>
              <w:spacing w:after="0"/>
            </w:pPr>
            <w:r>
              <w:rPr>
                <w:rFonts w:ascii="Consolas" w:hAnsi="Consolas"/>
                <w:b w:val="0"/>
                <w:color w:val="1F3A5F"/>
                <w:sz w:val="14"/>
              </w:rPr>
              <w:t>/auth/forgot-password</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32</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AuthShell.tsx (18), page.tsx (14)</w:t>
            </w:r>
          </w:p>
        </w:tc>
      </w:tr>
      <w:tr>
        <w:tc>
          <w:tcPr>
            <w:tcW w:type="dxa" w:w="1928"/>
          </w:tcPr>
          <w:p>
            <w:pPr>
              <w:spacing w:after="0"/>
            </w:pPr>
            <w:r>
              <w:rPr>
                <w:rFonts w:ascii="Consolas" w:hAnsi="Consolas"/>
                <w:b w:val="0"/>
                <w:color w:val="1F3A5F"/>
                <w:sz w:val="14"/>
              </w:rPr>
              <w:t>/auth/reset-password</w:t>
            </w:r>
          </w:p>
        </w:tc>
        <w:tc>
          <w:tcPr>
            <w:tcW w:type="dxa" w:w="1928"/>
          </w:tcPr>
          <w:p>
            <w:pPr>
              <w:spacing w:after="0"/>
            </w:pPr>
            <w:r>
              <w:rPr>
                <w:b w:val="0"/>
                <w:sz w:val="16"/>
              </w:rPr>
              <w:t>Not localized</w:t>
            </w:r>
          </w:p>
        </w:tc>
        <w:tc>
          <w:tcPr>
            <w:tcW w:type="dxa" w:w="1928"/>
          </w:tcPr>
          <w:p>
            <w:pPr>
              <w:spacing w:after="0"/>
            </w:pPr>
            <w:r>
              <w:rPr>
                <w:b w:val="0"/>
                <w:sz w:val="16"/>
              </w:rPr>
              <w:t>37</w:t>
            </w:r>
          </w:p>
        </w:tc>
        <w:tc>
          <w:tcPr>
            <w:tcW w:type="dxa" w:w="1928"/>
          </w:tcPr>
          <w:p>
            <w:pPr>
              <w:spacing w:after="0"/>
            </w:pPr>
            <w:r>
              <w:rPr>
                <w:b w:val="0"/>
                <w:sz w:val="16"/>
              </w:rPr>
              <w:t>0</w:t>
            </w:r>
          </w:p>
        </w:tc>
        <w:tc>
          <w:tcPr>
            <w:tcW w:type="dxa" w:w="1928"/>
          </w:tcPr>
          <w:p>
            <w:pPr>
              <w:spacing w:after="0"/>
            </w:pPr>
            <w:r>
              <w:rPr>
                <w:b w:val="0"/>
                <w:sz w:val="16"/>
              </w:rPr>
              <w:t>page.tsx (19), AuthShell.tsx (18)</w:t>
            </w:r>
          </w:p>
        </w:tc>
      </w:tr>
      <w:tr>
        <w:tc>
          <w:tcPr>
            <w:tcW w:type="dxa" w:w="1928"/>
            <w:shd w:val="clear" w:color="auto" w:fill="F4F6F8"/>
          </w:tcPr>
          <w:p>
            <w:pPr>
              <w:spacing w:after="0"/>
            </w:pPr>
            <w:r>
              <w:rPr>
                <w:rFonts w:ascii="Consolas" w:hAnsi="Consolas"/>
                <w:b w:val="0"/>
                <w:color w:val="1F3A5F"/>
                <w:sz w:val="14"/>
              </w:rPr>
              <w:t>/auth/complete-profile</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41</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page.tsx (23), AuthShell.tsx (18)</w:t>
            </w:r>
          </w:p>
        </w:tc>
      </w:tr>
      <w:tr>
        <w:tc>
          <w:tcPr>
            <w:tcW w:type="dxa" w:w="1928"/>
          </w:tcPr>
          <w:p>
            <w:pPr>
              <w:spacing w:after="0"/>
            </w:pPr>
            <w:r>
              <w:rPr>
                <w:rFonts w:ascii="Consolas" w:hAnsi="Consolas"/>
                <w:b w:val="0"/>
                <w:color w:val="1F3A5F"/>
                <w:sz w:val="14"/>
              </w:rPr>
              <w:t>/auth/pending</w:t>
            </w:r>
          </w:p>
        </w:tc>
        <w:tc>
          <w:tcPr>
            <w:tcW w:type="dxa" w:w="1928"/>
          </w:tcPr>
          <w:p>
            <w:pPr>
              <w:spacing w:after="0"/>
            </w:pPr>
            <w:r>
              <w:rPr>
                <w:b w:val="0"/>
                <w:sz w:val="16"/>
              </w:rPr>
              <w:t>Not localized</w:t>
            </w:r>
          </w:p>
        </w:tc>
        <w:tc>
          <w:tcPr>
            <w:tcW w:type="dxa" w:w="1928"/>
          </w:tcPr>
          <w:p>
            <w:pPr>
              <w:spacing w:after="0"/>
            </w:pPr>
            <w:r>
              <w:rPr>
                <w:b w:val="0"/>
                <w:sz w:val="16"/>
              </w:rPr>
              <w:t>22</w:t>
            </w:r>
          </w:p>
        </w:tc>
        <w:tc>
          <w:tcPr>
            <w:tcW w:type="dxa" w:w="1928"/>
          </w:tcPr>
          <w:p>
            <w:pPr>
              <w:spacing w:after="0"/>
            </w:pPr>
            <w:r>
              <w:rPr>
                <w:b w:val="0"/>
                <w:sz w:val="16"/>
              </w:rPr>
              <w:t>0</w:t>
            </w:r>
          </w:p>
        </w:tc>
        <w:tc>
          <w:tcPr>
            <w:tcW w:type="dxa" w:w="1928"/>
          </w:tcPr>
          <w:p>
            <w:pPr>
              <w:spacing w:after="0"/>
            </w:pPr>
            <w:r>
              <w:rPr>
                <w:b w:val="0"/>
                <w:sz w:val="16"/>
              </w:rPr>
              <w:t>AuthShell.tsx (18), page.tsx (4)</w:t>
            </w:r>
          </w:p>
        </w:tc>
      </w:tr>
      <w:tr>
        <w:tc>
          <w:tcPr>
            <w:tcW w:type="dxa" w:w="1928"/>
            <w:shd w:val="clear" w:color="auto" w:fill="F4F6F8"/>
          </w:tcPr>
          <w:p>
            <w:pPr>
              <w:spacing w:after="0"/>
            </w:pPr>
            <w:r>
              <w:rPr>
                <w:rFonts w:ascii="Consolas" w:hAnsi="Consolas"/>
                <w:b w:val="0"/>
                <w:color w:val="1F3A5F"/>
                <w:sz w:val="14"/>
              </w:rPr>
              <w:t>/auth/onboarding</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12</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page.tsx (12)</w:t>
            </w:r>
          </w:p>
        </w:tc>
      </w:tr>
      <w:tr>
        <w:tc>
          <w:tcPr>
            <w:tcW w:type="dxa" w:w="1928"/>
          </w:tcPr>
          <w:p>
            <w:pPr>
              <w:spacing w:after="0"/>
            </w:pPr>
            <w:r>
              <w:rPr>
                <w:rFonts w:ascii="Consolas" w:hAnsi="Consolas"/>
                <w:b w:val="0"/>
                <w:color w:val="1F3A5F"/>
                <w:sz w:val="14"/>
              </w:rPr>
              <w:t>/auth/emergency-reset</w:t>
            </w:r>
          </w:p>
        </w:tc>
        <w:tc>
          <w:tcPr>
            <w:tcW w:type="dxa" w:w="1928"/>
          </w:tcPr>
          <w:p>
            <w:pPr>
              <w:spacing w:after="0"/>
            </w:pPr>
            <w:r>
              <w:rPr>
                <w:b w:val="0"/>
                <w:sz w:val="16"/>
              </w:rPr>
              <w:t>Not localized</w:t>
            </w:r>
          </w:p>
        </w:tc>
        <w:tc>
          <w:tcPr>
            <w:tcW w:type="dxa" w:w="1928"/>
          </w:tcPr>
          <w:p>
            <w:pPr>
              <w:spacing w:after="0"/>
            </w:pPr>
            <w:r>
              <w:rPr>
                <w:b w:val="0"/>
                <w:sz w:val="16"/>
              </w:rPr>
              <w:t>24</w:t>
            </w:r>
          </w:p>
        </w:tc>
        <w:tc>
          <w:tcPr>
            <w:tcW w:type="dxa" w:w="1928"/>
          </w:tcPr>
          <w:p>
            <w:pPr>
              <w:spacing w:after="0"/>
            </w:pPr>
            <w:r>
              <w:rPr>
                <w:b w:val="0"/>
                <w:sz w:val="16"/>
              </w:rPr>
              <w:t>0</w:t>
            </w:r>
          </w:p>
        </w:tc>
        <w:tc>
          <w:tcPr>
            <w:tcW w:type="dxa" w:w="1928"/>
          </w:tcPr>
          <w:p>
            <w:pPr>
              <w:spacing w:after="0"/>
            </w:pPr>
            <w:r>
              <w:rPr>
                <w:b w:val="0"/>
                <w:sz w:val="16"/>
              </w:rPr>
              <w:t>page.tsx (24)</w:t>
            </w:r>
          </w:p>
        </w:tc>
      </w:tr>
      <w:tr>
        <w:tc>
          <w:tcPr>
            <w:tcW w:type="dxa" w:w="1928"/>
            <w:shd w:val="clear" w:color="auto" w:fill="F4F6F8"/>
          </w:tcPr>
          <w:p>
            <w:pPr>
              <w:spacing w:after="0"/>
            </w:pPr>
            <w:r>
              <w:rPr>
                <w:rFonts w:ascii="Consolas" w:hAnsi="Consolas"/>
                <w:b w:val="0"/>
                <w:color w:val="1F3A5F"/>
                <w:sz w:val="14"/>
              </w:rPr>
              <w:t>/auth/google-sync</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4</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page.tsx (4)</w:t>
            </w:r>
          </w:p>
        </w:tc>
      </w:tr>
      <w:tr>
        <w:tc>
          <w:tcPr>
            <w:tcW w:type="dxa" w:w="1928"/>
          </w:tcPr>
          <w:p>
            <w:pPr>
              <w:spacing w:after="0"/>
            </w:pPr>
            <w:r>
              <w:rPr>
                <w:rFonts w:ascii="Consolas" w:hAnsi="Consolas"/>
                <w:b w:val="0"/>
                <w:color w:val="1F3A5F"/>
                <w:sz w:val="14"/>
              </w:rPr>
              <w:t>/auth/partner</w:t>
            </w:r>
          </w:p>
        </w:tc>
        <w:tc>
          <w:tcPr>
            <w:tcW w:type="dxa" w:w="1928"/>
          </w:tcPr>
          <w:p>
            <w:pPr>
              <w:spacing w:after="0"/>
            </w:pPr>
            <w:r>
              <w:rPr>
                <w:b w:val="0"/>
                <w:sz w:val="16"/>
              </w:rPr>
              <w:t>n/a (redirect)</w:t>
            </w:r>
          </w:p>
        </w:tc>
        <w:tc>
          <w:tcPr>
            <w:tcW w:type="dxa" w:w="1928"/>
          </w:tcPr>
          <w:p>
            <w:pPr>
              <w:spacing w:after="0"/>
            </w:pPr>
            <w:r>
              <w:rPr>
                <w:b w:val="0"/>
                <w:sz w:val="16"/>
              </w:rPr>
              <w:t>0</w:t>
            </w:r>
          </w:p>
        </w:tc>
        <w:tc>
          <w:tcPr>
            <w:tcW w:type="dxa" w:w="1928"/>
          </w:tcPr>
          <w:p>
            <w:pPr>
              <w:spacing w:after="0"/>
            </w:pPr>
            <w:r>
              <w:rPr>
                <w:b w:val="0"/>
                <w:sz w:val="16"/>
              </w:rPr>
              <w:t>0</w:t>
            </w:r>
          </w:p>
        </w:tc>
        <w:tc>
          <w:tcPr>
            <w:tcW w:type="dxa" w:w="1928"/>
          </w:tcPr>
          <w:p>
            <w:pPr>
              <w:spacing w:after="0"/>
            </w:pPr>
            <w:r>
              <w:rPr>
                <w:b w:val="0"/>
                <w:sz w:val="16"/>
              </w:rPr>
              <w:t>redirect → /auth/register;</w:t>
            </w:r>
          </w:p>
        </w:tc>
      </w:tr>
    </w:tbl>
    <w:p>
      <w:pPr>
        <w:spacing w:after="40"/>
      </w:pPr>
    </w:p>
    <w:p>
      <w:pPr>
        <w:pStyle w:val="Heading3"/>
      </w:pPr>
      <w:r>
        <w:rPr>
          <w:b w:val="0"/>
        </w:rPr>
        <w:t>Supplier</w:t>
      </w:r>
    </w:p>
    <w:tbl>
      <w:tblPr>
        <w:tblStyle w:val="TableGrid"/>
        <w:tblW w:type="auto" w:w="0"/>
        <w:jc w:val="center"/>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1928"/>
            <w:shd w:val="clear" w:color="auto" w:fill="0A1A2F"/>
          </w:tcPr>
          <w:p>
            <w:pPr>
              <w:spacing w:after="0"/>
            </w:pPr>
            <w:r>
              <w:rPr>
                <w:b/>
                <w:color w:val="FFFFFF"/>
                <w:sz w:val="16"/>
              </w:rPr>
              <w:t>Page (route)</w:t>
            </w:r>
          </w:p>
        </w:tc>
        <w:tc>
          <w:tcPr>
            <w:tcW w:type="dxa" w:w="1928"/>
            <w:shd w:val="clear" w:color="auto" w:fill="0A1A2F"/>
          </w:tcPr>
          <w:p>
            <w:pPr>
              <w:spacing w:after="0"/>
            </w:pPr>
            <w:r>
              <w:rPr>
                <w:b/>
                <w:color w:val="FFFFFF"/>
                <w:sz w:val="16"/>
              </w:rPr>
              <w:t>Status</w:t>
            </w:r>
          </w:p>
        </w:tc>
        <w:tc>
          <w:tcPr>
            <w:tcW w:type="dxa" w:w="1928"/>
            <w:shd w:val="clear" w:color="auto" w:fill="0A1A2F"/>
          </w:tcPr>
          <w:p>
            <w:pPr>
              <w:spacing w:after="0"/>
            </w:pPr>
            <w:r>
              <w:rPr>
                <w:b/>
                <w:color w:val="FFFFFF"/>
                <w:sz w:val="16"/>
              </w:rPr>
              <w:t>~Hard-coded strings</w:t>
            </w:r>
          </w:p>
        </w:tc>
        <w:tc>
          <w:tcPr>
            <w:tcW w:type="dxa" w:w="1928"/>
            <w:shd w:val="clear" w:color="auto" w:fill="0A1A2F"/>
          </w:tcPr>
          <w:p>
            <w:pPr>
              <w:spacing w:after="0"/>
            </w:pPr>
            <w:r>
              <w:rPr>
                <w:b/>
                <w:color w:val="FFFFFF"/>
                <w:sz w:val="16"/>
              </w:rPr>
              <w:t>t() calls</w:t>
            </w:r>
          </w:p>
        </w:tc>
        <w:tc>
          <w:tcPr>
            <w:tcW w:type="dxa" w:w="1928"/>
            <w:shd w:val="clear" w:color="auto" w:fill="0A1A2F"/>
          </w:tcPr>
          <w:p>
            <w:pPr>
              <w:spacing w:after="0"/>
            </w:pPr>
            <w:r>
              <w:rPr>
                <w:b/>
                <w:color w:val="FFFFFF"/>
                <w:sz w:val="16"/>
              </w:rPr>
              <w:t>Notes / main contributors</w:t>
            </w:r>
          </w:p>
        </w:tc>
      </w:tr>
      <w:tr>
        <w:tc>
          <w:tcPr>
            <w:tcW w:type="dxa" w:w="1928"/>
          </w:tcPr>
          <w:p>
            <w:pPr>
              <w:spacing w:after="0"/>
            </w:pPr>
            <w:r>
              <w:rPr>
                <w:rFonts w:ascii="Consolas" w:hAnsi="Consolas"/>
                <w:b w:val="0"/>
                <w:color w:val="1F3A5F"/>
                <w:sz w:val="14"/>
              </w:rPr>
              <w:t>/dashboard/supplier</w:t>
            </w:r>
          </w:p>
        </w:tc>
        <w:tc>
          <w:tcPr>
            <w:tcW w:type="dxa" w:w="1928"/>
          </w:tcPr>
          <w:p>
            <w:pPr>
              <w:spacing w:after="0"/>
            </w:pPr>
            <w:r>
              <w:rPr>
                <w:b w:val="0"/>
                <w:sz w:val="16"/>
              </w:rPr>
              <w:t>Not localized</w:t>
            </w:r>
          </w:p>
        </w:tc>
        <w:tc>
          <w:tcPr>
            <w:tcW w:type="dxa" w:w="1928"/>
          </w:tcPr>
          <w:p>
            <w:pPr>
              <w:spacing w:after="0"/>
            </w:pPr>
            <w:r>
              <w:rPr>
                <w:b w:val="0"/>
                <w:sz w:val="16"/>
              </w:rPr>
              <w:t>59</w:t>
            </w:r>
          </w:p>
        </w:tc>
        <w:tc>
          <w:tcPr>
            <w:tcW w:type="dxa" w:w="1928"/>
          </w:tcPr>
          <w:p>
            <w:pPr>
              <w:spacing w:after="0"/>
            </w:pPr>
            <w:r>
              <w:rPr>
                <w:b w:val="0"/>
                <w:sz w:val="16"/>
              </w:rPr>
              <w:t>0</w:t>
            </w:r>
          </w:p>
        </w:tc>
        <w:tc>
          <w:tcPr>
            <w:tcW w:type="dxa" w:w="1928"/>
          </w:tcPr>
          <w:p>
            <w:pPr>
              <w:spacing w:after="0"/>
            </w:pPr>
            <w:r>
              <w:rPr>
                <w:b w:val="0"/>
                <w:sz w:val="16"/>
              </w:rPr>
              <w:t>page.tsx (32), ProductEditorModal.tsx (27)</w:t>
            </w:r>
          </w:p>
        </w:tc>
      </w:tr>
      <w:tr>
        <w:tc>
          <w:tcPr>
            <w:tcW w:type="dxa" w:w="1928"/>
            <w:shd w:val="clear" w:color="auto" w:fill="F4F6F8"/>
          </w:tcPr>
          <w:p>
            <w:pPr>
              <w:spacing w:after="0"/>
            </w:pPr>
            <w:r>
              <w:rPr>
                <w:rFonts w:ascii="Consolas" w:hAnsi="Consolas"/>
                <w:b w:val="0"/>
                <w:color w:val="1F3A5F"/>
                <w:sz w:val="14"/>
              </w:rPr>
              <w:t>/supplier</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57</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page.tsx (41), ui.tsx (16)</w:t>
            </w:r>
          </w:p>
        </w:tc>
      </w:tr>
      <w:tr>
        <w:tc>
          <w:tcPr>
            <w:tcW w:type="dxa" w:w="1928"/>
          </w:tcPr>
          <w:p>
            <w:pPr>
              <w:spacing w:after="0"/>
            </w:pPr>
            <w:r>
              <w:rPr>
                <w:rFonts w:ascii="Consolas" w:hAnsi="Consolas"/>
                <w:b w:val="0"/>
                <w:color w:val="1F3A5F"/>
                <w:sz w:val="14"/>
              </w:rPr>
              <w:t>/supplier/orders</w:t>
            </w:r>
          </w:p>
        </w:tc>
        <w:tc>
          <w:tcPr>
            <w:tcW w:type="dxa" w:w="1928"/>
          </w:tcPr>
          <w:p>
            <w:pPr>
              <w:spacing w:after="0"/>
            </w:pPr>
            <w:r>
              <w:rPr>
                <w:b w:val="0"/>
                <w:sz w:val="16"/>
              </w:rPr>
              <w:t>Not localized</w:t>
            </w:r>
          </w:p>
        </w:tc>
        <w:tc>
          <w:tcPr>
            <w:tcW w:type="dxa" w:w="1928"/>
          </w:tcPr>
          <w:p>
            <w:pPr>
              <w:spacing w:after="0"/>
            </w:pPr>
            <w:r>
              <w:rPr>
                <w:b w:val="0"/>
                <w:sz w:val="16"/>
              </w:rPr>
              <w:t>65</w:t>
            </w:r>
          </w:p>
        </w:tc>
        <w:tc>
          <w:tcPr>
            <w:tcW w:type="dxa" w:w="1928"/>
          </w:tcPr>
          <w:p>
            <w:pPr>
              <w:spacing w:after="0"/>
            </w:pPr>
            <w:r>
              <w:rPr>
                <w:b w:val="0"/>
                <w:sz w:val="16"/>
              </w:rPr>
              <w:t>0</w:t>
            </w:r>
          </w:p>
        </w:tc>
        <w:tc>
          <w:tcPr>
            <w:tcW w:type="dxa" w:w="1928"/>
          </w:tcPr>
          <w:p>
            <w:pPr>
              <w:spacing w:after="0"/>
            </w:pPr>
            <w:r>
              <w:rPr>
                <w:b w:val="0"/>
                <w:sz w:val="16"/>
              </w:rPr>
              <w:t>page.tsx (49), ui.tsx (16)</w:t>
            </w:r>
          </w:p>
        </w:tc>
      </w:tr>
      <w:tr>
        <w:tc>
          <w:tcPr>
            <w:tcW w:type="dxa" w:w="1928"/>
            <w:shd w:val="clear" w:color="auto" w:fill="F4F6F8"/>
          </w:tcPr>
          <w:p>
            <w:pPr>
              <w:spacing w:after="0"/>
            </w:pPr>
            <w:r>
              <w:rPr>
                <w:rFonts w:ascii="Consolas" w:hAnsi="Consolas"/>
                <w:b w:val="0"/>
                <w:color w:val="1F3A5F"/>
                <w:sz w:val="14"/>
              </w:rPr>
              <w:t>/supplier/products</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120</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page.tsx (66), PriceStockUpdateDialog.tsx (27), ui.tsx (16)</w:t>
            </w:r>
          </w:p>
        </w:tc>
      </w:tr>
      <w:tr>
        <w:tc>
          <w:tcPr>
            <w:tcW w:type="dxa" w:w="1928"/>
          </w:tcPr>
          <w:p>
            <w:pPr>
              <w:spacing w:after="0"/>
            </w:pPr>
            <w:r>
              <w:rPr>
                <w:rFonts w:ascii="Consolas" w:hAnsi="Consolas"/>
                <w:b w:val="0"/>
                <w:color w:val="1F3A5F"/>
                <w:sz w:val="14"/>
              </w:rPr>
              <w:t>/supplier/products/new</w:t>
            </w:r>
          </w:p>
        </w:tc>
        <w:tc>
          <w:tcPr>
            <w:tcW w:type="dxa" w:w="1928"/>
          </w:tcPr>
          <w:p>
            <w:pPr>
              <w:spacing w:after="0"/>
            </w:pPr>
            <w:r>
              <w:rPr>
                <w:b w:val="0"/>
                <w:sz w:val="16"/>
              </w:rPr>
              <w:t>Not localized</w:t>
            </w:r>
          </w:p>
        </w:tc>
        <w:tc>
          <w:tcPr>
            <w:tcW w:type="dxa" w:w="1928"/>
          </w:tcPr>
          <w:p>
            <w:pPr>
              <w:spacing w:after="0"/>
            </w:pPr>
            <w:r>
              <w:rPr>
                <w:b w:val="0"/>
                <w:sz w:val="16"/>
              </w:rPr>
              <w:t>122</w:t>
            </w:r>
          </w:p>
        </w:tc>
        <w:tc>
          <w:tcPr>
            <w:tcW w:type="dxa" w:w="1928"/>
          </w:tcPr>
          <w:p>
            <w:pPr>
              <w:spacing w:after="0"/>
            </w:pPr>
            <w:r>
              <w:rPr>
                <w:b w:val="0"/>
                <w:sz w:val="16"/>
              </w:rPr>
              <w:t>0</w:t>
            </w:r>
          </w:p>
        </w:tc>
        <w:tc>
          <w:tcPr>
            <w:tcW w:type="dxa" w:w="1928"/>
          </w:tcPr>
          <w:p>
            <w:pPr>
              <w:spacing w:after="0"/>
            </w:pPr>
            <w:r>
              <w:rPr>
                <w:b w:val="0"/>
                <w:sz w:val="16"/>
              </w:rPr>
              <w:t>ProductEditor.tsx (88), BarcodeImageFinder.tsx (18), ui.tsx (16)</w:t>
            </w:r>
          </w:p>
        </w:tc>
      </w:tr>
      <w:tr>
        <w:tc>
          <w:tcPr>
            <w:tcW w:type="dxa" w:w="1928"/>
            <w:shd w:val="clear" w:color="auto" w:fill="F4F6F8"/>
          </w:tcPr>
          <w:p>
            <w:pPr>
              <w:spacing w:after="0"/>
            </w:pPr>
            <w:r>
              <w:rPr>
                <w:rFonts w:ascii="Consolas" w:hAnsi="Consolas"/>
                <w:b w:val="0"/>
                <w:color w:val="1F3A5F"/>
                <w:sz w:val="14"/>
              </w:rPr>
              <w:t>/supplier/products/[id]/edit</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122</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ProductEditor.tsx (88), BarcodeImageFinder.tsx (18), ui.tsx (16)</w:t>
            </w:r>
          </w:p>
        </w:tc>
      </w:tr>
      <w:tr>
        <w:tc>
          <w:tcPr>
            <w:tcW w:type="dxa" w:w="1928"/>
          </w:tcPr>
          <w:p>
            <w:pPr>
              <w:spacing w:after="0"/>
            </w:pPr>
            <w:r>
              <w:rPr>
                <w:rFonts w:ascii="Consolas" w:hAnsi="Consolas"/>
                <w:b w:val="0"/>
                <w:color w:val="1F3A5F"/>
                <w:sz w:val="14"/>
              </w:rPr>
              <w:t>/supplier/products/import</w:t>
            </w:r>
          </w:p>
        </w:tc>
        <w:tc>
          <w:tcPr>
            <w:tcW w:type="dxa" w:w="1928"/>
          </w:tcPr>
          <w:p>
            <w:pPr>
              <w:spacing w:after="0"/>
            </w:pPr>
            <w:r>
              <w:rPr>
                <w:b w:val="0"/>
                <w:sz w:val="16"/>
              </w:rPr>
              <w:t>Not localized</w:t>
            </w:r>
          </w:p>
        </w:tc>
        <w:tc>
          <w:tcPr>
            <w:tcW w:type="dxa" w:w="1928"/>
          </w:tcPr>
          <w:p>
            <w:pPr>
              <w:spacing w:after="0"/>
            </w:pPr>
            <w:r>
              <w:rPr>
                <w:b w:val="0"/>
                <w:sz w:val="16"/>
              </w:rPr>
              <w:t>135</w:t>
            </w:r>
          </w:p>
        </w:tc>
        <w:tc>
          <w:tcPr>
            <w:tcW w:type="dxa" w:w="1928"/>
          </w:tcPr>
          <w:p>
            <w:pPr>
              <w:spacing w:after="0"/>
            </w:pPr>
            <w:r>
              <w:rPr>
                <w:b w:val="0"/>
                <w:sz w:val="16"/>
              </w:rPr>
              <w:t>0</w:t>
            </w:r>
          </w:p>
        </w:tc>
        <w:tc>
          <w:tcPr>
            <w:tcW w:type="dxa" w:w="1928"/>
          </w:tcPr>
          <w:p>
            <w:pPr>
              <w:spacing w:after="0"/>
            </w:pPr>
            <w:r>
              <w:rPr>
                <w:b w:val="0"/>
                <w:sz w:val="16"/>
              </w:rPr>
              <w:t>MapStep.tsx (49), page.tsx (32), ReviewStep.tsx (26)</w:t>
            </w:r>
          </w:p>
        </w:tc>
      </w:tr>
      <w:tr>
        <w:tc>
          <w:tcPr>
            <w:tcW w:type="dxa" w:w="1928"/>
            <w:shd w:val="clear" w:color="auto" w:fill="F4F6F8"/>
          </w:tcPr>
          <w:p>
            <w:pPr>
              <w:spacing w:after="0"/>
            </w:pPr>
            <w:r>
              <w:rPr>
                <w:rFonts w:ascii="Consolas" w:hAnsi="Consolas"/>
                <w:b w:val="0"/>
                <w:color w:val="1F3A5F"/>
                <w:sz w:val="14"/>
              </w:rPr>
              <w:t>/supplier/inventory</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68</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page.tsx (43), ui.tsx (16), StockAdjustDialog.tsx (9)</w:t>
            </w:r>
          </w:p>
        </w:tc>
      </w:tr>
      <w:tr>
        <w:tc>
          <w:tcPr>
            <w:tcW w:type="dxa" w:w="1928"/>
          </w:tcPr>
          <w:p>
            <w:pPr>
              <w:spacing w:after="0"/>
            </w:pPr>
            <w:r>
              <w:rPr>
                <w:rFonts w:ascii="Consolas" w:hAnsi="Consolas"/>
                <w:b w:val="0"/>
                <w:color w:val="1F3A5F"/>
                <w:sz w:val="14"/>
              </w:rPr>
              <w:t>/supplier/fulfillment</w:t>
            </w:r>
          </w:p>
        </w:tc>
        <w:tc>
          <w:tcPr>
            <w:tcW w:type="dxa" w:w="1928"/>
          </w:tcPr>
          <w:p>
            <w:pPr>
              <w:spacing w:after="0"/>
            </w:pPr>
            <w:r>
              <w:rPr>
                <w:b w:val="0"/>
                <w:sz w:val="16"/>
              </w:rPr>
              <w:t>Not localized</w:t>
            </w:r>
          </w:p>
        </w:tc>
        <w:tc>
          <w:tcPr>
            <w:tcW w:type="dxa" w:w="1928"/>
          </w:tcPr>
          <w:p>
            <w:pPr>
              <w:spacing w:after="0"/>
            </w:pPr>
            <w:r>
              <w:rPr>
                <w:b w:val="0"/>
                <w:sz w:val="16"/>
              </w:rPr>
              <w:t>65</w:t>
            </w:r>
          </w:p>
        </w:tc>
        <w:tc>
          <w:tcPr>
            <w:tcW w:type="dxa" w:w="1928"/>
          </w:tcPr>
          <w:p>
            <w:pPr>
              <w:spacing w:after="0"/>
            </w:pPr>
            <w:r>
              <w:rPr>
                <w:b w:val="0"/>
                <w:sz w:val="16"/>
              </w:rPr>
              <w:t>0</w:t>
            </w:r>
          </w:p>
        </w:tc>
        <w:tc>
          <w:tcPr>
            <w:tcW w:type="dxa" w:w="1928"/>
          </w:tcPr>
          <w:p>
            <w:pPr>
              <w:spacing w:after="0"/>
            </w:pPr>
            <w:r>
              <w:rPr>
                <w:b w:val="0"/>
                <w:sz w:val="16"/>
              </w:rPr>
              <w:t>page.tsx (49), ui.tsx (16)</w:t>
            </w:r>
          </w:p>
        </w:tc>
      </w:tr>
      <w:tr>
        <w:tc>
          <w:tcPr>
            <w:tcW w:type="dxa" w:w="1928"/>
            <w:shd w:val="clear" w:color="auto" w:fill="F4F6F8"/>
          </w:tcPr>
          <w:p>
            <w:pPr>
              <w:spacing w:after="0"/>
            </w:pPr>
            <w:r>
              <w:rPr>
                <w:rFonts w:ascii="Consolas" w:hAnsi="Consolas"/>
                <w:b w:val="0"/>
                <w:color w:val="1F3A5F"/>
                <w:sz w:val="14"/>
              </w:rPr>
              <w:t>/supplier/support</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96</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AssistantPanel.tsx (45), OrderThreads.tsx (27), SupportCenter.tsx (11)</w:t>
            </w:r>
          </w:p>
        </w:tc>
      </w:tr>
      <w:tr>
        <w:tc>
          <w:tcPr>
            <w:tcW w:type="dxa" w:w="1928"/>
          </w:tcPr>
          <w:p>
            <w:pPr>
              <w:spacing w:after="0"/>
            </w:pPr>
            <w:r>
              <w:rPr>
                <w:rFonts w:ascii="Consolas" w:hAnsi="Consolas"/>
                <w:b w:val="0"/>
                <w:color w:val="1F3A5F"/>
                <w:sz w:val="14"/>
              </w:rPr>
              <w:t>/supplier/settings</w:t>
            </w:r>
          </w:p>
        </w:tc>
        <w:tc>
          <w:tcPr>
            <w:tcW w:type="dxa" w:w="1928"/>
          </w:tcPr>
          <w:p>
            <w:pPr>
              <w:spacing w:after="0"/>
            </w:pPr>
            <w:r>
              <w:rPr>
                <w:b w:val="0"/>
                <w:sz w:val="16"/>
              </w:rPr>
              <w:t>Not localized</w:t>
            </w:r>
          </w:p>
        </w:tc>
        <w:tc>
          <w:tcPr>
            <w:tcW w:type="dxa" w:w="1928"/>
          </w:tcPr>
          <w:p>
            <w:pPr>
              <w:spacing w:after="0"/>
            </w:pPr>
            <w:r>
              <w:rPr>
                <w:b w:val="0"/>
                <w:sz w:val="16"/>
              </w:rPr>
              <w:t>145</w:t>
            </w:r>
          </w:p>
        </w:tc>
        <w:tc>
          <w:tcPr>
            <w:tcW w:type="dxa" w:w="1928"/>
          </w:tcPr>
          <w:p>
            <w:pPr>
              <w:spacing w:after="0"/>
            </w:pPr>
            <w:r>
              <w:rPr>
                <w:b w:val="0"/>
                <w:sz w:val="16"/>
              </w:rPr>
              <w:t>0</w:t>
            </w:r>
          </w:p>
        </w:tc>
        <w:tc>
          <w:tcPr>
            <w:tcW w:type="dxa" w:w="1928"/>
          </w:tcPr>
          <w:p>
            <w:pPr>
              <w:spacing w:after="0"/>
            </w:pPr>
            <w:r>
              <w:rPr>
                <w:b w:val="0"/>
                <w:sz w:val="16"/>
              </w:rPr>
              <w:t>AccountCards.tsx (37), page.tsx (27), AuthShell.tsx (18)</w:t>
            </w:r>
          </w:p>
        </w:tc>
      </w:tr>
      <w:tr>
        <w:tc>
          <w:tcPr>
            <w:tcW w:type="dxa" w:w="1928"/>
            <w:shd w:val="clear" w:color="auto" w:fill="F4F6F8"/>
          </w:tcPr>
          <w:p>
            <w:pPr>
              <w:spacing w:after="0"/>
            </w:pPr>
            <w:r>
              <w:rPr>
                <w:rFonts w:ascii="Consolas" w:hAnsi="Consolas"/>
                <w:b w:val="0"/>
                <w:color w:val="1F3A5F"/>
                <w:sz w:val="14"/>
              </w:rPr>
              <w:t>/supplier/settings/payout</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27</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page.tsx (27)</w:t>
            </w:r>
          </w:p>
        </w:tc>
      </w:tr>
      <w:tr>
        <w:tc>
          <w:tcPr>
            <w:tcW w:type="dxa" w:w="1928"/>
          </w:tcPr>
          <w:p>
            <w:pPr>
              <w:spacing w:after="0"/>
            </w:pPr>
            <w:r>
              <w:rPr>
                <w:rFonts w:ascii="Consolas" w:hAnsi="Consolas"/>
                <w:b w:val="0"/>
                <w:color w:val="1F3A5F"/>
                <w:sz w:val="14"/>
              </w:rPr>
              <w:t>/supplier/payment-methods</w:t>
            </w:r>
          </w:p>
        </w:tc>
        <w:tc>
          <w:tcPr>
            <w:tcW w:type="dxa" w:w="1928"/>
          </w:tcPr>
          <w:p>
            <w:pPr>
              <w:spacing w:after="0"/>
            </w:pPr>
            <w:r>
              <w:rPr>
                <w:b w:val="0"/>
                <w:sz w:val="16"/>
              </w:rPr>
              <w:t>Not localized</w:t>
            </w:r>
          </w:p>
        </w:tc>
        <w:tc>
          <w:tcPr>
            <w:tcW w:type="dxa" w:w="1928"/>
          </w:tcPr>
          <w:p>
            <w:pPr>
              <w:spacing w:after="0"/>
            </w:pPr>
            <w:r>
              <w:rPr>
                <w:b w:val="0"/>
                <w:sz w:val="16"/>
              </w:rPr>
              <w:t>29</w:t>
            </w:r>
          </w:p>
        </w:tc>
        <w:tc>
          <w:tcPr>
            <w:tcW w:type="dxa" w:w="1928"/>
          </w:tcPr>
          <w:p>
            <w:pPr>
              <w:spacing w:after="0"/>
            </w:pPr>
            <w:r>
              <w:rPr>
                <w:b w:val="0"/>
                <w:sz w:val="16"/>
              </w:rPr>
              <w:t>0</w:t>
            </w:r>
          </w:p>
        </w:tc>
        <w:tc>
          <w:tcPr>
            <w:tcW w:type="dxa" w:w="1928"/>
          </w:tcPr>
          <w:p>
            <w:pPr>
              <w:spacing w:after="0"/>
            </w:pPr>
            <w:r>
              <w:rPr>
                <w:b w:val="0"/>
                <w:sz w:val="16"/>
              </w:rPr>
              <w:t>page.tsx (29)</w:t>
            </w:r>
          </w:p>
        </w:tc>
      </w:tr>
      <w:tr>
        <w:tc>
          <w:tcPr>
            <w:tcW w:type="dxa" w:w="1928"/>
            <w:shd w:val="clear" w:color="auto" w:fill="F4F6F8"/>
          </w:tcPr>
          <w:p>
            <w:pPr>
              <w:spacing w:after="0"/>
            </w:pPr>
            <w:r>
              <w:rPr>
                <w:rFonts w:ascii="Consolas" w:hAnsi="Consolas"/>
                <w:b w:val="0"/>
                <w:color w:val="1F3A5F"/>
                <w:sz w:val="14"/>
              </w:rPr>
              <w:t>/supplier/earnings</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22</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page.tsx (22)</w:t>
            </w:r>
          </w:p>
        </w:tc>
      </w:tr>
      <w:tr>
        <w:tc>
          <w:tcPr>
            <w:tcW w:type="dxa" w:w="1928"/>
          </w:tcPr>
          <w:p>
            <w:pPr>
              <w:spacing w:after="0"/>
            </w:pPr>
            <w:r>
              <w:rPr>
                <w:rFonts w:ascii="Consolas" w:hAnsi="Consolas"/>
                <w:b w:val="0"/>
                <w:color w:val="1F3A5F"/>
                <w:sz w:val="14"/>
              </w:rPr>
              <w:t>/supplier/analytics</w:t>
            </w:r>
          </w:p>
        </w:tc>
        <w:tc>
          <w:tcPr>
            <w:tcW w:type="dxa" w:w="1928"/>
          </w:tcPr>
          <w:p>
            <w:pPr>
              <w:spacing w:after="0"/>
            </w:pPr>
            <w:r>
              <w:rPr>
                <w:b w:val="0"/>
                <w:sz w:val="16"/>
              </w:rPr>
              <w:t>Not localized</w:t>
            </w:r>
          </w:p>
        </w:tc>
        <w:tc>
          <w:tcPr>
            <w:tcW w:type="dxa" w:w="1928"/>
          </w:tcPr>
          <w:p>
            <w:pPr>
              <w:spacing w:after="0"/>
            </w:pPr>
            <w:r>
              <w:rPr>
                <w:b w:val="0"/>
                <w:sz w:val="16"/>
              </w:rPr>
              <w:t>12</w:t>
            </w:r>
          </w:p>
        </w:tc>
        <w:tc>
          <w:tcPr>
            <w:tcW w:type="dxa" w:w="1928"/>
          </w:tcPr>
          <w:p>
            <w:pPr>
              <w:spacing w:after="0"/>
            </w:pPr>
            <w:r>
              <w:rPr>
                <w:b w:val="0"/>
                <w:sz w:val="16"/>
              </w:rPr>
              <w:t>0</w:t>
            </w:r>
          </w:p>
        </w:tc>
        <w:tc>
          <w:tcPr>
            <w:tcW w:type="dxa" w:w="1928"/>
          </w:tcPr>
          <w:p>
            <w:pPr>
              <w:spacing w:after="0"/>
            </w:pPr>
            <w:r>
              <w:rPr>
                <w:b w:val="0"/>
                <w:sz w:val="16"/>
              </w:rPr>
              <w:t>page.tsx (12)</w:t>
            </w:r>
          </w:p>
        </w:tc>
      </w:tr>
      <w:tr>
        <w:tc>
          <w:tcPr>
            <w:tcW w:type="dxa" w:w="1928"/>
            <w:shd w:val="clear" w:color="auto" w:fill="F4F6F8"/>
          </w:tcPr>
          <w:p>
            <w:pPr>
              <w:spacing w:after="0"/>
            </w:pPr>
            <w:r>
              <w:rPr>
                <w:rFonts w:ascii="Consolas" w:hAnsi="Consolas"/>
                <w:b w:val="0"/>
                <w:color w:val="1F3A5F"/>
                <w:sz w:val="14"/>
              </w:rPr>
              <w:t>/supplier/wholesale-offers</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103</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page.tsx (103)</w:t>
            </w:r>
          </w:p>
        </w:tc>
      </w:tr>
      <w:tr>
        <w:tc>
          <w:tcPr>
            <w:tcW w:type="dxa" w:w="1928"/>
          </w:tcPr>
          <w:p>
            <w:pPr>
              <w:spacing w:after="0"/>
            </w:pPr>
            <w:r>
              <w:rPr>
                <w:rFonts w:ascii="Consolas" w:hAnsi="Consolas"/>
                <w:b w:val="0"/>
                <w:color w:val="1F3A5F"/>
                <w:sz w:val="14"/>
              </w:rPr>
              <w:t>/supplier/offers</w:t>
            </w:r>
          </w:p>
        </w:tc>
        <w:tc>
          <w:tcPr>
            <w:tcW w:type="dxa" w:w="1928"/>
          </w:tcPr>
          <w:p>
            <w:pPr>
              <w:spacing w:after="0"/>
            </w:pPr>
            <w:r>
              <w:rPr>
                <w:b w:val="0"/>
                <w:sz w:val="16"/>
              </w:rPr>
              <w:t>Not localized</w:t>
            </w:r>
          </w:p>
        </w:tc>
        <w:tc>
          <w:tcPr>
            <w:tcW w:type="dxa" w:w="1928"/>
          </w:tcPr>
          <w:p>
            <w:pPr>
              <w:spacing w:after="0"/>
            </w:pPr>
            <w:r>
              <w:rPr>
                <w:b w:val="0"/>
                <w:sz w:val="16"/>
              </w:rPr>
              <w:t>6</w:t>
            </w:r>
          </w:p>
        </w:tc>
        <w:tc>
          <w:tcPr>
            <w:tcW w:type="dxa" w:w="1928"/>
          </w:tcPr>
          <w:p>
            <w:pPr>
              <w:spacing w:after="0"/>
            </w:pPr>
            <w:r>
              <w:rPr>
                <w:b w:val="0"/>
                <w:sz w:val="16"/>
              </w:rPr>
              <w:t>0</w:t>
            </w:r>
          </w:p>
        </w:tc>
        <w:tc>
          <w:tcPr>
            <w:tcW w:type="dxa" w:w="1928"/>
          </w:tcPr>
          <w:p>
            <w:pPr>
              <w:spacing w:after="0"/>
            </w:pPr>
            <w:r>
              <w:rPr>
                <w:b w:val="0"/>
                <w:sz w:val="16"/>
              </w:rPr>
              <w:t>page.tsx (6)</w:t>
            </w:r>
          </w:p>
        </w:tc>
      </w:tr>
      <w:tr>
        <w:tc>
          <w:tcPr>
            <w:tcW w:type="dxa" w:w="1928"/>
            <w:shd w:val="clear" w:color="auto" w:fill="F4F6F8"/>
          </w:tcPr>
          <w:p>
            <w:pPr>
              <w:spacing w:after="0"/>
            </w:pPr>
            <w:r>
              <w:rPr>
                <w:rFonts w:ascii="Consolas" w:hAnsi="Consolas"/>
                <w:b w:val="0"/>
                <w:color w:val="1F3A5F"/>
                <w:sz w:val="14"/>
              </w:rPr>
              <w:t>/dashboard/supplier/products/new</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42</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page.tsx (42)</w:t>
            </w:r>
          </w:p>
        </w:tc>
      </w:tr>
    </w:tbl>
    <w:p>
      <w:pPr>
        <w:spacing w:after="40"/>
      </w:pPr>
    </w:p>
    <w:p>
      <w:pPr>
        <w:pStyle w:val="Heading3"/>
      </w:pPr>
      <w:r>
        <w:rPr>
          <w:b w:val="0"/>
        </w:rPr>
        <w:t>Admin / staff (sorted by string count)</w:t>
      </w:r>
    </w:p>
    <w:tbl>
      <w:tblPr>
        <w:tblStyle w:val="TableGrid"/>
        <w:tblW w:type="auto" w:w="0"/>
        <w:jc w:val="center"/>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1928"/>
            <w:shd w:val="clear" w:color="auto" w:fill="0A1A2F"/>
          </w:tcPr>
          <w:p>
            <w:pPr>
              <w:spacing w:after="0"/>
            </w:pPr>
            <w:r>
              <w:rPr>
                <w:b/>
                <w:color w:val="FFFFFF"/>
                <w:sz w:val="16"/>
              </w:rPr>
              <w:t>Page (route)</w:t>
            </w:r>
          </w:p>
        </w:tc>
        <w:tc>
          <w:tcPr>
            <w:tcW w:type="dxa" w:w="1928"/>
            <w:shd w:val="clear" w:color="auto" w:fill="0A1A2F"/>
          </w:tcPr>
          <w:p>
            <w:pPr>
              <w:spacing w:after="0"/>
            </w:pPr>
            <w:r>
              <w:rPr>
                <w:b/>
                <w:color w:val="FFFFFF"/>
                <w:sz w:val="16"/>
              </w:rPr>
              <w:t>Status</w:t>
            </w:r>
          </w:p>
        </w:tc>
        <w:tc>
          <w:tcPr>
            <w:tcW w:type="dxa" w:w="1928"/>
            <w:shd w:val="clear" w:color="auto" w:fill="0A1A2F"/>
          </w:tcPr>
          <w:p>
            <w:pPr>
              <w:spacing w:after="0"/>
            </w:pPr>
            <w:r>
              <w:rPr>
                <w:b/>
                <w:color w:val="FFFFFF"/>
                <w:sz w:val="16"/>
              </w:rPr>
              <w:t>~Hard-coded strings</w:t>
            </w:r>
          </w:p>
        </w:tc>
        <w:tc>
          <w:tcPr>
            <w:tcW w:type="dxa" w:w="1928"/>
            <w:shd w:val="clear" w:color="auto" w:fill="0A1A2F"/>
          </w:tcPr>
          <w:p>
            <w:pPr>
              <w:spacing w:after="0"/>
            </w:pPr>
            <w:r>
              <w:rPr>
                <w:b/>
                <w:color w:val="FFFFFF"/>
                <w:sz w:val="16"/>
              </w:rPr>
              <w:t>t() calls</w:t>
            </w:r>
          </w:p>
        </w:tc>
        <w:tc>
          <w:tcPr>
            <w:tcW w:type="dxa" w:w="1928"/>
            <w:shd w:val="clear" w:color="auto" w:fill="0A1A2F"/>
          </w:tcPr>
          <w:p>
            <w:pPr>
              <w:spacing w:after="0"/>
            </w:pPr>
            <w:r>
              <w:rPr>
                <w:b/>
                <w:color w:val="FFFFFF"/>
                <w:sz w:val="16"/>
              </w:rPr>
              <w:t>Notes / main contributors</w:t>
            </w:r>
          </w:p>
        </w:tc>
      </w:tr>
      <w:tr>
        <w:tc>
          <w:tcPr>
            <w:tcW w:type="dxa" w:w="1928"/>
          </w:tcPr>
          <w:p>
            <w:pPr>
              <w:spacing w:after="0"/>
            </w:pPr>
            <w:r>
              <w:rPr>
                <w:rFonts w:ascii="Consolas" w:hAnsi="Consolas"/>
                <w:b w:val="0"/>
                <w:color w:val="1F3A5F"/>
                <w:sz w:val="14"/>
              </w:rPr>
              <w:t>/admin/products</w:t>
            </w:r>
          </w:p>
        </w:tc>
        <w:tc>
          <w:tcPr>
            <w:tcW w:type="dxa" w:w="1928"/>
          </w:tcPr>
          <w:p>
            <w:pPr>
              <w:spacing w:after="0"/>
            </w:pPr>
            <w:r>
              <w:rPr>
                <w:b w:val="0"/>
                <w:sz w:val="16"/>
              </w:rPr>
              <w:t>Not localized</w:t>
            </w:r>
          </w:p>
        </w:tc>
        <w:tc>
          <w:tcPr>
            <w:tcW w:type="dxa" w:w="1928"/>
          </w:tcPr>
          <w:p>
            <w:pPr>
              <w:spacing w:after="0"/>
            </w:pPr>
            <w:r>
              <w:rPr>
                <w:b w:val="0"/>
                <w:sz w:val="16"/>
              </w:rPr>
              <w:t>264</w:t>
            </w:r>
          </w:p>
        </w:tc>
        <w:tc>
          <w:tcPr>
            <w:tcW w:type="dxa" w:w="1928"/>
          </w:tcPr>
          <w:p>
            <w:pPr>
              <w:spacing w:after="0"/>
            </w:pPr>
            <w:r>
              <w:rPr>
                <w:b w:val="0"/>
                <w:sz w:val="16"/>
              </w:rPr>
              <w:t>0</w:t>
            </w:r>
          </w:p>
        </w:tc>
        <w:tc>
          <w:tcPr>
            <w:tcW w:type="dxa" w:w="1928"/>
          </w:tcPr>
          <w:p>
            <w:pPr>
              <w:spacing w:after="0"/>
            </w:pPr>
            <w:r>
              <w:rPr>
                <w:b w:val="0"/>
                <w:sz w:val="16"/>
              </w:rPr>
              <w:t>page.tsx (193), AddProductDrawer.tsx (68), ImageLightbox.tsx (3)</w:t>
            </w:r>
          </w:p>
        </w:tc>
      </w:tr>
      <w:tr>
        <w:tc>
          <w:tcPr>
            <w:tcW w:type="dxa" w:w="1928"/>
            <w:shd w:val="clear" w:color="auto" w:fill="F4F6F8"/>
          </w:tcPr>
          <w:p>
            <w:pPr>
              <w:spacing w:after="0"/>
            </w:pPr>
            <w:r>
              <w:rPr>
                <w:rFonts w:ascii="Consolas" w:hAnsi="Consolas"/>
                <w:b w:val="0"/>
                <w:color w:val="1F3A5F"/>
                <w:sz w:val="14"/>
              </w:rPr>
              <w:t>/admin/settings</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169</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page.tsx (169)</w:t>
            </w:r>
          </w:p>
        </w:tc>
      </w:tr>
      <w:tr>
        <w:tc>
          <w:tcPr>
            <w:tcW w:type="dxa" w:w="1928"/>
          </w:tcPr>
          <w:p>
            <w:pPr>
              <w:spacing w:after="0"/>
            </w:pPr>
            <w:r>
              <w:rPr>
                <w:rFonts w:ascii="Consolas" w:hAnsi="Consolas"/>
                <w:b w:val="0"/>
                <w:color w:val="1F3A5F"/>
                <w:sz w:val="14"/>
              </w:rPr>
              <w:t>/admin/products/[id]/edit</w:t>
            </w:r>
          </w:p>
        </w:tc>
        <w:tc>
          <w:tcPr>
            <w:tcW w:type="dxa" w:w="1928"/>
          </w:tcPr>
          <w:p>
            <w:pPr>
              <w:spacing w:after="0"/>
            </w:pPr>
            <w:r>
              <w:rPr>
                <w:b w:val="0"/>
                <w:sz w:val="16"/>
              </w:rPr>
              <w:t>Not localized</w:t>
            </w:r>
          </w:p>
        </w:tc>
        <w:tc>
          <w:tcPr>
            <w:tcW w:type="dxa" w:w="1928"/>
          </w:tcPr>
          <w:p>
            <w:pPr>
              <w:spacing w:after="0"/>
            </w:pPr>
            <w:r>
              <w:rPr>
                <w:b w:val="0"/>
                <w:sz w:val="16"/>
              </w:rPr>
              <w:t>165</w:t>
            </w:r>
          </w:p>
        </w:tc>
        <w:tc>
          <w:tcPr>
            <w:tcW w:type="dxa" w:w="1928"/>
          </w:tcPr>
          <w:p>
            <w:pPr>
              <w:spacing w:after="0"/>
            </w:pPr>
            <w:r>
              <w:rPr>
                <w:b w:val="0"/>
                <w:sz w:val="16"/>
              </w:rPr>
              <w:t>0</w:t>
            </w:r>
          </w:p>
        </w:tc>
        <w:tc>
          <w:tcPr>
            <w:tcW w:type="dxa" w:w="1928"/>
          </w:tcPr>
          <w:p>
            <w:pPr>
              <w:spacing w:after="0"/>
            </w:pPr>
            <w:r>
              <w:rPr>
                <w:b w:val="0"/>
                <w:sz w:val="16"/>
              </w:rPr>
              <w:t>ProductEditorForm.tsx (165)</w:t>
            </w:r>
          </w:p>
        </w:tc>
      </w:tr>
      <w:tr>
        <w:tc>
          <w:tcPr>
            <w:tcW w:type="dxa" w:w="1928"/>
            <w:shd w:val="clear" w:color="auto" w:fill="F4F6F8"/>
          </w:tcPr>
          <w:p>
            <w:pPr>
              <w:spacing w:after="0"/>
            </w:pPr>
            <w:r>
              <w:rPr>
                <w:rFonts w:ascii="Consolas" w:hAnsi="Consolas"/>
                <w:b w:val="0"/>
                <w:color w:val="1F3A5F"/>
                <w:sz w:val="14"/>
              </w:rPr>
              <w:t>/admin/orders/[id]</w:t>
            </w:r>
          </w:p>
        </w:tc>
        <w:tc>
          <w:tcPr>
            <w:tcW w:type="dxa" w:w="1928"/>
            <w:shd w:val="clear" w:color="auto" w:fill="F4F6F8"/>
          </w:tcPr>
          <w:p>
            <w:pPr>
              <w:spacing w:after="0"/>
            </w:pPr>
            <w:r>
              <w:rPr>
                <w:b w:val="0"/>
                <w:sz w:val="16"/>
              </w:rPr>
              <w:t>Partially</w:t>
            </w:r>
          </w:p>
        </w:tc>
        <w:tc>
          <w:tcPr>
            <w:tcW w:type="dxa" w:w="1928"/>
            <w:shd w:val="clear" w:color="auto" w:fill="F4F6F8"/>
          </w:tcPr>
          <w:p>
            <w:pPr>
              <w:spacing w:after="0"/>
            </w:pPr>
            <w:r>
              <w:rPr>
                <w:b w:val="0"/>
                <w:sz w:val="16"/>
              </w:rPr>
              <w:t>150</w:t>
            </w:r>
          </w:p>
        </w:tc>
        <w:tc>
          <w:tcPr>
            <w:tcW w:type="dxa" w:w="1928"/>
            <w:shd w:val="clear" w:color="auto" w:fill="F4F6F8"/>
          </w:tcPr>
          <w:p>
            <w:pPr>
              <w:spacing w:after="0"/>
            </w:pPr>
            <w:r>
              <w:rPr>
                <w:b w:val="0"/>
                <w:sz w:val="16"/>
              </w:rPr>
              <w:t>24</w:t>
            </w:r>
          </w:p>
        </w:tc>
        <w:tc>
          <w:tcPr>
            <w:tcW w:type="dxa" w:w="1928"/>
            <w:shd w:val="clear" w:color="auto" w:fill="F4F6F8"/>
          </w:tcPr>
          <w:p>
            <w:pPr>
              <w:spacing w:after="0"/>
            </w:pPr>
            <w:r>
              <w:rPr>
                <w:b w:val="0"/>
                <w:sz w:val="16"/>
              </w:rPr>
              <w:t>page.tsx (103), AdminWorkflowPanel.tsx (43), OrderChatModal.tsx (4)</w:t>
            </w:r>
          </w:p>
        </w:tc>
      </w:tr>
      <w:tr>
        <w:tc>
          <w:tcPr>
            <w:tcW w:type="dxa" w:w="1928"/>
          </w:tcPr>
          <w:p>
            <w:pPr>
              <w:spacing w:after="0"/>
            </w:pPr>
            <w:r>
              <w:rPr>
                <w:rFonts w:ascii="Consolas" w:hAnsi="Consolas"/>
                <w:b w:val="0"/>
                <w:color w:val="1F3A5F"/>
                <w:sz w:val="14"/>
              </w:rPr>
              <w:t>/admin/products/new</w:t>
            </w:r>
          </w:p>
        </w:tc>
        <w:tc>
          <w:tcPr>
            <w:tcW w:type="dxa" w:w="1928"/>
          </w:tcPr>
          <w:p>
            <w:pPr>
              <w:spacing w:after="0"/>
            </w:pPr>
            <w:r>
              <w:rPr>
                <w:b w:val="0"/>
                <w:sz w:val="16"/>
              </w:rPr>
              <w:t>Not localized</w:t>
            </w:r>
          </w:p>
        </w:tc>
        <w:tc>
          <w:tcPr>
            <w:tcW w:type="dxa" w:w="1928"/>
          </w:tcPr>
          <w:p>
            <w:pPr>
              <w:spacing w:after="0"/>
            </w:pPr>
            <w:r>
              <w:rPr>
                <w:b w:val="0"/>
                <w:sz w:val="16"/>
              </w:rPr>
              <w:t>125</w:t>
            </w:r>
          </w:p>
        </w:tc>
        <w:tc>
          <w:tcPr>
            <w:tcW w:type="dxa" w:w="1928"/>
          </w:tcPr>
          <w:p>
            <w:pPr>
              <w:spacing w:after="0"/>
            </w:pPr>
            <w:r>
              <w:rPr>
                <w:b w:val="0"/>
                <w:sz w:val="16"/>
              </w:rPr>
              <w:t>0</w:t>
            </w:r>
          </w:p>
        </w:tc>
        <w:tc>
          <w:tcPr>
            <w:tcW w:type="dxa" w:w="1928"/>
          </w:tcPr>
          <w:p>
            <w:pPr>
              <w:spacing w:after="0"/>
            </w:pPr>
            <w:r>
              <w:rPr>
                <w:b w:val="0"/>
                <w:sz w:val="16"/>
              </w:rPr>
              <w:t>page.tsx (110), BulkUploadSchemaPreview.tsx (15)</w:t>
            </w:r>
          </w:p>
        </w:tc>
      </w:tr>
      <w:tr>
        <w:tc>
          <w:tcPr>
            <w:tcW w:type="dxa" w:w="1928"/>
            <w:shd w:val="clear" w:color="auto" w:fill="F4F6F8"/>
          </w:tcPr>
          <w:p>
            <w:pPr>
              <w:spacing w:after="0"/>
            </w:pPr>
            <w:r>
              <w:rPr>
                <w:rFonts w:ascii="Consolas" w:hAnsi="Consolas"/>
                <w:b w:val="0"/>
                <w:color w:val="1F3A5F"/>
                <w:sz w:val="14"/>
              </w:rPr>
              <w:t>/admin/orders</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102</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page.tsx (102)</w:t>
            </w:r>
          </w:p>
        </w:tc>
      </w:tr>
      <w:tr>
        <w:tc>
          <w:tcPr>
            <w:tcW w:type="dxa" w:w="1928"/>
          </w:tcPr>
          <w:p>
            <w:pPr>
              <w:spacing w:after="0"/>
            </w:pPr>
            <w:r>
              <w:rPr>
                <w:rFonts w:ascii="Consolas" w:hAnsi="Consolas"/>
                <w:b w:val="0"/>
                <w:color w:val="1F3A5F"/>
                <w:sz w:val="14"/>
              </w:rPr>
              <w:t>/admin</w:t>
            </w:r>
          </w:p>
        </w:tc>
        <w:tc>
          <w:tcPr>
            <w:tcW w:type="dxa" w:w="1928"/>
          </w:tcPr>
          <w:p>
            <w:pPr>
              <w:spacing w:after="0"/>
            </w:pPr>
            <w:r>
              <w:rPr>
                <w:b w:val="0"/>
                <w:sz w:val="16"/>
              </w:rPr>
              <w:t>Not localized</w:t>
            </w:r>
          </w:p>
        </w:tc>
        <w:tc>
          <w:tcPr>
            <w:tcW w:type="dxa" w:w="1928"/>
          </w:tcPr>
          <w:p>
            <w:pPr>
              <w:spacing w:after="0"/>
            </w:pPr>
            <w:r>
              <w:rPr>
                <w:b w:val="0"/>
                <w:sz w:val="16"/>
              </w:rPr>
              <w:t>82</w:t>
            </w:r>
          </w:p>
        </w:tc>
        <w:tc>
          <w:tcPr>
            <w:tcW w:type="dxa" w:w="1928"/>
          </w:tcPr>
          <w:p>
            <w:pPr>
              <w:spacing w:after="0"/>
            </w:pPr>
            <w:r>
              <w:rPr>
                <w:b w:val="0"/>
                <w:sz w:val="16"/>
              </w:rPr>
              <w:t>0</w:t>
            </w:r>
          </w:p>
        </w:tc>
        <w:tc>
          <w:tcPr>
            <w:tcW w:type="dxa" w:w="1928"/>
          </w:tcPr>
          <w:p>
            <w:pPr>
              <w:spacing w:after="0"/>
            </w:pPr>
            <w:r>
              <w:rPr>
                <w:b w:val="0"/>
                <w:sz w:val="16"/>
              </w:rPr>
              <w:t>page.tsx (47), DeveloperDashboard.tsx (35)</w:t>
            </w:r>
          </w:p>
        </w:tc>
      </w:tr>
      <w:tr>
        <w:tc>
          <w:tcPr>
            <w:tcW w:type="dxa" w:w="1928"/>
            <w:shd w:val="clear" w:color="auto" w:fill="F4F6F8"/>
          </w:tcPr>
          <w:p>
            <w:pPr>
              <w:spacing w:after="0"/>
            </w:pPr>
            <w:r>
              <w:rPr>
                <w:rFonts w:ascii="Consolas" w:hAnsi="Consolas"/>
                <w:b w:val="0"/>
                <w:color w:val="1F3A5F"/>
                <w:sz w:val="14"/>
              </w:rPr>
              <w:t>/admin/fulfillment</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74</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page.tsx (58), ui.tsx (16)</w:t>
            </w:r>
          </w:p>
        </w:tc>
      </w:tr>
      <w:tr>
        <w:tc>
          <w:tcPr>
            <w:tcW w:type="dxa" w:w="1928"/>
          </w:tcPr>
          <w:p>
            <w:pPr>
              <w:spacing w:after="0"/>
            </w:pPr>
            <w:r>
              <w:rPr>
                <w:rFonts w:ascii="Consolas" w:hAnsi="Consolas"/>
                <w:b w:val="0"/>
                <w:color w:val="1F3A5F"/>
                <w:sz w:val="14"/>
              </w:rPr>
              <w:t>/admin/finance</w:t>
            </w:r>
          </w:p>
        </w:tc>
        <w:tc>
          <w:tcPr>
            <w:tcW w:type="dxa" w:w="1928"/>
          </w:tcPr>
          <w:p>
            <w:pPr>
              <w:spacing w:after="0"/>
            </w:pPr>
            <w:r>
              <w:rPr>
                <w:b w:val="0"/>
                <w:sz w:val="16"/>
              </w:rPr>
              <w:t>Partially</w:t>
            </w:r>
          </w:p>
        </w:tc>
        <w:tc>
          <w:tcPr>
            <w:tcW w:type="dxa" w:w="1928"/>
          </w:tcPr>
          <w:p>
            <w:pPr>
              <w:spacing w:after="0"/>
            </w:pPr>
            <w:r>
              <w:rPr>
                <w:b w:val="0"/>
                <w:sz w:val="16"/>
              </w:rPr>
              <w:t>69</w:t>
            </w:r>
          </w:p>
        </w:tc>
        <w:tc>
          <w:tcPr>
            <w:tcW w:type="dxa" w:w="1928"/>
          </w:tcPr>
          <w:p>
            <w:pPr>
              <w:spacing w:after="0"/>
            </w:pPr>
            <w:r>
              <w:rPr>
                <w:b w:val="0"/>
                <w:sz w:val="16"/>
              </w:rPr>
              <w:t>3</w:t>
            </w:r>
          </w:p>
        </w:tc>
        <w:tc>
          <w:tcPr>
            <w:tcW w:type="dxa" w:w="1928"/>
          </w:tcPr>
          <w:p>
            <w:pPr>
              <w:spacing w:after="0"/>
            </w:pPr>
            <w:r>
              <w:rPr>
                <w:b w:val="0"/>
                <w:sz w:val="16"/>
              </w:rPr>
              <w:t>3 t() calls; page.tsx (69)</w:t>
            </w:r>
          </w:p>
        </w:tc>
      </w:tr>
      <w:tr>
        <w:tc>
          <w:tcPr>
            <w:tcW w:type="dxa" w:w="1928"/>
            <w:shd w:val="clear" w:color="auto" w:fill="F4F6F8"/>
          </w:tcPr>
          <w:p>
            <w:pPr>
              <w:spacing w:after="0"/>
            </w:pPr>
            <w:r>
              <w:rPr>
                <w:rFonts w:ascii="Consolas" w:hAnsi="Consolas"/>
                <w:b w:val="0"/>
                <w:color w:val="1F3A5F"/>
                <w:sz w:val="14"/>
              </w:rPr>
              <w:t>/admin/support</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67</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page.tsx (45), SupportChat.tsx (18), OrderChatModal.tsx (4)</w:t>
            </w:r>
          </w:p>
        </w:tc>
      </w:tr>
      <w:tr>
        <w:tc>
          <w:tcPr>
            <w:tcW w:type="dxa" w:w="1928"/>
          </w:tcPr>
          <w:p>
            <w:pPr>
              <w:spacing w:after="0"/>
            </w:pPr>
            <w:r>
              <w:rPr>
                <w:rFonts w:ascii="Consolas" w:hAnsi="Consolas"/>
                <w:b w:val="0"/>
                <w:color w:val="1F3A5F"/>
                <w:sz w:val="14"/>
              </w:rPr>
              <w:t>/admin/newsletter/campaign</w:t>
            </w:r>
          </w:p>
        </w:tc>
        <w:tc>
          <w:tcPr>
            <w:tcW w:type="dxa" w:w="1928"/>
          </w:tcPr>
          <w:p>
            <w:pPr>
              <w:spacing w:after="0"/>
            </w:pPr>
            <w:r>
              <w:rPr>
                <w:b w:val="0"/>
                <w:sz w:val="16"/>
              </w:rPr>
              <w:t>Not localized</w:t>
            </w:r>
          </w:p>
        </w:tc>
        <w:tc>
          <w:tcPr>
            <w:tcW w:type="dxa" w:w="1928"/>
          </w:tcPr>
          <w:p>
            <w:pPr>
              <w:spacing w:after="0"/>
            </w:pPr>
            <w:r>
              <w:rPr>
                <w:b w:val="0"/>
                <w:sz w:val="16"/>
              </w:rPr>
              <w:t>63</w:t>
            </w:r>
          </w:p>
        </w:tc>
        <w:tc>
          <w:tcPr>
            <w:tcW w:type="dxa" w:w="1928"/>
          </w:tcPr>
          <w:p>
            <w:pPr>
              <w:spacing w:after="0"/>
            </w:pPr>
            <w:r>
              <w:rPr>
                <w:b w:val="0"/>
                <w:sz w:val="16"/>
              </w:rPr>
              <w:t>0</w:t>
            </w:r>
          </w:p>
        </w:tc>
        <w:tc>
          <w:tcPr>
            <w:tcW w:type="dxa" w:w="1928"/>
          </w:tcPr>
          <w:p>
            <w:pPr>
              <w:spacing w:after="0"/>
            </w:pPr>
            <w:r>
              <w:rPr>
                <w:b w:val="0"/>
                <w:sz w:val="16"/>
              </w:rPr>
              <w:t>page.tsx (63)</w:t>
            </w:r>
          </w:p>
        </w:tc>
      </w:tr>
      <w:tr>
        <w:tc>
          <w:tcPr>
            <w:tcW w:type="dxa" w:w="1928"/>
            <w:shd w:val="clear" w:color="auto" w:fill="F4F6F8"/>
          </w:tcPr>
          <w:p>
            <w:pPr>
              <w:spacing w:after="0"/>
            </w:pPr>
            <w:r>
              <w:rPr>
                <w:rFonts w:ascii="Consolas" w:hAnsi="Consolas"/>
                <w:b w:val="0"/>
                <w:color w:val="1F3A5F"/>
                <w:sz w:val="14"/>
              </w:rPr>
              <w:t>/admin/offers</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58</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page.tsx (58)</w:t>
            </w:r>
          </w:p>
        </w:tc>
      </w:tr>
      <w:tr>
        <w:tc>
          <w:tcPr>
            <w:tcW w:type="dxa" w:w="1928"/>
          </w:tcPr>
          <w:p>
            <w:pPr>
              <w:spacing w:after="0"/>
            </w:pPr>
            <w:r>
              <w:rPr>
                <w:rFonts w:ascii="Consolas" w:hAnsi="Consolas"/>
                <w:b w:val="0"/>
                <w:color w:val="1F3A5F"/>
                <w:sz w:val="14"/>
              </w:rPr>
              <w:t>/dashboard/admin</w:t>
            </w:r>
          </w:p>
        </w:tc>
        <w:tc>
          <w:tcPr>
            <w:tcW w:type="dxa" w:w="1928"/>
          </w:tcPr>
          <w:p>
            <w:pPr>
              <w:spacing w:after="0"/>
            </w:pPr>
            <w:r>
              <w:rPr>
                <w:b w:val="0"/>
                <w:sz w:val="16"/>
              </w:rPr>
              <w:t>Not localized</w:t>
            </w:r>
          </w:p>
        </w:tc>
        <w:tc>
          <w:tcPr>
            <w:tcW w:type="dxa" w:w="1928"/>
          </w:tcPr>
          <w:p>
            <w:pPr>
              <w:spacing w:after="0"/>
            </w:pPr>
            <w:r>
              <w:rPr>
                <w:b w:val="0"/>
                <w:sz w:val="16"/>
              </w:rPr>
              <w:t>55</w:t>
            </w:r>
          </w:p>
        </w:tc>
        <w:tc>
          <w:tcPr>
            <w:tcW w:type="dxa" w:w="1928"/>
          </w:tcPr>
          <w:p>
            <w:pPr>
              <w:spacing w:after="0"/>
            </w:pPr>
            <w:r>
              <w:rPr>
                <w:b w:val="0"/>
                <w:sz w:val="16"/>
              </w:rPr>
              <w:t>0</w:t>
            </w:r>
          </w:p>
        </w:tc>
        <w:tc>
          <w:tcPr>
            <w:tcW w:type="dxa" w:w="1928"/>
          </w:tcPr>
          <w:p>
            <w:pPr>
              <w:spacing w:after="0"/>
            </w:pPr>
            <w:r>
              <w:rPr>
                <w:b w:val="0"/>
                <w:sz w:val="16"/>
              </w:rPr>
              <w:t>page.tsx (55)</w:t>
            </w:r>
          </w:p>
        </w:tc>
      </w:tr>
      <w:tr>
        <w:tc>
          <w:tcPr>
            <w:tcW w:type="dxa" w:w="1928"/>
            <w:shd w:val="clear" w:color="auto" w:fill="F4F6F8"/>
          </w:tcPr>
          <w:p>
            <w:pPr>
              <w:spacing w:after="0"/>
            </w:pPr>
            <w:r>
              <w:rPr>
                <w:rFonts w:ascii="Consolas" w:hAnsi="Consolas"/>
                <w:b w:val="0"/>
                <w:color w:val="1F3A5F"/>
                <w:sz w:val="14"/>
              </w:rPr>
              <w:t>/admin/newsletter</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54</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page.tsx (54)</w:t>
            </w:r>
          </w:p>
        </w:tc>
      </w:tr>
      <w:tr>
        <w:tc>
          <w:tcPr>
            <w:tcW w:type="dxa" w:w="1928"/>
          </w:tcPr>
          <w:p>
            <w:pPr>
              <w:spacing w:after="0"/>
            </w:pPr>
            <w:r>
              <w:rPr>
                <w:rFonts w:ascii="Consolas" w:hAnsi="Consolas"/>
                <w:b w:val="0"/>
                <w:color w:val="1F3A5F"/>
                <w:sz w:val="14"/>
              </w:rPr>
              <w:t>/admin/suppliers</w:t>
            </w:r>
          </w:p>
        </w:tc>
        <w:tc>
          <w:tcPr>
            <w:tcW w:type="dxa" w:w="1928"/>
          </w:tcPr>
          <w:p>
            <w:pPr>
              <w:spacing w:after="0"/>
            </w:pPr>
            <w:r>
              <w:rPr>
                <w:b w:val="0"/>
                <w:sz w:val="16"/>
              </w:rPr>
              <w:t>Not localized</w:t>
            </w:r>
          </w:p>
        </w:tc>
        <w:tc>
          <w:tcPr>
            <w:tcW w:type="dxa" w:w="1928"/>
          </w:tcPr>
          <w:p>
            <w:pPr>
              <w:spacing w:after="0"/>
            </w:pPr>
            <w:r>
              <w:rPr>
                <w:b w:val="0"/>
                <w:sz w:val="16"/>
              </w:rPr>
              <w:t>54</w:t>
            </w:r>
          </w:p>
        </w:tc>
        <w:tc>
          <w:tcPr>
            <w:tcW w:type="dxa" w:w="1928"/>
          </w:tcPr>
          <w:p>
            <w:pPr>
              <w:spacing w:after="0"/>
            </w:pPr>
            <w:r>
              <w:rPr>
                <w:b w:val="0"/>
                <w:sz w:val="16"/>
              </w:rPr>
              <w:t>0</w:t>
            </w:r>
          </w:p>
        </w:tc>
        <w:tc>
          <w:tcPr>
            <w:tcW w:type="dxa" w:w="1928"/>
          </w:tcPr>
          <w:p>
            <w:pPr>
              <w:spacing w:after="0"/>
            </w:pPr>
            <w:r>
              <w:rPr>
                <w:b w:val="0"/>
                <w:sz w:val="16"/>
              </w:rPr>
              <w:t>page.tsx (54)</w:t>
            </w:r>
          </w:p>
        </w:tc>
      </w:tr>
      <w:tr>
        <w:tc>
          <w:tcPr>
            <w:tcW w:type="dxa" w:w="1928"/>
            <w:shd w:val="clear" w:color="auto" w:fill="F4F6F8"/>
          </w:tcPr>
          <w:p>
            <w:pPr>
              <w:spacing w:after="0"/>
            </w:pPr>
            <w:r>
              <w:rPr>
                <w:rFonts w:ascii="Consolas" w:hAnsi="Consolas"/>
                <w:b w:val="0"/>
                <w:color w:val="1F3A5F"/>
                <w:sz w:val="14"/>
              </w:rPr>
              <w:t>/admin/coupons</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52</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page.tsx (52)</w:t>
            </w:r>
          </w:p>
        </w:tc>
      </w:tr>
      <w:tr>
        <w:tc>
          <w:tcPr>
            <w:tcW w:type="dxa" w:w="1928"/>
          </w:tcPr>
          <w:p>
            <w:pPr>
              <w:spacing w:after="0"/>
            </w:pPr>
            <w:r>
              <w:rPr>
                <w:rFonts w:ascii="Consolas" w:hAnsi="Consolas"/>
                <w:b w:val="0"/>
                <w:color w:val="1F3A5F"/>
                <w:sz w:val="14"/>
              </w:rPr>
              <w:t>/admin/tech</w:t>
            </w:r>
          </w:p>
        </w:tc>
        <w:tc>
          <w:tcPr>
            <w:tcW w:type="dxa" w:w="1928"/>
          </w:tcPr>
          <w:p>
            <w:pPr>
              <w:spacing w:after="0"/>
            </w:pPr>
            <w:r>
              <w:rPr>
                <w:b w:val="0"/>
                <w:sz w:val="16"/>
              </w:rPr>
              <w:t>Not localized</w:t>
            </w:r>
          </w:p>
        </w:tc>
        <w:tc>
          <w:tcPr>
            <w:tcW w:type="dxa" w:w="1928"/>
          </w:tcPr>
          <w:p>
            <w:pPr>
              <w:spacing w:after="0"/>
            </w:pPr>
            <w:r>
              <w:rPr>
                <w:b w:val="0"/>
                <w:sz w:val="16"/>
              </w:rPr>
              <w:t>50</w:t>
            </w:r>
          </w:p>
        </w:tc>
        <w:tc>
          <w:tcPr>
            <w:tcW w:type="dxa" w:w="1928"/>
          </w:tcPr>
          <w:p>
            <w:pPr>
              <w:spacing w:after="0"/>
            </w:pPr>
            <w:r>
              <w:rPr>
                <w:b w:val="0"/>
                <w:sz w:val="16"/>
              </w:rPr>
              <w:t>0</w:t>
            </w:r>
          </w:p>
        </w:tc>
        <w:tc>
          <w:tcPr>
            <w:tcW w:type="dxa" w:w="1928"/>
          </w:tcPr>
          <w:p>
            <w:pPr>
              <w:spacing w:after="0"/>
            </w:pPr>
            <w:r>
              <w:rPr>
                <w:b w:val="0"/>
                <w:sz w:val="16"/>
              </w:rPr>
              <w:t>page.tsx (50)</w:t>
            </w:r>
          </w:p>
        </w:tc>
      </w:tr>
      <w:tr>
        <w:tc>
          <w:tcPr>
            <w:tcW w:type="dxa" w:w="1928"/>
            <w:shd w:val="clear" w:color="auto" w:fill="F4F6F8"/>
          </w:tcPr>
          <w:p>
            <w:pPr>
              <w:spacing w:after="0"/>
            </w:pPr>
            <w:r>
              <w:rPr>
                <w:rFonts w:ascii="Consolas" w:hAnsi="Consolas"/>
                <w:b w:val="0"/>
                <w:color w:val="1F3A5F"/>
                <w:sz w:val="14"/>
              </w:rPr>
              <w:t>/admin/email-setup</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47</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page.tsx (31), ui.tsx (16)</w:t>
            </w:r>
          </w:p>
        </w:tc>
      </w:tr>
      <w:tr>
        <w:tc>
          <w:tcPr>
            <w:tcW w:type="dxa" w:w="1928"/>
          </w:tcPr>
          <w:p>
            <w:pPr>
              <w:spacing w:after="0"/>
            </w:pPr>
            <w:r>
              <w:rPr>
                <w:rFonts w:ascii="Consolas" w:hAnsi="Consolas"/>
                <w:b w:val="0"/>
                <w:color w:val="1F3A5F"/>
                <w:sz w:val="14"/>
              </w:rPr>
              <w:t>/admin/buyers</w:t>
            </w:r>
          </w:p>
        </w:tc>
        <w:tc>
          <w:tcPr>
            <w:tcW w:type="dxa" w:w="1928"/>
          </w:tcPr>
          <w:p>
            <w:pPr>
              <w:spacing w:after="0"/>
            </w:pPr>
            <w:r>
              <w:rPr>
                <w:b w:val="0"/>
                <w:sz w:val="16"/>
              </w:rPr>
              <w:t>Not localized</w:t>
            </w:r>
          </w:p>
        </w:tc>
        <w:tc>
          <w:tcPr>
            <w:tcW w:type="dxa" w:w="1928"/>
          </w:tcPr>
          <w:p>
            <w:pPr>
              <w:spacing w:after="0"/>
            </w:pPr>
            <w:r>
              <w:rPr>
                <w:b w:val="0"/>
                <w:sz w:val="16"/>
              </w:rPr>
              <w:t>43</w:t>
            </w:r>
          </w:p>
        </w:tc>
        <w:tc>
          <w:tcPr>
            <w:tcW w:type="dxa" w:w="1928"/>
          </w:tcPr>
          <w:p>
            <w:pPr>
              <w:spacing w:after="0"/>
            </w:pPr>
            <w:r>
              <w:rPr>
                <w:b w:val="0"/>
                <w:sz w:val="16"/>
              </w:rPr>
              <w:t>0</w:t>
            </w:r>
          </w:p>
        </w:tc>
        <w:tc>
          <w:tcPr>
            <w:tcW w:type="dxa" w:w="1928"/>
          </w:tcPr>
          <w:p>
            <w:pPr>
              <w:spacing w:after="0"/>
            </w:pPr>
            <w:r>
              <w:rPr>
                <w:b w:val="0"/>
                <w:sz w:val="16"/>
              </w:rPr>
              <w:t>page.tsx (43)</w:t>
            </w:r>
          </w:p>
        </w:tc>
      </w:tr>
      <w:tr>
        <w:tc>
          <w:tcPr>
            <w:tcW w:type="dxa" w:w="1928"/>
            <w:shd w:val="clear" w:color="auto" w:fill="F4F6F8"/>
          </w:tcPr>
          <w:p>
            <w:pPr>
              <w:spacing w:after="0"/>
            </w:pPr>
            <w:r>
              <w:rPr>
                <w:rFonts w:ascii="Consolas" w:hAnsi="Consolas"/>
                <w:b w:val="0"/>
                <w:color w:val="1F3A5F"/>
                <w:sz w:val="14"/>
              </w:rPr>
              <w:t>/admin/users</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42</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page.tsx (42)</w:t>
            </w:r>
          </w:p>
        </w:tc>
      </w:tr>
      <w:tr>
        <w:tc>
          <w:tcPr>
            <w:tcW w:type="dxa" w:w="1928"/>
          </w:tcPr>
          <w:p>
            <w:pPr>
              <w:spacing w:after="0"/>
            </w:pPr>
            <w:r>
              <w:rPr>
                <w:rFonts w:ascii="Consolas" w:hAnsi="Consolas"/>
                <w:b w:val="0"/>
                <w:color w:val="1F3A5F"/>
                <w:sz w:val="14"/>
              </w:rPr>
              <w:t>/admin/placements</w:t>
            </w:r>
          </w:p>
        </w:tc>
        <w:tc>
          <w:tcPr>
            <w:tcW w:type="dxa" w:w="1928"/>
          </w:tcPr>
          <w:p>
            <w:pPr>
              <w:spacing w:after="0"/>
            </w:pPr>
            <w:r>
              <w:rPr>
                <w:b w:val="0"/>
                <w:sz w:val="16"/>
              </w:rPr>
              <w:t>Not localized</w:t>
            </w:r>
          </w:p>
        </w:tc>
        <w:tc>
          <w:tcPr>
            <w:tcW w:type="dxa" w:w="1928"/>
          </w:tcPr>
          <w:p>
            <w:pPr>
              <w:spacing w:after="0"/>
            </w:pPr>
            <w:r>
              <w:rPr>
                <w:b w:val="0"/>
                <w:sz w:val="16"/>
              </w:rPr>
              <w:t>40</w:t>
            </w:r>
          </w:p>
        </w:tc>
        <w:tc>
          <w:tcPr>
            <w:tcW w:type="dxa" w:w="1928"/>
          </w:tcPr>
          <w:p>
            <w:pPr>
              <w:spacing w:after="0"/>
            </w:pPr>
            <w:r>
              <w:rPr>
                <w:b w:val="0"/>
                <w:sz w:val="16"/>
              </w:rPr>
              <w:t>0</w:t>
            </w:r>
          </w:p>
        </w:tc>
        <w:tc>
          <w:tcPr>
            <w:tcW w:type="dxa" w:w="1928"/>
          </w:tcPr>
          <w:p>
            <w:pPr>
              <w:spacing w:after="0"/>
            </w:pPr>
            <w:r>
              <w:rPr>
                <w:b w:val="0"/>
                <w:sz w:val="16"/>
              </w:rPr>
              <w:t>page.tsx (40)</w:t>
            </w:r>
          </w:p>
        </w:tc>
      </w:tr>
      <w:tr>
        <w:tc>
          <w:tcPr>
            <w:tcW w:type="dxa" w:w="1928"/>
            <w:shd w:val="clear" w:color="auto" w:fill="F4F6F8"/>
          </w:tcPr>
          <w:p>
            <w:pPr>
              <w:spacing w:after="0"/>
            </w:pPr>
            <w:r>
              <w:rPr>
                <w:rFonts w:ascii="Consolas" w:hAnsi="Consolas"/>
                <w:b w:val="0"/>
                <w:color w:val="1F3A5F"/>
                <w:sz w:val="14"/>
              </w:rPr>
              <w:t>/admin/team</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38</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page.tsx (38)</w:t>
            </w:r>
          </w:p>
        </w:tc>
      </w:tr>
      <w:tr>
        <w:tc>
          <w:tcPr>
            <w:tcW w:type="dxa" w:w="1928"/>
          </w:tcPr>
          <w:p>
            <w:pPr>
              <w:spacing w:after="0"/>
            </w:pPr>
            <w:r>
              <w:rPr>
                <w:rFonts w:ascii="Consolas" w:hAnsi="Consolas"/>
                <w:b w:val="0"/>
                <w:color w:val="1F3A5F"/>
                <w:sz w:val="14"/>
              </w:rPr>
              <w:t>/admin/discounts</w:t>
            </w:r>
          </w:p>
        </w:tc>
        <w:tc>
          <w:tcPr>
            <w:tcW w:type="dxa" w:w="1928"/>
          </w:tcPr>
          <w:p>
            <w:pPr>
              <w:spacing w:after="0"/>
            </w:pPr>
            <w:r>
              <w:rPr>
                <w:b w:val="0"/>
                <w:sz w:val="16"/>
              </w:rPr>
              <w:t>Not localized</w:t>
            </w:r>
          </w:p>
        </w:tc>
        <w:tc>
          <w:tcPr>
            <w:tcW w:type="dxa" w:w="1928"/>
          </w:tcPr>
          <w:p>
            <w:pPr>
              <w:spacing w:after="0"/>
            </w:pPr>
            <w:r>
              <w:rPr>
                <w:b w:val="0"/>
                <w:sz w:val="16"/>
              </w:rPr>
              <w:t>36</w:t>
            </w:r>
          </w:p>
        </w:tc>
        <w:tc>
          <w:tcPr>
            <w:tcW w:type="dxa" w:w="1928"/>
          </w:tcPr>
          <w:p>
            <w:pPr>
              <w:spacing w:after="0"/>
            </w:pPr>
            <w:r>
              <w:rPr>
                <w:b w:val="0"/>
                <w:sz w:val="16"/>
              </w:rPr>
              <w:t>0</w:t>
            </w:r>
          </w:p>
        </w:tc>
        <w:tc>
          <w:tcPr>
            <w:tcW w:type="dxa" w:w="1928"/>
          </w:tcPr>
          <w:p>
            <w:pPr>
              <w:spacing w:after="0"/>
            </w:pPr>
            <w:r>
              <w:rPr>
                <w:b w:val="0"/>
                <w:sz w:val="16"/>
              </w:rPr>
              <w:t>page.tsx (36)</w:t>
            </w:r>
          </w:p>
        </w:tc>
      </w:tr>
      <w:tr>
        <w:tc>
          <w:tcPr>
            <w:tcW w:type="dxa" w:w="1928"/>
            <w:shd w:val="clear" w:color="auto" w:fill="F4F6F8"/>
          </w:tcPr>
          <w:p>
            <w:pPr>
              <w:spacing w:after="0"/>
            </w:pPr>
            <w:r>
              <w:rPr>
                <w:rFonts w:ascii="Consolas" w:hAnsi="Consolas"/>
                <w:b w:val="0"/>
                <w:color w:val="1F3A5F"/>
                <w:sz w:val="14"/>
              </w:rPr>
              <w:t>/admin/target-prices</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35</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page.tsx (19), ui.tsx (16)</w:t>
            </w:r>
          </w:p>
        </w:tc>
      </w:tr>
      <w:tr>
        <w:tc>
          <w:tcPr>
            <w:tcW w:type="dxa" w:w="1928"/>
          </w:tcPr>
          <w:p>
            <w:pPr>
              <w:spacing w:after="0"/>
            </w:pPr>
            <w:r>
              <w:rPr>
                <w:rFonts w:ascii="Consolas" w:hAnsi="Consolas"/>
                <w:b w:val="0"/>
                <w:color w:val="1F3A5F"/>
                <w:sz w:val="14"/>
              </w:rPr>
              <w:t>/admin/email-analytics</w:t>
            </w:r>
          </w:p>
        </w:tc>
        <w:tc>
          <w:tcPr>
            <w:tcW w:type="dxa" w:w="1928"/>
          </w:tcPr>
          <w:p>
            <w:pPr>
              <w:spacing w:after="0"/>
            </w:pPr>
            <w:r>
              <w:rPr>
                <w:b w:val="0"/>
                <w:sz w:val="16"/>
              </w:rPr>
              <w:t>Not localized</w:t>
            </w:r>
          </w:p>
        </w:tc>
        <w:tc>
          <w:tcPr>
            <w:tcW w:type="dxa" w:w="1928"/>
          </w:tcPr>
          <w:p>
            <w:pPr>
              <w:spacing w:after="0"/>
            </w:pPr>
            <w:r>
              <w:rPr>
                <w:b w:val="0"/>
                <w:sz w:val="16"/>
              </w:rPr>
              <w:t>31</w:t>
            </w:r>
          </w:p>
        </w:tc>
        <w:tc>
          <w:tcPr>
            <w:tcW w:type="dxa" w:w="1928"/>
          </w:tcPr>
          <w:p>
            <w:pPr>
              <w:spacing w:after="0"/>
            </w:pPr>
            <w:r>
              <w:rPr>
                <w:b w:val="0"/>
                <w:sz w:val="16"/>
              </w:rPr>
              <w:t>0</w:t>
            </w:r>
          </w:p>
        </w:tc>
        <w:tc>
          <w:tcPr>
            <w:tcW w:type="dxa" w:w="1928"/>
          </w:tcPr>
          <w:p>
            <w:pPr>
              <w:spacing w:after="0"/>
            </w:pPr>
            <w:r>
              <w:rPr>
                <w:b w:val="0"/>
                <w:sz w:val="16"/>
              </w:rPr>
              <w:t>page.tsx (31)</w:t>
            </w:r>
          </w:p>
        </w:tc>
      </w:tr>
      <w:tr>
        <w:tc>
          <w:tcPr>
            <w:tcW w:type="dxa" w:w="1928"/>
            <w:shd w:val="clear" w:color="auto" w:fill="F4F6F8"/>
          </w:tcPr>
          <w:p>
            <w:pPr>
              <w:spacing w:after="0"/>
            </w:pPr>
            <w:r>
              <w:rPr>
                <w:rFonts w:ascii="Consolas" w:hAnsi="Consolas"/>
                <w:b w:val="0"/>
                <w:color w:val="1F3A5F"/>
                <w:sz w:val="14"/>
              </w:rPr>
              <w:t>/admin/homepage</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30</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page.tsx (30)</w:t>
            </w:r>
          </w:p>
        </w:tc>
      </w:tr>
      <w:tr>
        <w:tc>
          <w:tcPr>
            <w:tcW w:type="dxa" w:w="1928"/>
          </w:tcPr>
          <w:p>
            <w:pPr>
              <w:spacing w:after="0"/>
            </w:pPr>
            <w:r>
              <w:rPr>
                <w:rFonts w:ascii="Consolas" w:hAnsi="Consolas"/>
                <w:b w:val="0"/>
                <w:color w:val="1F3A5F"/>
                <w:sz w:val="14"/>
              </w:rPr>
              <w:t>/admin/wholesale-offers</w:t>
            </w:r>
          </w:p>
        </w:tc>
        <w:tc>
          <w:tcPr>
            <w:tcW w:type="dxa" w:w="1928"/>
          </w:tcPr>
          <w:p>
            <w:pPr>
              <w:spacing w:after="0"/>
            </w:pPr>
            <w:r>
              <w:rPr>
                <w:b w:val="0"/>
                <w:sz w:val="16"/>
              </w:rPr>
              <w:t>Not localized</w:t>
            </w:r>
          </w:p>
        </w:tc>
        <w:tc>
          <w:tcPr>
            <w:tcW w:type="dxa" w:w="1928"/>
          </w:tcPr>
          <w:p>
            <w:pPr>
              <w:spacing w:after="0"/>
            </w:pPr>
            <w:r>
              <w:rPr>
                <w:b w:val="0"/>
                <w:sz w:val="16"/>
              </w:rPr>
              <w:t>30</w:t>
            </w:r>
          </w:p>
        </w:tc>
        <w:tc>
          <w:tcPr>
            <w:tcW w:type="dxa" w:w="1928"/>
          </w:tcPr>
          <w:p>
            <w:pPr>
              <w:spacing w:after="0"/>
            </w:pPr>
            <w:r>
              <w:rPr>
                <w:b w:val="0"/>
                <w:sz w:val="16"/>
              </w:rPr>
              <w:t>0</w:t>
            </w:r>
          </w:p>
        </w:tc>
        <w:tc>
          <w:tcPr>
            <w:tcW w:type="dxa" w:w="1928"/>
          </w:tcPr>
          <w:p>
            <w:pPr>
              <w:spacing w:after="0"/>
            </w:pPr>
            <w:r>
              <w:rPr>
                <w:b w:val="0"/>
                <w:sz w:val="16"/>
              </w:rPr>
              <w:t>page.tsx (30)</w:t>
            </w:r>
          </w:p>
        </w:tc>
      </w:tr>
      <w:tr>
        <w:tc>
          <w:tcPr>
            <w:tcW w:type="dxa" w:w="1928"/>
            <w:shd w:val="clear" w:color="auto" w:fill="F4F6F8"/>
          </w:tcPr>
          <w:p>
            <w:pPr>
              <w:spacing w:after="0"/>
            </w:pPr>
            <w:r>
              <w:rPr>
                <w:rFonts w:ascii="Consolas" w:hAnsi="Consolas"/>
                <w:b w:val="0"/>
                <w:color w:val="1F3A5F"/>
                <w:sz w:val="14"/>
              </w:rPr>
              <w:t>/admin/banners/[section]</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27</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page.tsx (27)</w:t>
            </w:r>
          </w:p>
        </w:tc>
      </w:tr>
      <w:tr>
        <w:tc>
          <w:tcPr>
            <w:tcW w:type="dxa" w:w="1928"/>
          </w:tcPr>
          <w:p>
            <w:pPr>
              <w:spacing w:after="0"/>
            </w:pPr>
            <w:r>
              <w:rPr>
                <w:rFonts w:ascii="Consolas" w:hAnsi="Consolas"/>
                <w:b w:val="0"/>
                <w:color w:val="1F3A5F"/>
                <w:sz w:val="14"/>
              </w:rPr>
              <w:t>/admin/billing</w:t>
            </w:r>
          </w:p>
        </w:tc>
        <w:tc>
          <w:tcPr>
            <w:tcW w:type="dxa" w:w="1928"/>
          </w:tcPr>
          <w:p>
            <w:pPr>
              <w:spacing w:after="0"/>
            </w:pPr>
            <w:r>
              <w:rPr>
                <w:b w:val="0"/>
                <w:sz w:val="16"/>
              </w:rPr>
              <w:t>Not localized</w:t>
            </w:r>
          </w:p>
        </w:tc>
        <w:tc>
          <w:tcPr>
            <w:tcW w:type="dxa" w:w="1928"/>
          </w:tcPr>
          <w:p>
            <w:pPr>
              <w:spacing w:after="0"/>
            </w:pPr>
            <w:r>
              <w:rPr>
                <w:b w:val="0"/>
                <w:sz w:val="16"/>
              </w:rPr>
              <w:t>27</w:t>
            </w:r>
          </w:p>
        </w:tc>
        <w:tc>
          <w:tcPr>
            <w:tcW w:type="dxa" w:w="1928"/>
          </w:tcPr>
          <w:p>
            <w:pPr>
              <w:spacing w:after="0"/>
            </w:pPr>
            <w:r>
              <w:rPr>
                <w:b w:val="0"/>
                <w:sz w:val="16"/>
              </w:rPr>
              <w:t>0</w:t>
            </w:r>
          </w:p>
        </w:tc>
        <w:tc>
          <w:tcPr>
            <w:tcW w:type="dxa" w:w="1928"/>
          </w:tcPr>
          <w:p>
            <w:pPr>
              <w:spacing w:after="0"/>
            </w:pPr>
            <w:r>
              <w:rPr>
                <w:b w:val="0"/>
                <w:sz w:val="16"/>
              </w:rPr>
              <w:t>page.tsx (27)</w:t>
            </w:r>
          </w:p>
        </w:tc>
      </w:tr>
      <w:tr>
        <w:tc>
          <w:tcPr>
            <w:tcW w:type="dxa" w:w="1928"/>
            <w:shd w:val="clear" w:color="auto" w:fill="F4F6F8"/>
          </w:tcPr>
          <w:p>
            <w:pPr>
              <w:spacing w:after="0"/>
            </w:pPr>
            <w:r>
              <w:rPr>
                <w:rFonts w:ascii="Consolas" w:hAnsi="Consolas"/>
                <w:b w:val="0"/>
                <w:color w:val="1F3A5F"/>
                <w:sz w:val="14"/>
              </w:rPr>
              <w:t>/admin/delivery</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25</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ui.tsx (16), page.tsx (9)</w:t>
            </w:r>
          </w:p>
        </w:tc>
      </w:tr>
      <w:tr>
        <w:tc>
          <w:tcPr>
            <w:tcW w:type="dxa" w:w="1928"/>
          </w:tcPr>
          <w:p>
            <w:pPr>
              <w:spacing w:after="0"/>
            </w:pPr>
            <w:r>
              <w:rPr>
                <w:rFonts w:ascii="Consolas" w:hAnsi="Consolas"/>
                <w:b w:val="0"/>
                <w:color w:val="1F3A5F"/>
                <w:sz w:val="14"/>
              </w:rPr>
              <w:t>/admin/pricing</w:t>
            </w:r>
          </w:p>
        </w:tc>
        <w:tc>
          <w:tcPr>
            <w:tcW w:type="dxa" w:w="1928"/>
          </w:tcPr>
          <w:p>
            <w:pPr>
              <w:spacing w:after="0"/>
            </w:pPr>
            <w:r>
              <w:rPr>
                <w:b w:val="0"/>
                <w:sz w:val="16"/>
              </w:rPr>
              <w:t>Not localized</w:t>
            </w:r>
          </w:p>
        </w:tc>
        <w:tc>
          <w:tcPr>
            <w:tcW w:type="dxa" w:w="1928"/>
          </w:tcPr>
          <w:p>
            <w:pPr>
              <w:spacing w:after="0"/>
            </w:pPr>
            <w:r>
              <w:rPr>
                <w:b w:val="0"/>
                <w:sz w:val="16"/>
              </w:rPr>
              <w:t>25</w:t>
            </w:r>
          </w:p>
        </w:tc>
        <w:tc>
          <w:tcPr>
            <w:tcW w:type="dxa" w:w="1928"/>
          </w:tcPr>
          <w:p>
            <w:pPr>
              <w:spacing w:after="0"/>
            </w:pPr>
            <w:r>
              <w:rPr>
                <w:b w:val="0"/>
                <w:sz w:val="16"/>
              </w:rPr>
              <w:t>0</w:t>
            </w:r>
          </w:p>
        </w:tc>
        <w:tc>
          <w:tcPr>
            <w:tcW w:type="dxa" w:w="1928"/>
          </w:tcPr>
          <w:p>
            <w:pPr>
              <w:spacing w:after="0"/>
            </w:pPr>
            <w:r>
              <w:rPr>
                <w:b w:val="0"/>
                <w:sz w:val="16"/>
              </w:rPr>
              <w:t>page.tsx (25)</w:t>
            </w:r>
          </w:p>
        </w:tc>
      </w:tr>
      <w:tr>
        <w:tc>
          <w:tcPr>
            <w:tcW w:type="dxa" w:w="1928"/>
            <w:shd w:val="clear" w:color="auto" w:fill="F4F6F8"/>
          </w:tcPr>
          <w:p>
            <w:pPr>
              <w:spacing w:after="0"/>
            </w:pPr>
            <w:r>
              <w:rPr>
                <w:rFonts w:ascii="Consolas" w:hAnsi="Consolas"/>
                <w:b w:val="0"/>
                <w:color w:val="1F3A5F"/>
                <w:sz w:val="14"/>
              </w:rPr>
              <w:t>/admin/kyc</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23</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page.tsx (23)</w:t>
            </w:r>
          </w:p>
        </w:tc>
      </w:tr>
      <w:tr>
        <w:tc>
          <w:tcPr>
            <w:tcW w:type="dxa" w:w="1928"/>
          </w:tcPr>
          <w:p>
            <w:pPr>
              <w:spacing w:after="0"/>
            </w:pPr>
            <w:r>
              <w:rPr>
                <w:rFonts w:ascii="Consolas" w:hAnsi="Consolas"/>
                <w:b w:val="0"/>
                <w:color w:val="1F3A5F"/>
                <w:sz w:val="14"/>
              </w:rPr>
              <w:t>/admin/logistics</w:t>
            </w:r>
          </w:p>
        </w:tc>
        <w:tc>
          <w:tcPr>
            <w:tcW w:type="dxa" w:w="1928"/>
          </w:tcPr>
          <w:p>
            <w:pPr>
              <w:spacing w:after="0"/>
            </w:pPr>
            <w:r>
              <w:rPr>
                <w:b w:val="0"/>
                <w:sz w:val="16"/>
              </w:rPr>
              <w:t>Not localized</w:t>
            </w:r>
          </w:p>
        </w:tc>
        <w:tc>
          <w:tcPr>
            <w:tcW w:type="dxa" w:w="1928"/>
          </w:tcPr>
          <w:p>
            <w:pPr>
              <w:spacing w:after="0"/>
            </w:pPr>
            <w:r>
              <w:rPr>
                <w:b w:val="0"/>
                <w:sz w:val="16"/>
              </w:rPr>
              <w:t>23</w:t>
            </w:r>
          </w:p>
        </w:tc>
        <w:tc>
          <w:tcPr>
            <w:tcW w:type="dxa" w:w="1928"/>
          </w:tcPr>
          <w:p>
            <w:pPr>
              <w:spacing w:after="0"/>
            </w:pPr>
            <w:r>
              <w:rPr>
                <w:b w:val="0"/>
                <w:sz w:val="16"/>
              </w:rPr>
              <w:t>0</w:t>
            </w:r>
          </w:p>
        </w:tc>
        <w:tc>
          <w:tcPr>
            <w:tcW w:type="dxa" w:w="1928"/>
          </w:tcPr>
          <w:p>
            <w:pPr>
              <w:spacing w:after="0"/>
            </w:pPr>
            <w:r>
              <w:rPr>
                <w:b w:val="0"/>
                <w:sz w:val="16"/>
              </w:rPr>
              <w:t>page.tsx (22), ShipmentTimeline.tsx (1)</w:t>
            </w:r>
          </w:p>
        </w:tc>
      </w:tr>
      <w:tr>
        <w:tc>
          <w:tcPr>
            <w:tcW w:type="dxa" w:w="1928"/>
            <w:shd w:val="clear" w:color="auto" w:fill="F4F6F8"/>
          </w:tcPr>
          <w:p>
            <w:pPr>
              <w:spacing w:after="0"/>
            </w:pPr>
            <w:r>
              <w:rPr>
                <w:rFonts w:ascii="Consolas" w:hAnsi="Consolas"/>
                <w:b w:val="0"/>
                <w:color w:val="1F3A5F"/>
                <w:sz w:val="14"/>
              </w:rPr>
              <w:t>/admin/ai-agent</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20</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page.tsx (20)</w:t>
            </w:r>
          </w:p>
        </w:tc>
      </w:tr>
      <w:tr>
        <w:tc>
          <w:tcPr>
            <w:tcW w:type="dxa" w:w="1928"/>
          </w:tcPr>
          <w:p>
            <w:pPr>
              <w:spacing w:after="0"/>
            </w:pPr>
            <w:r>
              <w:rPr>
                <w:rFonts w:ascii="Consolas" w:hAnsi="Consolas"/>
                <w:b w:val="0"/>
                <w:color w:val="1F3A5F"/>
                <w:sz w:val="14"/>
              </w:rPr>
              <w:t>/admin/newsletter/history</w:t>
            </w:r>
          </w:p>
        </w:tc>
        <w:tc>
          <w:tcPr>
            <w:tcW w:type="dxa" w:w="1928"/>
          </w:tcPr>
          <w:p>
            <w:pPr>
              <w:spacing w:after="0"/>
            </w:pPr>
            <w:r>
              <w:rPr>
                <w:b w:val="0"/>
                <w:sz w:val="16"/>
              </w:rPr>
              <w:t>Not localized</w:t>
            </w:r>
          </w:p>
        </w:tc>
        <w:tc>
          <w:tcPr>
            <w:tcW w:type="dxa" w:w="1928"/>
          </w:tcPr>
          <w:p>
            <w:pPr>
              <w:spacing w:after="0"/>
            </w:pPr>
            <w:r>
              <w:rPr>
                <w:b w:val="0"/>
                <w:sz w:val="16"/>
              </w:rPr>
              <w:t>20</w:t>
            </w:r>
          </w:p>
        </w:tc>
        <w:tc>
          <w:tcPr>
            <w:tcW w:type="dxa" w:w="1928"/>
          </w:tcPr>
          <w:p>
            <w:pPr>
              <w:spacing w:after="0"/>
            </w:pPr>
            <w:r>
              <w:rPr>
                <w:b w:val="0"/>
                <w:sz w:val="16"/>
              </w:rPr>
              <w:t>0</w:t>
            </w:r>
          </w:p>
        </w:tc>
        <w:tc>
          <w:tcPr>
            <w:tcW w:type="dxa" w:w="1928"/>
          </w:tcPr>
          <w:p>
            <w:pPr>
              <w:spacing w:after="0"/>
            </w:pPr>
            <w:r>
              <w:rPr>
                <w:b w:val="0"/>
                <w:sz w:val="16"/>
              </w:rPr>
              <w:t>page.tsx (20)</w:t>
            </w:r>
          </w:p>
        </w:tc>
      </w:tr>
      <w:tr>
        <w:tc>
          <w:tcPr>
            <w:tcW w:type="dxa" w:w="1928"/>
            <w:shd w:val="clear" w:color="auto" w:fill="F4F6F8"/>
          </w:tcPr>
          <w:p>
            <w:pPr>
              <w:spacing w:after="0"/>
            </w:pPr>
            <w:r>
              <w:rPr>
                <w:rFonts w:ascii="Consolas" w:hAnsi="Consolas"/>
                <w:b w:val="0"/>
                <w:color w:val="1F3A5F"/>
                <w:sz w:val="14"/>
              </w:rPr>
              <w:t>/admin/invite</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19</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page.tsx (19)</w:t>
            </w:r>
          </w:p>
        </w:tc>
      </w:tr>
      <w:tr>
        <w:tc>
          <w:tcPr>
            <w:tcW w:type="dxa" w:w="1928"/>
          </w:tcPr>
          <w:p>
            <w:pPr>
              <w:spacing w:after="0"/>
            </w:pPr>
            <w:r>
              <w:rPr>
                <w:rFonts w:ascii="Consolas" w:hAnsi="Consolas"/>
                <w:b w:val="0"/>
                <w:color w:val="1F3A5F"/>
                <w:sz w:val="14"/>
              </w:rPr>
              <w:t>/admin/security</w:t>
            </w:r>
          </w:p>
        </w:tc>
        <w:tc>
          <w:tcPr>
            <w:tcW w:type="dxa" w:w="1928"/>
          </w:tcPr>
          <w:p>
            <w:pPr>
              <w:spacing w:after="0"/>
            </w:pPr>
            <w:r>
              <w:rPr>
                <w:b w:val="0"/>
                <w:sz w:val="16"/>
              </w:rPr>
              <w:t>Not localized</w:t>
            </w:r>
          </w:p>
        </w:tc>
        <w:tc>
          <w:tcPr>
            <w:tcW w:type="dxa" w:w="1928"/>
          </w:tcPr>
          <w:p>
            <w:pPr>
              <w:spacing w:after="0"/>
            </w:pPr>
            <w:r>
              <w:rPr>
                <w:b w:val="0"/>
                <w:sz w:val="16"/>
              </w:rPr>
              <w:t>18</w:t>
            </w:r>
          </w:p>
        </w:tc>
        <w:tc>
          <w:tcPr>
            <w:tcW w:type="dxa" w:w="1928"/>
          </w:tcPr>
          <w:p>
            <w:pPr>
              <w:spacing w:after="0"/>
            </w:pPr>
            <w:r>
              <w:rPr>
                <w:b w:val="0"/>
                <w:sz w:val="16"/>
              </w:rPr>
              <w:t>0</w:t>
            </w:r>
          </w:p>
        </w:tc>
        <w:tc>
          <w:tcPr>
            <w:tcW w:type="dxa" w:w="1928"/>
          </w:tcPr>
          <w:p>
            <w:pPr>
              <w:spacing w:after="0"/>
            </w:pPr>
            <w:r>
              <w:rPr>
                <w:b w:val="0"/>
                <w:sz w:val="16"/>
              </w:rPr>
              <w:t>page.tsx (18)</w:t>
            </w:r>
          </w:p>
        </w:tc>
      </w:tr>
      <w:tr>
        <w:tc>
          <w:tcPr>
            <w:tcW w:type="dxa" w:w="1928"/>
            <w:shd w:val="clear" w:color="auto" w:fill="F4F6F8"/>
          </w:tcPr>
          <w:p>
            <w:pPr>
              <w:spacing w:after="0"/>
            </w:pPr>
            <w:r>
              <w:rPr>
                <w:rFonts w:ascii="Consolas" w:hAnsi="Consolas"/>
                <w:b w:val="0"/>
                <w:color w:val="1F3A5F"/>
                <w:sz w:val="14"/>
              </w:rPr>
              <w:t>/admin/offers/new</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14</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page.tsx (14)</w:t>
            </w:r>
          </w:p>
        </w:tc>
      </w:tr>
      <w:tr>
        <w:tc>
          <w:tcPr>
            <w:tcW w:type="dxa" w:w="1928"/>
          </w:tcPr>
          <w:p>
            <w:pPr>
              <w:spacing w:after="0"/>
            </w:pPr>
            <w:r>
              <w:rPr>
                <w:rFonts w:ascii="Consolas" w:hAnsi="Consolas"/>
                <w:b w:val="0"/>
                <w:color w:val="1F3A5F"/>
                <w:sz w:val="14"/>
              </w:rPr>
              <w:t>/admin/terms</w:t>
            </w:r>
          </w:p>
        </w:tc>
        <w:tc>
          <w:tcPr>
            <w:tcW w:type="dxa" w:w="1928"/>
          </w:tcPr>
          <w:p>
            <w:pPr>
              <w:spacing w:after="0"/>
            </w:pPr>
            <w:r>
              <w:rPr>
                <w:b w:val="0"/>
                <w:sz w:val="16"/>
              </w:rPr>
              <w:t>Not localized</w:t>
            </w:r>
          </w:p>
        </w:tc>
        <w:tc>
          <w:tcPr>
            <w:tcW w:type="dxa" w:w="1928"/>
          </w:tcPr>
          <w:p>
            <w:pPr>
              <w:spacing w:after="0"/>
            </w:pPr>
            <w:r>
              <w:rPr>
                <w:b w:val="0"/>
                <w:sz w:val="16"/>
              </w:rPr>
              <w:t>13</w:t>
            </w:r>
          </w:p>
        </w:tc>
        <w:tc>
          <w:tcPr>
            <w:tcW w:type="dxa" w:w="1928"/>
          </w:tcPr>
          <w:p>
            <w:pPr>
              <w:spacing w:after="0"/>
            </w:pPr>
            <w:r>
              <w:rPr>
                <w:b w:val="0"/>
                <w:sz w:val="16"/>
              </w:rPr>
              <w:t>0</w:t>
            </w:r>
          </w:p>
        </w:tc>
        <w:tc>
          <w:tcPr>
            <w:tcW w:type="dxa" w:w="1928"/>
          </w:tcPr>
          <w:p>
            <w:pPr>
              <w:spacing w:after="0"/>
            </w:pPr>
            <w:r>
              <w:rPr>
                <w:b w:val="0"/>
                <w:sz w:val="16"/>
              </w:rPr>
              <w:t>page.tsx (13)</w:t>
            </w:r>
          </w:p>
        </w:tc>
      </w:tr>
      <w:tr>
        <w:tc>
          <w:tcPr>
            <w:tcW w:type="dxa" w:w="1928"/>
            <w:shd w:val="clear" w:color="auto" w:fill="F4F6F8"/>
          </w:tcPr>
          <w:p>
            <w:pPr>
              <w:spacing w:after="0"/>
            </w:pPr>
            <w:r>
              <w:rPr>
                <w:rFonts w:ascii="Consolas" w:hAnsi="Consolas"/>
                <w:b w:val="0"/>
                <w:color w:val="1F3A5F"/>
                <w:sz w:val="14"/>
              </w:rPr>
              <w:t>/admin/categories</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12</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page.tsx (12)</w:t>
            </w:r>
          </w:p>
        </w:tc>
      </w:tr>
      <w:tr>
        <w:tc>
          <w:tcPr>
            <w:tcW w:type="dxa" w:w="1928"/>
          </w:tcPr>
          <w:p>
            <w:pPr>
              <w:spacing w:after="0"/>
            </w:pPr>
            <w:r>
              <w:rPr>
                <w:rFonts w:ascii="Consolas" w:hAnsi="Consolas"/>
                <w:b w:val="0"/>
                <w:color w:val="1F3A5F"/>
                <w:sz w:val="14"/>
              </w:rPr>
              <w:t>/admin/banners</w:t>
            </w:r>
          </w:p>
        </w:tc>
        <w:tc>
          <w:tcPr>
            <w:tcW w:type="dxa" w:w="1928"/>
          </w:tcPr>
          <w:p>
            <w:pPr>
              <w:spacing w:after="0"/>
            </w:pPr>
            <w:r>
              <w:rPr>
                <w:b w:val="0"/>
                <w:sz w:val="16"/>
              </w:rPr>
              <w:t>Not localized</w:t>
            </w:r>
          </w:p>
        </w:tc>
        <w:tc>
          <w:tcPr>
            <w:tcW w:type="dxa" w:w="1928"/>
          </w:tcPr>
          <w:p>
            <w:pPr>
              <w:spacing w:after="0"/>
            </w:pPr>
            <w:r>
              <w:rPr>
                <w:b w:val="0"/>
                <w:sz w:val="16"/>
              </w:rPr>
              <w:t>11</w:t>
            </w:r>
          </w:p>
        </w:tc>
        <w:tc>
          <w:tcPr>
            <w:tcW w:type="dxa" w:w="1928"/>
          </w:tcPr>
          <w:p>
            <w:pPr>
              <w:spacing w:after="0"/>
            </w:pPr>
            <w:r>
              <w:rPr>
                <w:b w:val="0"/>
                <w:sz w:val="16"/>
              </w:rPr>
              <w:t>0</w:t>
            </w:r>
          </w:p>
        </w:tc>
        <w:tc>
          <w:tcPr>
            <w:tcW w:type="dxa" w:w="1928"/>
          </w:tcPr>
          <w:p>
            <w:pPr>
              <w:spacing w:after="0"/>
            </w:pPr>
            <w:r>
              <w:rPr>
                <w:b w:val="0"/>
                <w:sz w:val="16"/>
              </w:rPr>
              <w:t>page.tsx (11)</w:t>
            </w:r>
          </w:p>
        </w:tc>
      </w:tr>
      <w:tr>
        <w:tc>
          <w:tcPr>
            <w:tcW w:type="dxa" w:w="1928"/>
            <w:shd w:val="clear" w:color="auto" w:fill="F4F6F8"/>
          </w:tcPr>
          <w:p>
            <w:pPr>
              <w:spacing w:after="0"/>
            </w:pPr>
            <w:r>
              <w:rPr>
                <w:rFonts w:ascii="Consolas" w:hAnsi="Consolas"/>
                <w:b w:val="0"/>
                <w:color w:val="1F3A5F"/>
                <w:sz w:val="14"/>
              </w:rPr>
              <w:t>/admin/coupons/new</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11</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page.tsx (11)</w:t>
            </w:r>
          </w:p>
        </w:tc>
      </w:tr>
      <w:tr>
        <w:tc>
          <w:tcPr>
            <w:tcW w:type="dxa" w:w="1928"/>
          </w:tcPr>
          <w:p>
            <w:pPr>
              <w:spacing w:after="0"/>
            </w:pPr>
            <w:r>
              <w:rPr>
                <w:rFonts w:ascii="Consolas" w:hAnsi="Consolas"/>
                <w:b w:val="0"/>
                <w:color w:val="1F3A5F"/>
                <w:sz w:val="14"/>
              </w:rPr>
              <w:t>/admin/disputes</w:t>
            </w:r>
          </w:p>
        </w:tc>
        <w:tc>
          <w:tcPr>
            <w:tcW w:type="dxa" w:w="1928"/>
          </w:tcPr>
          <w:p>
            <w:pPr>
              <w:spacing w:after="0"/>
            </w:pPr>
            <w:r>
              <w:rPr>
                <w:b w:val="0"/>
                <w:sz w:val="16"/>
              </w:rPr>
              <w:t>Not localized</w:t>
            </w:r>
          </w:p>
        </w:tc>
        <w:tc>
          <w:tcPr>
            <w:tcW w:type="dxa" w:w="1928"/>
          </w:tcPr>
          <w:p>
            <w:pPr>
              <w:spacing w:after="0"/>
            </w:pPr>
            <w:r>
              <w:rPr>
                <w:b w:val="0"/>
                <w:sz w:val="16"/>
              </w:rPr>
              <w:t>11</w:t>
            </w:r>
          </w:p>
        </w:tc>
        <w:tc>
          <w:tcPr>
            <w:tcW w:type="dxa" w:w="1928"/>
          </w:tcPr>
          <w:p>
            <w:pPr>
              <w:spacing w:after="0"/>
            </w:pPr>
            <w:r>
              <w:rPr>
                <w:b w:val="0"/>
                <w:sz w:val="16"/>
              </w:rPr>
              <w:t>0</w:t>
            </w:r>
          </w:p>
        </w:tc>
        <w:tc>
          <w:tcPr>
            <w:tcW w:type="dxa" w:w="1928"/>
          </w:tcPr>
          <w:p>
            <w:pPr>
              <w:spacing w:after="0"/>
            </w:pPr>
            <w:r>
              <w:rPr>
                <w:b w:val="0"/>
                <w:sz w:val="16"/>
              </w:rPr>
              <w:t>page.tsx (11)</w:t>
            </w:r>
          </w:p>
        </w:tc>
      </w:tr>
      <w:tr>
        <w:tc>
          <w:tcPr>
            <w:tcW w:type="dxa" w:w="1928"/>
            <w:shd w:val="clear" w:color="auto" w:fill="F4F6F8"/>
          </w:tcPr>
          <w:p>
            <w:pPr>
              <w:spacing w:after="0"/>
            </w:pPr>
            <w:r>
              <w:rPr>
                <w:rFonts w:ascii="Consolas" w:hAnsi="Consolas"/>
                <w:b w:val="0"/>
                <w:color w:val="1F3A5F"/>
                <w:sz w:val="14"/>
              </w:rPr>
              <w:t>/admin/reviews</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10</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page.tsx (10)</w:t>
            </w:r>
          </w:p>
        </w:tc>
      </w:tr>
      <w:tr>
        <w:tc>
          <w:tcPr>
            <w:tcW w:type="dxa" w:w="1928"/>
          </w:tcPr>
          <w:p>
            <w:pPr>
              <w:spacing w:after="0"/>
            </w:pPr>
            <w:r>
              <w:rPr>
                <w:rFonts w:ascii="Consolas" w:hAnsi="Consolas"/>
                <w:b w:val="0"/>
                <w:color w:val="1F3A5F"/>
                <w:sz w:val="14"/>
              </w:rPr>
              <w:t>/logistics/orders</w:t>
            </w:r>
          </w:p>
        </w:tc>
        <w:tc>
          <w:tcPr>
            <w:tcW w:type="dxa" w:w="1928"/>
          </w:tcPr>
          <w:p>
            <w:pPr>
              <w:spacing w:after="0"/>
            </w:pPr>
            <w:r>
              <w:rPr>
                <w:b w:val="0"/>
                <w:sz w:val="16"/>
              </w:rPr>
              <w:t>Not localized</w:t>
            </w:r>
          </w:p>
        </w:tc>
        <w:tc>
          <w:tcPr>
            <w:tcW w:type="dxa" w:w="1928"/>
          </w:tcPr>
          <w:p>
            <w:pPr>
              <w:spacing w:after="0"/>
            </w:pPr>
            <w:r>
              <w:rPr>
                <w:b w:val="0"/>
                <w:sz w:val="16"/>
              </w:rPr>
              <w:t>7</w:t>
            </w:r>
          </w:p>
        </w:tc>
        <w:tc>
          <w:tcPr>
            <w:tcW w:type="dxa" w:w="1928"/>
          </w:tcPr>
          <w:p>
            <w:pPr>
              <w:spacing w:after="0"/>
            </w:pPr>
            <w:r>
              <w:rPr>
                <w:b w:val="0"/>
                <w:sz w:val="16"/>
              </w:rPr>
              <w:t>0</w:t>
            </w:r>
          </w:p>
        </w:tc>
        <w:tc>
          <w:tcPr>
            <w:tcW w:type="dxa" w:w="1928"/>
          </w:tcPr>
          <w:p>
            <w:pPr>
              <w:spacing w:after="0"/>
            </w:pPr>
            <w:r>
              <w:rPr>
                <w:b w:val="0"/>
                <w:sz w:val="16"/>
              </w:rPr>
              <w:t>page.tsx (7)</w:t>
            </w:r>
          </w:p>
        </w:tc>
      </w:tr>
      <w:tr>
        <w:tc>
          <w:tcPr>
            <w:tcW w:type="dxa" w:w="1928"/>
            <w:shd w:val="clear" w:color="auto" w:fill="F4F6F8"/>
          </w:tcPr>
          <w:p>
            <w:pPr>
              <w:spacing w:after="0"/>
            </w:pPr>
            <w:r>
              <w:rPr>
                <w:rFonts w:ascii="Consolas" w:hAnsi="Consolas"/>
                <w:b w:val="0"/>
                <w:color w:val="1F3A5F"/>
                <w:sz w:val="14"/>
              </w:rPr>
              <w:t>/admin/owner</w:t>
            </w:r>
          </w:p>
        </w:tc>
        <w:tc>
          <w:tcPr>
            <w:tcW w:type="dxa" w:w="1928"/>
            <w:shd w:val="clear" w:color="auto" w:fill="F4F6F8"/>
          </w:tcPr>
          <w:p>
            <w:pPr>
              <w:spacing w:after="0"/>
            </w:pPr>
            <w:r>
              <w:rPr>
                <w:b w:val="0"/>
                <w:sz w:val="16"/>
              </w:rPr>
              <w:t>Not localized</w:t>
            </w:r>
          </w:p>
        </w:tc>
        <w:tc>
          <w:tcPr>
            <w:tcW w:type="dxa" w:w="1928"/>
            <w:shd w:val="clear" w:color="auto" w:fill="F4F6F8"/>
          </w:tcPr>
          <w:p>
            <w:pPr>
              <w:spacing w:after="0"/>
            </w:pPr>
            <w:r>
              <w:rPr>
                <w:b w:val="0"/>
                <w:sz w:val="16"/>
              </w:rPr>
              <w:t>4</w:t>
            </w:r>
          </w:p>
        </w:tc>
        <w:tc>
          <w:tcPr>
            <w:tcW w:type="dxa" w:w="1928"/>
            <w:shd w:val="clear" w:color="auto" w:fill="F4F6F8"/>
          </w:tcPr>
          <w:p>
            <w:pPr>
              <w:spacing w:after="0"/>
            </w:pPr>
            <w:r>
              <w:rPr>
                <w:b w:val="0"/>
                <w:sz w:val="16"/>
              </w:rPr>
              <w:t>0</w:t>
            </w:r>
          </w:p>
        </w:tc>
        <w:tc>
          <w:tcPr>
            <w:tcW w:type="dxa" w:w="1928"/>
            <w:shd w:val="clear" w:color="auto" w:fill="F4F6F8"/>
          </w:tcPr>
          <w:p>
            <w:pPr>
              <w:spacing w:after="0"/>
            </w:pPr>
            <w:r>
              <w:rPr>
                <w:b w:val="0"/>
                <w:sz w:val="16"/>
              </w:rPr>
              <w:t>page.tsx (4)</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070"/>
        <w:sz w:val="17"/>
      </w:rPr>
      <w:t xml:space="preserve">Page </w:t>
    </w:r>
    <w:r>
      <w:fldChar w:fldCharType="begin"/>
    </w:r>
    <w:r>
      <w:instrText xml:space="preserve">PAGE</w:instrText>
    </w:r>
    <w:r>
      <w:fldChar w:fldCharType="separate"/>
    </w:r>
    <w:r>
      <w:rPr>
        <w:sz w:val="17"/>
      </w:rPr>
      <w:t>1</w:t>
    </w:r>
    <w:r>
      <w:fldChar w:fldCharType="end"/>
    </w:r>
    <w:r>
      <w:rPr>
        <w:color w:val="556070"/>
        <w:sz w:val="17"/>
      </w:rPr>
      <w:t xml:space="preserve"> of </w:t>
    </w:r>
    <w:r>
      <w:fldChar w:fldCharType="begin"/>
    </w:r>
    <w:r>
      <w:instrText xml:space="preserve">NUMPAGES</w:instrText>
    </w:r>
    <w:r>
      <w:fldChar w:fldCharType="separate"/>
    </w:r>
    <w:r>
      <w:rPr>
        <w:sz w:val="17"/>
      </w:rPr>
      <w:t>1</w:t>
    </w:r>
    <w:r>
      <w:fldChar w:fldCharType="end"/>
    </w:r>
    <w:r>
      <w:rPr>
        <w:color w:val="556070"/>
        <w:sz w:val="17"/>
      </w:rPr>
      <w:t xml:space="preserve">   ·   Internal — contains security findings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56070"/>
        <w:sz w:val="17"/>
      </w:rPr>
      <w:t>Atlantis FMCG Marketplace  ·  Systems Inventory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Arial" w:hAnsi="Arial"/>
      <w:b/>
      <w:bCs/>
      <w:color w:val="0A1A2F"/>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b/>
      <w:bCs/>
      <w:color w:val="0A1A2F"/>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Arial" w:hAnsi="Arial"/>
      <w:b/>
      <w:bCs/>
      <w:color w:val="0E7C7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21"/>
    </w:rPr>
  </w:style>
  <w:style w:type="paragraph" w:styleId="ListBullet2">
    <w:name w:val="List Bullet 2"/>
    <w:basedOn w:val="Normal"/>
    <w:uiPriority w:val="99"/>
    <w:unhideWhenUsed/>
    <w:rsid w:val="00326F90"/>
    <w:pPr>
      <w:numPr>
        <w:numId w:val="2"/>
      </w:numPr>
      <w:spacing w:after="60"/>
      <w:contextualSpacing/>
    </w:pPr>
    <w:rPr>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Systems Inventory</dc:title>
  <dc:subject>What exists today — implemented, partial, missing and unverified systems</dc:subject>
  <dc:creator>Atlantis marketplace audit</dc:creator>
  <cp:keywords/>
  <dc:description>generated by python-docx</dc:description>
  <cp:lastModifiedBy/>
  <cp:revision>1</cp:revision>
  <dcterms:created xsi:type="dcterms:W3CDTF">2013-12-23T23:15:00Z</dcterms:created>
  <dcterms:modified xsi:type="dcterms:W3CDTF">2013-12-23T23:15:00Z</dcterms:modified>
  <cp:category/>
</cp:coreProperties>
</file>