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000000"/>
          <w:spacing w:val="0"/>
          <w:sz w:val="20"/>
          <w:szCs w:val="20"/>
        </w:rPr>
      </w:pPr>
      <w:r>
        <w:rPr>
          <w:rStyle w:val="4"/>
          <w:rFonts w:ascii="Arial" w:hAnsi="Arial" w:cs="Arial"/>
          <w:i w:val="0"/>
          <w:caps w:val="0"/>
          <w:color w:val="000000"/>
          <w:spacing w:val="0"/>
          <w:sz w:val="22"/>
          <w:szCs w:val="22"/>
          <w:bdr w:val="none" w:color="auto" w:sz="0" w:space="0"/>
          <w:shd w:val="clear" w:fill="FFFFFF"/>
        </w:rPr>
        <w:t>一、</w:t>
      </w:r>
      <w:r>
        <w:rPr>
          <w:rStyle w:val="4"/>
          <w:rFonts w:hint="default" w:ascii="Arial" w:hAnsi="Arial" w:cs="Arial"/>
          <w:i w:val="0"/>
          <w:caps w:val="0"/>
          <w:color w:val="000000"/>
          <w:spacing w:val="0"/>
          <w:sz w:val="22"/>
          <w:szCs w:val="22"/>
          <w:bdr w:val="none" w:color="auto" w:sz="0" w:space="0"/>
          <w:shd w:val="clear" w:fill="FFFFFF"/>
        </w:rPr>
        <w:t>Touch 事件分析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Style w:val="4"/>
          <w:rFonts w:hint="default" w:ascii="Arial" w:hAnsi="Arial" w:cs="Arial"/>
          <w:i w:val="0"/>
          <w:caps w:val="0"/>
          <w:color w:val="99CC00"/>
          <w:spacing w:val="0"/>
          <w:sz w:val="19"/>
          <w:szCs w:val="19"/>
          <w:bdr w:val="none" w:color="auto" w:sz="0" w:space="0"/>
          <w:shd w:val="clear" w:fill="FFFFFF"/>
        </w:rPr>
        <w:t>▐</w:t>
      </w:r>
      <w:r>
        <w:rPr>
          <w:rFonts w:hint="default" w:ascii="Arial" w:hAnsi="Arial" w:cs="Arial"/>
          <w:i w:val="0"/>
          <w:caps w:val="0"/>
          <w:color w:val="99CC00"/>
          <w:spacing w:val="0"/>
          <w:sz w:val="19"/>
          <w:szCs w:val="19"/>
          <w:bdr w:val="none" w:color="auto" w:sz="0" w:space="0"/>
          <w:shd w:val="clear" w:fill="FFFFFF"/>
        </w:rPr>
        <w:t> </w:t>
      </w:r>
      <w:r>
        <w:rPr>
          <w:rStyle w:val="4"/>
          <w:rFonts w:hint="default" w:ascii="Arial" w:hAnsi="Arial" w:cs="Arial"/>
          <w:i w:val="0"/>
          <w:caps w:val="0"/>
          <w:color w:val="800000"/>
          <w:spacing w:val="0"/>
          <w:sz w:val="19"/>
          <w:szCs w:val="19"/>
          <w:bdr w:val="none" w:color="auto" w:sz="0" w:space="0"/>
          <w:shd w:val="clear" w:fill="FFFFFF"/>
        </w:rPr>
        <w:t>事件分发：public boolean dispatchTouchEvent(MotionEvent ev)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Arial" w:hAnsi="Arial" w:cs="Arial"/>
          <w:b w:val="0"/>
          <w:i w:val="0"/>
          <w:caps w:val="0"/>
          <w:color w:val="000000"/>
          <w:spacing w:val="0"/>
          <w:sz w:val="19"/>
          <w:szCs w:val="19"/>
          <w:bdr w:val="none" w:color="auto" w:sz="0" w:space="0"/>
          <w:shd w:val="clear" w:fill="FFFFFF"/>
        </w:rPr>
        <w:t>Touch 事件发生时 Activity 的 dispatchTouchEvent(MotionEvent ev) 方法会以</w:t>
      </w:r>
      <w:r>
        <w:rPr>
          <w:rFonts w:hint="default" w:ascii="Arial" w:hAnsi="Arial" w:cs="Arial"/>
          <w:b w:val="0"/>
          <w:i w:val="0"/>
          <w:caps w:val="0"/>
          <w:color w:val="FF6600"/>
          <w:spacing w:val="0"/>
          <w:sz w:val="19"/>
          <w:szCs w:val="19"/>
          <w:bdr w:val="none" w:color="auto" w:sz="0" w:space="0"/>
          <w:shd w:val="clear" w:fill="FFFFFF"/>
        </w:rPr>
        <w:t>隧道方式</w:t>
      </w:r>
      <w:r>
        <w:rPr>
          <w:rFonts w:hint="default" w:ascii="Arial" w:hAnsi="Arial" w:cs="Arial"/>
          <w:b w:val="0"/>
          <w:i w:val="0"/>
          <w:caps w:val="0"/>
          <w:color w:val="993366"/>
          <w:spacing w:val="0"/>
          <w:sz w:val="19"/>
          <w:szCs w:val="19"/>
          <w:bdr w:val="none" w:color="auto" w:sz="0" w:space="0"/>
          <w:shd w:val="clear" w:fill="FFFFFF"/>
        </w:rPr>
        <w:t>（从根元素依次往下传递直到最内层子元素或在中间某一元素中由于某一条件停止传递）</w:t>
      </w:r>
      <w:r>
        <w:rPr>
          <w:rFonts w:hint="default" w:ascii="Arial" w:hAnsi="Arial" w:cs="Arial"/>
          <w:b w:val="0"/>
          <w:i w:val="0"/>
          <w:caps w:val="0"/>
          <w:color w:val="000000"/>
          <w:spacing w:val="0"/>
          <w:sz w:val="19"/>
          <w:szCs w:val="19"/>
          <w:bdr w:val="none" w:color="auto" w:sz="0" w:space="0"/>
          <w:shd w:val="clear" w:fill="FFFFFF"/>
        </w:rPr>
        <w:t>将事件传递给最外层 View 的 dispatchTouchEvent(MotionEvent ev) 方法，并由该 View 的 dispatchTouchEvent(MotionEvent ev) 方法对事件进行分发。dispatchTouchEvent 的事件分发逻辑如下：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 </w:t>
      </w:r>
      <w:r>
        <w:rPr>
          <w:rStyle w:val="4"/>
          <w:rFonts w:hint="default" w:ascii="Arial" w:hAnsi="Arial" w:cs="Arial"/>
          <w:i w:val="0"/>
          <w:caps w:val="0"/>
          <w:color w:val="993366"/>
          <w:spacing w:val="0"/>
          <w:sz w:val="19"/>
          <w:szCs w:val="19"/>
          <w:bdr w:val="none" w:color="auto" w:sz="0" w:space="0"/>
          <w:shd w:val="clear" w:fill="FFFFFF"/>
        </w:rPr>
        <w:t>return true</w:t>
      </w:r>
      <w:r>
        <w:rPr>
          <w:rFonts w:hint="default" w:ascii="Arial" w:hAnsi="Arial" w:cs="Arial"/>
          <w:b w:val="0"/>
          <w:i w:val="0"/>
          <w:caps w:val="0"/>
          <w:color w:val="000000"/>
          <w:spacing w:val="0"/>
          <w:sz w:val="19"/>
          <w:szCs w:val="19"/>
          <w:bdr w:val="none" w:color="auto" w:sz="0" w:space="0"/>
          <w:shd w:val="clear" w:fill="FFFFFF"/>
        </w:rPr>
        <w:t>，事件会分发给当前 View 并由 dispatchTouchEvent 方法进行消费，同时事件会停止向下传递；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 </w:t>
      </w:r>
      <w:r>
        <w:rPr>
          <w:rStyle w:val="4"/>
          <w:rFonts w:hint="default" w:ascii="Arial" w:hAnsi="Arial" w:cs="Arial"/>
          <w:i w:val="0"/>
          <w:caps w:val="0"/>
          <w:color w:val="993366"/>
          <w:spacing w:val="0"/>
          <w:sz w:val="19"/>
          <w:szCs w:val="19"/>
          <w:bdr w:val="none" w:color="auto" w:sz="0" w:space="0"/>
          <w:shd w:val="clear" w:fill="FFFFFF"/>
        </w:rPr>
        <w:t>return false</w:t>
      </w:r>
      <w:r>
        <w:rPr>
          <w:rFonts w:hint="default" w:ascii="Arial" w:hAnsi="Arial" w:cs="Arial"/>
          <w:b w:val="0"/>
          <w:i w:val="0"/>
          <w:caps w:val="0"/>
          <w:color w:val="000000"/>
          <w:spacing w:val="0"/>
          <w:sz w:val="19"/>
          <w:szCs w:val="19"/>
          <w:bdr w:val="none" w:color="auto" w:sz="0" w:space="0"/>
          <w:shd w:val="clear" w:fill="FFFFFF"/>
        </w:rPr>
        <w:t>，事件分发分为两种情况：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如果当前 View 获取的事件直接来自 Activity，则会将事件返回给 Activity 的 onTouchEvent 进行消费；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如果当前 View 获取的事件来自外层父控件，则会将事件返回给父 View 的  onTouchEvent 进行消费。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如果返回系统默认的 </w:t>
      </w:r>
      <w:r>
        <w:rPr>
          <w:rStyle w:val="4"/>
          <w:rFonts w:hint="default" w:ascii="Arial" w:hAnsi="Arial" w:cs="Arial"/>
          <w:i w:val="0"/>
          <w:caps w:val="0"/>
          <w:color w:val="993366"/>
          <w:spacing w:val="0"/>
          <w:sz w:val="19"/>
          <w:szCs w:val="19"/>
          <w:bdr w:val="none" w:color="auto" w:sz="0" w:space="0"/>
          <w:shd w:val="clear" w:fill="FFFFFF"/>
        </w:rPr>
        <w:t>super</w:t>
      </w:r>
      <w:r>
        <w:rPr>
          <w:rFonts w:hint="default" w:ascii="Arial" w:hAnsi="Arial" w:cs="Arial"/>
          <w:b w:val="0"/>
          <w:i w:val="0"/>
          <w:caps w:val="0"/>
          <w:color w:val="000000"/>
          <w:spacing w:val="0"/>
          <w:sz w:val="19"/>
          <w:szCs w:val="19"/>
          <w:bdr w:val="none" w:color="auto" w:sz="0" w:space="0"/>
          <w:shd w:val="clear" w:fill="FFFFFF"/>
        </w:rPr>
        <w:t>.dispatchTouchEvent(ev)，事件会自动的分发给当前 View 的 onInterceptTouchEvent 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Style w:val="4"/>
          <w:rFonts w:hint="default" w:ascii="Arial" w:hAnsi="Arial" w:cs="Arial"/>
          <w:i w:val="0"/>
          <w:caps w:val="0"/>
          <w:color w:val="99CC00"/>
          <w:spacing w:val="0"/>
          <w:sz w:val="19"/>
          <w:szCs w:val="19"/>
          <w:bdr w:val="none" w:color="auto" w:sz="0" w:space="0"/>
          <w:shd w:val="clear" w:fill="FFFFFF"/>
        </w:rPr>
        <w:t>▐</w:t>
      </w:r>
      <w:r>
        <w:rPr>
          <w:rFonts w:hint="default" w:ascii="Arial" w:hAnsi="Arial" w:cs="Arial"/>
          <w:i w:val="0"/>
          <w:caps w:val="0"/>
          <w:color w:val="99CC00"/>
          <w:spacing w:val="0"/>
          <w:sz w:val="19"/>
          <w:szCs w:val="19"/>
          <w:bdr w:val="none" w:color="auto" w:sz="0" w:space="0"/>
          <w:shd w:val="clear" w:fill="FFFFFF"/>
        </w:rPr>
        <w:t> </w:t>
      </w:r>
      <w:r>
        <w:rPr>
          <w:rStyle w:val="4"/>
          <w:rFonts w:hint="default" w:ascii="Arial" w:hAnsi="Arial" w:cs="Arial"/>
          <w:i w:val="0"/>
          <w:caps w:val="0"/>
          <w:color w:val="800000"/>
          <w:spacing w:val="0"/>
          <w:sz w:val="19"/>
          <w:szCs w:val="19"/>
          <w:bdr w:val="none" w:color="auto" w:sz="0" w:space="0"/>
          <w:shd w:val="clear" w:fill="FFFFFF"/>
        </w:rPr>
        <w:t>事件拦截：public boolean onInterceptTouchEvent(MotionEvent ev)</w:t>
      </w:r>
      <w:r>
        <w:rPr>
          <w:rFonts w:hint="default" w:ascii="Arial" w:hAnsi="Arial" w:cs="Arial"/>
          <w:i w:val="0"/>
          <w:caps w:val="0"/>
          <w:color w:val="800000"/>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Arial" w:hAnsi="Arial" w:cs="Arial"/>
          <w:b w:val="0"/>
          <w:i w:val="0"/>
          <w:caps w:val="0"/>
          <w:color w:val="000000"/>
          <w:spacing w:val="0"/>
          <w:sz w:val="19"/>
          <w:szCs w:val="19"/>
          <w:bdr w:val="none" w:color="auto" w:sz="0" w:space="0"/>
          <w:shd w:val="clear" w:fill="FFFFFF"/>
        </w:rPr>
        <w:t>在外层 View 的 dispatchTouchEvent(MotionEvent ev) 方法返回系统默认的 super.dispatchTouchEvent(ev) 情况下，事件会自动的分发给当前 View 的 onInterceptTouchEvent 方法。onInterceptTouchEvent 的事件拦截逻辑如下：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 onInterceptTouchEvent 返回 </w:t>
      </w:r>
      <w:r>
        <w:rPr>
          <w:rStyle w:val="4"/>
          <w:rFonts w:hint="default" w:ascii="Arial" w:hAnsi="Arial" w:cs="Arial"/>
          <w:i w:val="0"/>
          <w:caps w:val="0"/>
          <w:color w:val="993366"/>
          <w:spacing w:val="0"/>
          <w:sz w:val="19"/>
          <w:szCs w:val="19"/>
          <w:bdr w:val="none" w:color="auto" w:sz="0" w:space="0"/>
          <w:shd w:val="clear" w:fill="FFFFFF"/>
        </w:rPr>
        <w:t>true</w:t>
      </w:r>
      <w:r>
        <w:rPr>
          <w:rFonts w:hint="default" w:ascii="Arial" w:hAnsi="Arial" w:cs="Arial"/>
          <w:b w:val="0"/>
          <w:i w:val="0"/>
          <w:caps w:val="0"/>
          <w:color w:val="000000"/>
          <w:spacing w:val="0"/>
          <w:sz w:val="19"/>
          <w:szCs w:val="19"/>
          <w:bdr w:val="none" w:color="auto" w:sz="0" w:space="0"/>
          <w:shd w:val="clear" w:fill="FFFFFF"/>
        </w:rPr>
        <w:t>，则表示将事件进行拦截，并将拦截到的事件交由当前 View 的 onTouchEvent 进行处理；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 onInterceptTouchEvent 返回 </w:t>
      </w:r>
      <w:r>
        <w:rPr>
          <w:rStyle w:val="4"/>
          <w:rFonts w:hint="default" w:ascii="Arial" w:hAnsi="Arial" w:cs="Arial"/>
          <w:i w:val="0"/>
          <w:caps w:val="0"/>
          <w:color w:val="993366"/>
          <w:spacing w:val="0"/>
          <w:sz w:val="19"/>
          <w:szCs w:val="19"/>
          <w:bdr w:val="none" w:color="auto" w:sz="0" w:space="0"/>
          <w:shd w:val="clear" w:fill="FFFFFF"/>
        </w:rPr>
        <w:t>false</w:t>
      </w:r>
      <w:r>
        <w:rPr>
          <w:rFonts w:hint="default" w:ascii="Arial" w:hAnsi="Arial" w:cs="Arial"/>
          <w:b w:val="0"/>
          <w:i w:val="0"/>
          <w:caps w:val="0"/>
          <w:color w:val="000000"/>
          <w:spacing w:val="0"/>
          <w:sz w:val="19"/>
          <w:szCs w:val="19"/>
          <w:bdr w:val="none" w:color="auto" w:sz="0" w:space="0"/>
          <w:shd w:val="clear" w:fill="FFFFFF"/>
        </w:rPr>
        <w:t>，则表示将事件放行，当前 View 上的事件会被传递到子 View 上，再由子 View 的 dispatchTouchEvent 来开始这个事件的分发；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 onInterceptTouchEvent 返回 </w:t>
      </w:r>
      <w:r>
        <w:rPr>
          <w:rStyle w:val="4"/>
          <w:rFonts w:hint="default" w:ascii="Arial" w:hAnsi="Arial" w:cs="Arial"/>
          <w:i w:val="0"/>
          <w:caps w:val="0"/>
          <w:color w:val="993366"/>
          <w:spacing w:val="0"/>
          <w:sz w:val="19"/>
          <w:szCs w:val="19"/>
          <w:bdr w:val="none" w:color="auto" w:sz="0" w:space="0"/>
          <w:shd w:val="clear" w:fill="FFFFFF"/>
        </w:rPr>
        <w:t>super</w:t>
      </w:r>
      <w:r>
        <w:rPr>
          <w:rFonts w:hint="default" w:ascii="Arial" w:hAnsi="Arial" w:cs="Arial"/>
          <w:b w:val="0"/>
          <w:i w:val="0"/>
          <w:caps w:val="0"/>
          <w:color w:val="000000"/>
          <w:spacing w:val="0"/>
          <w:sz w:val="19"/>
          <w:szCs w:val="19"/>
          <w:bdr w:val="none" w:color="auto" w:sz="0" w:space="0"/>
          <w:shd w:val="clear" w:fill="FFFFFF"/>
        </w:rPr>
        <w:t>.onInterceptTouchEvent(ev)，事件默认会被拦截，并将拦截到的事件交由当前 View 的 onTouchEvent 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Style w:val="4"/>
          <w:rFonts w:hint="default" w:ascii="Arial" w:hAnsi="Arial" w:cs="Arial"/>
          <w:i w:val="0"/>
          <w:caps w:val="0"/>
          <w:color w:val="99CC00"/>
          <w:spacing w:val="0"/>
          <w:sz w:val="19"/>
          <w:szCs w:val="19"/>
          <w:bdr w:val="none" w:color="auto" w:sz="0" w:space="0"/>
          <w:shd w:val="clear" w:fill="FFFFFF"/>
        </w:rPr>
        <w:t>▐</w:t>
      </w:r>
      <w:r>
        <w:rPr>
          <w:rFonts w:hint="default" w:ascii="Arial" w:hAnsi="Arial" w:cs="Arial"/>
          <w:i w:val="0"/>
          <w:caps w:val="0"/>
          <w:color w:val="99CC00"/>
          <w:spacing w:val="0"/>
          <w:sz w:val="19"/>
          <w:szCs w:val="19"/>
          <w:bdr w:val="none" w:color="auto" w:sz="0" w:space="0"/>
          <w:shd w:val="clear" w:fill="FFFFFF"/>
        </w:rPr>
        <w:t> </w:t>
      </w:r>
      <w:r>
        <w:rPr>
          <w:rStyle w:val="4"/>
          <w:rFonts w:hint="default" w:ascii="Arial" w:hAnsi="Arial" w:cs="Arial"/>
          <w:i w:val="0"/>
          <w:caps w:val="0"/>
          <w:color w:val="800000"/>
          <w:spacing w:val="0"/>
          <w:sz w:val="19"/>
          <w:szCs w:val="19"/>
          <w:bdr w:val="none" w:color="auto" w:sz="0" w:space="0"/>
          <w:shd w:val="clear" w:fill="FFFFFF"/>
        </w:rPr>
        <w:t>事件响应：public boolean onTouchEvent(MotionEvent ev)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Arial" w:hAnsi="Arial" w:cs="Arial"/>
          <w:b w:val="0"/>
          <w:i w:val="0"/>
          <w:caps w:val="0"/>
          <w:color w:val="000000"/>
          <w:spacing w:val="0"/>
          <w:sz w:val="19"/>
          <w:szCs w:val="19"/>
          <w:bdr w:val="none" w:color="auto" w:sz="0" w:space="0"/>
          <w:shd w:val="clear" w:fill="FFFFFF"/>
        </w:rPr>
        <w:t>在 dispatchTouchEvent 返回 super.dispatchTouchEvent(ev) 并且 onInterceptTouchEvent 返回 true 或返回 super.onInterceptTouchEvent(ev) 的情况下 onTouchEvent 会被调用。onTouchEvent 的事件响应逻辑如下：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如果返回了 true 则会接收并消费该事件。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Arial" w:hAnsi="Arial" w:cs="Arial"/>
          <w:b w:val="0"/>
          <w:i w:val="0"/>
          <w:caps w:val="0"/>
          <w:color w:val="000000"/>
          <w:spacing w:val="0"/>
          <w:sz w:val="19"/>
          <w:szCs w:val="19"/>
          <w:bdr w:val="none" w:color="auto" w:sz="0" w:space="0"/>
          <w:shd w:val="clear" w:fill="FFFFFF"/>
        </w:rPr>
        <w:t>如果返回 super.onTouchEvent(ev) 默认处理事件的逻辑和返回 false 时相同。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000000"/>
          <w:spacing w:val="0"/>
          <w:sz w:val="20"/>
          <w:szCs w:val="20"/>
        </w:rPr>
      </w:pPr>
      <w:r>
        <w:rPr>
          <w:rFonts w:hint="default" w:ascii="Arial" w:hAnsi="Arial" w:cs="Arial"/>
          <w:b w:val="0"/>
          <w:i w:val="0"/>
          <w:caps w:val="0"/>
          <w:color w:val="000000"/>
          <w:spacing w:val="0"/>
          <w:sz w:val="19"/>
          <w:szCs w:val="19"/>
          <w:bdr w:val="none" w:color="auto" w:sz="0" w:space="0"/>
          <w:shd w:val="clear" w:fill="FFFFFF"/>
        </w:rPr>
        <w:t>到这里，与 Touch 事件相关的三个方法就分析完毕了。下面的内容会通过各种不同的的测试案例来验证上文中三个方法对事件的处理逻辑。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7AF9"/>
    <w:multiLevelType w:val="multilevel"/>
    <w:tmpl w:val="58647A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647B04"/>
    <w:multiLevelType w:val="multilevel"/>
    <w:tmpl w:val="58647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647B0F"/>
    <w:multiLevelType w:val="multilevel"/>
    <w:tmpl w:val="58647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647B1A"/>
    <w:multiLevelType w:val="multilevel"/>
    <w:tmpl w:val="58647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647B25"/>
    <w:multiLevelType w:val="multilevel"/>
    <w:tmpl w:val="58647B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1223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Mon</dc:creator>
  <cp:lastModifiedBy>Mon</cp:lastModifiedBy>
  <dcterms:modified xsi:type="dcterms:W3CDTF">2016-12-29T02:52:53Z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