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5EEC" w14:textId="77777777" w:rsidR="005D5BB1" w:rsidRPr="00B83B39" w:rsidRDefault="005D5BB1" w:rsidP="00CF69D7">
      <w:pPr>
        <w:pStyle w:val="Titre"/>
      </w:pPr>
      <w:r w:rsidRPr="00B83B39">
        <w:t>QUENTIN FÉRET</w:t>
      </w:r>
    </w:p>
    <w:p w14:paraId="39987481" w14:textId="720D9B36" w:rsidR="005D5BB1" w:rsidRPr="00CF69D7" w:rsidRDefault="005D5BB1" w:rsidP="00CF69D7">
      <w:pPr>
        <w:pStyle w:val="Titre1"/>
      </w:pPr>
      <w:r w:rsidRPr="00CF69D7">
        <w:t>Product Designer</w:t>
      </w:r>
    </w:p>
    <w:p w14:paraId="1FCA73F9" w14:textId="46CBB931" w:rsidR="00996FE3" w:rsidRDefault="008F646D" w:rsidP="005D5BB1">
      <w:pPr>
        <w:rPr>
          <w:sz w:val="22"/>
          <w:szCs w:val="22"/>
        </w:rPr>
      </w:pPr>
      <w:proofErr w:type="gramStart"/>
      <w:r w:rsidRPr="00AD5EAA">
        <w:rPr>
          <w:sz w:val="22"/>
          <w:szCs w:val="22"/>
        </w:rPr>
        <w:t>Email</w:t>
      </w:r>
      <w:proofErr w:type="gramEnd"/>
      <w:r w:rsidRPr="00AD5EAA">
        <w:rPr>
          <w:sz w:val="22"/>
          <w:szCs w:val="22"/>
        </w:rPr>
        <w:t xml:space="preserve"> : </w:t>
      </w:r>
      <w:hyperlink r:id="rId10" w:history="1">
        <w:r w:rsidR="005566B5" w:rsidRPr="00AD5EAA">
          <w:rPr>
            <w:rStyle w:val="Lienhypertexte"/>
            <w:sz w:val="22"/>
            <w:szCs w:val="22"/>
          </w:rPr>
          <w:t>Quentin.feret@cgi.com</w:t>
        </w:r>
      </w:hyperlink>
      <w:r w:rsidR="005D5BB1" w:rsidRPr="00AD5EAA">
        <w:rPr>
          <w:sz w:val="22"/>
          <w:szCs w:val="22"/>
        </w:rPr>
        <w:t xml:space="preserve"> | </w:t>
      </w:r>
      <w:r w:rsidR="005566B5" w:rsidRPr="00AD5EAA">
        <w:rPr>
          <w:sz w:val="22"/>
          <w:szCs w:val="22"/>
        </w:rPr>
        <w:t xml:space="preserve">Paris, </w:t>
      </w:r>
      <w:r w:rsidR="00A05391" w:rsidRPr="00AD5EAA">
        <w:rPr>
          <w:sz w:val="22"/>
          <w:szCs w:val="22"/>
        </w:rPr>
        <w:t xml:space="preserve">France | 06.48.69.00.80 | </w:t>
      </w:r>
      <w:hyperlink r:id="rId11" w:history="1">
        <w:r w:rsidR="00A05391" w:rsidRPr="00AD5EAA">
          <w:rPr>
            <w:rStyle w:val="Lienhypertexte"/>
            <w:sz w:val="22"/>
            <w:szCs w:val="22"/>
          </w:rPr>
          <w:t>Portfolio</w:t>
        </w:r>
      </w:hyperlink>
      <w:r w:rsidR="00AD5EAA" w:rsidRPr="00AD5EAA">
        <w:rPr>
          <w:sz w:val="22"/>
          <w:szCs w:val="22"/>
        </w:rPr>
        <w:t xml:space="preserve"> </w:t>
      </w:r>
      <w:r w:rsidR="00AD5EAA" w:rsidRPr="00AD5EAA">
        <w:rPr>
          <w:sz w:val="22"/>
          <w:szCs w:val="22"/>
        </w:rPr>
        <w:t xml:space="preserve">| </w:t>
      </w:r>
      <w:hyperlink r:id="rId12" w:history="1">
        <w:r w:rsidR="00AD5EAA" w:rsidRPr="00AD5EAA">
          <w:rPr>
            <w:rStyle w:val="Lienhypertexte"/>
            <w:sz w:val="22"/>
            <w:szCs w:val="22"/>
          </w:rPr>
          <w:t>LinkedIn/</w:t>
        </w:r>
        <w:proofErr w:type="spellStart"/>
        <w:r w:rsidR="00AD5EAA" w:rsidRPr="00AD5EAA">
          <w:rPr>
            <w:rStyle w:val="Lienhypertexte"/>
            <w:sz w:val="22"/>
            <w:szCs w:val="22"/>
          </w:rPr>
          <w:t>quentin-feret</w:t>
        </w:r>
        <w:proofErr w:type="spellEnd"/>
      </w:hyperlink>
    </w:p>
    <w:p w14:paraId="25D95FC5" w14:textId="77621E64" w:rsidR="00996FE3" w:rsidRDefault="00AF2286" w:rsidP="00AF2286">
      <w:pPr>
        <w:pStyle w:val="Sous-titre"/>
        <w:pBdr>
          <w:top w:val="single" w:sz="4" w:space="1" w:color="C4B4F9" w:themeColor="accent2" w:themeTint="99"/>
          <w:left w:val="single" w:sz="4" w:space="4" w:color="C4B4F9" w:themeColor="accent2" w:themeTint="99"/>
          <w:bottom w:val="single" w:sz="4" w:space="1" w:color="C4B4F9" w:themeColor="accent2" w:themeTint="99"/>
          <w:right w:val="single" w:sz="4" w:space="4" w:color="C4B4F9" w:themeColor="accent2" w:themeTint="99"/>
        </w:pBdr>
        <w:shd w:val="clear" w:color="auto" w:fill="E2D8FA" w:themeFill="text2" w:themeFillTint="1A"/>
        <w:rPr>
          <w:rFonts w:eastAsia="Calibri"/>
          <w:b w:val="0"/>
          <w:bCs/>
        </w:rPr>
      </w:pPr>
      <w:r>
        <w:rPr>
          <w:rFonts w:eastAsia="Calibri"/>
        </w:rPr>
        <w:t>9</w:t>
      </w:r>
      <w:r w:rsidR="00996FE3" w:rsidRPr="00996FE3">
        <w:rPr>
          <w:rFonts w:eastAsia="Calibri"/>
        </w:rPr>
        <w:t xml:space="preserve">+ ans </w:t>
      </w:r>
      <w:r w:rsidR="00996FE3" w:rsidRPr="00996FE3">
        <w:rPr>
          <w:rFonts w:eastAsia="Calibri"/>
          <w:b w:val="0"/>
          <w:bCs/>
        </w:rPr>
        <w:t>d'expérience produit digitaux</w:t>
      </w:r>
      <w:r w:rsidR="00996FE3" w:rsidRPr="00996FE3">
        <w:rPr>
          <w:rFonts w:eastAsia="Calibri"/>
        </w:rPr>
        <w:t xml:space="preserve"> </w:t>
      </w:r>
      <w:r w:rsidR="00996FE3">
        <w:rPr>
          <w:rFonts w:eastAsia="Calibri"/>
        </w:rPr>
        <w:t>|</w:t>
      </w:r>
      <w:r w:rsidR="00996FE3" w:rsidRPr="00996FE3">
        <w:rPr>
          <w:rFonts w:eastAsia="Calibri"/>
        </w:rPr>
        <w:t xml:space="preserve"> 6 </w:t>
      </w:r>
      <w:r w:rsidR="00996FE3" w:rsidRPr="00996FE3">
        <w:rPr>
          <w:rFonts w:eastAsia="Calibri"/>
          <w:b w:val="0"/>
          <w:bCs/>
        </w:rPr>
        <w:t>designs system construits</w:t>
      </w:r>
      <w:r w:rsidR="00996FE3" w:rsidRPr="00996FE3">
        <w:rPr>
          <w:rFonts w:eastAsia="Calibri"/>
        </w:rPr>
        <w:t xml:space="preserve"> </w:t>
      </w:r>
      <w:r w:rsidR="00996FE3">
        <w:rPr>
          <w:rFonts w:eastAsia="Calibri"/>
        </w:rPr>
        <w:t>|</w:t>
      </w:r>
      <w:r w:rsidR="00996FE3" w:rsidRPr="00996FE3">
        <w:rPr>
          <w:rFonts w:eastAsia="Calibri"/>
        </w:rPr>
        <w:t xml:space="preserve"> +20 </w:t>
      </w:r>
      <w:r w:rsidR="00996FE3" w:rsidRPr="00996FE3">
        <w:rPr>
          <w:rFonts w:eastAsia="Calibri"/>
          <w:b w:val="0"/>
          <w:bCs/>
        </w:rPr>
        <w:t>projets accompagnés</w:t>
      </w:r>
      <w:r w:rsidR="00996FE3" w:rsidRPr="00996FE3">
        <w:rPr>
          <w:rFonts w:eastAsia="Calibri"/>
        </w:rPr>
        <w:t xml:space="preserve"> </w:t>
      </w:r>
      <w:r w:rsidR="00996FE3">
        <w:rPr>
          <w:rFonts w:eastAsia="Calibri"/>
        </w:rPr>
        <w:t>|</w:t>
      </w:r>
      <w:r w:rsidR="00996FE3" w:rsidRPr="00996FE3">
        <w:rPr>
          <w:rFonts w:eastAsia="Calibri"/>
        </w:rPr>
        <w:t xml:space="preserve"> + 500 </w:t>
      </w:r>
      <w:r w:rsidR="00996FE3" w:rsidRPr="00996FE3">
        <w:rPr>
          <w:rFonts w:eastAsia="Calibri"/>
          <w:b w:val="0"/>
          <w:bCs/>
        </w:rPr>
        <w:t>maquettes produites</w:t>
      </w:r>
    </w:p>
    <w:p w14:paraId="0B631ED7" w14:textId="77777777" w:rsidR="005D5BB1" w:rsidRPr="005D5BB1" w:rsidRDefault="00000000" w:rsidP="005D5BB1">
      <w:r>
        <w:pict w14:anchorId="6CA850A9">
          <v:rect id="_x0000_i1027" style="width:0;height:1.5pt" o:hralign="center" o:hrstd="t" o:hr="t" fillcolor="#a0a0a0" stroked="f"/>
        </w:pict>
      </w:r>
    </w:p>
    <w:p w14:paraId="74A2C584" w14:textId="77777777" w:rsidR="005D5BB1" w:rsidRPr="005D5BB1" w:rsidRDefault="005D5BB1" w:rsidP="008F646D">
      <w:pPr>
        <w:pStyle w:val="Titre3"/>
      </w:pPr>
      <w:r w:rsidRPr="005D5BB1">
        <w:t>PROFIL PROFESSIONNEL</w:t>
      </w:r>
    </w:p>
    <w:p w14:paraId="0FBCD315" w14:textId="017BDF9A" w:rsidR="00AD5EAA" w:rsidRDefault="00AD5EAA" w:rsidP="00AD5EAA">
      <w:pPr>
        <w:rPr>
          <w:rFonts w:eastAsia="Calibri"/>
        </w:rPr>
      </w:pPr>
      <w:r w:rsidRPr="00DD04DB">
        <w:rPr>
          <w:rFonts w:eastAsia="Calibri"/>
        </w:rPr>
        <w:t>Product Designer</w:t>
      </w:r>
      <w:r>
        <w:rPr>
          <w:rFonts w:eastAsia="Calibri"/>
        </w:rPr>
        <w:t xml:space="preserve"> avec </w:t>
      </w:r>
      <w:r w:rsidRPr="00AD5EAA">
        <w:rPr>
          <w:rFonts w:eastAsia="Calibri"/>
          <w:b/>
          <w:bCs/>
        </w:rPr>
        <w:t xml:space="preserve">plus de </w:t>
      </w:r>
      <w:r w:rsidRPr="00AD5EAA">
        <w:rPr>
          <w:rFonts w:eastAsia="Calibri"/>
          <w:b/>
          <w:bCs/>
        </w:rPr>
        <w:t>9</w:t>
      </w:r>
      <w:r w:rsidRPr="00AD5EAA">
        <w:rPr>
          <w:rFonts w:eastAsia="Calibri"/>
          <w:b/>
          <w:bCs/>
        </w:rPr>
        <w:t xml:space="preserve"> ans d’expérience</w:t>
      </w:r>
      <w:r>
        <w:rPr>
          <w:rFonts w:eastAsia="Calibri"/>
        </w:rPr>
        <w:t xml:space="preserve">. Je suis </w:t>
      </w:r>
      <w:proofErr w:type="spellStart"/>
      <w:r>
        <w:rPr>
          <w:rFonts w:eastAsia="Calibri"/>
        </w:rPr>
        <w:t>intevenu</w:t>
      </w:r>
      <w:proofErr w:type="spellEnd"/>
      <w:r>
        <w:rPr>
          <w:rFonts w:eastAsia="Calibri"/>
        </w:rPr>
        <w:t xml:space="preserve"> auprès de grands comptes dans le secteur public. </w:t>
      </w:r>
      <w:r w:rsidRPr="00DD04DB">
        <w:rPr>
          <w:rFonts w:eastAsia="Calibri"/>
        </w:rPr>
        <w:t xml:space="preserve">Habitué à </w:t>
      </w:r>
      <w:r w:rsidRPr="00AD5EAA">
        <w:rPr>
          <w:rFonts w:eastAsia="Calibri"/>
          <w:b/>
          <w:bCs/>
        </w:rPr>
        <w:t>collaborer avec les équipes produits</w:t>
      </w:r>
      <w:r>
        <w:rPr>
          <w:rFonts w:eastAsia="Calibri"/>
        </w:rPr>
        <w:t xml:space="preserve"> </w:t>
      </w:r>
      <w:r w:rsidRPr="00AD5EAA">
        <w:rPr>
          <w:rFonts w:eastAsia="Calibri"/>
          <w:i/>
          <w:iCs/>
        </w:rPr>
        <w:t xml:space="preserve">(développeurs, designers, Product Managers, Product </w:t>
      </w:r>
      <w:proofErr w:type="spellStart"/>
      <w:r w:rsidRPr="00AD5EAA">
        <w:rPr>
          <w:rFonts w:eastAsia="Calibri"/>
          <w:i/>
          <w:iCs/>
        </w:rPr>
        <w:t>Owner</w:t>
      </w:r>
      <w:proofErr w:type="spellEnd"/>
      <w:r w:rsidRPr="00AD5EAA">
        <w:rPr>
          <w:rFonts w:eastAsia="Calibri"/>
          <w:i/>
          <w:iCs/>
        </w:rPr>
        <w:t>),</w:t>
      </w:r>
      <w:r>
        <w:rPr>
          <w:rFonts w:eastAsia="Calibri"/>
        </w:rPr>
        <w:t xml:space="preserve"> et le métier. Avec un </w:t>
      </w:r>
      <w:r w:rsidRPr="00AD5EAA">
        <w:rPr>
          <w:rFonts w:eastAsia="Calibri"/>
          <w:b/>
          <w:bCs/>
        </w:rPr>
        <w:t>sens de l’organisation</w:t>
      </w:r>
      <w:r w:rsidRPr="00DD04DB">
        <w:rPr>
          <w:rFonts w:eastAsia="Calibri"/>
        </w:rPr>
        <w:t xml:space="preserve"> </w:t>
      </w:r>
      <w:r>
        <w:rPr>
          <w:rFonts w:eastAsia="Calibri"/>
        </w:rPr>
        <w:t xml:space="preserve">et </w:t>
      </w:r>
      <w:r w:rsidRPr="00DD04DB">
        <w:rPr>
          <w:rFonts w:eastAsia="Calibri"/>
        </w:rPr>
        <w:t xml:space="preserve">une pratique intégrée de la </w:t>
      </w:r>
      <w:r w:rsidRPr="00AD5EAA">
        <w:rPr>
          <w:rFonts w:eastAsia="Calibri"/>
          <w:b/>
          <w:bCs/>
        </w:rPr>
        <w:t>recherche utilisateur</w:t>
      </w:r>
      <w:r w:rsidRPr="00DD04DB">
        <w:rPr>
          <w:rFonts w:eastAsia="Calibri"/>
        </w:rPr>
        <w:t xml:space="preserve"> et </w:t>
      </w:r>
      <w:r>
        <w:rPr>
          <w:rFonts w:eastAsia="Calibri"/>
        </w:rPr>
        <w:t xml:space="preserve">de </w:t>
      </w:r>
      <w:r w:rsidRPr="00AD5EAA">
        <w:rPr>
          <w:rFonts w:eastAsia="Calibri"/>
          <w:b/>
          <w:bCs/>
        </w:rPr>
        <w:t>la définition du besoin</w:t>
      </w:r>
      <w:r>
        <w:rPr>
          <w:rFonts w:eastAsia="Calibri"/>
        </w:rPr>
        <w:t>, j’accompagne le client afin de résoudre les problématiques et les transformer en expérience simple</w:t>
      </w:r>
      <w:r w:rsidRPr="00DD04DB">
        <w:rPr>
          <w:rFonts w:eastAsia="Calibri"/>
        </w:rPr>
        <w:t xml:space="preserve">. </w:t>
      </w:r>
      <w:r>
        <w:rPr>
          <w:rFonts w:eastAsia="Calibri"/>
        </w:rPr>
        <w:t>Mon e</w:t>
      </w:r>
      <w:r w:rsidRPr="00DD04DB">
        <w:rPr>
          <w:rFonts w:eastAsia="Calibri"/>
        </w:rPr>
        <w:t>xpérience</w:t>
      </w:r>
      <w:r>
        <w:rPr>
          <w:rFonts w:eastAsia="Calibri"/>
        </w:rPr>
        <w:t xml:space="preserve"> s’est</w:t>
      </w:r>
      <w:r w:rsidRPr="00DD04DB">
        <w:rPr>
          <w:rFonts w:eastAsia="Calibri"/>
        </w:rPr>
        <w:t xml:space="preserve"> acquise </w:t>
      </w:r>
      <w:r w:rsidRPr="00AD5EAA">
        <w:rPr>
          <w:rFonts w:eastAsia="Calibri"/>
          <w:b/>
          <w:bCs/>
        </w:rPr>
        <w:t>auprès d'organisations publiques à fort volume d'usage</w:t>
      </w:r>
      <w:r w:rsidRPr="00DD04DB">
        <w:rPr>
          <w:rFonts w:eastAsia="Calibri"/>
        </w:rPr>
        <w:t xml:space="preserve"> (Conseil d'État, Île-de-France Mobilités, SNCF Gares &amp; Connexions).</w:t>
      </w:r>
    </w:p>
    <w:p w14:paraId="0B48838B" w14:textId="77777777" w:rsidR="005D5BB1" w:rsidRPr="005D5BB1" w:rsidRDefault="00000000" w:rsidP="005D5BB1">
      <w:r>
        <w:pict w14:anchorId="102B4481">
          <v:rect id="_x0000_i1028" style="width:0;height:1.5pt" o:hralign="center" o:hrstd="t" o:hr="t" fillcolor="#a0a0a0" stroked="f"/>
        </w:pict>
      </w:r>
    </w:p>
    <w:p w14:paraId="77EB2ABC" w14:textId="77777777" w:rsidR="005D5BB1" w:rsidRDefault="005D5BB1" w:rsidP="00361CCC">
      <w:pPr>
        <w:pStyle w:val="Titre3"/>
      </w:pPr>
      <w:r w:rsidRPr="001C6883">
        <w:t>COMPÉTENCES</w:t>
      </w:r>
    </w:p>
    <w:p w14:paraId="36700122" w14:textId="36EED10E" w:rsidR="00831BD2" w:rsidRPr="00831BD2" w:rsidRDefault="00996FE3" w:rsidP="00831BD2">
      <w:pPr>
        <w:pStyle w:val="Paragraphedeliste"/>
        <w:numPr>
          <w:ilvl w:val="0"/>
          <w:numId w:val="25"/>
        </w:numPr>
      </w:pPr>
      <w:r w:rsidRPr="00AD5EAA">
        <w:rPr>
          <w:b/>
          <w:bCs/>
        </w:rPr>
        <w:t>Accompagnement, pilotage et montée en compétence des équipes projet</w:t>
      </w:r>
      <w: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</w:rPr>
        <w:t>(formation, sensibilisation, ateliers de cadrage</w:t>
      </w:r>
      <w:r w:rsidR="00831BD2">
        <w:rPr>
          <w:i/>
          <w:iCs/>
          <w:color w:val="777777" w:themeColor="background2" w:themeShade="80"/>
          <w:sz w:val="22"/>
          <w:szCs w:val="22"/>
        </w:rPr>
        <w:t>, KPI, OKR</w:t>
      </w:r>
      <w:r w:rsidRPr="00831BD2">
        <w:rPr>
          <w:i/>
          <w:iCs/>
          <w:color w:val="777777" w:themeColor="background2" w:themeShade="80"/>
          <w:sz w:val="22"/>
          <w:szCs w:val="22"/>
        </w:rPr>
        <w:t>)</w:t>
      </w:r>
    </w:p>
    <w:p w14:paraId="7B33A83B" w14:textId="77777777" w:rsidR="00831BD2" w:rsidRPr="00831BD2" w:rsidRDefault="00996FE3" w:rsidP="00831BD2">
      <w:pPr>
        <w:pStyle w:val="Paragraphedeliste"/>
        <w:numPr>
          <w:ilvl w:val="0"/>
          <w:numId w:val="25"/>
        </w:numPr>
      </w:pPr>
      <w:r w:rsidRPr="00831BD2">
        <w:rPr>
          <w:b/>
          <w:bCs/>
          <w:color w:val="000000" w:themeColor="text1"/>
        </w:rPr>
        <w:t>Aud</w:t>
      </w:r>
      <w:r w:rsidRPr="00831BD2">
        <w:rPr>
          <w:b/>
          <w:bCs/>
        </w:rPr>
        <w:t>it d’accessibilité numérique intégrée à la conception</w:t>
      </w:r>
      <w: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</w:rPr>
        <w:t>(RGAA, RAAM, WCAG)</w:t>
      </w:r>
    </w:p>
    <w:p w14:paraId="72DB4B2E" w14:textId="77777777" w:rsidR="00831BD2" w:rsidRPr="00831BD2" w:rsidRDefault="00AD5EAA" w:rsidP="00831BD2">
      <w:pPr>
        <w:pStyle w:val="Paragraphedeliste"/>
        <w:numPr>
          <w:ilvl w:val="0"/>
          <w:numId w:val="25"/>
        </w:numPr>
      </w:pPr>
      <w:r w:rsidRPr="00831BD2">
        <w:rPr>
          <w:b/>
          <w:bCs/>
        </w:rPr>
        <w:t>Audit et résorption de dette design en prise de poste</w:t>
      </w:r>
      <w: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</w:rPr>
        <w:t>(réalignement des maquettes avec la production existante)</w:t>
      </w:r>
    </w:p>
    <w:p w14:paraId="243BF9EA" w14:textId="77777777" w:rsidR="00831BD2" w:rsidRPr="00831BD2" w:rsidRDefault="00AD5EAA" w:rsidP="00831BD2">
      <w:pPr>
        <w:pStyle w:val="Paragraphedeliste"/>
        <w:numPr>
          <w:ilvl w:val="0"/>
          <w:numId w:val="25"/>
        </w:numPr>
      </w:pPr>
      <w:r w:rsidRPr="00831BD2">
        <w:rPr>
          <w:b/>
          <w:bCs/>
        </w:rPr>
        <w:t>Architecture de design system</w:t>
      </w:r>
      <w: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</w:rPr>
        <w:t>(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</w:rPr>
        <w:t>tokens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</w:rPr>
        <w:t xml:space="preserve"> primitifs, sémantiques, composants, patterns (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</w:rPr>
        <w:t>atomic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</w:rPr>
        <w:t xml:space="preserve"> design)</w:t>
      </w:r>
    </w:p>
    <w:p w14:paraId="2CC52857" w14:textId="77777777" w:rsidR="00831BD2" w:rsidRPr="00831BD2" w:rsidRDefault="00AD5EAA" w:rsidP="00831BD2">
      <w:pPr>
        <w:pStyle w:val="Paragraphedeliste"/>
        <w:numPr>
          <w:ilvl w:val="0"/>
          <w:numId w:val="25"/>
        </w:numPr>
      </w:pPr>
      <w:r w:rsidRPr="00831BD2">
        <w:rPr>
          <w:b/>
          <w:bCs/>
        </w:rPr>
        <w:t>Gouvernance et documentation de système de design</w:t>
      </w:r>
      <w: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</w:rPr>
        <w:t>(gestion des relations et dépendances entre composants)</w:t>
      </w:r>
    </w:p>
    <w:p w14:paraId="6C14D872" w14:textId="6587FB6B" w:rsidR="00AD5EAA" w:rsidRPr="00831BD2" w:rsidRDefault="00AD5EAA" w:rsidP="00831BD2">
      <w:pPr>
        <w:pStyle w:val="Paragraphedeliste"/>
        <w:numPr>
          <w:ilvl w:val="0"/>
          <w:numId w:val="25"/>
        </w:numPr>
      </w:pPr>
      <w:r w:rsidRPr="00831BD2">
        <w:rPr>
          <w:b/>
          <w:bCs/>
        </w:rPr>
        <w:t>Handoff designer-développeur</w:t>
      </w:r>
      <w: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</w:rPr>
        <w:t>(spécifications fonctionnelles, documentation composant)</w:t>
      </w:r>
    </w:p>
    <w:p w14:paraId="2F5630C9" w14:textId="77777777" w:rsidR="00831BD2" w:rsidRPr="00831BD2" w:rsidRDefault="00996FE3" w:rsidP="00831BD2">
      <w:pPr>
        <w:pStyle w:val="Paragraphedeliste"/>
        <w:numPr>
          <w:ilvl w:val="0"/>
          <w:numId w:val="25"/>
        </w:numPr>
        <w:rPr>
          <w:sz w:val="22"/>
          <w:szCs w:val="22"/>
          <w:lang w:val="en-US"/>
        </w:rPr>
      </w:pPr>
      <w:proofErr w:type="spellStart"/>
      <w:r w:rsidRPr="00831BD2">
        <w:rPr>
          <w:b/>
          <w:bCs/>
          <w:lang w:val="en-US"/>
        </w:rPr>
        <w:t>Outils</w:t>
      </w:r>
      <w:proofErr w:type="spellEnd"/>
      <w:r w:rsidRPr="00831BD2">
        <w:rPr>
          <w:lang w:val="en-US"/>
        </w:rP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 xml:space="preserve">(Figma, Make, Claude, GitHub, 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>Supabase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>Vercel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 xml:space="preserve">, Storybook, 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>UserTesting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 xml:space="preserve">, 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>Silktide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 xml:space="preserve">, axe 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>DevTools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 xml:space="preserve">, WAVE, 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>ContrastChecker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  <w:lang w:val="en-US"/>
        </w:rPr>
        <w:t>, Piano Analytics)</w:t>
      </w:r>
    </w:p>
    <w:p w14:paraId="76C07ACE" w14:textId="3FD37C59" w:rsidR="00AD5EAA" w:rsidRPr="00831BD2" w:rsidRDefault="00AD5EAA" w:rsidP="00831BD2">
      <w:pPr>
        <w:pStyle w:val="Paragraphedeliste"/>
        <w:numPr>
          <w:ilvl w:val="0"/>
          <w:numId w:val="25"/>
        </w:numPr>
      </w:pPr>
      <w:r w:rsidRPr="00831BD2">
        <w:rPr>
          <w:b/>
          <w:bCs/>
        </w:rPr>
        <w:t>Product Design</w:t>
      </w:r>
      <w:r>
        <w:t xml:space="preserve"> </w:t>
      </w:r>
      <w:r w:rsidRPr="00831BD2">
        <w:rPr>
          <w:i/>
          <w:iCs/>
          <w:color w:val="777777" w:themeColor="background2" w:themeShade="80"/>
          <w:sz w:val="22"/>
          <w:szCs w:val="22"/>
        </w:rPr>
        <w:t xml:space="preserve">(conception d'interfaces, prototypage, design </w:t>
      </w:r>
      <w:proofErr w:type="spellStart"/>
      <w:r w:rsidRPr="00831BD2">
        <w:rPr>
          <w:i/>
          <w:iCs/>
          <w:color w:val="777777" w:themeColor="background2" w:themeShade="80"/>
          <w:sz w:val="22"/>
          <w:szCs w:val="22"/>
        </w:rPr>
        <w:t>thinking</w:t>
      </w:r>
      <w:proofErr w:type="spellEnd"/>
      <w:r w:rsidRPr="00831BD2">
        <w:rPr>
          <w:i/>
          <w:iCs/>
          <w:color w:val="777777" w:themeColor="background2" w:themeShade="80"/>
          <w:sz w:val="22"/>
          <w:szCs w:val="22"/>
        </w:rPr>
        <w:t>, systèmes complexes multi-plateformes)</w:t>
      </w:r>
    </w:p>
    <w:p w14:paraId="12AA0597" w14:textId="2D7F54D9" w:rsidR="005D5BB1" w:rsidRPr="0099682A" w:rsidRDefault="00AD5EAA" w:rsidP="00831BD2">
      <w:pPr>
        <w:pStyle w:val="Paragraphedeliste"/>
        <w:numPr>
          <w:ilvl w:val="0"/>
          <w:numId w:val="25"/>
        </w:numPr>
        <w:rPr>
          <w:i/>
          <w:iCs/>
          <w:color w:val="777777" w:themeColor="background2" w:themeShade="80"/>
        </w:rPr>
      </w:pPr>
      <w:r w:rsidRPr="0099682A">
        <w:rPr>
          <w:b/>
          <w:bCs/>
        </w:rPr>
        <w:t>Recherche utilisateur</w:t>
      </w:r>
      <w:r>
        <w:t xml:space="preserve"> </w:t>
      </w:r>
      <w:r w:rsidRPr="0099682A">
        <w:rPr>
          <w:i/>
          <w:iCs/>
          <w:color w:val="777777" w:themeColor="background2" w:themeShade="80"/>
          <w:sz w:val="22"/>
          <w:szCs w:val="22"/>
        </w:rPr>
        <w:t>(entretiens, tests utilisateurs, persona, tests avec publics en situation de handicap)</w:t>
      </w:r>
    </w:p>
    <w:p w14:paraId="0C4822E4" w14:textId="7014E510" w:rsidR="00862EC8" w:rsidRPr="00AD5EAA" w:rsidRDefault="00862EC8" w:rsidP="00862EC8">
      <w:pPr>
        <w:pStyle w:val="Titre3"/>
        <w:rPr>
          <w:caps/>
        </w:rPr>
      </w:pPr>
      <w:r w:rsidRPr="00AD5EAA">
        <w:rPr>
          <w:caps/>
        </w:rPr>
        <w:lastRenderedPageBreak/>
        <w:t>ENVIRONNEMENTS / SECTEURS</w:t>
      </w:r>
      <w:r w:rsidR="00AD5EAA" w:rsidRPr="00AD5EAA">
        <w:rPr>
          <w:caps/>
        </w:rPr>
        <w:t xml:space="preserve"> d’Expertise</w:t>
      </w:r>
    </w:p>
    <w:p w14:paraId="470F9C08" w14:textId="5A1CF93E" w:rsidR="00862EC8" w:rsidRDefault="005566B5" w:rsidP="00862EC8">
      <w:r>
        <w:t>Justice administrative</w:t>
      </w:r>
      <w:r w:rsidR="00862EC8" w:rsidRPr="00862EC8">
        <w:t xml:space="preserve"> | Transport</w:t>
      </w:r>
      <w:r>
        <w:t xml:space="preserve"> public</w:t>
      </w:r>
      <w:r w:rsidR="00AD5EAA">
        <w:t>, multimodaux et grandes lignes</w:t>
      </w:r>
      <w:r w:rsidR="00862EC8" w:rsidRPr="00862EC8">
        <w:t xml:space="preserve"> | </w:t>
      </w:r>
      <w:r w:rsidR="00AD5EAA">
        <w:t>Paiement en ligne</w:t>
      </w:r>
      <w:r w:rsidR="00AD5EAA" w:rsidRPr="00862EC8">
        <w:t xml:space="preserve"> | </w:t>
      </w:r>
      <w:r>
        <w:t>Institutions public</w:t>
      </w:r>
      <w:r w:rsidR="00862EC8" w:rsidRPr="00862EC8">
        <w:t xml:space="preserve"> | Assurance | </w:t>
      </w:r>
      <w:r w:rsidR="00AD5EAA">
        <w:t>Service public</w:t>
      </w:r>
      <w:r>
        <w:t xml:space="preserve"> | Services numériques</w:t>
      </w:r>
    </w:p>
    <w:p w14:paraId="3A6809D6" w14:textId="57DC6F80" w:rsidR="00862EC8" w:rsidRPr="00862EC8" w:rsidRDefault="00000000" w:rsidP="00862EC8">
      <w:r>
        <w:pict w14:anchorId="1683C2FF">
          <v:rect id="_x0000_i1030" style="width:0;height:1.5pt" o:hralign="center" o:hrstd="t" o:hr="t" fillcolor="#a0a0a0" stroked="f"/>
        </w:pict>
      </w:r>
    </w:p>
    <w:p w14:paraId="1FA51FA4" w14:textId="7E90653C" w:rsidR="005D5BB1" w:rsidRPr="005D5BB1" w:rsidRDefault="005D5BB1" w:rsidP="008F646D">
      <w:pPr>
        <w:pStyle w:val="Titre3"/>
      </w:pPr>
      <w:r w:rsidRPr="005D5BB1">
        <w:t>EXPÉRIENCE</w:t>
      </w:r>
      <w:r w:rsidR="00AD5EAA">
        <w:t>S</w:t>
      </w:r>
      <w:r w:rsidRPr="005D5BB1">
        <w:t xml:space="preserve"> PROFESSIONNELLE</w:t>
      </w:r>
      <w:r w:rsidR="00AD5EAA">
        <w:t>S</w:t>
      </w:r>
    </w:p>
    <w:p w14:paraId="3FD1125E" w14:textId="30BDA964" w:rsidR="005D5BB1" w:rsidRPr="005D5BB1" w:rsidRDefault="005D5BB1" w:rsidP="00361CCC">
      <w:pPr>
        <w:pStyle w:val="Titre4"/>
        <w:rPr>
          <w:color w:val="200A58" w:themeColor="text2"/>
        </w:rPr>
      </w:pPr>
      <w:r w:rsidRPr="005D5BB1">
        <w:rPr>
          <w:color w:val="200A58" w:themeColor="text2"/>
        </w:rPr>
        <w:t xml:space="preserve">SNCF Gares &amp; Connexions | </w:t>
      </w:r>
      <w:r w:rsidRPr="00361CCC">
        <w:rPr>
          <w:color w:val="E31937" w:themeColor="accent4"/>
        </w:rPr>
        <w:t>Product Designer</w:t>
      </w:r>
    </w:p>
    <w:p w14:paraId="52BA7318" w14:textId="44679E1C" w:rsidR="005D5BB1" w:rsidRPr="005D5BB1" w:rsidRDefault="00AD5EAA" w:rsidP="005D5BB1">
      <w:r>
        <w:rPr>
          <w:b/>
          <w:bCs/>
        </w:rPr>
        <w:t>Avril</w:t>
      </w:r>
      <w:r w:rsidR="005D5BB1" w:rsidRPr="005D5BB1">
        <w:rPr>
          <w:b/>
          <w:bCs/>
        </w:rPr>
        <w:t xml:space="preserve"> 2025</w:t>
      </w:r>
      <w:r w:rsidR="009756E5">
        <w:rPr>
          <w:b/>
          <w:bCs/>
        </w:rPr>
        <w:t xml:space="preserve"> </w:t>
      </w:r>
      <w:r w:rsidR="00A05391">
        <w:rPr>
          <w:b/>
          <w:bCs/>
        </w:rPr>
        <w:t>–</w:t>
      </w:r>
      <w:r w:rsidR="009756E5">
        <w:rPr>
          <w:b/>
          <w:bCs/>
        </w:rPr>
        <w:t xml:space="preserve"> </w:t>
      </w:r>
      <w:r>
        <w:rPr>
          <w:b/>
          <w:bCs/>
        </w:rPr>
        <w:t>Septembre</w:t>
      </w:r>
      <w:r w:rsidR="00A05391">
        <w:rPr>
          <w:b/>
          <w:bCs/>
        </w:rPr>
        <w:t xml:space="preserve"> 2026</w:t>
      </w:r>
      <w:r w:rsidR="005D5BB1" w:rsidRPr="005D5BB1">
        <w:br/>
      </w:r>
      <w:r w:rsidRPr="00AD5EAA">
        <w:rPr>
          <w:color w:val="595959" w:themeColor="text1" w:themeTint="A6"/>
        </w:rPr>
        <w:t xml:space="preserve">En tant que Product Designer au sein du Studio Design, j’ai contribué à la </w:t>
      </w:r>
      <w:r w:rsidRPr="00AD5EAA">
        <w:rPr>
          <w:b/>
          <w:bCs/>
          <w:color w:val="595959" w:themeColor="text1" w:themeTint="A6"/>
        </w:rPr>
        <w:t>conception et à l’évolution de l’application MaGare SNCF, les écrans d’affichages en gare, et les outils métiers en gare</w:t>
      </w:r>
      <w:r w:rsidRPr="00AD5EAA">
        <w:rPr>
          <w:color w:val="595959" w:themeColor="text1" w:themeTint="A6"/>
        </w:rPr>
        <w:t xml:space="preserve"> en imaginant et testant les interfaces alignées sur les besoins des usagers et en collaboration avec les équipes produit</w:t>
      </w:r>
    </w:p>
    <w:p w14:paraId="55DE3C7B" w14:textId="72382C6C" w:rsidR="005D5BB1" w:rsidRPr="005D5BB1" w:rsidRDefault="005D5BB1" w:rsidP="00AD5EAA">
      <w:pPr>
        <w:pStyle w:val="Titre5"/>
      </w:pPr>
      <w:r w:rsidRPr="005D5BB1">
        <w:t>Responsabilités principales</w:t>
      </w:r>
    </w:p>
    <w:p w14:paraId="7426F903" w14:textId="77777777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b/>
          <w:bCs/>
          <w:color w:val="595959" w:themeColor="text1" w:themeTint="A6"/>
        </w:rPr>
        <w:t>Audit des 5 design system</w:t>
      </w:r>
      <w:r w:rsidRPr="00AD5EAA">
        <w:rPr>
          <w:color w:val="595959" w:themeColor="text1" w:themeTint="A6"/>
        </w:rPr>
        <w:t xml:space="preserve"> existants et réalignement des maquettes avec la production</w:t>
      </w:r>
    </w:p>
    <w:p w14:paraId="162BEA18" w14:textId="77777777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b/>
          <w:bCs/>
          <w:color w:val="595959" w:themeColor="text1" w:themeTint="A6"/>
        </w:rPr>
        <w:t>Conception des nouveaux écrans</w:t>
      </w:r>
      <w:r w:rsidRPr="00AD5EAA">
        <w:rPr>
          <w:color w:val="595959" w:themeColor="text1" w:themeTint="A6"/>
        </w:rPr>
        <w:t xml:space="preserve"> d’affichages pour la multimodalité</w:t>
      </w:r>
    </w:p>
    <w:p w14:paraId="2DC053E4" w14:textId="77777777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b/>
          <w:bCs/>
          <w:color w:val="595959" w:themeColor="text1" w:themeTint="A6"/>
        </w:rPr>
        <w:t>Amélioration et modernisation de l’application MaGare SNCF</w:t>
      </w:r>
      <w:r w:rsidRPr="00AD5EAA">
        <w:rPr>
          <w:color w:val="595959" w:themeColor="text1" w:themeTint="A6"/>
        </w:rPr>
        <w:t xml:space="preserve"> en respectant l’accessibilité sur la base des critères RGAA</w:t>
      </w:r>
    </w:p>
    <w:p w14:paraId="465F1C02" w14:textId="77777777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color w:val="595959" w:themeColor="text1" w:themeTint="A6"/>
        </w:rPr>
        <w:t xml:space="preserve">Intégration de </w:t>
      </w:r>
      <w:r w:rsidRPr="00AD5EAA">
        <w:rPr>
          <w:b/>
          <w:bCs/>
          <w:color w:val="595959" w:themeColor="text1" w:themeTint="A6"/>
        </w:rPr>
        <w:t>nouvelles fonctionnalités pour 3 outils métiers</w:t>
      </w:r>
    </w:p>
    <w:p w14:paraId="49C24BD2" w14:textId="77777777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b/>
          <w:bCs/>
          <w:color w:val="595959" w:themeColor="text1" w:themeTint="A6"/>
        </w:rPr>
        <w:t>Mise en place d’un process</w:t>
      </w:r>
      <w:r w:rsidRPr="00AD5EAA">
        <w:rPr>
          <w:color w:val="595959" w:themeColor="text1" w:themeTint="A6"/>
        </w:rPr>
        <w:t xml:space="preserve"> de livraison entre designers et développeurs</w:t>
      </w:r>
    </w:p>
    <w:p w14:paraId="3DE3A1FD" w14:textId="77777777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b/>
          <w:bCs/>
          <w:color w:val="595959" w:themeColor="text1" w:themeTint="A6"/>
        </w:rPr>
        <w:t>Mise en place d’un outil de pilotage</w:t>
      </w:r>
      <w:r w:rsidRPr="00AD5EAA">
        <w:rPr>
          <w:color w:val="595959" w:themeColor="text1" w:themeTint="A6"/>
        </w:rPr>
        <w:t xml:space="preserve"> pour une équipe de 6 designers sur 16 projets</w:t>
      </w:r>
    </w:p>
    <w:p w14:paraId="60CA338F" w14:textId="2247CB5B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b/>
          <w:bCs/>
          <w:color w:val="595959" w:themeColor="text1" w:themeTint="A6"/>
        </w:rPr>
        <w:t>Construction</w:t>
      </w:r>
      <w:r w:rsidRPr="00AD5EAA">
        <w:rPr>
          <w:b/>
          <w:bCs/>
          <w:color w:val="595959" w:themeColor="text1" w:themeTint="A6"/>
        </w:rPr>
        <w:t xml:space="preserve"> du nouveau design system transverse aux 84 applications</w:t>
      </w:r>
      <w:r w:rsidRPr="00AD5EAA">
        <w:rPr>
          <w:color w:val="595959" w:themeColor="text1" w:themeTint="A6"/>
        </w:rPr>
        <w:t xml:space="preserve"> internes à Gares &amp; Connexions</w:t>
      </w:r>
    </w:p>
    <w:p w14:paraId="4828EE2F" w14:textId="77777777" w:rsidR="00AD5EAA" w:rsidRPr="00AD5EAA" w:rsidRDefault="00AD5EAA" w:rsidP="00AD5EAA">
      <w:pPr>
        <w:pStyle w:val="Paragraphedeliste"/>
        <w:numPr>
          <w:ilvl w:val="0"/>
          <w:numId w:val="23"/>
        </w:numPr>
        <w:rPr>
          <w:color w:val="595959" w:themeColor="text1" w:themeTint="A6"/>
        </w:rPr>
      </w:pPr>
      <w:r w:rsidRPr="00AD5EAA">
        <w:rPr>
          <w:b/>
          <w:bCs/>
          <w:color w:val="595959" w:themeColor="text1" w:themeTint="A6"/>
        </w:rPr>
        <w:t>Sensibilisation à l’accessibilité et à la recherche utilisateur</w:t>
      </w:r>
      <w:r w:rsidRPr="00AD5EAA">
        <w:rPr>
          <w:color w:val="595959" w:themeColor="text1" w:themeTint="A6"/>
        </w:rPr>
        <w:t xml:space="preserve"> auprès des différentes équipes produits</w:t>
      </w:r>
    </w:p>
    <w:p w14:paraId="2410CE5D" w14:textId="319A3ACA" w:rsidR="005D642F" w:rsidRPr="005D5BB1" w:rsidRDefault="005D642F" w:rsidP="00AD5EAA">
      <w:pPr>
        <w:pStyle w:val="Titre5"/>
      </w:pPr>
      <w:r w:rsidRPr="005D5BB1">
        <w:t>Réalisations clés</w:t>
      </w:r>
    </w:p>
    <w:p w14:paraId="343FA664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color w:val="595959" w:themeColor="text1" w:themeTint="A6"/>
        </w:rPr>
        <w:t xml:space="preserve">Production de </w:t>
      </w:r>
      <w:r w:rsidRPr="003B01AA">
        <w:rPr>
          <w:b/>
          <w:bCs/>
          <w:color w:val="595959" w:themeColor="text1" w:themeTint="A6"/>
        </w:rPr>
        <w:t>+ 250 maquettes UX/UI</w:t>
      </w:r>
    </w:p>
    <w:p w14:paraId="08DF0D51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b/>
          <w:bCs/>
          <w:color w:val="595959" w:themeColor="text1" w:themeTint="A6"/>
        </w:rPr>
        <w:t>Création d’1 produit</w:t>
      </w:r>
      <w:r w:rsidRPr="003B01AA">
        <w:rPr>
          <w:color w:val="595959" w:themeColor="text1" w:themeTint="A6"/>
        </w:rPr>
        <w:t xml:space="preserve"> et </w:t>
      </w:r>
      <w:r w:rsidRPr="003B01AA">
        <w:rPr>
          <w:b/>
          <w:bCs/>
          <w:color w:val="595959" w:themeColor="text1" w:themeTint="A6"/>
        </w:rPr>
        <w:t>amélioration</w:t>
      </w:r>
      <w:r w:rsidRPr="003B01AA">
        <w:rPr>
          <w:color w:val="595959" w:themeColor="text1" w:themeTint="A6"/>
        </w:rPr>
        <w:t xml:space="preserve"> continue de </w:t>
      </w:r>
      <w:r w:rsidRPr="003B01AA">
        <w:rPr>
          <w:b/>
          <w:bCs/>
          <w:color w:val="595959" w:themeColor="text1" w:themeTint="A6"/>
        </w:rPr>
        <w:t>12 produits</w:t>
      </w:r>
      <w:r w:rsidRPr="003B01AA">
        <w:rPr>
          <w:color w:val="595959" w:themeColor="text1" w:themeTint="A6"/>
        </w:rPr>
        <w:t xml:space="preserve"> </w:t>
      </w:r>
    </w:p>
    <w:p w14:paraId="700E9EBC" w14:textId="7C0578F8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b/>
          <w:bCs/>
          <w:color w:val="595959" w:themeColor="text1" w:themeTint="A6"/>
        </w:rPr>
        <w:t>Création d’</w:t>
      </w:r>
      <w:r w:rsidRPr="003B01AA">
        <w:rPr>
          <w:b/>
          <w:bCs/>
          <w:color w:val="595959" w:themeColor="text1" w:themeTint="A6"/>
        </w:rPr>
        <w:t>1</w:t>
      </w:r>
      <w:r w:rsidRPr="003B01AA">
        <w:rPr>
          <w:b/>
          <w:bCs/>
          <w:color w:val="595959" w:themeColor="text1" w:themeTint="A6"/>
        </w:rPr>
        <w:t xml:space="preserve"> design system basée sur la technique (</w:t>
      </w:r>
      <w:proofErr w:type="spellStart"/>
      <w:r w:rsidRPr="003B01AA">
        <w:rPr>
          <w:b/>
          <w:bCs/>
          <w:color w:val="595959" w:themeColor="text1" w:themeTint="A6"/>
        </w:rPr>
        <w:t>Tokens</w:t>
      </w:r>
      <w:proofErr w:type="spellEnd"/>
      <w:r w:rsidRPr="003B01AA">
        <w:rPr>
          <w:b/>
          <w:bCs/>
          <w:color w:val="595959" w:themeColor="text1" w:themeTint="A6"/>
        </w:rPr>
        <w:t xml:space="preserve">, </w:t>
      </w:r>
      <w:r w:rsidRPr="003B01AA">
        <w:rPr>
          <w:b/>
          <w:bCs/>
          <w:color w:val="595959" w:themeColor="text1" w:themeTint="A6"/>
        </w:rPr>
        <w:t>C</w:t>
      </w:r>
      <w:r w:rsidRPr="003B01AA">
        <w:rPr>
          <w:b/>
          <w:bCs/>
          <w:color w:val="595959" w:themeColor="text1" w:themeTint="A6"/>
        </w:rPr>
        <w:t>omponents)</w:t>
      </w:r>
      <w:r w:rsidRPr="003B01AA">
        <w:rPr>
          <w:color w:val="595959" w:themeColor="text1" w:themeTint="A6"/>
        </w:rPr>
        <w:t xml:space="preserve"> en lien avec </w:t>
      </w:r>
      <w:proofErr w:type="spellStart"/>
      <w:r w:rsidRPr="003B01AA">
        <w:rPr>
          <w:color w:val="595959" w:themeColor="text1" w:themeTint="A6"/>
        </w:rPr>
        <w:t>ShadCn</w:t>
      </w:r>
      <w:proofErr w:type="spellEnd"/>
      <w:r w:rsidRPr="003B01AA">
        <w:rPr>
          <w:color w:val="595959" w:themeColor="text1" w:themeTint="A6"/>
        </w:rPr>
        <w:t xml:space="preserve"> et déploiement via GitHub grâce à Claude</w:t>
      </w:r>
    </w:p>
    <w:p w14:paraId="7BEC88FB" w14:textId="06B3E319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color w:val="595959" w:themeColor="text1" w:themeTint="A6"/>
        </w:rPr>
        <w:t>Amélioration de la collaboration entre les designers et les développeurs</w:t>
      </w:r>
    </w:p>
    <w:p w14:paraId="3C4FFA99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b/>
          <w:bCs/>
          <w:color w:val="595959" w:themeColor="text1" w:themeTint="A6"/>
        </w:rPr>
        <w:t>Visibilité des tâches</w:t>
      </w:r>
      <w:r w:rsidRPr="003B01AA">
        <w:rPr>
          <w:color w:val="595959" w:themeColor="text1" w:themeTint="A6"/>
        </w:rPr>
        <w:t xml:space="preserve"> à faire entre designers </w:t>
      </w:r>
      <w:r w:rsidRPr="003B01AA">
        <w:rPr>
          <w:b/>
          <w:bCs/>
          <w:color w:val="595959" w:themeColor="text1" w:themeTint="A6"/>
        </w:rPr>
        <w:t>à plus de 3 semaines</w:t>
      </w:r>
    </w:p>
    <w:p w14:paraId="634D8B55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b/>
          <w:bCs/>
          <w:color w:val="595959" w:themeColor="text1" w:themeTint="A6"/>
        </w:rPr>
        <w:t>5 nouveaux outils</w:t>
      </w:r>
      <w:r w:rsidRPr="003B01AA">
        <w:rPr>
          <w:color w:val="595959" w:themeColor="text1" w:themeTint="A6"/>
        </w:rPr>
        <w:t xml:space="preserve"> utilisant le nouveau design system </w:t>
      </w:r>
    </w:p>
    <w:p w14:paraId="30E72E39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color w:val="595959" w:themeColor="text1" w:themeTint="A6"/>
        </w:rPr>
        <w:t>Mise en place de la recherche utilisateur en amont du développement des produits</w:t>
      </w:r>
    </w:p>
    <w:p w14:paraId="2FE4FB3A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b/>
          <w:bCs/>
          <w:color w:val="595959" w:themeColor="text1" w:themeTint="A6"/>
        </w:rPr>
        <w:t>Accélération de la production</w:t>
      </w:r>
      <w:r w:rsidRPr="003B01AA">
        <w:rPr>
          <w:color w:val="595959" w:themeColor="text1" w:themeTint="A6"/>
        </w:rPr>
        <w:t xml:space="preserve"> des livrables design : </w:t>
      </w:r>
      <w:r w:rsidRPr="003B01AA">
        <w:rPr>
          <w:b/>
          <w:bCs/>
          <w:color w:val="595959" w:themeColor="text1" w:themeTint="A6"/>
        </w:rPr>
        <w:t>rythme de 2 semaines</w:t>
      </w:r>
    </w:p>
    <w:p w14:paraId="7E86B496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color w:val="595959" w:themeColor="text1" w:themeTint="A6"/>
        </w:rPr>
      </w:pPr>
      <w:r w:rsidRPr="003B01AA">
        <w:rPr>
          <w:b/>
          <w:bCs/>
          <w:color w:val="595959" w:themeColor="text1" w:themeTint="A6"/>
        </w:rPr>
        <w:t>Démocratisation de l’approche UX au sein de 2 équipes projets</w:t>
      </w:r>
      <w:r w:rsidRPr="003B01AA">
        <w:rPr>
          <w:color w:val="595959" w:themeColor="text1" w:themeTint="A6"/>
        </w:rPr>
        <w:t xml:space="preserve"> par l’adoption des tests utilisateurs</w:t>
      </w:r>
    </w:p>
    <w:p w14:paraId="10CADA80" w14:textId="77777777" w:rsidR="003B01AA" w:rsidRPr="003B01AA" w:rsidRDefault="003B01AA" w:rsidP="003B01AA">
      <w:pPr>
        <w:pStyle w:val="Paragraphedeliste"/>
        <w:numPr>
          <w:ilvl w:val="0"/>
          <w:numId w:val="26"/>
        </w:numPr>
        <w:rPr>
          <w:b/>
          <w:bCs/>
          <w:color w:val="595959" w:themeColor="text1" w:themeTint="A6"/>
        </w:rPr>
      </w:pPr>
      <w:r w:rsidRPr="003B01AA">
        <w:rPr>
          <w:color w:val="595959" w:themeColor="text1" w:themeTint="A6"/>
        </w:rPr>
        <w:t xml:space="preserve">Contribution à des </w:t>
      </w:r>
      <w:r w:rsidRPr="003B01AA">
        <w:rPr>
          <w:b/>
          <w:bCs/>
          <w:color w:val="595959" w:themeColor="text1" w:themeTint="A6"/>
        </w:rPr>
        <w:t>projets impactants 3000 gares</w:t>
      </w:r>
      <w:r w:rsidRPr="003B01AA">
        <w:rPr>
          <w:color w:val="595959" w:themeColor="text1" w:themeTint="A6"/>
        </w:rPr>
        <w:t xml:space="preserve"> pour </w:t>
      </w:r>
      <w:r w:rsidRPr="003B01AA">
        <w:rPr>
          <w:rFonts w:ascii="Cambria Math" w:hAnsi="Cambria Math" w:cs="Cambria Math"/>
          <w:b/>
          <w:bCs/>
          <w:color w:val="595959" w:themeColor="text1" w:themeTint="A6"/>
        </w:rPr>
        <w:t>≃</w:t>
      </w:r>
      <w:r w:rsidRPr="003B01AA">
        <w:rPr>
          <w:b/>
          <w:bCs/>
          <w:color w:val="595959" w:themeColor="text1" w:themeTint="A6"/>
        </w:rPr>
        <w:t xml:space="preserve"> 1 000 000 voyageurs/jour</w:t>
      </w:r>
    </w:p>
    <w:p w14:paraId="642632CD" w14:textId="77777777" w:rsidR="005D5BB1" w:rsidRPr="005D5BB1" w:rsidRDefault="00000000" w:rsidP="005D5BB1">
      <w:r>
        <w:lastRenderedPageBreak/>
        <w:pict w14:anchorId="24D59217">
          <v:rect id="_x0000_i1031" style="width:0;height:1.5pt" o:hralign="center" o:hrstd="t" o:hr="t" fillcolor="#a0a0a0" stroked="f"/>
        </w:pict>
      </w:r>
    </w:p>
    <w:p w14:paraId="2877D557" w14:textId="726EFAED" w:rsidR="005D5BB1" w:rsidRPr="005D5BB1" w:rsidRDefault="005D5BB1" w:rsidP="00361CCC">
      <w:pPr>
        <w:pStyle w:val="Titre4"/>
      </w:pPr>
      <w:r w:rsidRPr="005D5BB1">
        <w:rPr>
          <w:color w:val="200A58" w:themeColor="text2"/>
        </w:rPr>
        <w:t xml:space="preserve">ÎLE-DE-FRANCE MOBILITÉS | </w:t>
      </w:r>
      <w:r w:rsidRPr="00361CCC">
        <w:rPr>
          <w:color w:val="E31937" w:themeColor="accent4"/>
        </w:rPr>
        <w:t>Product Designer</w:t>
      </w:r>
    </w:p>
    <w:p w14:paraId="18402F8B" w14:textId="3B2EE2AE" w:rsidR="005D5BB1" w:rsidRPr="005D5BB1" w:rsidRDefault="0030613E" w:rsidP="005D5BB1">
      <w:r>
        <w:rPr>
          <w:b/>
          <w:bCs/>
        </w:rPr>
        <w:t>Mai</w:t>
      </w:r>
      <w:r w:rsidR="00C71349">
        <w:rPr>
          <w:b/>
          <w:bCs/>
        </w:rPr>
        <w:t xml:space="preserve"> 2024</w:t>
      </w:r>
      <w:r w:rsidR="00DA0439">
        <w:rPr>
          <w:b/>
          <w:bCs/>
        </w:rPr>
        <w:t xml:space="preserve"> </w:t>
      </w:r>
      <w:r w:rsidR="00120409">
        <w:rPr>
          <w:b/>
          <w:bCs/>
        </w:rPr>
        <w:t xml:space="preserve">– </w:t>
      </w:r>
      <w:r w:rsidR="00AD5EAA">
        <w:rPr>
          <w:b/>
          <w:bCs/>
        </w:rPr>
        <w:t>Mars</w:t>
      </w:r>
      <w:r w:rsidR="00120409">
        <w:rPr>
          <w:b/>
          <w:bCs/>
        </w:rPr>
        <w:t xml:space="preserve"> 2025</w:t>
      </w:r>
      <w:r w:rsidR="005D5BB1" w:rsidRPr="005D5BB1">
        <w:br/>
      </w:r>
      <w:r w:rsidR="003B01AA" w:rsidRPr="003B01AA">
        <w:rPr>
          <w:color w:val="595959" w:themeColor="text1" w:themeTint="A6"/>
        </w:rPr>
        <w:t xml:space="preserve">En tant que Product Designer, j’ai contribué à la </w:t>
      </w:r>
      <w:r w:rsidR="003B01AA" w:rsidRPr="003B01AA">
        <w:rPr>
          <w:b/>
          <w:bCs/>
          <w:color w:val="595959" w:themeColor="text1" w:themeTint="A6"/>
        </w:rPr>
        <w:t>conception et à l’évolution du nouveau service Navigo Liberté + dématérialisé</w:t>
      </w:r>
      <w:r w:rsidR="003B01AA">
        <w:rPr>
          <w:color w:val="595959" w:themeColor="text1" w:themeTint="A6"/>
        </w:rPr>
        <w:t xml:space="preserve">, </w:t>
      </w:r>
      <w:r w:rsidR="003B01AA" w:rsidRPr="003B01AA">
        <w:rPr>
          <w:color w:val="595959" w:themeColor="text1" w:themeTint="A6"/>
        </w:rPr>
        <w:t xml:space="preserve">à la </w:t>
      </w:r>
      <w:r w:rsidR="003B01AA" w:rsidRPr="003B01AA">
        <w:rPr>
          <w:b/>
          <w:bCs/>
          <w:color w:val="595959" w:themeColor="text1" w:themeTint="A6"/>
        </w:rPr>
        <w:t>modernisation du parcours d’achat</w:t>
      </w:r>
      <w:r w:rsidR="003B01AA" w:rsidRPr="003B01AA">
        <w:rPr>
          <w:color w:val="595959" w:themeColor="text1" w:themeTint="A6"/>
        </w:rPr>
        <w:t xml:space="preserve"> de titres de transports, de </w:t>
      </w:r>
      <w:r w:rsidR="003B01AA" w:rsidRPr="003B01AA">
        <w:rPr>
          <w:b/>
          <w:bCs/>
          <w:color w:val="595959" w:themeColor="text1" w:themeTint="A6"/>
        </w:rPr>
        <w:t>l’espace personnel et du service après-vente</w:t>
      </w:r>
      <w:r w:rsidR="003B01AA" w:rsidRPr="003B01AA">
        <w:rPr>
          <w:color w:val="595959" w:themeColor="text1" w:themeTint="A6"/>
        </w:rPr>
        <w:t xml:space="preserve"> sur l’application mobile</w:t>
      </w:r>
      <w:r w:rsidR="003B01AA">
        <w:rPr>
          <w:color w:val="595959" w:themeColor="text1" w:themeTint="A6"/>
        </w:rPr>
        <w:t xml:space="preserve"> (Android, </w:t>
      </w:r>
      <w:proofErr w:type="spellStart"/>
      <w:r w:rsidR="003B01AA">
        <w:rPr>
          <w:color w:val="595959" w:themeColor="text1" w:themeTint="A6"/>
        </w:rPr>
        <w:t>iOs</w:t>
      </w:r>
      <w:proofErr w:type="spellEnd"/>
      <w:r w:rsidR="003B01AA">
        <w:rPr>
          <w:color w:val="595959" w:themeColor="text1" w:themeTint="A6"/>
        </w:rPr>
        <w:t>)</w:t>
      </w:r>
      <w:r w:rsidR="003B01AA" w:rsidRPr="003B01AA">
        <w:rPr>
          <w:color w:val="595959" w:themeColor="text1" w:themeTint="A6"/>
        </w:rPr>
        <w:t xml:space="preserve"> et sur le site web.</w:t>
      </w:r>
    </w:p>
    <w:p w14:paraId="716C9F2A" w14:textId="42EE53DD" w:rsidR="005D5BB1" w:rsidRPr="005D5BB1" w:rsidRDefault="005D5BB1" w:rsidP="003B01AA">
      <w:pPr>
        <w:pStyle w:val="Titre5"/>
      </w:pPr>
      <w:r w:rsidRPr="005D5BB1">
        <w:t>Responsabilités principales</w:t>
      </w:r>
    </w:p>
    <w:p w14:paraId="70C6BD87" w14:textId="43B9A1F8" w:rsidR="00746F1C" w:rsidRPr="00746F1C" w:rsidRDefault="00746F1C" w:rsidP="00746F1C">
      <w:pPr>
        <w:pStyle w:val="Paragraphedeliste"/>
        <w:numPr>
          <w:ilvl w:val="0"/>
          <w:numId w:val="19"/>
        </w:numPr>
        <w:rPr>
          <w:color w:val="595959" w:themeColor="text1" w:themeTint="A6"/>
        </w:rPr>
      </w:pPr>
      <w:r w:rsidRPr="00746F1C">
        <w:rPr>
          <w:color w:val="595959" w:themeColor="text1" w:themeTint="A6"/>
        </w:rPr>
        <w:t>Audit et réalignement des maquettes avec la production</w:t>
      </w:r>
    </w:p>
    <w:p w14:paraId="523ED3B7" w14:textId="4861F37C" w:rsidR="00862EC8" w:rsidRPr="00746F1C" w:rsidRDefault="00862EC8" w:rsidP="00862EC8">
      <w:pPr>
        <w:pStyle w:val="Paragraphedeliste"/>
        <w:numPr>
          <w:ilvl w:val="0"/>
          <w:numId w:val="19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Concevoir la </w:t>
      </w:r>
      <w:r w:rsidRPr="00746F1C">
        <w:rPr>
          <w:b/>
          <w:bCs/>
          <w:color w:val="595959" w:themeColor="text1" w:themeTint="A6"/>
        </w:rPr>
        <w:t>fonctionnalité</w:t>
      </w:r>
      <w:r w:rsidRPr="00746F1C">
        <w:rPr>
          <w:color w:val="595959" w:themeColor="text1" w:themeTint="A6"/>
        </w:rPr>
        <w:t xml:space="preserve"> </w:t>
      </w:r>
      <w:r w:rsidRPr="00746F1C">
        <w:rPr>
          <w:b/>
          <w:bCs/>
          <w:color w:val="595959" w:themeColor="text1" w:themeTint="A6"/>
        </w:rPr>
        <w:t>Navigo Liberté+</w:t>
      </w:r>
      <w:r w:rsidRPr="00746F1C">
        <w:rPr>
          <w:color w:val="595959" w:themeColor="text1" w:themeTint="A6"/>
        </w:rPr>
        <w:t xml:space="preserve"> sur mobile et web</w:t>
      </w:r>
    </w:p>
    <w:p w14:paraId="76A54710" w14:textId="5E2B90E1" w:rsidR="00746F1C" w:rsidRPr="00746F1C" w:rsidRDefault="00746F1C" w:rsidP="00862EC8">
      <w:pPr>
        <w:pStyle w:val="Paragraphedeliste"/>
        <w:numPr>
          <w:ilvl w:val="0"/>
          <w:numId w:val="19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Conception du </w:t>
      </w:r>
      <w:r w:rsidRPr="00746F1C">
        <w:rPr>
          <w:b/>
          <w:bCs/>
          <w:color w:val="595959" w:themeColor="text1" w:themeTint="A6"/>
        </w:rPr>
        <w:t>parcours de transfert du Navigo Annuel</w:t>
      </w:r>
      <w:r w:rsidRPr="00746F1C">
        <w:rPr>
          <w:color w:val="595959" w:themeColor="text1" w:themeTint="A6"/>
        </w:rPr>
        <w:t xml:space="preserve"> sur mobile</w:t>
      </w:r>
    </w:p>
    <w:p w14:paraId="54B21A8A" w14:textId="49A38FC2" w:rsidR="00862EC8" w:rsidRPr="00746F1C" w:rsidRDefault="00746F1C" w:rsidP="00862EC8">
      <w:pPr>
        <w:pStyle w:val="Paragraphedeliste"/>
        <w:numPr>
          <w:ilvl w:val="0"/>
          <w:numId w:val="19"/>
        </w:numPr>
        <w:spacing w:after="0"/>
        <w:rPr>
          <w:i/>
          <w:iCs/>
          <w:color w:val="595959" w:themeColor="text1" w:themeTint="A6"/>
          <w:sz w:val="20"/>
          <w:szCs w:val="20"/>
        </w:rPr>
      </w:pPr>
      <w:r w:rsidRPr="00746F1C">
        <w:rPr>
          <w:color w:val="595959" w:themeColor="text1" w:themeTint="A6"/>
        </w:rPr>
        <w:t>Amélioration de</w:t>
      </w:r>
      <w:r w:rsidR="00862EC8" w:rsidRPr="00746F1C">
        <w:rPr>
          <w:color w:val="595959" w:themeColor="text1" w:themeTint="A6"/>
        </w:rPr>
        <w:t xml:space="preserve"> </w:t>
      </w:r>
      <w:r w:rsidR="00862EC8" w:rsidRPr="00746F1C">
        <w:rPr>
          <w:b/>
          <w:bCs/>
          <w:color w:val="595959" w:themeColor="text1" w:themeTint="A6"/>
        </w:rPr>
        <w:t>l’espace compte utilisateur</w:t>
      </w:r>
      <w:r w:rsidR="00862EC8" w:rsidRPr="00746F1C">
        <w:rPr>
          <w:color w:val="595959" w:themeColor="text1" w:themeTint="A6"/>
        </w:rPr>
        <w:t xml:space="preserve"> </w:t>
      </w:r>
      <w:r>
        <w:rPr>
          <w:i/>
          <w:iCs/>
          <w:color w:val="595959" w:themeColor="text1" w:themeTint="A6"/>
          <w:sz w:val="20"/>
          <w:szCs w:val="20"/>
        </w:rPr>
        <w:t>(s</w:t>
      </w:r>
      <w:r w:rsidR="00862EC8" w:rsidRPr="00746F1C">
        <w:rPr>
          <w:i/>
          <w:iCs/>
          <w:color w:val="595959" w:themeColor="text1" w:themeTint="A6"/>
          <w:sz w:val="20"/>
          <w:szCs w:val="20"/>
        </w:rPr>
        <w:t>écurité de connexion, gestion des titres de transport, moyens de paiement et service après-vente</w:t>
      </w:r>
      <w:r>
        <w:rPr>
          <w:i/>
          <w:iCs/>
          <w:color w:val="595959" w:themeColor="text1" w:themeTint="A6"/>
          <w:sz w:val="20"/>
          <w:szCs w:val="20"/>
        </w:rPr>
        <w:t>)</w:t>
      </w:r>
    </w:p>
    <w:p w14:paraId="53A934AC" w14:textId="2F4B6DEF" w:rsidR="00862EC8" w:rsidRPr="00746F1C" w:rsidRDefault="00862EC8" w:rsidP="00862EC8">
      <w:pPr>
        <w:pStyle w:val="Paragraphedeliste"/>
        <w:numPr>
          <w:ilvl w:val="0"/>
          <w:numId w:val="19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Contribuer aux évolutions de la </w:t>
      </w:r>
      <w:r w:rsidRPr="00746F1C">
        <w:rPr>
          <w:b/>
          <w:bCs/>
          <w:color w:val="595959" w:themeColor="text1" w:themeTint="A6"/>
        </w:rPr>
        <w:t>billettique</w:t>
      </w:r>
      <w:r w:rsidRPr="00746F1C">
        <w:rPr>
          <w:color w:val="595959" w:themeColor="text1" w:themeTint="A6"/>
        </w:rPr>
        <w:t xml:space="preserve"> et aux usages de dématérialisation et d’achat via smartphone</w:t>
      </w:r>
    </w:p>
    <w:p w14:paraId="1AD19952" w14:textId="367DB617" w:rsidR="00862EC8" w:rsidRPr="00746F1C" w:rsidRDefault="00862EC8" w:rsidP="00862EC8">
      <w:pPr>
        <w:pStyle w:val="Paragraphedeliste"/>
        <w:numPr>
          <w:ilvl w:val="0"/>
          <w:numId w:val="19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Mettre en place une </w:t>
      </w:r>
      <w:r w:rsidRPr="00746F1C">
        <w:rPr>
          <w:b/>
          <w:bCs/>
          <w:color w:val="595959" w:themeColor="text1" w:themeTint="A6"/>
        </w:rPr>
        <w:t>démarche Design Ops</w:t>
      </w:r>
      <w:r w:rsidRPr="00746F1C">
        <w:rPr>
          <w:color w:val="595959" w:themeColor="text1" w:themeTint="A6"/>
        </w:rPr>
        <w:t xml:space="preserve"> et structurer les fichiers de travail des designers</w:t>
      </w:r>
    </w:p>
    <w:p w14:paraId="1B9B33C0" w14:textId="57B54077" w:rsidR="00862EC8" w:rsidRPr="00746F1C" w:rsidRDefault="00862EC8" w:rsidP="00862EC8">
      <w:pPr>
        <w:pStyle w:val="Paragraphedeliste"/>
        <w:numPr>
          <w:ilvl w:val="0"/>
          <w:numId w:val="19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Concevoir un </w:t>
      </w:r>
      <w:r w:rsidRPr="00746F1C">
        <w:rPr>
          <w:b/>
          <w:bCs/>
          <w:color w:val="595959" w:themeColor="text1" w:themeTint="A6"/>
        </w:rPr>
        <w:t>design system multi-environnements</w:t>
      </w:r>
      <w:r w:rsidRPr="00746F1C">
        <w:rPr>
          <w:color w:val="595959" w:themeColor="text1" w:themeTint="A6"/>
        </w:rPr>
        <w:t xml:space="preserve"> (Web, Android, iOS) basé sur l’approche Atomic Design</w:t>
      </w:r>
    </w:p>
    <w:p w14:paraId="73817765" w14:textId="5DE79B0E" w:rsidR="00862EC8" w:rsidRPr="00996FE3" w:rsidRDefault="00862EC8" w:rsidP="00862EC8">
      <w:pPr>
        <w:pStyle w:val="Paragraphedeliste"/>
        <w:numPr>
          <w:ilvl w:val="0"/>
          <w:numId w:val="19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Définir et piloter une </w:t>
      </w:r>
      <w:r w:rsidRPr="00746F1C">
        <w:rPr>
          <w:b/>
          <w:bCs/>
          <w:color w:val="595959" w:themeColor="text1" w:themeTint="A6"/>
        </w:rPr>
        <w:t>stratégie de tests utilisateurs</w:t>
      </w:r>
      <w:r w:rsidRPr="00746F1C">
        <w:rPr>
          <w:color w:val="595959" w:themeColor="text1" w:themeTint="A6"/>
        </w:rPr>
        <w:t xml:space="preserve"> en phase de conception</w:t>
      </w:r>
    </w:p>
    <w:p w14:paraId="7A31F694" w14:textId="06DED6AD" w:rsidR="005D5BB1" w:rsidRDefault="005D5BB1" w:rsidP="003B01AA">
      <w:pPr>
        <w:pStyle w:val="Titre5"/>
      </w:pPr>
      <w:r w:rsidRPr="005D5BB1">
        <w:t>Réalisations clés</w:t>
      </w:r>
    </w:p>
    <w:p w14:paraId="7862152D" w14:textId="1789A5A9" w:rsidR="00746F1C" w:rsidRPr="00746F1C" w:rsidRDefault="00746F1C" w:rsidP="00862EC8">
      <w:pPr>
        <w:pStyle w:val="Paragraphedeliste"/>
        <w:numPr>
          <w:ilvl w:val="0"/>
          <w:numId w:val="20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Production de </w:t>
      </w:r>
      <w:r w:rsidRPr="00746F1C">
        <w:rPr>
          <w:b/>
          <w:bCs/>
          <w:color w:val="595959" w:themeColor="text1" w:themeTint="A6"/>
        </w:rPr>
        <w:t>+150 maquettes UI</w:t>
      </w:r>
    </w:p>
    <w:p w14:paraId="276F6F04" w14:textId="22CEF38C" w:rsidR="00862EC8" w:rsidRDefault="00862EC8" w:rsidP="00862EC8">
      <w:pPr>
        <w:pStyle w:val="Paragraphedeliste"/>
        <w:numPr>
          <w:ilvl w:val="0"/>
          <w:numId w:val="20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Conception d’une </w:t>
      </w:r>
      <w:r w:rsidRPr="00746F1C">
        <w:rPr>
          <w:b/>
          <w:bCs/>
          <w:color w:val="595959" w:themeColor="text1" w:themeTint="A6"/>
        </w:rPr>
        <w:t>librairie Design System</w:t>
      </w:r>
      <w:r w:rsidRPr="00746F1C">
        <w:rPr>
          <w:color w:val="595959" w:themeColor="text1" w:themeTint="A6"/>
        </w:rPr>
        <w:t xml:space="preserve"> comprenant </w:t>
      </w:r>
      <w:r w:rsidRPr="00746F1C">
        <w:rPr>
          <w:b/>
          <w:bCs/>
          <w:color w:val="595959" w:themeColor="text1" w:themeTint="A6"/>
        </w:rPr>
        <w:t>63 atomes, 75 blocs fonctionnels et 180 modèles de pages</w:t>
      </w:r>
      <w:r w:rsidRPr="00746F1C">
        <w:rPr>
          <w:color w:val="595959" w:themeColor="text1" w:themeTint="A6"/>
        </w:rPr>
        <w:t>, compatible Web, Android et iOS</w:t>
      </w:r>
    </w:p>
    <w:p w14:paraId="2DFDE316" w14:textId="7CE78893" w:rsidR="00746F1C" w:rsidRPr="00746F1C" w:rsidRDefault="00746F1C" w:rsidP="00746F1C">
      <w:pPr>
        <w:pStyle w:val="Paragraphedeliste"/>
        <w:numPr>
          <w:ilvl w:val="0"/>
          <w:numId w:val="20"/>
        </w:numPr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Amélioration de la </w:t>
      </w:r>
      <w:r w:rsidRPr="00746F1C">
        <w:rPr>
          <w:b/>
          <w:bCs/>
          <w:color w:val="595959" w:themeColor="text1" w:themeTint="A6"/>
        </w:rPr>
        <w:t>collaboration entre 3 équipes UX/UI</w:t>
      </w:r>
      <w:r w:rsidRPr="00746F1C">
        <w:rPr>
          <w:color w:val="595959" w:themeColor="text1" w:themeTint="A6"/>
        </w:rPr>
        <w:t xml:space="preserve">, </w:t>
      </w:r>
      <w:r w:rsidRPr="00746F1C">
        <w:rPr>
          <w:b/>
          <w:bCs/>
          <w:color w:val="595959" w:themeColor="text1" w:themeTint="A6"/>
        </w:rPr>
        <w:t>3 équipes de développeurs</w:t>
      </w:r>
      <w:r w:rsidRPr="00746F1C">
        <w:rPr>
          <w:color w:val="595959" w:themeColor="text1" w:themeTint="A6"/>
        </w:rPr>
        <w:t xml:space="preserve"> issues de 3 sociétés</w:t>
      </w:r>
    </w:p>
    <w:p w14:paraId="74F4DCAC" w14:textId="3E4900B9" w:rsidR="00862EC8" w:rsidRPr="00746F1C" w:rsidRDefault="00862EC8" w:rsidP="00862EC8">
      <w:pPr>
        <w:pStyle w:val="Paragraphedeliste"/>
        <w:numPr>
          <w:ilvl w:val="0"/>
          <w:numId w:val="20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Pilotage de </w:t>
      </w:r>
      <w:r w:rsidRPr="00746F1C">
        <w:rPr>
          <w:b/>
          <w:bCs/>
          <w:color w:val="595959" w:themeColor="text1" w:themeTint="A6"/>
        </w:rPr>
        <w:t>12 chantiers de conception simultanément</w:t>
      </w:r>
      <w:r w:rsidR="001478C7" w:rsidRPr="00746F1C">
        <w:rPr>
          <w:b/>
          <w:bCs/>
          <w:color w:val="595959" w:themeColor="text1" w:themeTint="A6"/>
        </w:rPr>
        <w:t xml:space="preserve"> </w:t>
      </w:r>
      <w:r w:rsidR="001478C7" w:rsidRPr="00746F1C">
        <w:rPr>
          <w:color w:val="595959" w:themeColor="text1" w:themeTint="A6"/>
        </w:rPr>
        <w:t>en analysant la performance produit</w:t>
      </w:r>
    </w:p>
    <w:p w14:paraId="78031F0B" w14:textId="461B5888" w:rsidR="00862EC8" w:rsidRPr="00746F1C" w:rsidRDefault="00862EC8" w:rsidP="00862EC8">
      <w:pPr>
        <w:pStyle w:val="Paragraphedeliste"/>
        <w:numPr>
          <w:ilvl w:val="0"/>
          <w:numId w:val="20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Mise en place de </w:t>
      </w:r>
      <w:r w:rsidRPr="00746F1C">
        <w:rPr>
          <w:b/>
          <w:bCs/>
          <w:color w:val="595959" w:themeColor="text1" w:themeTint="A6"/>
        </w:rPr>
        <w:t>démonstrations produit en phase de conception</w:t>
      </w:r>
      <w:r w:rsidRPr="00746F1C">
        <w:rPr>
          <w:color w:val="595959" w:themeColor="text1" w:themeTint="A6"/>
        </w:rPr>
        <w:t xml:space="preserve"> sur un rythme </w:t>
      </w:r>
      <w:r w:rsidRPr="00746F1C">
        <w:rPr>
          <w:b/>
          <w:bCs/>
          <w:color w:val="595959" w:themeColor="text1" w:themeTint="A6"/>
        </w:rPr>
        <w:t>bi-hebdomadaire</w:t>
      </w:r>
    </w:p>
    <w:p w14:paraId="34E9C07D" w14:textId="77777777" w:rsidR="00746F1C" w:rsidRDefault="00862EC8" w:rsidP="00746F1C">
      <w:pPr>
        <w:pStyle w:val="Paragraphedeliste"/>
        <w:numPr>
          <w:ilvl w:val="0"/>
          <w:numId w:val="20"/>
        </w:numPr>
        <w:spacing w:after="0"/>
        <w:rPr>
          <w:color w:val="595959" w:themeColor="text1" w:themeTint="A6"/>
        </w:rPr>
      </w:pPr>
      <w:r w:rsidRPr="00746F1C">
        <w:rPr>
          <w:color w:val="595959" w:themeColor="text1" w:themeTint="A6"/>
        </w:rPr>
        <w:t xml:space="preserve">Production d’une </w:t>
      </w:r>
      <w:r w:rsidRPr="00746F1C">
        <w:rPr>
          <w:b/>
          <w:bCs/>
          <w:color w:val="595959" w:themeColor="text1" w:themeTint="A6"/>
        </w:rPr>
        <w:t>documentation de conception qualitative</w:t>
      </w:r>
      <w:r w:rsidRPr="00746F1C">
        <w:rPr>
          <w:color w:val="595959" w:themeColor="text1" w:themeTint="A6"/>
        </w:rPr>
        <w:t xml:space="preserve"> à destination des développeurs</w:t>
      </w:r>
    </w:p>
    <w:p w14:paraId="6ED6A4AD" w14:textId="03C433A0" w:rsidR="005D5BB1" w:rsidRDefault="00746F1C" w:rsidP="005D5BB1">
      <w:pPr>
        <w:pStyle w:val="Paragraphedeliste"/>
        <w:numPr>
          <w:ilvl w:val="0"/>
          <w:numId w:val="20"/>
        </w:numPr>
        <w:spacing w:after="0"/>
        <w:rPr>
          <w:i/>
          <w:iCs/>
          <w:color w:val="595959" w:themeColor="text1" w:themeTint="A6"/>
          <w:sz w:val="20"/>
          <w:szCs w:val="20"/>
        </w:rPr>
      </w:pPr>
      <w:r w:rsidRPr="00746F1C">
        <w:rPr>
          <w:b/>
          <w:bCs/>
          <w:color w:val="595959" w:themeColor="text1" w:themeTint="A6"/>
        </w:rPr>
        <w:t>Amélioration du score pour l’accessibilité</w:t>
      </w:r>
      <w:r w:rsidRPr="00746F1C">
        <w:rPr>
          <w:color w:val="595959" w:themeColor="text1" w:themeTint="A6"/>
        </w:rPr>
        <w:t xml:space="preserve"> de l’application </w:t>
      </w:r>
      <w:r w:rsidRPr="00746F1C">
        <w:rPr>
          <w:i/>
          <w:iCs/>
          <w:color w:val="595959" w:themeColor="text1" w:themeTint="A6"/>
          <w:sz w:val="20"/>
          <w:szCs w:val="20"/>
        </w:rPr>
        <w:t>(Partiellement conforme)</w:t>
      </w:r>
    </w:p>
    <w:p w14:paraId="7C3CEE33" w14:textId="4CEB3AAF" w:rsidR="00746F1C" w:rsidRDefault="00996FE3" w:rsidP="00711763">
      <w:pPr>
        <w:pStyle w:val="Paragraphedeliste"/>
        <w:spacing w:after="0"/>
        <w:ind w:left="0"/>
        <w:rPr>
          <w:b/>
          <w:bCs/>
          <w:color w:val="595959" w:themeColor="text1" w:themeTint="A6"/>
        </w:rPr>
      </w:pPr>
      <w:r>
        <w:pict w14:anchorId="0364CBCD">
          <v:rect id="_x0000_i1071" style="width:0;height:1.5pt" o:hralign="center" o:bullet="t" o:hrstd="t" o:hr="t" fillcolor="#a0a0a0" stroked="f"/>
        </w:pict>
      </w:r>
    </w:p>
    <w:p w14:paraId="3B7866FA" w14:textId="6B5E01EF" w:rsidR="005D5BB1" w:rsidRPr="00361CCC" w:rsidRDefault="005D5BB1" w:rsidP="00361CCC">
      <w:pPr>
        <w:pStyle w:val="Titre4"/>
        <w:rPr>
          <w:color w:val="200A58" w:themeColor="text2"/>
        </w:rPr>
      </w:pPr>
      <w:r w:rsidRPr="00361CCC">
        <w:rPr>
          <w:color w:val="200A58" w:themeColor="text2"/>
        </w:rPr>
        <w:t xml:space="preserve">CNAV </w:t>
      </w:r>
      <w:r w:rsidR="00B83B39">
        <w:rPr>
          <w:color w:val="200A58" w:themeColor="text2"/>
        </w:rPr>
        <w:t xml:space="preserve">et </w:t>
      </w:r>
      <w:r w:rsidR="00B83B39" w:rsidRPr="005D5BB1">
        <w:rPr>
          <w:color w:val="200A58" w:themeColor="text2"/>
        </w:rPr>
        <w:t xml:space="preserve">Société Générale </w:t>
      </w:r>
      <w:r w:rsidR="009C5541" w:rsidRPr="00361CCC">
        <w:rPr>
          <w:color w:val="200A58" w:themeColor="text2"/>
        </w:rPr>
        <w:t>|</w:t>
      </w:r>
      <w:r w:rsidRPr="00361CCC">
        <w:rPr>
          <w:color w:val="200A58" w:themeColor="text2"/>
        </w:rPr>
        <w:t xml:space="preserve"> </w:t>
      </w:r>
      <w:r w:rsidR="0086028E" w:rsidRPr="00361CCC">
        <w:rPr>
          <w:color w:val="E31937" w:themeColor="accent4"/>
        </w:rPr>
        <w:t>Product Design</w:t>
      </w:r>
      <w:r w:rsidRPr="00361CCC">
        <w:rPr>
          <w:color w:val="E31937" w:themeColor="accent4"/>
        </w:rPr>
        <w:t>e</w:t>
      </w:r>
      <w:r w:rsidR="00361CCC" w:rsidRPr="00361CCC">
        <w:rPr>
          <w:color w:val="E31937" w:themeColor="accent4"/>
        </w:rPr>
        <w:t>r</w:t>
      </w:r>
    </w:p>
    <w:p w14:paraId="79CDC9EF" w14:textId="69251562" w:rsidR="00746F1C" w:rsidRPr="00746F1C" w:rsidRDefault="005D5BB1" w:rsidP="005D5BB1">
      <w:pPr>
        <w:rPr>
          <w:i/>
          <w:iCs/>
        </w:rPr>
      </w:pPr>
      <w:r w:rsidRPr="005D5BB1">
        <w:rPr>
          <w:b/>
          <w:bCs/>
        </w:rPr>
        <w:t>Janvier 2024</w:t>
      </w:r>
      <w:r w:rsidR="009756E5">
        <w:rPr>
          <w:b/>
          <w:bCs/>
        </w:rPr>
        <w:t xml:space="preserve"> – </w:t>
      </w:r>
      <w:r w:rsidR="0030613E">
        <w:rPr>
          <w:b/>
          <w:bCs/>
        </w:rPr>
        <w:t>Avril</w:t>
      </w:r>
      <w:r w:rsidR="009756E5">
        <w:rPr>
          <w:b/>
          <w:bCs/>
        </w:rPr>
        <w:t xml:space="preserve"> 2024</w:t>
      </w:r>
      <w:r w:rsidR="00746F1C">
        <w:rPr>
          <w:b/>
          <w:bCs/>
        </w:rPr>
        <w:br/>
      </w:r>
      <w:r w:rsidR="00746F1C" w:rsidRPr="00996FE3">
        <w:rPr>
          <w:color w:val="595959" w:themeColor="text1" w:themeTint="A6"/>
        </w:rPr>
        <w:t xml:space="preserve">En tant que Product Designer, j’ai contribué à la construction du nouveau design system </w:t>
      </w:r>
      <w:r w:rsidR="00746F1C" w:rsidRPr="00996FE3">
        <w:rPr>
          <w:color w:val="595959" w:themeColor="text1" w:themeTint="A6"/>
        </w:rPr>
        <w:lastRenderedPageBreak/>
        <w:t>de la CNAV et de la société Générale en construisant des composants pour le nouveau produit.</w:t>
      </w:r>
    </w:p>
    <w:p w14:paraId="20B66701" w14:textId="6B2B84CE" w:rsidR="005D5BB1" w:rsidRPr="005D5BB1" w:rsidRDefault="005D5BB1" w:rsidP="00711763">
      <w:pPr>
        <w:pStyle w:val="Titre5"/>
      </w:pPr>
      <w:r w:rsidRPr="005D5BB1">
        <w:t>Responsabilités principales</w:t>
      </w:r>
    </w:p>
    <w:p w14:paraId="109A4C2F" w14:textId="48BFFC74" w:rsidR="005D5BB1" w:rsidRPr="00996FE3" w:rsidRDefault="005D5BB1" w:rsidP="005D5BB1">
      <w:pPr>
        <w:numPr>
          <w:ilvl w:val="0"/>
          <w:numId w:val="1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Concevoir un </w:t>
      </w:r>
      <w:r w:rsidRPr="00996FE3">
        <w:rPr>
          <w:b/>
          <w:bCs/>
          <w:color w:val="595959" w:themeColor="text1" w:themeTint="A6"/>
        </w:rPr>
        <w:t>design system</w:t>
      </w:r>
      <w:r w:rsidRPr="00996FE3">
        <w:rPr>
          <w:color w:val="595959" w:themeColor="text1" w:themeTint="A6"/>
        </w:rPr>
        <w:t xml:space="preserve"> pour des outils internes</w:t>
      </w:r>
    </w:p>
    <w:p w14:paraId="0A69711B" w14:textId="4222B67F" w:rsidR="005D5BB1" w:rsidRPr="00996FE3" w:rsidRDefault="005D5BB1" w:rsidP="005D5BB1">
      <w:pPr>
        <w:numPr>
          <w:ilvl w:val="0"/>
          <w:numId w:val="1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Créer des composants complexes intégrant les </w:t>
      </w:r>
      <w:r w:rsidRPr="00996FE3">
        <w:rPr>
          <w:b/>
          <w:bCs/>
          <w:color w:val="595959" w:themeColor="text1" w:themeTint="A6"/>
        </w:rPr>
        <w:t>design tokens</w:t>
      </w:r>
    </w:p>
    <w:p w14:paraId="0A24DDF9" w14:textId="33398EA9" w:rsidR="005D5BB1" w:rsidRPr="00996FE3" w:rsidRDefault="005D5BB1" w:rsidP="005D5BB1">
      <w:pPr>
        <w:numPr>
          <w:ilvl w:val="0"/>
          <w:numId w:val="1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Rédiger la </w:t>
      </w:r>
      <w:r w:rsidRPr="00996FE3">
        <w:rPr>
          <w:b/>
          <w:bCs/>
          <w:color w:val="595959" w:themeColor="text1" w:themeTint="A6"/>
        </w:rPr>
        <w:t>documentation fonctionnelle et design</w:t>
      </w:r>
    </w:p>
    <w:p w14:paraId="2D91AEA0" w14:textId="3129FF72" w:rsidR="005D5BB1" w:rsidRPr="00996FE3" w:rsidRDefault="005D5BB1" w:rsidP="00B83B39">
      <w:pPr>
        <w:numPr>
          <w:ilvl w:val="0"/>
          <w:numId w:val="1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Mettre en place une démarche </w:t>
      </w:r>
      <w:r w:rsidRPr="00996FE3">
        <w:rPr>
          <w:b/>
          <w:bCs/>
          <w:color w:val="595959" w:themeColor="text1" w:themeTint="A6"/>
        </w:rPr>
        <w:t>Design Ops</w:t>
      </w:r>
    </w:p>
    <w:p w14:paraId="48DB9ECC" w14:textId="3ABF31F2" w:rsidR="00746F1C" w:rsidRDefault="00746F1C" w:rsidP="00711763">
      <w:pPr>
        <w:pStyle w:val="Titre5"/>
      </w:pPr>
      <w:r>
        <w:t>Réalisations clés</w:t>
      </w:r>
    </w:p>
    <w:p w14:paraId="128A2072" w14:textId="27EA3A51" w:rsidR="00711763" w:rsidRPr="00996FE3" w:rsidRDefault="00711763" w:rsidP="00711763">
      <w:pPr>
        <w:pStyle w:val="Paragraphedeliste"/>
        <w:numPr>
          <w:ilvl w:val="0"/>
          <w:numId w:val="28"/>
        </w:numPr>
        <w:rPr>
          <w:color w:val="595959" w:themeColor="text1" w:themeTint="A6"/>
        </w:rPr>
      </w:pPr>
      <w:r w:rsidRPr="00996FE3">
        <w:rPr>
          <w:color w:val="595959" w:themeColor="text1" w:themeTint="A6"/>
        </w:rPr>
        <w:t>Création de 3 composants</w:t>
      </w:r>
    </w:p>
    <w:p w14:paraId="48E4EC84" w14:textId="7CDEC8FD" w:rsidR="005D5BB1" w:rsidRPr="00996FE3" w:rsidRDefault="00711763" w:rsidP="00711763">
      <w:pPr>
        <w:pStyle w:val="Paragraphedeliste"/>
        <w:numPr>
          <w:ilvl w:val="0"/>
          <w:numId w:val="28"/>
        </w:numPr>
        <w:rPr>
          <w:color w:val="595959" w:themeColor="text1" w:themeTint="A6"/>
        </w:rPr>
      </w:pPr>
      <w:r w:rsidRPr="00996FE3">
        <w:rPr>
          <w:color w:val="595959" w:themeColor="text1" w:themeTint="A6"/>
        </w:rPr>
        <w:t>Amélioration d’un outil interne en intégrant 4 thèmes</w:t>
      </w:r>
    </w:p>
    <w:p w14:paraId="0BBFC43F" w14:textId="77777777" w:rsidR="00BD2417" w:rsidRPr="005D5BB1" w:rsidRDefault="00000000" w:rsidP="00BD2417">
      <w:r>
        <w:pict w14:anchorId="6D8A80DC">
          <v:rect id="_x0000_i1070" style="width:0;height:1.5pt" o:hralign="center" o:bullet="t" o:hrstd="t" o:hr="t" fillcolor="#a0a0a0" stroked="f"/>
        </w:pict>
      </w:r>
    </w:p>
    <w:p w14:paraId="56D857C3" w14:textId="77777777" w:rsidR="00BD2417" w:rsidRPr="005D5BB1" w:rsidRDefault="00BD2417" w:rsidP="00BD2417">
      <w:pPr>
        <w:pStyle w:val="Titre4"/>
      </w:pPr>
      <w:r w:rsidRPr="005D5BB1">
        <w:t xml:space="preserve">INSEE Mobile | </w:t>
      </w:r>
      <w:r w:rsidRPr="00710351">
        <w:rPr>
          <w:color w:val="E31937" w:themeColor="accent4"/>
        </w:rPr>
        <w:t>Product Designer</w:t>
      </w:r>
    </w:p>
    <w:p w14:paraId="44ABBA7E" w14:textId="4776AD3F" w:rsidR="00BD2417" w:rsidRPr="005D5BB1" w:rsidRDefault="00BD2417" w:rsidP="00BD2417">
      <w:r>
        <w:rPr>
          <w:b/>
          <w:bCs/>
        </w:rPr>
        <w:t>Décembre</w:t>
      </w:r>
      <w:r w:rsidRPr="005D5BB1">
        <w:rPr>
          <w:b/>
          <w:bCs/>
        </w:rPr>
        <w:t xml:space="preserve"> 2023</w:t>
      </w:r>
      <w:r>
        <w:rPr>
          <w:b/>
          <w:bCs/>
        </w:rPr>
        <w:t xml:space="preserve"> – Janvier 2024</w:t>
      </w:r>
      <w:r w:rsidRPr="005D5BB1">
        <w:br/>
      </w:r>
      <w:r w:rsidR="00996FE3">
        <w:rPr>
          <w:color w:val="595959" w:themeColor="text1" w:themeTint="A6"/>
        </w:rPr>
        <w:t>En tant que Product Designer, une é</w:t>
      </w:r>
      <w:r w:rsidRPr="00996FE3">
        <w:rPr>
          <w:color w:val="595959" w:themeColor="text1" w:themeTint="A6"/>
        </w:rPr>
        <w:t>tude terrain qualitative sur l’usage d’une application mobile grand public</w:t>
      </w:r>
      <w:r w:rsidR="00996FE3">
        <w:rPr>
          <w:color w:val="595959" w:themeColor="text1" w:themeTint="A6"/>
        </w:rPr>
        <w:t xml:space="preserve"> INSEE mobile a été initiée pour identifier les points d’amélioration de l’application </w:t>
      </w:r>
    </w:p>
    <w:p w14:paraId="0B1E47C6" w14:textId="56228344" w:rsidR="00BD2417" w:rsidRPr="005D5BB1" w:rsidRDefault="00BD2417" w:rsidP="00996FE3">
      <w:pPr>
        <w:pStyle w:val="Titre5"/>
      </w:pPr>
      <w:r w:rsidRPr="005D5BB1">
        <w:t>Responsabilités principales</w:t>
      </w:r>
    </w:p>
    <w:p w14:paraId="23B41BCC" w14:textId="77777777" w:rsidR="00BD2417" w:rsidRPr="00996FE3" w:rsidRDefault="00BD2417" w:rsidP="00BD2417">
      <w:pPr>
        <w:numPr>
          <w:ilvl w:val="0"/>
          <w:numId w:val="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Cadrer la </w:t>
      </w:r>
      <w:r w:rsidRPr="00996FE3">
        <w:rPr>
          <w:b/>
          <w:bCs/>
          <w:color w:val="595959" w:themeColor="text1" w:themeTint="A6"/>
        </w:rPr>
        <w:t xml:space="preserve">phase de </w:t>
      </w:r>
      <w:proofErr w:type="spellStart"/>
      <w:r w:rsidRPr="00996FE3">
        <w:rPr>
          <w:b/>
          <w:bCs/>
          <w:color w:val="595959" w:themeColor="text1" w:themeTint="A6"/>
        </w:rPr>
        <w:t>discovery</w:t>
      </w:r>
      <w:proofErr w:type="spellEnd"/>
      <w:r w:rsidRPr="00996FE3">
        <w:rPr>
          <w:color w:val="595959" w:themeColor="text1" w:themeTint="A6"/>
        </w:rPr>
        <w:t xml:space="preserve"> via des ateliers métier</w:t>
      </w:r>
    </w:p>
    <w:p w14:paraId="4F9B22AC" w14:textId="77777777" w:rsidR="00BD2417" w:rsidRPr="00996FE3" w:rsidRDefault="00BD2417" w:rsidP="00BD2417">
      <w:pPr>
        <w:numPr>
          <w:ilvl w:val="0"/>
          <w:numId w:val="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Conduire des </w:t>
      </w:r>
      <w:r w:rsidRPr="00996FE3">
        <w:rPr>
          <w:b/>
          <w:bCs/>
          <w:color w:val="595959" w:themeColor="text1" w:themeTint="A6"/>
        </w:rPr>
        <w:t>tests utilisateurs modérés</w:t>
      </w:r>
      <w:r w:rsidRPr="00996FE3">
        <w:rPr>
          <w:color w:val="595959" w:themeColor="text1" w:themeTint="A6"/>
        </w:rPr>
        <w:t xml:space="preserve"> et enquêtes qualitatives</w:t>
      </w:r>
    </w:p>
    <w:p w14:paraId="0D8DF7DB" w14:textId="77777777" w:rsidR="00BD2417" w:rsidRPr="00996FE3" w:rsidRDefault="00BD2417" w:rsidP="00BD2417">
      <w:pPr>
        <w:numPr>
          <w:ilvl w:val="0"/>
          <w:numId w:val="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Analyser les données issues des tests et produire des recommandations</w:t>
      </w:r>
    </w:p>
    <w:p w14:paraId="1A6A3818" w14:textId="77777777" w:rsidR="00BD2417" w:rsidRPr="00996FE3" w:rsidRDefault="00BD2417" w:rsidP="00BD2417">
      <w:pPr>
        <w:numPr>
          <w:ilvl w:val="0"/>
          <w:numId w:val="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Restituer les résultats sous forme de </w:t>
      </w:r>
      <w:r w:rsidRPr="00996FE3">
        <w:rPr>
          <w:b/>
          <w:bCs/>
          <w:color w:val="595959" w:themeColor="text1" w:themeTint="A6"/>
        </w:rPr>
        <w:t>livrables UX actionnables</w:t>
      </w:r>
    </w:p>
    <w:p w14:paraId="77F6B8A6" w14:textId="188805A0" w:rsidR="00BD2417" w:rsidRPr="005D5BB1" w:rsidRDefault="00BD2417" w:rsidP="00996FE3">
      <w:pPr>
        <w:pStyle w:val="Titre5"/>
      </w:pPr>
      <w:r w:rsidRPr="005D5BB1">
        <w:t>Réalisations clés</w:t>
      </w:r>
    </w:p>
    <w:p w14:paraId="4F16A088" w14:textId="77777777" w:rsidR="00BD2417" w:rsidRPr="00996FE3" w:rsidRDefault="00BD2417" w:rsidP="00BD2417">
      <w:pPr>
        <w:numPr>
          <w:ilvl w:val="0"/>
          <w:numId w:val="6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Réalisé </w:t>
      </w:r>
      <w:r w:rsidRPr="00996FE3">
        <w:rPr>
          <w:b/>
          <w:bCs/>
          <w:color w:val="595959" w:themeColor="text1" w:themeTint="A6"/>
        </w:rPr>
        <w:t>12 tests utilisateurs modérés</w:t>
      </w:r>
    </w:p>
    <w:p w14:paraId="32194E5C" w14:textId="77777777" w:rsidR="00BD2417" w:rsidRPr="00996FE3" w:rsidRDefault="00BD2417" w:rsidP="00BD2417">
      <w:pPr>
        <w:numPr>
          <w:ilvl w:val="0"/>
          <w:numId w:val="6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Animé </w:t>
      </w:r>
      <w:r w:rsidRPr="00996FE3">
        <w:rPr>
          <w:b/>
          <w:bCs/>
          <w:color w:val="595959" w:themeColor="text1" w:themeTint="A6"/>
        </w:rPr>
        <w:t>3 ateliers métiers</w:t>
      </w:r>
    </w:p>
    <w:p w14:paraId="0FDFE7CE" w14:textId="77777777" w:rsidR="00BD2417" w:rsidRPr="00996FE3" w:rsidRDefault="00BD2417" w:rsidP="00BD2417">
      <w:pPr>
        <w:numPr>
          <w:ilvl w:val="0"/>
          <w:numId w:val="6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Produit </w:t>
      </w:r>
      <w:r w:rsidRPr="00996FE3">
        <w:rPr>
          <w:b/>
          <w:bCs/>
          <w:color w:val="595959" w:themeColor="text1" w:themeTint="A6"/>
        </w:rPr>
        <w:t>3 livrables de synthèse et recommandations</w:t>
      </w:r>
    </w:p>
    <w:p w14:paraId="1BCC8F26" w14:textId="77777777" w:rsidR="00BD2417" w:rsidRPr="00996FE3" w:rsidRDefault="00BD2417" w:rsidP="00BD2417">
      <w:pPr>
        <w:numPr>
          <w:ilvl w:val="0"/>
          <w:numId w:val="6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Mesure de la</w:t>
      </w:r>
      <w:r w:rsidRPr="00996FE3">
        <w:rPr>
          <w:b/>
          <w:bCs/>
          <w:color w:val="595959" w:themeColor="text1" w:themeTint="A6"/>
        </w:rPr>
        <w:t xml:space="preserve"> performance produit</w:t>
      </w:r>
    </w:p>
    <w:p w14:paraId="119C58F5" w14:textId="77777777" w:rsidR="00BD2417" w:rsidRPr="005D5BB1" w:rsidRDefault="00000000" w:rsidP="00BD2417">
      <w:r>
        <w:pict w14:anchorId="757E5CEC">
          <v:rect id="_x0000_i1035" style="width:0;height:1.5pt" o:hralign="center" o:hrstd="t" o:hr="t" fillcolor="#a0a0a0" stroked="f"/>
        </w:pict>
      </w:r>
    </w:p>
    <w:p w14:paraId="360D72AA" w14:textId="77777777" w:rsidR="00BD2417" w:rsidRPr="001C6883" w:rsidRDefault="00BD2417" w:rsidP="00BD2417">
      <w:pPr>
        <w:pStyle w:val="Titre4"/>
      </w:pPr>
      <w:r w:rsidRPr="001C6883">
        <w:rPr>
          <w:color w:val="200A58" w:themeColor="text2"/>
        </w:rPr>
        <w:t xml:space="preserve">INSEE | </w:t>
      </w:r>
      <w:r w:rsidRPr="001C6883">
        <w:rPr>
          <w:color w:val="E31937" w:themeColor="accent4"/>
        </w:rPr>
        <w:t>Product Designer</w:t>
      </w:r>
    </w:p>
    <w:p w14:paraId="3CF4BE6C" w14:textId="7A397D80" w:rsidR="00BD2417" w:rsidRPr="005D5BB1" w:rsidRDefault="00BD2417" w:rsidP="00BD2417">
      <w:r w:rsidRPr="005D5BB1">
        <w:rPr>
          <w:b/>
          <w:bCs/>
        </w:rPr>
        <w:t>Septembre 2023</w:t>
      </w:r>
      <w:r>
        <w:rPr>
          <w:b/>
          <w:bCs/>
        </w:rPr>
        <w:t xml:space="preserve"> – Novembre 2023</w:t>
      </w:r>
      <w:r w:rsidRPr="005D5BB1">
        <w:br/>
      </w:r>
      <w:r w:rsidR="00996FE3">
        <w:rPr>
          <w:color w:val="595959" w:themeColor="text1" w:themeTint="A6"/>
        </w:rPr>
        <w:t>En tant que Product Designer, j’ai contribué à une synchronisation</w:t>
      </w:r>
      <w:r w:rsidRPr="00996FE3">
        <w:rPr>
          <w:color w:val="595959" w:themeColor="text1" w:themeTint="A6"/>
        </w:rPr>
        <w:t xml:space="preserve"> des pratiques de conception et d’harmonisation de</w:t>
      </w:r>
      <w:r w:rsidR="00996FE3">
        <w:rPr>
          <w:color w:val="595959" w:themeColor="text1" w:themeTint="A6"/>
        </w:rPr>
        <w:t xml:space="preserve"> 5</w:t>
      </w:r>
      <w:r w:rsidRPr="00996FE3">
        <w:rPr>
          <w:color w:val="595959" w:themeColor="text1" w:themeTint="A6"/>
        </w:rPr>
        <w:t xml:space="preserve"> outils internes</w:t>
      </w:r>
      <w:r w:rsidR="00996FE3">
        <w:rPr>
          <w:color w:val="595959" w:themeColor="text1" w:themeTint="A6"/>
        </w:rPr>
        <w:t xml:space="preserve"> entre designers.</w:t>
      </w:r>
    </w:p>
    <w:p w14:paraId="143A06D6" w14:textId="15DF1CF4" w:rsidR="00BD2417" w:rsidRPr="005D5BB1" w:rsidRDefault="00BD2417" w:rsidP="00996FE3">
      <w:pPr>
        <w:pStyle w:val="Titre5"/>
      </w:pPr>
      <w:r w:rsidRPr="005D5BB1">
        <w:t>Responsabilités principales</w:t>
      </w:r>
    </w:p>
    <w:p w14:paraId="1124EBCE" w14:textId="77777777" w:rsidR="00BD2417" w:rsidRPr="00996FE3" w:rsidRDefault="00BD2417" w:rsidP="00BD2417">
      <w:pPr>
        <w:numPr>
          <w:ilvl w:val="0"/>
          <w:numId w:val="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Concevoir une </w:t>
      </w:r>
      <w:r w:rsidRPr="00996FE3">
        <w:rPr>
          <w:b/>
          <w:bCs/>
          <w:color w:val="595959" w:themeColor="text1" w:themeTint="A6"/>
        </w:rPr>
        <w:t>librairie de composants partagée</w:t>
      </w:r>
    </w:p>
    <w:p w14:paraId="5076E9D1" w14:textId="77777777" w:rsidR="00BD2417" w:rsidRPr="00996FE3" w:rsidRDefault="00BD2417" w:rsidP="00BD2417">
      <w:pPr>
        <w:numPr>
          <w:ilvl w:val="0"/>
          <w:numId w:val="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Introduire et formaliser l’usage des </w:t>
      </w:r>
      <w:r w:rsidRPr="00996FE3">
        <w:rPr>
          <w:b/>
          <w:bCs/>
          <w:color w:val="595959" w:themeColor="text1" w:themeTint="A6"/>
        </w:rPr>
        <w:t xml:space="preserve">design </w:t>
      </w:r>
      <w:proofErr w:type="spellStart"/>
      <w:r w:rsidRPr="00996FE3">
        <w:rPr>
          <w:b/>
          <w:bCs/>
          <w:color w:val="595959" w:themeColor="text1" w:themeTint="A6"/>
        </w:rPr>
        <w:t>tokens</w:t>
      </w:r>
      <w:proofErr w:type="spellEnd"/>
    </w:p>
    <w:p w14:paraId="7CF4E8AA" w14:textId="77777777" w:rsidR="00BD2417" w:rsidRPr="00996FE3" w:rsidRDefault="00BD2417" w:rsidP="00BD2417">
      <w:pPr>
        <w:numPr>
          <w:ilvl w:val="0"/>
          <w:numId w:val="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Structurer les </w:t>
      </w:r>
      <w:r w:rsidRPr="00996FE3">
        <w:rPr>
          <w:b/>
          <w:bCs/>
          <w:color w:val="595959" w:themeColor="text1" w:themeTint="A6"/>
        </w:rPr>
        <w:t>process UX</w:t>
      </w:r>
      <w:r w:rsidRPr="00996FE3">
        <w:rPr>
          <w:color w:val="595959" w:themeColor="text1" w:themeTint="A6"/>
        </w:rPr>
        <w:t xml:space="preserve"> et les fichiers de conception</w:t>
      </w:r>
    </w:p>
    <w:p w14:paraId="5A8EB79E" w14:textId="77777777" w:rsidR="00BD2417" w:rsidRPr="00996FE3" w:rsidRDefault="00BD2417" w:rsidP="00BD2417">
      <w:pPr>
        <w:numPr>
          <w:ilvl w:val="0"/>
          <w:numId w:val="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Faciliter la collaboration entre designers et développeurs</w:t>
      </w:r>
    </w:p>
    <w:p w14:paraId="30271DF6" w14:textId="77777777" w:rsidR="00BD2417" w:rsidRPr="00996FE3" w:rsidRDefault="00BD2417" w:rsidP="00BD2417">
      <w:pPr>
        <w:numPr>
          <w:ilvl w:val="0"/>
          <w:numId w:val="3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lastRenderedPageBreak/>
        <w:t>Pousser à l’adoption de nouvelles pratiques de conception</w:t>
      </w:r>
    </w:p>
    <w:p w14:paraId="67B53FFB" w14:textId="3F823E8C" w:rsidR="00BD2417" w:rsidRPr="005D5BB1" w:rsidRDefault="00BD2417" w:rsidP="00996FE3">
      <w:pPr>
        <w:pStyle w:val="Titre5"/>
      </w:pPr>
      <w:r w:rsidRPr="005D5BB1">
        <w:t>Réalisations clés</w:t>
      </w:r>
    </w:p>
    <w:p w14:paraId="2F646351" w14:textId="77777777" w:rsidR="00BD2417" w:rsidRPr="00996FE3" w:rsidRDefault="00BD2417" w:rsidP="00BD2417">
      <w:pPr>
        <w:numPr>
          <w:ilvl w:val="0"/>
          <w:numId w:val="4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Mutualisé </w:t>
      </w:r>
      <w:r w:rsidRPr="00996FE3">
        <w:rPr>
          <w:b/>
          <w:bCs/>
          <w:color w:val="595959" w:themeColor="text1" w:themeTint="A6"/>
        </w:rPr>
        <w:t>5 outils</w:t>
      </w:r>
      <w:r w:rsidRPr="00996FE3">
        <w:rPr>
          <w:color w:val="595959" w:themeColor="text1" w:themeTint="A6"/>
        </w:rPr>
        <w:t xml:space="preserve"> autour d’un design system commun</w:t>
      </w:r>
    </w:p>
    <w:p w14:paraId="3942D9D1" w14:textId="77777777" w:rsidR="00BD2417" w:rsidRPr="00996FE3" w:rsidRDefault="00BD2417" w:rsidP="00BD2417">
      <w:pPr>
        <w:numPr>
          <w:ilvl w:val="0"/>
          <w:numId w:val="4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Accompagné </w:t>
      </w:r>
      <w:r w:rsidRPr="00996FE3">
        <w:rPr>
          <w:b/>
          <w:bCs/>
          <w:color w:val="595959" w:themeColor="text1" w:themeTint="A6"/>
        </w:rPr>
        <w:t>8 designers</w:t>
      </w:r>
      <w:r w:rsidRPr="00996FE3">
        <w:rPr>
          <w:color w:val="595959" w:themeColor="text1" w:themeTint="A6"/>
        </w:rPr>
        <w:t xml:space="preserve"> à l’adoption des design </w:t>
      </w:r>
      <w:proofErr w:type="spellStart"/>
      <w:r w:rsidRPr="00996FE3">
        <w:rPr>
          <w:color w:val="595959" w:themeColor="text1" w:themeTint="A6"/>
        </w:rPr>
        <w:t>tokens</w:t>
      </w:r>
      <w:proofErr w:type="spellEnd"/>
    </w:p>
    <w:p w14:paraId="6563B4D0" w14:textId="68D66890" w:rsidR="00BD2417" w:rsidRPr="005D5BB1" w:rsidRDefault="00000000" w:rsidP="005D5BB1">
      <w:r>
        <w:pict w14:anchorId="751CB19A">
          <v:rect id="_x0000_i1036" style="width:0;height:1.5pt" o:hralign="center" o:hrstd="t" o:hr="t" fillcolor="#a0a0a0" stroked="f"/>
        </w:pict>
      </w:r>
    </w:p>
    <w:p w14:paraId="74994CE3" w14:textId="6A01F029" w:rsidR="005D5BB1" w:rsidRPr="005D5BB1" w:rsidRDefault="005D5BB1" w:rsidP="00361CCC">
      <w:pPr>
        <w:pStyle w:val="Titre4"/>
      </w:pPr>
      <w:r w:rsidRPr="005D5BB1">
        <w:rPr>
          <w:color w:val="200A58" w:themeColor="text2"/>
        </w:rPr>
        <w:t xml:space="preserve">CONSEIL D’ÉTAT | </w:t>
      </w:r>
      <w:r w:rsidR="00361CCC" w:rsidRPr="00361CCC">
        <w:rPr>
          <w:color w:val="E31937" w:themeColor="accent4"/>
        </w:rPr>
        <w:t>Product Designer</w:t>
      </w:r>
    </w:p>
    <w:p w14:paraId="38279F05" w14:textId="4B967FAB" w:rsidR="005D5BB1" w:rsidRPr="005D5BB1" w:rsidRDefault="005D5BB1" w:rsidP="005D5BB1">
      <w:r w:rsidRPr="005D5BB1">
        <w:rPr>
          <w:b/>
          <w:bCs/>
        </w:rPr>
        <w:t>Mars 2022</w:t>
      </w:r>
      <w:r w:rsidR="009756E5">
        <w:rPr>
          <w:b/>
          <w:bCs/>
        </w:rPr>
        <w:t xml:space="preserve"> – </w:t>
      </w:r>
      <w:r w:rsidR="00120409">
        <w:rPr>
          <w:b/>
          <w:bCs/>
        </w:rPr>
        <w:t xml:space="preserve">Décembre </w:t>
      </w:r>
      <w:r w:rsidR="009756E5">
        <w:rPr>
          <w:b/>
          <w:bCs/>
        </w:rPr>
        <w:t>202</w:t>
      </w:r>
      <w:r w:rsidR="00120409">
        <w:rPr>
          <w:b/>
          <w:bCs/>
        </w:rPr>
        <w:t>3</w:t>
      </w:r>
      <w:r w:rsidRPr="005D5BB1">
        <w:br/>
      </w:r>
      <w:r w:rsidR="00996FE3" w:rsidRPr="00996FE3">
        <w:rPr>
          <w:color w:val="595959" w:themeColor="text1" w:themeTint="A6"/>
        </w:rPr>
        <w:t>En tant que Product Designer, j’ai contribué à la refonte de l’outil Télérecours Administrations, Citoyens et du portail interne de gestion de dossiers regroupant 4000 utilisateurs dans une démarche centrée utilisateur.</w:t>
      </w:r>
    </w:p>
    <w:p w14:paraId="630C54B6" w14:textId="24D657A0" w:rsidR="005D5BB1" w:rsidRPr="005D5BB1" w:rsidRDefault="005D5BB1" w:rsidP="00996FE3">
      <w:pPr>
        <w:pStyle w:val="Titre5"/>
      </w:pPr>
      <w:r w:rsidRPr="005D5BB1">
        <w:t>Responsabilités principales</w:t>
      </w:r>
    </w:p>
    <w:p w14:paraId="6B1AB869" w14:textId="77777777" w:rsidR="005D5BB1" w:rsidRPr="00996FE3" w:rsidRDefault="005D5BB1" w:rsidP="005D5BB1">
      <w:pPr>
        <w:numPr>
          <w:ilvl w:val="0"/>
          <w:numId w:val="1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Concevoir et améliorer des </w:t>
      </w:r>
      <w:r w:rsidRPr="00996FE3">
        <w:rPr>
          <w:b/>
          <w:bCs/>
          <w:color w:val="595959" w:themeColor="text1" w:themeTint="A6"/>
        </w:rPr>
        <w:t>parcours utilisateurs complexes</w:t>
      </w:r>
      <w:r w:rsidRPr="00996FE3">
        <w:rPr>
          <w:color w:val="595959" w:themeColor="text1" w:themeTint="A6"/>
        </w:rPr>
        <w:t xml:space="preserve"> pour le grand public et les professionnels du droit</w:t>
      </w:r>
    </w:p>
    <w:p w14:paraId="7B217C5E" w14:textId="77777777" w:rsidR="005D5BB1" w:rsidRPr="00996FE3" w:rsidRDefault="005D5BB1" w:rsidP="005D5BB1">
      <w:pPr>
        <w:numPr>
          <w:ilvl w:val="0"/>
          <w:numId w:val="1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Conduire des activités de </w:t>
      </w:r>
      <w:r w:rsidRPr="00996FE3">
        <w:rPr>
          <w:b/>
          <w:bCs/>
          <w:color w:val="595959" w:themeColor="text1" w:themeTint="A6"/>
        </w:rPr>
        <w:t>recherche utilisateur</w:t>
      </w:r>
      <w:r w:rsidRPr="00996FE3">
        <w:rPr>
          <w:color w:val="595959" w:themeColor="text1" w:themeTint="A6"/>
        </w:rPr>
        <w:t>, tests utilisateurs et audits UX</w:t>
      </w:r>
    </w:p>
    <w:p w14:paraId="4EAD1576" w14:textId="77777777" w:rsidR="005D5BB1" w:rsidRPr="00996FE3" w:rsidRDefault="005D5BB1" w:rsidP="005D5BB1">
      <w:pPr>
        <w:numPr>
          <w:ilvl w:val="0"/>
          <w:numId w:val="1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Déployer un </w:t>
      </w:r>
      <w:r w:rsidRPr="00996FE3">
        <w:rPr>
          <w:b/>
          <w:bCs/>
          <w:color w:val="595959" w:themeColor="text1" w:themeTint="A6"/>
        </w:rPr>
        <w:t>design system</w:t>
      </w:r>
      <w:r w:rsidRPr="00996FE3">
        <w:rPr>
          <w:color w:val="595959" w:themeColor="text1" w:themeTint="A6"/>
        </w:rPr>
        <w:t xml:space="preserve"> et des pratiques UX agiles</w:t>
      </w:r>
    </w:p>
    <w:p w14:paraId="611D3EAF" w14:textId="77777777" w:rsidR="005D5BB1" w:rsidRPr="00996FE3" w:rsidRDefault="005D5BB1" w:rsidP="005D5BB1">
      <w:pPr>
        <w:numPr>
          <w:ilvl w:val="0"/>
          <w:numId w:val="1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Intégrer l’</w:t>
      </w:r>
      <w:r w:rsidRPr="00996FE3">
        <w:rPr>
          <w:b/>
          <w:bCs/>
          <w:color w:val="595959" w:themeColor="text1" w:themeTint="A6"/>
        </w:rPr>
        <w:t>accessibilité RGAA</w:t>
      </w:r>
      <w:r w:rsidRPr="00996FE3">
        <w:rPr>
          <w:color w:val="595959" w:themeColor="text1" w:themeTint="A6"/>
        </w:rPr>
        <w:t xml:space="preserve"> dès la conception des interfaces</w:t>
      </w:r>
    </w:p>
    <w:p w14:paraId="7A1D9D5D" w14:textId="08678C04" w:rsidR="005566B5" w:rsidRPr="00996FE3" w:rsidRDefault="005D5BB1" w:rsidP="005566B5">
      <w:pPr>
        <w:numPr>
          <w:ilvl w:val="0"/>
          <w:numId w:val="1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Accompagner les équipes DSI dans l’</w:t>
      </w:r>
      <w:r w:rsidRPr="00996FE3">
        <w:rPr>
          <w:b/>
          <w:bCs/>
          <w:color w:val="595959" w:themeColor="text1" w:themeTint="A6"/>
        </w:rPr>
        <w:t>adoption des méthodes UX et agiles</w:t>
      </w:r>
    </w:p>
    <w:p w14:paraId="6193BE5F" w14:textId="32F25F2A" w:rsidR="005D5BB1" w:rsidRPr="005D5BB1" w:rsidRDefault="005D5BB1" w:rsidP="00996FE3">
      <w:pPr>
        <w:pStyle w:val="Titre5"/>
      </w:pPr>
      <w:r w:rsidRPr="005D5BB1">
        <w:t>Réalisations clés</w:t>
      </w:r>
    </w:p>
    <w:p w14:paraId="7BFB2CE8" w14:textId="3C153FBC" w:rsidR="005D5BB1" w:rsidRPr="00996FE3" w:rsidRDefault="005D5BB1" w:rsidP="005D5BB1">
      <w:pPr>
        <w:numPr>
          <w:ilvl w:val="0"/>
          <w:numId w:val="2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Revu et amélioré </w:t>
      </w:r>
      <w:r w:rsidRPr="00996FE3">
        <w:rPr>
          <w:b/>
          <w:bCs/>
          <w:color w:val="595959" w:themeColor="text1" w:themeTint="A6"/>
        </w:rPr>
        <w:t>410 composants</w:t>
      </w:r>
      <w:r w:rsidRPr="00996FE3">
        <w:rPr>
          <w:color w:val="595959" w:themeColor="text1" w:themeTint="A6"/>
        </w:rPr>
        <w:t xml:space="preserve"> selon les critères RGAA</w:t>
      </w:r>
    </w:p>
    <w:p w14:paraId="6DF6BDC9" w14:textId="70B07213" w:rsidR="005D5BB1" w:rsidRPr="00996FE3" w:rsidRDefault="005D5BB1" w:rsidP="005D5BB1">
      <w:pPr>
        <w:numPr>
          <w:ilvl w:val="0"/>
          <w:numId w:val="2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Mené </w:t>
      </w:r>
      <w:r w:rsidRPr="00996FE3">
        <w:rPr>
          <w:b/>
          <w:bCs/>
          <w:color w:val="595959" w:themeColor="text1" w:themeTint="A6"/>
        </w:rPr>
        <w:t>25 activités de recherche utilisateur</w:t>
      </w:r>
    </w:p>
    <w:p w14:paraId="2DDBAB73" w14:textId="0F169720" w:rsidR="005D5BB1" w:rsidRPr="00996FE3" w:rsidRDefault="005D5BB1" w:rsidP="005D5BB1">
      <w:pPr>
        <w:numPr>
          <w:ilvl w:val="0"/>
          <w:numId w:val="2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Structuré plusieurs chantiers de </w:t>
      </w:r>
      <w:r w:rsidRPr="00996FE3">
        <w:rPr>
          <w:b/>
          <w:bCs/>
          <w:color w:val="595959" w:themeColor="text1" w:themeTint="A6"/>
        </w:rPr>
        <w:t>prototypage et maquettage</w:t>
      </w:r>
    </w:p>
    <w:p w14:paraId="5FBFA0A2" w14:textId="7C337AB8" w:rsidR="005D5BB1" w:rsidRPr="005D5BB1" w:rsidRDefault="00000000" w:rsidP="005D5BB1">
      <w:r>
        <w:pict w14:anchorId="7A992223">
          <v:rect id="_x0000_i1037" style="width:0;height:1.5pt" o:hralign="center" o:hrstd="t" o:hr="t" fillcolor="#a0a0a0" stroked="f"/>
        </w:pict>
      </w:r>
    </w:p>
    <w:p w14:paraId="11526D3B" w14:textId="54FC4BDB" w:rsidR="005D5BB1" w:rsidRPr="005D5BB1" w:rsidRDefault="005D5BB1" w:rsidP="00996FE3">
      <w:pPr>
        <w:pStyle w:val="Titre4"/>
      </w:pPr>
      <w:r w:rsidRPr="005D5BB1">
        <w:t>Oddo BHF</w:t>
      </w:r>
      <w:r w:rsidR="00FF7036">
        <w:t xml:space="preserve"> et Hermès</w:t>
      </w:r>
      <w:r w:rsidRPr="005D5BB1">
        <w:t xml:space="preserve"> | </w:t>
      </w:r>
      <w:r w:rsidR="00361CCC">
        <w:rPr>
          <w:color w:val="E31937" w:themeColor="accent4"/>
        </w:rPr>
        <w:t>Product Designer</w:t>
      </w:r>
    </w:p>
    <w:p w14:paraId="22352BC7" w14:textId="4E74AA53" w:rsidR="005D5BB1" w:rsidRDefault="005D5BB1" w:rsidP="005D5BB1">
      <w:pPr>
        <w:rPr>
          <w:b/>
          <w:bCs/>
        </w:rPr>
      </w:pPr>
      <w:r w:rsidRPr="005D5BB1">
        <w:rPr>
          <w:b/>
          <w:bCs/>
        </w:rPr>
        <w:t>J</w:t>
      </w:r>
      <w:r w:rsidR="00FF7036">
        <w:rPr>
          <w:b/>
          <w:bCs/>
        </w:rPr>
        <w:t>anvier</w:t>
      </w:r>
      <w:r w:rsidRPr="005D5BB1">
        <w:rPr>
          <w:b/>
          <w:bCs/>
        </w:rPr>
        <w:t xml:space="preserve"> 2019 - Décembre 2019</w:t>
      </w:r>
    </w:p>
    <w:p w14:paraId="39C81179" w14:textId="34ECBA1B" w:rsidR="00FF7036" w:rsidRPr="00996FE3" w:rsidRDefault="00FF7036" w:rsidP="005D5BB1">
      <w:pPr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Identifier des opportunités numériques et développer des nouveaux </w:t>
      </w:r>
      <w:r w:rsidR="007114A1" w:rsidRPr="00996FE3">
        <w:rPr>
          <w:color w:val="595959" w:themeColor="text1" w:themeTint="A6"/>
        </w:rPr>
        <w:t>modèles économiques</w:t>
      </w:r>
      <w:r w:rsidRPr="00996FE3">
        <w:rPr>
          <w:color w:val="595959" w:themeColor="text1" w:themeTint="A6"/>
        </w:rPr>
        <w:t xml:space="preserve"> dans les entreprises partenaires en les</w:t>
      </w:r>
      <w:r w:rsidR="007114A1" w:rsidRPr="00996FE3">
        <w:rPr>
          <w:color w:val="595959" w:themeColor="text1" w:themeTint="A6"/>
        </w:rPr>
        <w:t xml:space="preserve"> vendant</w:t>
      </w:r>
      <w:r w:rsidRPr="00996FE3">
        <w:rPr>
          <w:color w:val="595959" w:themeColor="text1" w:themeTint="A6"/>
        </w:rPr>
        <w:t xml:space="preserve"> en mode Startup</w:t>
      </w:r>
      <w:r w:rsidR="007114A1" w:rsidRPr="00996FE3">
        <w:rPr>
          <w:color w:val="595959" w:themeColor="text1" w:themeTint="A6"/>
        </w:rPr>
        <w:t>.</w:t>
      </w:r>
    </w:p>
    <w:p w14:paraId="6CDD45BC" w14:textId="09A2D30E" w:rsidR="005D5BB1" w:rsidRPr="005D5BB1" w:rsidRDefault="005D5BB1" w:rsidP="00996FE3">
      <w:pPr>
        <w:pStyle w:val="Titre5"/>
      </w:pPr>
      <w:r w:rsidRPr="005D5BB1">
        <w:t>Responsabilités principales</w:t>
      </w:r>
    </w:p>
    <w:p w14:paraId="7FC93255" w14:textId="1923DCEC" w:rsidR="005D5BB1" w:rsidRPr="00996FE3" w:rsidRDefault="005D5BB1" w:rsidP="005D5BB1">
      <w:pPr>
        <w:numPr>
          <w:ilvl w:val="0"/>
          <w:numId w:val="1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 xml:space="preserve">Concevoir une </w:t>
      </w:r>
      <w:r w:rsidRPr="00996FE3">
        <w:rPr>
          <w:b/>
          <w:bCs/>
          <w:color w:val="595959" w:themeColor="text1" w:themeTint="A6"/>
        </w:rPr>
        <w:t>application mobile client</w:t>
      </w:r>
      <w:r w:rsidRPr="00996FE3">
        <w:rPr>
          <w:color w:val="595959" w:themeColor="text1" w:themeTint="A6"/>
        </w:rPr>
        <w:t xml:space="preserve"> et un </w:t>
      </w:r>
      <w:r w:rsidRPr="00996FE3">
        <w:rPr>
          <w:b/>
          <w:bCs/>
          <w:color w:val="595959" w:themeColor="text1" w:themeTint="A6"/>
        </w:rPr>
        <w:t>CRM conseiller</w:t>
      </w:r>
    </w:p>
    <w:p w14:paraId="6C43E825" w14:textId="6DDED87B" w:rsidR="00354DAE" w:rsidRPr="00996FE3" w:rsidRDefault="00354DAE" w:rsidP="00354DAE">
      <w:pPr>
        <w:numPr>
          <w:ilvl w:val="0"/>
          <w:numId w:val="1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Optimiser un service digital de suivi SAV</w:t>
      </w:r>
    </w:p>
    <w:p w14:paraId="649CDC97" w14:textId="0FDF157D" w:rsidR="005D5BB1" w:rsidRPr="00996FE3" w:rsidRDefault="005D5BB1" w:rsidP="005D5BB1">
      <w:pPr>
        <w:numPr>
          <w:ilvl w:val="0"/>
          <w:numId w:val="1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Conduire des ateliers de conception et des entretiens utilisateurs</w:t>
      </w:r>
    </w:p>
    <w:p w14:paraId="26326ECF" w14:textId="61BFBBCE" w:rsidR="00C842C3" w:rsidRPr="00996FE3" w:rsidRDefault="00C842C3" w:rsidP="005D5BB1">
      <w:pPr>
        <w:numPr>
          <w:ilvl w:val="0"/>
          <w:numId w:val="15"/>
        </w:numPr>
        <w:spacing w:after="0"/>
        <w:rPr>
          <w:color w:val="595959" w:themeColor="text1" w:themeTint="A6"/>
        </w:rPr>
      </w:pPr>
      <w:r w:rsidRPr="00996FE3">
        <w:rPr>
          <w:color w:val="595959" w:themeColor="text1" w:themeTint="A6"/>
        </w:rPr>
        <w:t>Analyse de l’impact business</w:t>
      </w:r>
    </w:p>
    <w:p w14:paraId="45EF4EB8" w14:textId="0539F4A6" w:rsidR="005D5BB1" w:rsidRPr="005D5BB1" w:rsidRDefault="00000000" w:rsidP="005D5BB1">
      <w:r>
        <w:pict w14:anchorId="031E70CD">
          <v:rect id="_x0000_i1038" style="width:0;height:1.5pt" o:hralign="center" o:hrstd="t" o:hr="t" fillcolor="#a0a0a0" stroked="f"/>
        </w:pict>
      </w:r>
    </w:p>
    <w:p w14:paraId="08ABB7D2" w14:textId="77777777" w:rsidR="005D5BB1" w:rsidRPr="005D5BB1" w:rsidRDefault="005D5BB1" w:rsidP="008F646D">
      <w:pPr>
        <w:pStyle w:val="Titre3"/>
      </w:pPr>
      <w:r w:rsidRPr="005D5BB1">
        <w:t>FORMATION ET CERTIFICATIONS</w:t>
      </w:r>
    </w:p>
    <w:p w14:paraId="3EB7B800" w14:textId="77777777" w:rsidR="005D5BB1" w:rsidRPr="005D5BB1" w:rsidRDefault="005D5BB1" w:rsidP="005D5BB1">
      <w:r w:rsidRPr="00996FE3">
        <w:rPr>
          <w:rStyle w:val="Titre4Car"/>
        </w:rPr>
        <w:t>Master – Management marketing et développement commercial</w:t>
      </w:r>
      <w:r w:rsidRPr="005D5BB1">
        <w:br/>
      </w:r>
      <w:r w:rsidRPr="00996FE3">
        <w:rPr>
          <w:color w:val="595959" w:themeColor="text1" w:themeTint="A6"/>
        </w:rPr>
        <w:t>ESGV | 2019</w:t>
      </w:r>
    </w:p>
    <w:p w14:paraId="291AA122" w14:textId="77777777" w:rsidR="005D5BB1" w:rsidRPr="005D5BB1" w:rsidRDefault="005D5BB1" w:rsidP="005D5BB1">
      <w:r w:rsidRPr="00996FE3">
        <w:rPr>
          <w:rStyle w:val="Titre4Car"/>
        </w:rPr>
        <w:lastRenderedPageBreak/>
        <w:t>Master – Management de l’innovation numérique</w:t>
      </w:r>
      <w:r w:rsidRPr="005D5BB1">
        <w:br/>
      </w:r>
      <w:r w:rsidRPr="00996FE3">
        <w:rPr>
          <w:color w:val="595959" w:themeColor="text1" w:themeTint="A6"/>
        </w:rPr>
        <w:t xml:space="preserve">Web School </w:t>
      </w:r>
      <w:proofErr w:type="spellStart"/>
      <w:r w:rsidRPr="00996FE3">
        <w:rPr>
          <w:color w:val="595959" w:themeColor="text1" w:themeTint="A6"/>
        </w:rPr>
        <w:t>Factory</w:t>
      </w:r>
      <w:proofErr w:type="spellEnd"/>
      <w:r w:rsidRPr="00996FE3">
        <w:rPr>
          <w:color w:val="595959" w:themeColor="text1" w:themeTint="A6"/>
        </w:rPr>
        <w:t xml:space="preserve"> | 2019</w:t>
      </w:r>
    </w:p>
    <w:p w14:paraId="7DA4539D" w14:textId="77777777" w:rsidR="005D5BB1" w:rsidRPr="005D5BB1" w:rsidRDefault="005D5BB1" w:rsidP="005D5BB1">
      <w:r w:rsidRPr="00996FE3">
        <w:rPr>
          <w:rStyle w:val="Titre4Car"/>
        </w:rPr>
        <w:t>Certification – Transformation digitale au sein des entreprises</w:t>
      </w:r>
      <w:r w:rsidRPr="005D5BB1">
        <w:br/>
      </w:r>
      <w:r w:rsidRPr="00996FE3">
        <w:rPr>
          <w:color w:val="595959" w:themeColor="text1" w:themeTint="A6"/>
        </w:rPr>
        <w:t>PSL | 2020</w:t>
      </w:r>
    </w:p>
    <w:p w14:paraId="2428AC11" w14:textId="77777777" w:rsidR="005D5BB1" w:rsidRPr="005D5BB1" w:rsidRDefault="00000000" w:rsidP="005D5BB1">
      <w:r>
        <w:pict w14:anchorId="41DA22EB">
          <v:rect id="_x0000_i1039" style="width:0;height:1.5pt" o:hralign="center" o:hrstd="t" o:hr="t" fillcolor="#a0a0a0" stroked="f"/>
        </w:pict>
      </w:r>
    </w:p>
    <w:p w14:paraId="475DCFBB" w14:textId="77777777" w:rsidR="005D5BB1" w:rsidRPr="005D5BB1" w:rsidRDefault="005D5BB1" w:rsidP="008F646D">
      <w:pPr>
        <w:pStyle w:val="Titre3"/>
      </w:pPr>
      <w:r w:rsidRPr="005D5BB1">
        <w:t>LANGUES</w:t>
      </w:r>
    </w:p>
    <w:p w14:paraId="74F724AD" w14:textId="77777777" w:rsidR="005D5BB1" w:rsidRPr="005D5BB1" w:rsidRDefault="005D5BB1" w:rsidP="005D5BB1">
      <w:pPr>
        <w:numPr>
          <w:ilvl w:val="0"/>
          <w:numId w:val="17"/>
        </w:numPr>
        <w:spacing w:after="0"/>
      </w:pPr>
      <w:r w:rsidRPr="005D5BB1">
        <w:rPr>
          <w:b/>
          <w:bCs/>
          <w:color w:val="200A58" w:themeColor="text2"/>
        </w:rPr>
        <w:t>Français :</w:t>
      </w:r>
      <w:r w:rsidRPr="005D5BB1">
        <w:rPr>
          <w:color w:val="200A58" w:themeColor="text2"/>
        </w:rPr>
        <w:t xml:space="preserve"> </w:t>
      </w:r>
      <w:r w:rsidRPr="005D5BB1">
        <w:t>Langue maternelle</w:t>
      </w:r>
    </w:p>
    <w:p w14:paraId="484708B1" w14:textId="4D3F4C21" w:rsidR="005D5BB1" w:rsidRPr="005D5BB1" w:rsidRDefault="005D5BB1" w:rsidP="005D5BB1">
      <w:pPr>
        <w:numPr>
          <w:ilvl w:val="0"/>
          <w:numId w:val="17"/>
        </w:numPr>
        <w:spacing w:after="0"/>
      </w:pPr>
      <w:r w:rsidRPr="005D5BB1">
        <w:rPr>
          <w:b/>
          <w:bCs/>
          <w:color w:val="200A58" w:themeColor="text2"/>
        </w:rPr>
        <w:t>Anglais :</w:t>
      </w:r>
      <w:r w:rsidRPr="005D5BB1">
        <w:rPr>
          <w:color w:val="200A58" w:themeColor="text2"/>
        </w:rPr>
        <w:t xml:space="preserve"> </w:t>
      </w:r>
      <w:r w:rsidRPr="005D5BB1">
        <w:t>Utilisation professionnelle</w:t>
      </w:r>
    </w:p>
    <w:p w14:paraId="5F786322" w14:textId="77777777" w:rsidR="00CA29F2" w:rsidRDefault="00CA29F2"/>
    <w:sectPr w:rsidR="00CA29F2" w:rsidSect="00737636">
      <w:headerReference w:type="default" r:id="rId13"/>
      <w:footerReference w:type="default" r:id="rId14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7B9D0" w14:textId="77777777" w:rsidR="008D2EC3" w:rsidRDefault="008D2EC3" w:rsidP="009C5541">
      <w:pPr>
        <w:spacing w:after="0" w:line="240" w:lineRule="auto"/>
      </w:pPr>
      <w:r>
        <w:separator/>
      </w:r>
    </w:p>
  </w:endnote>
  <w:endnote w:type="continuationSeparator" w:id="0">
    <w:p w14:paraId="6D231728" w14:textId="77777777" w:rsidR="008D2EC3" w:rsidRDefault="008D2EC3" w:rsidP="009C5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AAAD" w14:textId="47E2D77B" w:rsidR="001C6883" w:rsidRDefault="001C6883" w:rsidP="00737636">
    <w:pPr>
      <w:pStyle w:val="Pieddepage"/>
    </w:pPr>
  </w:p>
  <w:p w14:paraId="22E771A1" w14:textId="00084F59" w:rsidR="00AD7020" w:rsidRDefault="00AD70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B61F8" w14:textId="77777777" w:rsidR="008D2EC3" w:rsidRDefault="008D2EC3" w:rsidP="009C5541">
      <w:pPr>
        <w:spacing w:after="0" w:line="240" w:lineRule="auto"/>
      </w:pPr>
      <w:r>
        <w:separator/>
      </w:r>
    </w:p>
  </w:footnote>
  <w:footnote w:type="continuationSeparator" w:id="0">
    <w:p w14:paraId="22248A55" w14:textId="77777777" w:rsidR="008D2EC3" w:rsidRDefault="008D2EC3" w:rsidP="009C5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Auteur "/>
      <w:tag w:val=""/>
      <w:id w:val="-1435738800"/>
      <w:placeholder>
        <w:docPart w:val="66AE8294AB8F4782AC70E44609260CDE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B6D0177" w14:textId="6B95D3DF" w:rsidR="001C6883" w:rsidRPr="001C6883" w:rsidRDefault="001C6883" w:rsidP="001C6883">
        <w:pPr>
          <w:pStyle w:val="En-tte"/>
        </w:pPr>
        <w:r>
          <w:rPr>
            <w:noProof/>
          </w:rPr>
          <w:fldChar w:fldCharType="begin"/>
        </w:r>
        <w:r>
          <w:rPr>
            <w:noProof/>
          </w:rPr>
          <w:instrText xml:space="preserve"> FILENAME \* MERGEFORMAT </w:instrText>
        </w:r>
        <w:r>
          <w:rPr>
            <w:noProof/>
          </w:rPr>
          <w:fldChar w:fldCharType="separate"/>
        </w:r>
        <w:r>
          <w:rPr>
            <w:noProof/>
          </w:rPr>
          <w:t>CV Quentin F - Product Designer.docx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58F7972"/>
    <w:multiLevelType w:val="multilevel"/>
    <w:tmpl w:val="9DAC5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4F90"/>
    <w:multiLevelType w:val="multilevel"/>
    <w:tmpl w:val="FD3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1877"/>
    <w:multiLevelType w:val="hybridMultilevel"/>
    <w:tmpl w:val="7F80EC0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DB2903"/>
    <w:multiLevelType w:val="multilevel"/>
    <w:tmpl w:val="121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2E46"/>
    <w:multiLevelType w:val="hybridMultilevel"/>
    <w:tmpl w:val="F99EC97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07285A"/>
    <w:multiLevelType w:val="hybridMultilevel"/>
    <w:tmpl w:val="A08A7F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205DED"/>
    <w:multiLevelType w:val="multilevel"/>
    <w:tmpl w:val="1F08C9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E1A9A"/>
    <w:multiLevelType w:val="multilevel"/>
    <w:tmpl w:val="88E89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810FE"/>
    <w:multiLevelType w:val="hybridMultilevel"/>
    <w:tmpl w:val="C3AAEB6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60B5D8F"/>
    <w:multiLevelType w:val="hybridMultilevel"/>
    <w:tmpl w:val="5C7C5C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E636E"/>
    <w:multiLevelType w:val="multilevel"/>
    <w:tmpl w:val="826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61A04"/>
    <w:multiLevelType w:val="hybridMultilevel"/>
    <w:tmpl w:val="6730F70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04F3E"/>
    <w:multiLevelType w:val="multilevel"/>
    <w:tmpl w:val="986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5B5478"/>
    <w:multiLevelType w:val="multilevel"/>
    <w:tmpl w:val="6D920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6151E"/>
    <w:multiLevelType w:val="hybridMultilevel"/>
    <w:tmpl w:val="B5724CF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AA3B6E"/>
    <w:multiLevelType w:val="multilevel"/>
    <w:tmpl w:val="630430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56BC1"/>
    <w:multiLevelType w:val="multilevel"/>
    <w:tmpl w:val="168C48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F6648"/>
    <w:multiLevelType w:val="multilevel"/>
    <w:tmpl w:val="29B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97303"/>
    <w:multiLevelType w:val="multilevel"/>
    <w:tmpl w:val="27D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A73A7"/>
    <w:multiLevelType w:val="hybridMultilevel"/>
    <w:tmpl w:val="72803872"/>
    <w:lvl w:ilvl="0" w:tplc="1722CBB4">
      <w:start w:val="2019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B24937"/>
    <w:multiLevelType w:val="multilevel"/>
    <w:tmpl w:val="1AAEFB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1131A"/>
    <w:multiLevelType w:val="multilevel"/>
    <w:tmpl w:val="1FFA22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330804"/>
    <w:multiLevelType w:val="multilevel"/>
    <w:tmpl w:val="77CA13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850D6"/>
    <w:multiLevelType w:val="hybridMultilevel"/>
    <w:tmpl w:val="D5385FB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0F0987"/>
    <w:multiLevelType w:val="multilevel"/>
    <w:tmpl w:val="6D9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EA5985"/>
    <w:multiLevelType w:val="hybridMultilevel"/>
    <w:tmpl w:val="D6CE399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E600DDD"/>
    <w:multiLevelType w:val="multilevel"/>
    <w:tmpl w:val="0A4A1F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C049E"/>
    <w:multiLevelType w:val="multilevel"/>
    <w:tmpl w:val="B896EE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75419044">
    <w:abstractNumId w:val="27"/>
  </w:num>
  <w:num w:numId="2" w16cid:durableId="811097180">
    <w:abstractNumId w:val="6"/>
  </w:num>
  <w:num w:numId="3" w16cid:durableId="1131482584">
    <w:abstractNumId w:val="26"/>
  </w:num>
  <w:num w:numId="4" w16cid:durableId="382146243">
    <w:abstractNumId w:val="13"/>
  </w:num>
  <w:num w:numId="5" w16cid:durableId="1609041743">
    <w:abstractNumId w:val="21"/>
  </w:num>
  <w:num w:numId="6" w16cid:durableId="1706516358">
    <w:abstractNumId w:val="0"/>
  </w:num>
  <w:num w:numId="7" w16cid:durableId="570966624">
    <w:abstractNumId w:val="17"/>
  </w:num>
  <w:num w:numId="8" w16cid:durableId="1964073154">
    <w:abstractNumId w:val="1"/>
  </w:num>
  <w:num w:numId="9" w16cid:durableId="377553319">
    <w:abstractNumId w:val="12"/>
  </w:num>
  <w:num w:numId="10" w16cid:durableId="1332444898">
    <w:abstractNumId w:val="3"/>
  </w:num>
  <w:num w:numId="11" w16cid:durableId="1586955736">
    <w:abstractNumId w:val="24"/>
  </w:num>
  <w:num w:numId="12" w16cid:durableId="1363481552">
    <w:abstractNumId w:val="15"/>
  </w:num>
  <w:num w:numId="13" w16cid:durableId="1493568587">
    <w:abstractNumId w:val="16"/>
  </w:num>
  <w:num w:numId="14" w16cid:durableId="1435205152">
    <w:abstractNumId w:val="10"/>
  </w:num>
  <w:num w:numId="15" w16cid:durableId="1647274346">
    <w:abstractNumId w:val="20"/>
  </w:num>
  <w:num w:numId="16" w16cid:durableId="1839537982">
    <w:abstractNumId w:val="18"/>
  </w:num>
  <w:num w:numId="17" w16cid:durableId="199784339">
    <w:abstractNumId w:val="7"/>
  </w:num>
  <w:num w:numId="18" w16cid:durableId="38088700">
    <w:abstractNumId w:val="22"/>
  </w:num>
  <w:num w:numId="19" w16cid:durableId="831026894">
    <w:abstractNumId w:val="4"/>
  </w:num>
  <w:num w:numId="20" w16cid:durableId="792671879">
    <w:abstractNumId w:val="5"/>
  </w:num>
  <w:num w:numId="21" w16cid:durableId="132673329">
    <w:abstractNumId w:val="2"/>
  </w:num>
  <w:num w:numId="22" w16cid:durableId="551770456">
    <w:abstractNumId w:val="9"/>
  </w:num>
  <w:num w:numId="23" w16cid:durableId="514612055">
    <w:abstractNumId w:val="23"/>
  </w:num>
  <w:num w:numId="24" w16cid:durableId="594677169">
    <w:abstractNumId w:val="8"/>
  </w:num>
  <w:num w:numId="25" w16cid:durableId="686753890">
    <w:abstractNumId w:val="14"/>
  </w:num>
  <w:num w:numId="26" w16cid:durableId="1445150535">
    <w:abstractNumId w:val="11"/>
  </w:num>
  <w:num w:numId="27" w16cid:durableId="2089382666">
    <w:abstractNumId w:val="19"/>
  </w:num>
  <w:num w:numId="28" w16cid:durableId="106909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B1"/>
    <w:rsid w:val="00061222"/>
    <w:rsid w:val="0006611C"/>
    <w:rsid w:val="000901FB"/>
    <w:rsid w:val="000964BD"/>
    <w:rsid w:val="00120409"/>
    <w:rsid w:val="0013663E"/>
    <w:rsid w:val="001478C7"/>
    <w:rsid w:val="00151A28"/>
    <w:rsid w:val="001B62D0"/>
    <w:rsid w:val="001C6883"/>
    <w:rsid w:val="001C7382"/>
    <w:rsid w:val="001E0DC9"/>
    <w:rsid w:val="00245DFD"/>
    <w:rsid w:val="002848E4"/>
    <w:rsid w:val="002D58D6"/>
    <w:rsid w:val="00303EEF"/>
    <w:rsid w:val="0030613E"/>
    <w:rsid w:val="00346CC9"/>
    <w:rsid w:val="00354DAE"/>
    <w:rsid w:val="00361CCC"/>
    <w:rsid w:val="00376206"/>
    <w:rsid w:val="00387A42"/>
    <w:rsid w:val="003B01AA"/>
    <w:rsid w:val="00407624"/>
    <w:rsid w:val="004317DE"/>
    <w:rsid w:val="005566B5"/>
    <w:rsid w:val="005B5904"/>
    <w:rsid w:val="005D5BB1"/>
    <w:rsid w:val="005D642F"/>
    <w:rsid w:val="006136BE"/>
    <w:rsid w:val="00667A61"/>
    <w:rsid w:val="006C2A91"/>
    <w:rsid w:val="006D6F7F"/>
    <w:rsid w:val="00700370"/>
    <w:rsid w:val="00710351"/>
    <w:rsid w:val="007114A1"/>
    <w:rsid w:val="00711763"/>
    <w:rsid w:val="00737636"/>
    <w:rsid w:val="00746F1C"/>
    <w:rsid w:val="00751E9C"/>
    <w:rsid w:val="007B08A8"/>
    <w:rsid w:val="007D4B96"/>
    <w:rsid w:val="008226F2"/>
    <w:rsid w:val="00831BD2"/>
    <w:rsid w:val="00853ACD"/>
    <w:rsid w:val="0086028E"/>
    <w:rsid w:val="00862EC8"/>
    <w:rsid w:val="008840D6"/>
    <w:rsid w:val="008A6FE3"/>
    <w:rsid w:val="008D2EC3"/>
    <w:rsid w:val="008F646D"/>
    <w:rsid w:val="00920753"/>
    <w:rsid w:val="009756E5"/>
    <w:rsid w:val="0099682A"/>
    <w:rsid w:val="00996FE3"/>
    <w:rsid w:val="00997077"/>
    <w:rsid w:val="009C5541"/>
    <w:rsid w:val="00A05391"/>
    <w:rsid w:val="00A1130C"/>
    <w:rsid w:val="00A2518E"/>
    <w:rsid w:val="00A74CBF"/>
    <w:rsid w:val="00AD5EAA"/>
    <w:rsid w:val="00AD7020"/>
    <w:rsid w:val="00AF2286"/>
    <w:rsid w:val="00B27BEA"/>
    <w:rsid w:val="00B43ADD"/>
    <w:rsid w:val="00B80B39"/>
    <w:rsid w:val="00B83B39"/>
    <w:rsid w:val="00BC1BF7"/>
    <w:rsid w:val="00BC3A8E"/>
    <w:rsid w:val="00BD2417"/>
    <w:rsid w:val="00C10CFB"/>
    <w:rsid w:val="00C23247"/>
    <w:rsid w:val="00C576C5"/>
    <w:rsid w:val="00C71349"/>
    <w:rsid w:val="00C71625"/>
    <w:rsid w:val="00C842C3"/>
    <w:rsid w:val="00C94E51"/>
    <w:rsid w:val="00CA29F2"/>
    <w:rsid w:val="00CF69D7"/>
    <w:rsid w:val="00D42863"/>
    <w:rsid w:val="00DA0439"/>
    <w:rsid w:val="00DF7E13"/>
    <w:rsid w:val="00E23DFA"/>
    <w:rsid w:val="00EC73CC"/>
    <w:rsid w:val="00FF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2048A2"/>
  <w15:chartTrackingRefBased/>
  <w15:docId w15:val="{6AB754B1-6972-4F33-BA0D-C27277E7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9D7"/>
    <w:pPr>
      <w:keepNext/>
      <w:keepLines/>
      <w:spacing w:before="360" w:after="80"/>
      <w:outlineLvl w:val="0"/>
    </w:pPr>
    <w:rPr>
      <w:rFonts w:ascii="Aptos" w:eastAsiaTheme="majorEastAsia" w:hAnsi="Aptos" w:cstheme="majorBidi"/>
      <w:b/>
      <w:color w:val="E31937" w:themeColor="accent4"/>
      <w:sz w:val="5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646D"/>
    <w:pPr>
      <w:keepNext/>
      <w:keepLines/>
      <w:spacing w:before="160" w:after="80"/>
      <w:outlineLvl w:val="1"/>
    </w:pPr>
    <w:rPr>
      <w:rFonts w:ascii="Aptos" w:eastAsiaTheme="majorEastAsia" w:hAnsi="Aptos" w:cstheme="majorBidi"/>
      <w:b/>
      <w:color w:val="3D287F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6F1C"/>
    <w:pPr>
      <w:keepNext/>
      <w:keepLines/>
      <w:spacing w:before="160" w:after="80"/>
      <w:outlineLvl w:val="2"/>
    </w:pPr>
    <w:rPr>
      <w:rFonts w:ascii="Aptos" w:eastAsiaTheme="majorEastAsia" w:hAnsi="Aptos" w:cstheme="majorBidi"/>
      <w:b/>
      <w:color w:val="E31937" w:themeColor="accent4"/>
      <w:sz w:val="32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6F1C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3D287F" w:themeColor="accent1" w:themeShade="BF"/>
      <w:sz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3B01AA"/>
    <w:pPr>
      <w:keepNext/>
      <w:keepLines/>
      <w:spacing w:before="80" w:after="40"/>
      <w:outlineLvl w:val="4"/>
    </w:pPr>
    <w:rPr>
      <w:rFonts w:eastAsiaTheme="majorEastAsia" w:cstheme="majorBidi"/>
      <w:b/>
      <w:color w:val="3D287F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9D7"/>
    <w:rPr>
      <w:rFonts w:ascii="Aptos" w:eastAsiaTheme="majorEastAsia" w:hAnsi="Aptos" w:cstheme="majorBidi"/>
      <w:b/>
      <w:color w:val="E31937" w:themeColor="accent4"/>
      <w:sz w:val="5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F646D"/>
    <w:rPr>
      <w:rFonts w:ascii="Aptos" w:eastAsiaTheme="majorEastAsia" w:hAnsi="Aptos" w:cstheme="majorBidi"/>
      <w:b/>
      <w:color w:val="3D287F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46F1C"/>
    <w:rPr>
      <w:rFonts w:ascii="Aptos" w:eastAsiaTheme="majorEastAsia" w:hAnsi="Aptos" w:cstheme="majorBidi"/>
      <w:b/>
      <w:color w:val="E31937" w:themeColor="accent4"/>
      <w:sz w:val="32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746F1C"/>
    <w:rPr>
      <w:rFonts w:eastAsiaTheme="majorEastAsia" w:cstheme="majorBidi"/>
      <w:b/>
      <w:iCs/>
      <w:color w:val="3D287F" w:themeColor="accent1" w:themeShade="BF"/>
      <w:sz w:val="28"/>
    </w:rPr>
  </w:style>
  <w:style w:type="character" w:customStyle="1" w:styleId="Titre5Car">
    <w:name w:val="Titre 5 Car"/>
    <w:basedOn w:val="Policepardfaut"/>
    <w:link w:val="Titre5"/>
    <w:uiPriority w:val="9"/>
    <w:rsid w:val="003B01AA"/>
    <w:rPr>
      <w:rFonts w:eastAsiaTheme="majorEastAsia" w:cstheme="majorBidi"/>
      <w:b/>
      <w:color w:val="3D287F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5B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5B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5B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5B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9D7"/>
    <w:pPr>
      <w:spacing w:after="80" w:line="240" w:lineRule="auto"/>
      <w:contextualSpacing/>
    </w:pPr>
    <w:rPr>
      <w:rFonts w:ascii="Aptos" w:eastAsiaTheme="majorEastAsia" w:hAnsi="Aptos" w:cstheme="majorBidi"/>
      <w:b/>
      <w:color w:val="200A58" w:themeColor="text2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9D7"/>
    <w:rPr>
      <w:rFonts w:ascii="Aptos" w:eastAsiaTheme="majorEastAsia" w:hAnsi="Aptos" w:cstheme="majorBidi"/>
      <w:b/>
      <w:color w:val="200A58" w:themeColor="text2"/>
      <w:spacing w:val="-10"/>
      <w:kern w:val="28"/>
      <w:sz w:val="40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2286"/>
    <w:pPr>
      <w:numPr>
        <w:ilvl w:val="1"/>
      </w:numPr>
    </w:pPr>
    <w:rPr>
      <w:rFonts w:eastAsiaTheme="majorEastAsia" w:cstheme="majorBidi"/>
      <w:b/>
      <w:i/>
      <w:color w:val="3D287F" w:themeColor="accent1" w:themeShade="BF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2286"/>
    <w:rPr>
      <w:rFonts w:eastAsiaTheme="majorEastAsia" w:cstheme="majorBidi"/>
      <w:b/>
      <w:i/>
      <w:color w:val="3D287F" w:themeColor="accent1" w:themeShade="BF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5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5B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5B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5BB1"/>
    <w:rPr>
      <w:i/>
      <w:iCs/>
      <w:color w:val="3D287F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5BB1"/>
    <w:pPr>
      <w:pBdr>
        <w:top w:val="single" w:sz="4" w:space="10" w:color="3D287F" w:themeColor="accent1" w:themeShade="BF"/>
        <w:bottom w:val="single" w:sz="4" w:space="10" w:color="3D287F" w:themeColor="accent1" w:themeShade="BF"/>
      </w:pBdr>
      <w:spacing w:before="360" w:after="360"/>
      <w:ind w:left="864" w:right="864"/>
      <w:jc w:val="center"/>
    </w:pPr>
    <w:rPr>
      <w:i/>
      <w:iCs/>
      <w:color w:val="3D287F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5BB1"/>
    <w:rPr>
      <w:i/>
      <w:iCs/>
      <w:color w:val="3D287F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5BB1"/>
    <w:rPr>
      <w:b/>
      <w:bCs/>
      <w:smallCaps/>
      <w:color w:val="3D287F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9C55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C5541"/>
  </w:style>
  <w:style w:type="character" w:styleId="Lienhypertexte">
    <w:name w:val="Hyperlink"/>
    <w:basedOn w:val="Policepardfaut"/>
    <w:uiPriority w:val="99"/>
    <w:unhideWhenUsed/>
    <w:rsid w:val="005566B5"/>
    <w:rPr>
      <w:color w:val="5236AB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566B5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D70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7020"/>
  </w:style>
  <w:style w:type="character" w:styleId="Textedelespacerserv">
    <w:name w:val="Placeholder Text"/>
    <w:basedOn w:val="Policepardfaut"/>
    <w:uiPriority w:val="99"/>
    <w:semiHidden/>
    <w:rsid w:val="001C688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linkedin.com/in/quentin-fere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ehance.net/quentinjeanferet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Quentin.feret@cg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AE8294AB8F4782AC70E44609260CD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3D94E1-2B65-4183-B2CD-3566A69BC824}"/>
      </w:docPartPr>
      <w:docPartBody>
        <w:p w:rsidR="005A18A5" w:rsidRDefault="00240ED0">
          <w:r w:rsidRPr="007D2F4E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D0"/>
    <w:rsid w:val="00240ED0"/>
    <w:rsid w:val="002D58D6"/>
    <w:rsid w:val="005A18A5"/>
    <w:rsid w:val="005D4FDD"/>
    <w:rsid w:val="00823C59"/>
    <w:rsid w:val="009A5E01"/>
    <w:rsid w:val="00A2518E"/>
    <w:rsid w:val="00A7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D0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40ED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hème Office">
  <a:themeElements>
    <a:clrScheme name="CGI">
      <a:dk1>
        <a:sysClr val="windowText" lastClr="000000"/>
      </a:dk1>
      <a:lt1>
        <a:sysClr val="window" lastClr="FFFFFF"/>
      </a:lt1>
      <a:dk2>
        <a:srgbClr val="200A58"/>
      </a:dk2>
      <a:lt2>
        <a:srgbClr val="EEEEEE"/>
      </a:lt2>
      <a:accent1>
        <a:srgbClr val="5236AB"/>
      </a:accent1>
      <a:accent2>
        <a:srgbClr val="9E83F5"/>
      </a:accent2>
      <a:accent3>
        <a:srgbClr val="CBC3E6"/>
      </a:accent3>
      <a:accent4>
        <a:srgbClr val="E31937"/>
      </a:accent4>
      <a:accent5>
        <a:srgbClr val="991F3D"/>
      </a:accent5>
      <a:accent6>
        <a:srgbClr val="650A21"/>
      </a:accent6>
      <a:hlink>
        <a:srgbClr val="5236AB"/>
      </a:hlink>
      <a:folHlink>
        <a:srgbClr val="5236AB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ollaboration Document" ma:contentTypeID="0x0101007A60771C5753A247A9E629B69FD0F51E080079BCF8BF9E9AA445A80DBB99FDEE4C34" ma:contentTypeVersion="19" ma:contentTypeDescription="Create a new document." ma:contentTypeScope="" ma:versionID="ace9c8b5f0db4407c785cd14e8d5dc92">
  <xsd:schema xmlns:xsd="http://www.w3.org/2001/XMLSchema" xmlns:xs="http://www.w3.org/2001/XMLSchema" xmlns:p="http://schemas.microsoft.com/office/2006/metadata/properties" xmlns:ns2="76381384-dce2-4dd8-a553-4922fee47b89" xmlns:ns3="5011dc89-dc77-4b62-95c7-4af8aa62c91c" targetNamespace="http://schemas.microsoft.com/office/2006/metadata/properties" ma:root="true" ma:fieldsID="53078c092331c544c02197bcc11ca5e6" ns2:_="" ns3:_="">
    <xsd:import namespace="76381384-dce2-4dd8-a553-4922fee47b89"/>
    <xsd:import namespace="5011dc89-dc77-4b62-95c7-4af8aa62c9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Date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381384-dce2-4dd8-a553-4922fee47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b8b33ce-f9d1-42dd-af72-61acb746de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Date" ma:index="22" nillable="true" ma:displayName="Date" ma:format="DateOnly" ma:internalName="Date">
      <xsd:simpleType>
        <xsd:restriction base="dms:DateTim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11dc89-dc77-4b62-95c7-4af8aa62c91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5bd122-39c6-4813-b3f5-d01a4a6621db}" ma:internalName="TaxCatchAll" ma:showField="CatchAllData" ma:web="5011dc89-dc77-4b62-95c7-4af8aa62c9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76381384-dce2-4dd8-a553-4922fee47b89" xsi:nil="true"/>
    <lcf76f155ced4ddcb4097134ff3c332f xmlns="76381384-dce2-4dd8-a553-4922fee47b89">
      <Terms xmlns="http://schemas.microsoft.com/office/infopath/2007/PartnerControls"/>
    </lcf76f155ced4ddcb4097134ff3c332f>
    <TaxCatchAll xmlns="5011dc89-dc77-4b62-95c7-4af8aa62c91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C39D90-269F-455A-9A8B-C64F2175B5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381384-dce2-4dd8-a553-4922fee47b89"/>
    <ds:schemaRef ds:uri="5011dc89-dc77-4b62-95c7-4af8aa62c9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6BB10-51CB-417B-9397-42B6BFFEBC36}">
  <ds:schemaRefs>
    <ds:schemaRef ds:uri="http://schemas.microsoft.com/office/2006/metadata/properties"/>
    <ds:schemaRef ds:uri="http://schemas.microsoft.com/office/infopath/2007/PartnerControls"/>
    <ds:schemaRef ds:uri="76381384-dce2-4dd8-a553-4922fee47b89"/>
    <ds:schemaRef ds:uri="5011dc89-dc77-4b62-95c7-4af8aa62c91c"/>
  </ds:schemaRefs>
</ds:datastoreItem>
</file>

<file path=customXml/itemProps3.xml><?xml version="1.0" encoding="utf-8"?>
<ds:datastoreItem xmlns:ds="http://schemas.openxmlformats.org/officeDocument/2006/customXml" ds:itemID="{27AFF56C-C285-4F0C-81A3-BE63BA016CD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1451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 Quentin F - Product Designer.docx</dc:creator>
  <cp:keywords>Product Design;User Experience;Design System</cp:keywords>
  <dc:description/>
  <cp:lastModifiedBy>FERET, Quentin</cp:lastModifiedBy>
  <cp:revision>11</cp:revision>
  <dcterms:created xsi:type="dcterms:W3CDTF">2026-02-05T13:14:00Z</dcterms:created>
  <dcterms:modified xsi:type="dcterms:W3CDTF">2026-08-14T09:59:00Z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33a076f4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Interne</vt:lpwstr>
  </property>
  <property fmtid="{D5CDD505-2E9C-101B-9397-08002B2CF9AE}" pid="5" name="ContentTypeId">
    <vt:lpwstr>0x0101007A60771C5753A247A9E629B69FD0F51E080079BCF8BF9E9AA445A80DBB99FDEE4C34</vt:lpwstr>
  </property>
</Properties>
</file>