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center"/>
        <w:rPr>
          <w:b/>
          <w:b/>
          <w:i/>
          <w:i/>
          <w:sz w:val="40"/>
          <w:szCs w:val="40"/>
        </w:rPr>
      </w:pPr>
      <w:bookmarkStart w:id="0" w:name="_GoBack"/>
      <w:bookmarkEnd w:id="0"/>
      <w:r>
        <w:drawing>
          <wp:anchor behindDoc="0" distT="0" distB="0" distL="114935" distR="114935" simplePos="0" locked="0" layoutInCell="0" allowOverlap="1" relativeHeight="2">
            <wp:simplePos x="0" y="0"/>
            <wp:positionH relativeFrom="column">
              <wp:posOffset>62230</wp:posOffset>
            </wp:positionH>
            <wp:positionV relativeFrom="paragraph">
              <wp:posOffset>-206375</wp:posOffset>
            </wp:positionV>
            <wp:extent cx="769620" cy="76962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81" t="-181" r="-181" b="-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40"/>
          <w:szCs w:val="40"/>
        </w:rPr>
        <w:t>Индивидуальный предприниматель</w:t>
      </w:r>
    </w:p>
    <w:p>
      <w:pPr>
        <w:pStyle w:val="Normal"/>
        <w:jc w:val="center"/>
        <w:rPr>
          <w:b/>
          <w:b/>
          <w:i/>
          <w:i/>
          <w:sz w:val="40"/>
          <w:szCs w:val="40"/>
        </w:rPr>
      </w:pPr>
      <w:r>
        <w:rPr>
          <w:b/>
          <w:i/>
          <w:sz w:val="40"/>
          <w:szCs w:val="40"/>
        </w:rPr>
        <w:t>Василевский Сергей Владимирович</w:t>
      </w:r>
    </w:p>
    <w:p>
      <w:pPr>
        <w:pStyle w:val="Normal"/>
        <w:jc w:val="center"/>
        <w:rPr>
          <w:b/>
          <w:b/>
          <w:i/>
          <w:i/>
          <w:color w:val="A6A6A6"/>
          <w:sz w:val="40"/>
          <w:szCs w:val="40"/>
          <w:lang w:val="ru-RU" w:eastAsia="ru-RU"/>
        </w:rPr>
      </w:pPr>
      <w:r>
        <w:rPr>
          <w:b/>
          <w:i/>
          <w:color w:val="A6A6A6"/>
          <w:sz w:val="40"/>
          <w:szCs w:val="40"/>
          <w:lang w:val="ru-RU" w:eastAsia="ru-RU"/>
        </w:rPr>
        <mc:AlternateContent>
          <mc:Choice Requires="wps">
            <w:drawing>
              <wp:anchor behindDoc="0" distT="0" distB="0" distL="114935" distR="114935" simplePos="0" locked="0" layoutInCell="0" allowOverlap="1" relativeHeight="3">
                <wp:simplePos x="0" y="0"/>
                <wp:positionH relativeFrom="column">
                  <wp:posOffset>62230</wp:posOffset>
                </wp:positionH>
                <wp:positionV relativeFrom="paragraph">
                  <wp:posOffset>60325</wp:posOffset>
                </wp:positionV>
                <wp:extent cx="6137910" cy="0"/>
                <wp:effectExtent l="38100" t="38100" r="38100" b="38100"/>
                <wp:wrapNone/>
                <wp:docPr id="2" name="Прямая соединительная линия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000" cy="0"/>
                        </a:xfrm>
                        <a:prstGeom prst="line">
                          <a:avLst/>
                        </a:prstGeom>
                        <a:ln w="76320">
                          <a:solidFill>
                            <a:srgbClr val="000000"/>
                          </a:solidFill>
                          <a:beve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.9pt,4.75pt" to="488.15pt,4.75pt" ID="Прямая соединительная линия 34" stroked="t" o:allowincell="f" style="position:absolute">
                <v:stroke color="black" weight="76320" joinstyle="bevel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Республика Беларусь, Могилевская область, г.Бобруйск, ул. Ленина, дом 25,кв.34.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р/с </w:t>
      </w:r>
      <w:r>
        <w:rPr>
          <w:rFonts w:cs="Times New Roman" w:ascii="Times New Roman" w:hAnsi="Times New Roman"/>
          <w:sz w:val="28"/>
          <w:szCs w:val="28"/>
          <w:lang w:val="en-US"/>
        </w:rPr>
        <w:t>BY</w:t>
      </w:r>
      <w:r>
        <w:rPr>
          <w:rFonts w:cs="Times New Roman" w:ascii="Times New Roman" w:hAnsi="Times New Roman"/>
          <w:sz w:val="28"/>
          <w:szCs w:val="28"/>
        </w:rPr>
        <w:t>60</w:t>
      </w:r>
      <w:r>
        <w:rPr>
          <w:rFonts w:cs="Times New Roman" w:ascii="Times New Roman" w:hAnsi="Times New Roman"/>
          <w:sz w:val="28"/>
          <w:szCs w:val="28"/>
          <w:lang w:val="en-US"/>
        </w:rPr>
        <w:t>BPSB</w:t>
      </w:r>
      <w:r>
        <w:rPr>
          <w:rFonts w:cs="Times New Roman" w:ascii="Times New Roman" w:hAnsi="Times New Roman"/>
          <w:sz w:val="28"/>
          <w:szCs w:val="28"/>
        </w:rPr>
        <w:t xml:space="preserve">30131015410189330000 в ОАО «БПС-Сбербанк» г.Минск, ЦБУ №601 г.Бобруйск, </w:t>
      </w:r>
      <w:r>
        <w:rPr>
          <w:rFonts w:cs="Times New Roman" w:ascii="Times New Roman" w:hAnsi="Times New Roman"/>
          <w:sz w:val="28"/>
          <w:szCs w:val="28"/>
          <w:lang w:val="en-US"/>
        </w:rPr>
        <w:t>BIC</w:t>
      </w: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BPSBBY</w:t>
      </w: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УНП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790164735, </w:t>
      </w:r>
      <w:r>
        <w:rPr>
          <w:rFonts w:cs="Times New Roman" w:ascii="Times New Roman" w:hAnsi="Times New Roman"/>
          <w:sz w:val="28"/>
          <w:szCs w:val="28"/>
        </w:rPr>
        <w:t>тел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.+375296585013, </w:t>
      </w: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e-mail: gruzikom@mail.ru</w:t>
      </w:r>
    </w:p>
    <w:p>
      <w:pPr>
        <w:pStyle w:val="Normal"/>
        <w:ind w:left="2832" w:right="0" w:firstLine="708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>Сообщаем Вам наши реквизиты: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Полное название: </w:t>
      </w:r>
    </w:p>
    <w:p>
      <w:pPr>
        <w:pStyle w:val="Normal"/>
        <w:spacing w:lineRule="auto" w:line="276"/>
        <w:ind w:left="72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Индивидуальный предприниматель Василевский Сергей Владимирович ;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Сокращённое название: </w:t>
      </w:r>
    </w:p>
    <w:p>
      <w:pPr>
        <w:pStyle w:val="Normal"/>
        <w:spacing w:lineRule="auto" w:line="276"/>
        <w:ind w:left="72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ИП Василевский С.В.;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Расчетные счета в белорусских рублях: </w:t>
      </w:r>
    </w:p>
    <w:p>
      <w:pPr>
        <w:pStyle w:val="Normal"/>
        <w:spacing w:lineRule="auto" w:line="276"/>
        <w:ind w:left="720" w:right="0" w:hanging="0"/>
        <w:rPr/>
      </w:pPr>
      <w:r>
        <w:rPr>
          <w:rFonts w:cs="Times New Roman" w:ascii="Times New Roman" w:hAnsi="Times New Roman"/>
          <w:sz w:val="24"/>
          <w:szCs w:val="24"/>
        </w:rPr>
        <w:t>№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BY</w:t>
      </w:r>
      <w:r>
        <w:rPr>
          <w:rFonts w:cs="Times New Roman" w:ascii="Times New Roman" w:hAnsi="Times New Roman"/>
          <w:i/>
          <w:sz w:val="24"/>
          <w:szCs w:val="24"/>
        </w:rPr>
        <w:t>60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BPSB</w:t>
      </w:r>
      <w:r>
        <w:rPr>
          <w:rFonts w:cs="Times New Roman" w:ascii="Times New Roman" w:hAnsi="Times New Roman"/>
          <w:i/>
          <w:sz w:val="24"/>
          <w:szCs w:val="24"/>
        </w:rPr>
        <w:t>30131015410189330000</w:t>
      </w:r>
      <w:r>
        <w:rPr>
          <w:rFonts w:cs="Times New Roman" w:ascii="Times New Roman" w:hAnsi="Times New Roman"/>
          <w:sz w:val="24"/>
          <w:szCs w:val="24"/>
        </w:rPr>
        <w:t xml:space="preserve"> в ОАО «БПС-Сбербанк» г. Минск ЦБУ №601 г. Бобруйск, </w:t>
      </w:r>
      <w:r>
        <w:rPr>
          <w:rFonts w:cs="Times New Roman" w:ascii="Times New Roman" w:hAnsi="Times New Roman"/>
          <w:sz w:val="24"/>
          <w:szCs w:val="24"/>
          <w:lang w:val="en-US"/>
        </w:rPr>
        <w:t>BIC</w:t>
      </w: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  <w:lang w:val="en-US"/>
        </w:rPr>
        <w:t>BPSBBY</w:t>
      </w:r>
      <w:r>
        <w:rPr>
          <w:rFonts w:cs="Times New Roman" w:ascii="Times New Roman" w:hAnsi="Times New Roman"/>
          <w:sz w:val="24"/>
          <w:szCs w:val="24"/>
        </w:rPr>
        <w:t>2</w:t>
      </w:r>
      <w:r>
        <w:rPr>
          <w:rFonts w:cs="Times New Roman" w:ascii="Times New Roman" w:hAnsi="Times New Roman"/>
          <w:sz w:val="24"/>
          <w:szCs w:val="24"/>
          <w:lang w:val="en-US"/>
        </w:rPr>
        <w:t>X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>
          <w:rFonts w:cs="Times New Roman" w:ascii="Times New Roman" w:hAnsi="Times New Roman"/>
          <w:b/>
          <w:sz w:val="28"/>
          <w:szCs w:val="28"/>
        </w:rPr>
        <w:t>Расчетный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счет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в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российских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рублях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: </w:t>
      </w:r>
    </w:p>
    <w:p>
      <w:pPr>
        <w:pStyle w:val="Normal"/>
        <w:spacing w:lineRule="auto" w:line="276"/>
        <w:ind w:left="720" w:right="0" w:hanging="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№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BY63BPSB30131015410216430000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в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ОАО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«</w:t>
      </w:r>
      <w:r>
        <w:rPr>
          <w:rFonts w:cs="Times New Roman" w:ascii="Times New Roman" w:hAnsi="Times New Roman"/>
          <w:sz w:val="24"/>
          <w:szCs w:val="24"/>
        </w:rPr>
        <w:t>БПС</w:t>
      </w:r>
      <w:r>
        <w:rPr>
          <w:rFonts w:cs="Times New Roman" w:ascii="Times New Roman" w:hAnsi="Times New Roman"/>
          <w:sz w:val="24"/>
          <w:szCs w:val="24"/>
          <w:lang w:val="en-US"/>
        </w:rPr>
        <w:t>-</w:t>
      </w:r>
      <w:r>
        <w:rPr>
          <w:rFonts w:cs="Times New Roman" w:ascii="Times New Roman" w:hAnsi="Times New Roman"/>
          <w:sz w:val="24"/>
          <w:szCs w:val="24"/>
        </w:rPr>
        <w:t>Сбербанк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» </w:t>
      </w:r>
      <w:r>
        <w:rPr>
          <w:rFonts w:cs="Times New Roman" w:ascii="Times New Roman" w:hAnsi="Times New Roman"/>
          <w:sz w:val="24"/>
          <w:szCs w:val="24"/>
        </w:rPr>
        <w:t>г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sz w:val="24"/>
          <w:szCs w:val="24"/>
        </w:rPr>
        <w:t>Минск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ЦБУ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№601 </w:t>
      </w:r>
      <w:r>
        <w:rPr>
          <w:rFonts w:cs="Times New Roman" w:ascii="Times New Roman" w:hAnsi="Times New Roman"/>
          <w:sz w:val="24"/>
          <w:szCs w:val="24"/>
        </w:rPr>
        <w:t>г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sz w:val="24"/>
          <w:szCs w:val="24"/>
        </w:rPr>
        <w:t>Бобруйск</w:t>
      </w:r>
      <w:r>
        <w:rPr>
          <w:rFonts w:cs="Times New Roman" w:ascii="Times New Roman" w:hAnsi="Times New Roman"/>
          <w:sz w:val="24"/>
          <w:szCs w:val="24"/>
          <w:lang w:val="en-US"/>
        </w:rPr>
        <w:t>,   BIC   BPSBBY2X;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Юридический адрес:</w:t>
      </w:r>
    </w:p>
    <w:p>
      <w:pPr>
        <w:pStyle w:val="Normal"/>
        <w:spacing w:lineRule="auto" w:line="276"/>
        <w:ind w:left="720" w:right="0" w:hanging="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213827,Могилевская область, г. Бобруйск, ул. Ленина д.25,  кв. 34.;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>
          <w:rFonts w:cs="Times New Roman" w:ascii="Times New Roman" w:hAnsi="Times New Roman"/>
          <w:b/>
          <w:sz w:val="28"/>
          <w:szCs w:val="28"/>
        </w:rPr>
        <w:t>Почтовый адрес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spacing w:lineRule="auto" w:line="276"/>
        <w:ind w:left="72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213826,Могилевская область, г. Бобруйск  ул. Пушкина 190 кв.4 ;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Свидетельство о государственной регистрации: </w:t>
      </w:r>
    </w:p>
    <w:p>
      <w:pPr>
        <w:pStyle w:val="Normal"/>
        <w:spacing w:lineRule="auto" w:line="276"/>
        <w:ind w:left="720" w:right="0" w:hanging="0"/>
        <w:rPr/>
      </w:pPr>
      <w:r>
        <w:rPr>
          <w:rFonts w:cs="Times New Roman" w:ascii="Times New Roman" w:hAnsi="Times New Roman"/>
          <w:sz w:val="24"/>
          <w:szCs w:val="24"/>
        </w:rPr>
        <w:t>№</w:t>
      </w:r>
      <w:r>
        <w:rPr>
          <w:rFonts w:cs="Times New Roman" w:ascii="Times New Roman" w:hAnsi="Times New Roman"/>
          <w:sz w:val="24"/>
          <w:szCs w:val="24"/>
        </w:rPr>
        <w:t>790164735 выдано Администрацией Ленинского района г. Бобруйска 18.12.2002 г. ;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Основание действия: </w:t>
      </w:r>
    </w:p>
    <w:p>
      <w:pPr>
        <w:pStyle w:val="Normal"/>
        <w:spacing w:lineRule="auto" w:line="276"/>
        <w:ind w:left="72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Свидетельство в №790164735;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Телефон: </w:t>
      </w:r>
    </w:p>
    <w:p>
      <w:pPr>
        <w:pStyle w:val="Normal"/>
        <w:spacing w:lineRule="auto" w:line="276"/>
        <w:ind w:left="72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+375(29) 658-50-13; 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E-mail: </w:t>
      </w:r>
    </w:p>
    <w:p>
      <w:pPr>
        <w:pStyle w:val="Normal"/>
        <w:spacing w:lineRule="auto" w:line="276"/>
        <w:ind w:left="720" w:right="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gruzikom@mail.ru;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УНП: </w:t>
      </w:r>
    </w:p>
    <w:p>
      <w:pPr>
        <w:pStyle w:val="Normal"/>
        <w:spacing w:lineRule="auto" w:line="276"/>
        <w:ind w:left="720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790164735 ;</w:t>
      </w:r>
    </w:p>
    <w:p>
      <w:pPr>
        <w:pStyle w:val="Normal"/>
        <w:spacing w:lineRule="auto" w:line="276"/>
        <w:ind w:left="720" w:right="0" w:hanging="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ab/>
        <w:tab/>
      </w:r>
      <w:r>
        <w:rPr>
          <w:rFonts w:cs="Times New Roman" w:ascii="Times New Roman" w:hAnsi="Times New Roman"/>
          <w:b/>
          <w:sz w:val="36"/>
          <w:szCs w:val="36"/>
        </w:rPr>
        <w:t>Данные по машине и водителю:</w:t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Автомобиль 1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: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MERCEDES</w:t>
      </w:r>
      <w:r>
        <w:rPr>
          <w:rFonts w:cs="Times New Roman" w:ascii="Times New Roman" w:hAnsi="Times New Roman"/>
          <w:color w:val="000000"/>
          <w:sz w:val="28"/>
          <w:szCs w:val="28"/>
        </w:rPr>
        <w:t>-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BENZ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207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color w:val="000000"/>
          <w:sz w:val="28"/>
          <w:szCs w:val="28"/>
        </w:rPr>
        <w:t>, гос./номер А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K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5810-6, бортовой, тентованный, грузоподъёмность до 2 тонн, объём 24 метров куб., размеры кузова: длина 5м, ширина 2м, высота 2.4м, загрузка: задняя, боковая, верхняя. Водитель: Василевский Сергей Владимирович, паспорт КВ № 2023778 Бобруйский ГОВД Могилёвской обл. выдан 10.04.2014г. +375(29) 658 50 13 принадлежность автомобиля: ИП Василевский С.В. </w:t>
      </w:r>
    </w:p>
    <w:p>
      <w:pPr>
        <w:pStyle w:val="Normal"/>
        <w:rPr>
          <w:rFonts w:ascii="Times New Roman" w:hAnsi="Times New Roman" w:cs="Times New Roman"/>
          <w:b/>
          <w:b/>
          <w:i/>
          <w:i/>
          <w:color w:val="000000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i/>
          <w:color w:val="000000"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i/>
          <w:i/>
          <w:color w:val="000000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i/>
          <w:color w:val="000000"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i/>
          <w:color w:val="000000"/>
          <w:sz w:val="28"/>
          <w:szCs w:val="28"/>
        </w:rPr>
        <w:t>Путевой: б/н   от 01.09.2022</w:t>
      </w:r>
    </w:p>
    <w:p>
      <w:pPr>
        <w:pStyle w:val="Normal"/>
        <w:rPr/>
      </w:pPr>
      <w:r>
        <w:rPr>
          <w:rFonts w:cs="Times New Roman" w:ascii="Times New Roman" w:hAnsi="Times New Roman"/>
          <w:b/>
          <w:i/>
          <w:color w:val="000000"/>
          <w:sz w:val="28"/>
          <w:szCs w:val="28"/>
        </w:rPr>
        <w:t>Маршрут</w:t>
      </w:r>
      <w:r>
        <w:rPr>
          <w:rFonts w:cs="Times New Roman" w:ascii="Times New Roman" w:hAnsi="Times New Roman"/>
          <w:b/>
          <w:i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/>
          <w:i/>
          <w:color w:val="000000"/>
          <w:sz w:val="28"/>
          <w:szCs w:val="28"/>
        </w:rPr>
        <w:t xml:space="preserve"> Бобруйск-Минск</w:t>
      </w:r>
    </w:p>
    <w:sectPr>
      <w:headerReference w:type="default" r:id="rId3"/>
      <w:type w:val="nextPage"/>
      <w:pgSz w:w="11906" w:h="16838"/>
      <w:pgMar w:left="851" w:right="282" w:gutter="0" w:header="227" w:top="284" w:footer="0" w:bottom="28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cc"/>
    <w:family w:val="swiss"/>
    <w:pitch w:val="variable"/>
  </w:font>
  <w:font w:name="Wingdings">
    <w:charset w:val="02"/>
    <w:family w:val="auto"/>
    <w:pitch w:val="variable"/>
  </w:font>
  <w:font w:name="Courier New">
    <w:charset w:val="cc"/>
    <w:family w:val="modern"/>
    <w:pitch w:val="default"/>
  </w:font>
  <w:font w:name="Tahoma">
    <w:charset w:val="cc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Calibri" w:hAnsi="Calibri" w:eastAsia="Calibri" w:cs="Times New Roman"/>
      <w:color w:val="auto"/>
      <w:sz w:val="22"/>
      <w:szCs w:val="22"/>
      <w:lang w:val="ru-RU" w:eastAsia="zh-CN" w:bidi="ar-SA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Style14">
    <w:name w:val="Основной шрифт абзаца"/>
    <w:qFormat/>
    <w:rPr/>
  </w:style>
  <w:style w:type="character" w:styleId="Style15">
    <w:name w:val="Верхний колонтитул Знак"/>
    <w:basedOn w:val="Style14"/>
    <w:qFormat/>
    <w:rPr/>
  </w:style>
  <w:style w:type="character" w:styleId="Style16">
    <w:name w:val="Нижний колонтитул Знак"/>
    <w:basedOn w:val="Style14"/>
    <w:qFormat/>
    <w:rPr/>
  </w:style>
  <w:style w:type="character" w:styleId="Style17">
    <w:name w:val="Текст выноски Знак"/>
    <w:qFormat/>
    <w:rPr>
      <w:rFonts w:ascii="Tahoma" w:hAnsi="Tahoma" w:cs="Tahoma"/>
      <w:sz w:val="16"/>
      <w:szCs w:val="16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8">
    <w:name w:val="Текст выноски"/>
    <w:basedOn w:val="Normal"/>
    <w:qFormat/>
    <w:pPr/>
    <w:rPr>
      <w:rFonts w:ascii="Tahoma" w:hAnsi="Tahoma" w:cs="Tahoma"/>
      <w:sz w:val="16"/>
      <w:szCs w:val="16"/>
      <w:lang w:val="ru-RU"/>
    </w:rPr>
  </w:style>
  <w:style w:type="paragraph" w:styleId="Style19">
    <w:name w:val="Без интервала"/>
    <w:qFormat/>
    <w:pPr>
      <w:widowControl/>
      <w:suppressAutoHyphens w:val="true"/>
      <w:bidi w:val="0"/>
    </w:pPr>
    <w:rPr>
      <w:rFonts w:ascii="Calibri" w:hAnsi="Calibri" w:eastAsia="Calibri" w:cs="Times New Roman"/>
      <w:color w:val="auto"/>
      <w:sz w:val="22"/>
      <w:szCs w:val="22"/>
      <w:lang w:val="ru-RU" w:eastAsia="zh-CN" w:bidi="ar-SA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15</TotalTime>
  <Application>LibreOffice/7.4.0.3$MacOSX_X86_64 LibreOffice_project/f85e47c08ddd19c015c0114a68350214f7066f5a</Application>
  <AppVersion>15.0000</AppVersion>
  <Pages>1</Pages>
  <Words>207</Words>
  <Characters>1425</Characters>
  <CharactersWithSpaces>1622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2022-05-25T21:16:00Z</dcterms:created>
  <dc:creator>Мастер</dc:creator>
  <dc:description/>
  <dc:language>ru-RU</dc:language>
  <cp:lastModifiedBy/>
  <cp:lastPrinted>2013-04-08T11:42:00Z</cp:lastPrinted>
  <dcterms:modified xsi:type="dcterms:W3CDTF">2022-09-01T10:39:59Z</dcterms:modified>
  <cp:revision>20</cp:revision>
  <dc:subject/>
  <dc:title/>
</cp:coreProperties>
</file>