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72AF" w:rsidRDefault="00690B6C" w:rsidP="00690B6C">
      <w:pPr>
        <w:pStyle w:val="Title"/>
      </w:pPr>
      <w:r>
        <w:t>Manual Classification</w:t>
      </w:r>
    </w:p>
    <w:p w:rsidR="00690B6C" w:rsidRDefault="00690B6C" w:rsidP="00690B6C">
      <w:pPr>
        <w:pStyle w:val="Heading1"/>
      </w:pPr>
      <w:r>
        <w:t>Classification</w:t>
      </w:r>
    </w:p>
    <w:p w:rsidR="00690B6C" w:rsidRDefault="00690B6C" w:rsidP="00690B6C">
      <w:r>
        <w:t xml:space="preserve">The project seeks to classify </w:t>
      </w:r>
      <w:r>
        <w:rPr>
          <w:i/>
        </w:rPr>
        <w:t>abnormal</w:t>
      </w:r>
      <w:r>
        <w:t xml:space="preserve"> patches within retinal images. Abnormal in this instance is defined by an area within the retinal image that is neither a blood vessel, nor the background. Specifically areas that appear darker than the surrounding background. Other abnormalities are not required for this project.</w:t>
      </w:r>
    </w:p>
    <w:p w:rsidR="00690B6C" w:rsidRDefault="00690B6C" w:rsidP="00690B6C">
      <w:pPr>
        <w:pStyle w:val="Heading2"/>
      </w:pPr>
      <w:r>
        <w:t>Blood Vessels</w:t>
      </w:r>
    </w:p>
    <w:p w:rsidR="00690B6C" w:rsidRDefault="00690B6C" w:rsidP="00690B6C">
      <w:r>
        <w:t>Blood vessels, even if abnormally formed, are considered normal for this project.</w:t>
      </w:r>
    </w:p>
    <w:p w:rsidR="00690B6C" w:rsidRDefault="00690B6C" w:rsidP="00690B6C">
      <w:r>
        <w:t>All of the below are considered normal.</w:t>
      </w:r>
    </w:p>
    <w:p w:rsidR="00690B6C" w:rsidRDefault="00690B6C" w:rsidP="00690B6C">
      <w:r w:rsidRPr="00690B6C">
        <w:drawing>
          <wp:inline distT="0" distB="0" distL="0" distR="0" wp14:anchorId="477D7D6D" wp14:editId="3441ABFF">
            <wp:extent cx="608400" cy="608400"/>
            <wp:effectExtent l="0" t="0" r="127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4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B6C">
        <w:drawing>
          <wp:inline distT="0" distB="0" distL="0" distR="0" wp14:anchorId="2ECE5478" wp14:editId="3C8B42BB">
            <wp:extent cx="608400" cy="608400"/>
            <wp:effectExtent l="0" t="0" r="127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4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B6C">
        <w:drawing>
          <wp:inline distT="0" distB="0" distL="0" distR="0" wp14:anchorId="14151284" wp14:editId="0774141E">
            <wp:extent cx="608400" cy="608400"/>
            <wp:effectExtent l="0" t="0" r="127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4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B6C">
        <w:drawing>
          <wp:inline distT="0" distB="0" distL="0" distR="0" wp14:anchorId="2C20E3D4" wp14:editId="04D0FD82">
            <wp:extent cx="608400" cy="608400"/>
            <wp:effectExtent l="0" t="0" r="127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4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C" w:rsidRDefault="00690B6C" w:rsidP="00690B6C">
      <w:pPr>
        <w:pStyle w:val="Heading2"/>
      </w:pPr>
      <w:r>
        <w:t>Background</w:t>
      </w:r>
    </w:p>
    <w:p w:rsidR="00690B6C" w:rsidRDefault="00690B6C" w:rsidP="00690B6C">
      <w:r>
        <w:t>Retinal backgrounds, including those with small capillaries, are considered normal.</w:t>
      </w:r>
    </w:p>
    <w:p w:rsidR="00690B6C" w:rsidRDefault="00690B6C" w:rsidP="00690B6C">
      <w:r>
        <w:t>All of the below are considered normal.</w:t>
      </w:r>
    </w:p>
    <w:p w:rsidR="00690B6C" w:rsidRDefault="00690B6C" w:rsidP="00690B6C">
      <w:r w:rsidRPr="00690B6C">
        <w:drawing>
          <wp:inline distT="0" distB="0" distL="0" distR="0" wp14:anchorId="7580D890" wp14:editId="6B011428">
            <wp:extent cx="608400" cy="608400"/>
            <wp:effectExtent l="0" t="0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4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B6C">
        <w:drawing>
          <wp:inline distT="0" distB="0" distL="0" distR="0" wp14:anchorId="30612C32" wp14:editId="1AE94B50">
            <wp:extent cx="608400" cy="608400"/>
            <wp:effectExtent l="0" t="0" r="127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4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B6C">
        <w:drawing>
          <wp:inline distT="0" distB="0" distL="0" distR="0" wp14:anchorId="115CCACB" wp14:editId="2FDC7D07">
            <wp:extent cx="608400" cy="608400"/>
            <wp:effectExtent l="0" t="0" r="127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4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B6C">
        <w:drawing>
          <wp:inline distT="0" distB="0" distL="0" distR="0" wp14:anchorId="13C8A092" wp14:editId="12C4D017">
            <wp:extent cx="608400" cy="608400"/>
            <wp:effectExtent l="0" t="0" r="127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4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C" w:rsidRDefault="00690B6C" w:rsidP="00690B6C">
      <w:pPr>
        <w:pStyle w:val="Heading2"/>
      </w:pPr>
      <w:r>
        <w:t>Abnormal</w:t>
      </w:r>
    </w:p>
    <w:p w:rsidR="00690B6C" w:rsidRDefault="00690B6C" w:rsidP="00690B6C">
      <w:r>
        <w:t>A background that appears darker than a normal background and is not obscured by blood vessels and does not contain a majority of normal background in the cell is considered abnormal.</w:t>
      </w:r>
    </w:p>
    <w:p w:rsidR="00690B6C" w:rsidRDefault="00690B6C" w:rsidP="00690B6C">
      <w:r>
        <w:t>All of the below are considered abnormal.</w:t>
      </w:r>
    </w:p>
    <w:p w:rsidR="00690B6C" w:rsidRPr="00690B6C" w:rsidRDefault="00690B6C" w:rsidP="00690B6C">
      <w:r w:rsidRPr="00690B6C">
        <w:drawing>
          <wp:inline distT="0" distB="0" distL="0" distR="0" wp14:anchorId="51426241" wp14:editId="7AC030C6">
            <wp:extent cx="608400" cy="608400"/>
            <wp:effectExtent l="0" t="0" r="127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4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B6C">
        <w:drawing>
          <wp:inline distT="0" distB="0" distL="0" distR="0" wp14:anchorId="264131F9" wp14:editId="2E26E384">
            <wp:extent cx="608400" cy="608400"/>
            <wp:effectExtent l="0" t="0" r="127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4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C16" w:rsidRPr="00F21C16">
        <w:drawing>
          <wp:inline distT="0" distB="0" distL="0" distR="0" wp14:anchorId="73A4C5E3" wp14:editId="13489705">
            <wp:extent cx="608400" cy="608400"/>
            <wp:effectExtent l="0" t="0" r="127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4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C" w:rsidRDefault="00690B6C" w:rsidP="00690B6C">
      <w:pPr>
        <w:pStyle w:val="Heading1"/>
      </w:pPr>
      <w:proofErr w:type="spellStart"/>
      <w:r>
        <w:t>Matlab</w:t>
      </w:r>
      <w:proofErr w:type="spellEnd"/>
    </w:p>
    <w:p w:rsidR="00F21C16" w:rsidRDefault="00F21C16" w:rsidP="00F21C16">
      <w:r>
        <w:t xml:space="preserve">Scripts to generate manual classification have been written and are available on </w:t>
      </w:r>
      <w:proofErr w:type="spellStart"/>
      <w:r>
        <w:t>Github</w:t>
      </w:r>
      <w:proofErr w:type="spellEnd"/>
      <w:r>
        <w:t xml:space="preserve"> at </w:t>
      </w:r>
      <w:hyperlink r:id="rId17" w:history="1">
        <w:r w:rsidRPr="00837D3C">
          <w:rPr>
            <w:rStyle w:val="Hyperlink"/>
          </w:rPr>
          <w:t>https://github.com/MonkeyRum/CMP3060M_Item_1</w:t>
        </w:r>
      </w:hyperlink>
      <w:r>
        <w:t xml:space="preserve"> </w:t>
      </w:r>
    </w:p>
    <w:p w:rsidR="00F21C16" w:rsidRDefault="00F21C16" w:rsidP="00F21C16">
      <w:r>
        <w:t>To generate manual classification data:</w:t>
      </w:r>
    </w:p>
    <w:p w:rsidR="00F21C16" w:rsidRDefault="00F21C16" w:rsidP="00F21C16">
      <w:pPr>
        <w:pStyle w:val="ListParagraph"/>
        <w:numPr>
          <w:ilvl w:val="0"/>
          <w:numId w:val="1"/>
        </w:numPr>
      </w:pPr>
      <w:r>
        <w:t>Download the repository [extract the zip if downloaded as an archive]</w:t>
      </w:r>
    </w:p>
    <w:p w:rsidR="00F21C16" w:rsidRDefault="00F21C16" w:rsidP="00F21C16">
      <w:pPr>
        <w:pStyle w:val="ListParagraph"/>
        <w:numPr>
          <w:ilvl w:val="0"/>
          <w:numId w:val="1"/>
        </w:numPr>
      </w:pPr>
      <w:r>
        <w:t xml:space="preserve">Download the image data set from </w:t>
      </w:r>
      <w:proofErr w:type="spellStart"/>
      <w:r>
        <w:t>Dropbox</w:t>
      </w:r>
      <w:proofErr w:type="spellEnd"/>
      <w:r>
        <w:t xml:space="preserve"> at </w:t>
      </w:r>
    </w:p>
    <w:p w:rsidR="00F21C16" w:rsidRDefault="00F21C16" w:rsidP="00F21C16">
      <w:pPr>
        <w:pStyle w:val="ListParagraph"/>
        <w:numPr>
          <w:ilvl w:val="0"/>
          <w:numId w:val="1"/>
        </w:numPr>
      </w:pPr>
      <w:r>
        <w:t xml:space="preserve">Add the repository scripts folder and the image data set to </w:t>
      </w:r>
      <w:proofErr w:type="spellStart"/>
      <w:r>
        <w:t>MatLab’s</w:t>
      </w:r>
      <w:proofErr w:type="spellEnd"/>
      <w:r>
        <w:t xml:space="preserve"> path</w:t>
      </w:r>
    </w:p>
    <w:p w:rsidR="00F21C16" w:rsidRDefault="00F21C16" w:rsidP="00F21C16">
      <w:pPr>
        <w:pStyle w:val="ListParagraph"/>
        <w:numPr>
          <w:ilvl w:val="0"/>
          <w:numId w:val="1"/>
        </w:numPr>
      </w:pPr>
      <w:r>
        <w:lastRenderedPageBreak/>
        <w:t xml:space="preserve">Call the function </w:t>
      </w:r>
      <w:proofErr w:type="spellStart"/>
      <w:r w:rsidRPr="0016676C">
        <w:rPr>
          <w:i/>
        </w:rPr>
        <w:t>ManuallyClassifyImageDataset</w:t>
      </w:r>
      <w:proofErr w:type="spellEnd"/>
      <w:r>
        <w:t xml:space="preserve"> with the following arguments</w:t>
      </w:r>
    </w:p>
    <w:p w:rsidR="00F21C16" w:rsidRDefault="00F21C16" w:rsidP="00F21C16">
      <w:pPr>
        <w:pStyle w:val="ListParagraph"/>
        <w:numPr>
          <w:ilvl w:val="1"/>
          <w:numId w:val="1"/>
        </w:numPr>
      </w:pPr>
      <w:r>
        <w:t>Full path to image directory with a trailing \</w:t>
      </w:r>
      <w:bookmarkStart w:id="0" w:name="_GoBack"/>
      <w:bookmarkEnd w:id="0"/>
    </w:p>
    <w:p w:rsidR="00F21C16" w:rsidRDefault="00F21C16" w:rsidP="00F21C16">
      <w:pPr>
        <w:pStyle w:val="ListParagraph"/>
        <w:numPr>
          <w:ilvl w:val="1"/>
          <w:numId w:val="1"/>
        </w:numPr>
      </w:pPr>
      <w:r>
        <w:t>Full path to output directory with a trailing \</w:t>
      </w:r>
    </w:p>
    <w:p w:rsidR="00F21C16" w:rsidRDefault="00F21C16" w:rsidP="00F21C16">
      <w:pPr>
        <w:pStyle w:val="ListParagraph"/>
        <w:numPr>
          <w:ilvl w:val="1"/>
          <w:numId w:val="1"/>
        </w:numPr>
      </w:pPr>
      <w:r>
        <w:t>256</w:t>
      </w:r>
    </w:p>
    <w:p w:rsidR="00F21C16" w:rsidRDefault="00F21C16" w:rsidP="00F21C16">
      <w:pPr>
        <w:pStyle w:val="ListParagraph"/>
        <w:numPr>
          <w:ilvl w:val="1"/>
          <w:numId w:val="1"/>
        </w:numPr>
      </w:pPr>
      <w:r>
        <w:t>256</w:t>
      </w:r>
    </w:p>
    <w:p w:rsidR="00F21C16" w:rsidRDefault="00F21C16" w:rsidP="00F21C16">
      <w:pPr>
        <w:pStyle w:val="ListParagraph"/>
        <w:numPr>
          <w:ilvl w:val="2"/>
          <w:numId w:val="1"/>
        </w:numPr>
      </w:pPr>
      <w:proofErr w:type="spellStart"/>
      <w:r>
        <w:t>Eg</w:t>
      </w:r>
      <w:proofErr w:type="spellEnd"/>
      <w:r>
        <w:t xml:space="preserve"> </w:t>
      </w:r>
      <w:r w:rsidRPr="00F21C16">
        <w:t xml:space="preserve"> </w:t>
      </w:r>
      <w:proofErr w:type="spellStart"/>
      <w:r w:rsidRPr="00F21C16">
        <w:t>ManuallyClassifyImageDataset</w:t>
      </w:r>
      <w:proofErr w:type="spellEnd"/>
      <w:r w:rsidRPr="00F21C16">
        <w:t>('F:\backup\Pictures\</w:t>
      </w:r>
      <w:proofErr w:type="spellStart"/>
      <w:r w:rsidRPr="00F21C16">
        <w:t>Imagedataset</w:t>
      </w:r>
      <w:proofErr w:type="spellEnd"/>
      <w:r w:rsidRPr="00F21C16">
        <w:t>\', 'C:\</w:t>
      </w:r>
      <w:proofErr w:type="spellStart"/>
      <w:r w:rsidRPr="00F21C16">
        <w:t>manualClassification</w:t>
      </w:r>
      <w:proofErr w:type="spellEnd"/>
      <w:r w:rsidRPr="00F21C16">
        <w:t>\', 256, 256)</w:t>
      </w:r>
    </w:p>
    <w:p w:rsidR="00957AC8" w:rsidRDefault="00957AC8" w:rsidP="00957AC8">
      <w:pPr>
        <w:pStyle w:val="ListParagraph"/>
        <w:numPr>
          <w:ilvl w:val="1"/>
          <w:numId w:val="1"/>
        </w:numPr>
      </w:pPr>
      <w:r>
        <w:t>Left click to mark abnormal patch</w:t>
      </w:r>
    </w:p>
    <w:p w:rsidR="00957AC8" w:rsidRDefault="00957AC8" w:rsidP="00957AC8">
      <w:pPr>
        <w:pStyle w:val="ListParagraph"/>
        <w:numPr>
          <w:ilvl w:val="1"/>
          <w:numId w:val="1"/>
        </w:numPr>
      </w:pPr>
      <w:r>
        <w:t>Right click to finish marking</w:t>
      </w:r>
    </w:p>
    <w:p w:rsidR="00957AC8" w:rsidRDefault="00957AC8" w:rsidP="00957AC8">
      <w:pPr>
        <w:pStyle w:val="ListParagraph"/>
        <w:numPr>
          <w:ilvl w:val="1"/>
          <w:numId w:val="1"/>
        </w:numPr>
      </w:pPr>
      <w:r>
        <w:t xml:space="preserve">A CSV file will be output into the </w:t>
      </w:r>
      <w:proofErr w:type="spellStart"/>
      <w:r>
        <w:t>outDir</w:t>
      </w:r>
      <w:proofErr w:type="spellEnd"/>
    </w:p>
    <w:p w:rsidR="00F21C16" w:rsidRDefault="00F21C16" w:rsidP="00F21C16">
      <w:pPr>
        <w:pStyle w:val="ListParagraph"/>
        <w:numPr>
          <w:ilvl w:val="0"/>
          <w:numId w:val="1"/>
        </w:numPr>
      </w:pPr>
      <w:r>
        <w:t xml:space="preserve">Upload the manual classification to </w:t>
      </w:r>
      <w:proofErr w:type="spellStart"/>
      <w:r>
        <w:t>Dropbox</w:t>
      </w:r>
      <w:proofErr w:type="spellEnd"/>
    </w:p>
    <w:sectPr w:rsidR="00F21C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B6617A"/>
    <w:multiLevelType w:val="hybridMultilevel"/>
    <w:tmpl w:val="B00427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B6C"/>
    <w:rsid w:val="000A72AF"/>
    <w:rsid w:val="0016676C"/>
    <w:rsid w:val="00690B6C"/>
    <w:rsid w:val="00957AC8"/>
    <w:rsid w:val="00F21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0B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0B6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0B6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90B6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90B6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690B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90B6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90B6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0B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B6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21C1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21C1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0B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0B6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0B6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90B6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90B6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690B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90B6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90B6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0B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B6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21C1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21C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MonkeyRum/CMP3060M_Item_1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</Pages>
  <Words>260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computing</dc:creator>
  <cp:lastModifiedBy>computing</cp:lastModifiedBy>
  <cp:revision>3</cp:revision>
  <dcterms:created xsi:type="dcterms:W3CDTF">2015-02-10T14:18:00Z</dcterms:created>
  <dcterms:modified xsi:type="dcterms:W3CDTF">2015-02-10T15:22:00Z</dcterms:modified>
</cp:coreProperties>
</file>