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37EC4" w14:textId="77777777" w:rsidR="00524388" w:rsidRDefault="00DB3FFE">
      <w:pPr>
        <w:pStyle w:val="Title"/>
      </w:pPr>
      <w:r>
        <w:t xml:space="preserve">Hands on Data Science – Final </w:t>
      </w:r>
    </w:p>
    <w:p w14:paraId="7582E869" w14:textId="77777777" w:rsidR="00524388" w:rsidRDefault="00DB3FFE">
      <w:pPr>
        <w:pStyle w:val="Heading1"/>
      </w:pPr>
      <w:r>
        <w:t>Fraud Detection</w:t>
      </w:r>
    </w:p>
    <w:p w14:paraId="3A1B01BA" w14:textId="77777777" w:rsidR="00DB3FFE" w:rsidRDefault="00DB3FFE" w:rsidP="00DB3FFE">
      <w:r>
        <w:t xml:space="preserve">You have been brought in to help a telecommunications company with their fraud problem. The company reports that </w:t>
      </w:r>
      <w:r w:rsidRPr="00FF4861">
        <w:rPr>
          <w:i/>
          <w:u w:val="single"/>
        </w:rPr>
        <w:t>new subscriber fraud</w:t>
      </w:r>
      <w:r>
        <w:t xml:space="preserve"> has gotten so out of hand that they need</w:t>
      </w:r>
      <w:r w:rsidR="00FF4861">
        <w:t xml:space="preserve"> the </w:t>
      </w:r>
      <w:r w:rsidR="00B31706">
        <w:t>government</w:t>
      </w:r>
      <w:r>
        <w:t xml:space="preserve"> to change regulations to help them stop the spike in losses. Apparently, customers can sign up for service and have several new Apple, Samsung or other phone phones shipped to them – </w:t>
      </w:r>
      <w:r w:rsidR="00AE7350">
        <w:t>without</w:t>
      </w:r>
      <w:r>
        <w:t xml:space="preserve"> paying a penny. Of course, once they receive the phones the customer disappears sells the phones overseas for a small fortune. Your job is to build a model to identify fraud before the customer can walk out the door.  </w:t>
      </w:r>
    </w:p>
    <w:p w14:paraId="391E0088" w14:textId="77777777" w:rsidR="00DB3FFE" w:rsidRPr="005028B3" w:rsidRDefault="00DB3FFE" w:rsidP="00DB3FFE">
      <w:pPr>
        <w:rPr>
          <w:i/>
        </w:rPr>
      </w:pPr>
      <w:r w:rsidRPr="005028B3">
        <w:rPr>
          <w:i/>
        </w:rPr>
        <w:t xml:space="preserve">Here is a little bit about the scam: </w:t>
      </w:r>
    </w:p>
    <w:p w14:paraId="4F073194" w14:textId="77777777" w:rsidR="00DB3FFE" w:rsidRDefault="00DB3FFE" w:rsidP="00DB3FFE">
      <w:r>
        <w:t>https://techcrunch.com/2019/06/26/verizon-gets-fcc-approval-for-a-60-day-network-lockdown-on-new-phones/</w:t>
      </w:r>
    </w:p>
    <w:p w14:paraId="6205E23D" w14:textId="77777777" w:rsidR="00DB3FFE" w:rsidRDefault="00DB3FFE" w:rsidP="00DB3FFE">
      <w:r>
        <w:t>https://www.verizon.com/about/news/message-ronan-dunne-verizon-consumer-group</w:t>
      </w:r>
    </w:p>
    <w:p w14:paraId="16C53872" w14:textId="77777777" w:rsidR="00DB3FFE" w:rsidRDefault="00DB3FFE" w:rsidP="005028B3">
      <w:pPr>
        <w:pStyle w:val="Heading1"/>
      </w:pPr>
      <w:r>
        <w:t>Tasks</w:t>
      </w:r>
    </w:p>
    <w:p w14:paraId="271331AD" w14:textId="77777777" w:rsidR="005028B3" w:rsidRDefault="005028B3" w:rsidP="00DB3FFE">
      <w:r>
        <w:t xml:space="preserve">Unlike previous projects, this time I want you to write up a short executive style report using the following structure. </w:t>
      </w:r>
      <w:r w:rsidR="00F700C0">
        <w:t xml:space="preserve">I’m not going to provide much direction, you have all the tools at your disposal. There are two datasets, new_acocunt_subscribers.csv and phones.csv. </w:t>
      </w:r>
      <w:r w:rsidR="00823D05">
        <w:t xml:space="preserve">LEFT </w:t>
      </w:r>
      <w:r w:rsidR="00F700C0">
        <w:t xml:space="preserve">join them together on </w:t>
      </w:r>
      <w:proofErr w:type="spellStart"/>
      <w:r w:rsidR="00F700C0">
        <w:t>phone_id</w:t>
      </w:r>
      <w:proofErr w:type="spellEnd"/>
      <w:r w:rsidR="00F700C0">
        <w:t xml:space="preserve">. </w:t>
      </w:r>
      <w:r w:rsidR="00823D05">
        <w:t xml:space="preserve">Here is a hint: </w:t>
      </w:r>
    </w:p>
    <w:p w14:paraId="26657F88" w14:textId="77777777" w:rsidR="00823D05" w:rsidRPr="00823D05" w:rsidRDefault="00823D05" w:rsidP="00DB3FFE">
      <w:pPr>
        <w:rPr>
          <w:rFonts w:ascii="Courier New" w:hAnsi="Courier New" w:cs="Courier New"/>
        </w:rPr>
      </w:pPr>
      <w:proofErr w:type="spellStart"/>
      <w:proofErr w:type="gramStart"/>
      <w:r w:rsidRPr="00823D05">
        <w:rPr>
          <w:rFonts w:ascii="Courier New" w:hAnsi="Courier New" w:cs="Courier New"/>
        </w:rPr>
        <w:t>pd.merge</w:t>
      </w:r>
      <w:proofErr w:type="spellEnd"/>
      <w:proofErr w:type="gramEnd"/>
      <w:r w:rsidRPr="00823D05">
        <w:rPr>
          <w:rFonts w:ascii="Courier New" w:hAnsi="Courier New" w:cs="Courier New"/>
        </w:rPr>
        <w:t>(</w:t>
      </w:r>
      <w:proofErr w:type="spellStart"/>
      <w:r w:rsidRPr="00823D05">
        <w:rPr>
          <w:rFonts w:ascii="Courier New" w:hAnsi="Courier New" w:cs="Courier New"/>
        </w:rPr>
        <w:t>transaction,phone,on</w:t>
      </w:r>
      <w:proofErr w:type="spellEnd"/>
      <w:r w:rsidRPr="00823D05">
        <w:rPr>
          <w:rFonts w:ascii="Courier New" w:hAnsi="Courier New" w:cs="Courier New"/>
        </w:rPr>
        <w:t>=’</w:t>
      </w:r>
      <w:proofErr w:type="spellStart"/>
      <w:r w:rsidRPr="00823D05">
        <w:rPr>
          <w:rFonts w:ascii="Courier New" w:hAnsi="Courier New" w:cs="Courier New"/>
        </w:rPr>
        <w:t>phone_id',</w:t>
      </w:r>
      <w:r w:rsidRPr="00823D05">
        <w:rPr>
          <w:rFonts w:ascii="Courier New" w:hAnsi="Courier New" w:cs="Courier New"/>
          <w:b/>
        </w:rPr>
        <w:t>how</w:t>
      </w:r>
      <w:proofErr w:type="spellEnd"/>
      <w:r w:rsidRPr="00823D05">
        <w:rPr>
          <w:rFonts w:ascii="Courier New" w:hAnsi="Courier New" w:cs="Courier New"/>
          <w:b/>
        </w:rPr>
        <w:t>='left')</w:t>
      </w:r>
    </w:p>
    <w:p w14:paraId="1EDA5B66" w14:textId="77777777" w:rsidR="005028B3" w:rsidRDefault="00AE7350" w:rsidP="00DB3FFE">
      <w:r>
        <w:t xml:space="preserve">once joined, follow the standard process we’ve used over the last couple weeks. Finally, </w:t>
      </w:r>
      <w:proofErr w:type="gramStart"/>
      <w:r w:rsidR="005028B3">
        <w:t>Make</w:t>
      </w:r>
      <w:proofErr w:type="gramEnd"/>
      <w:r w:rsidR="005028B3">
        <w:t xml:space="preserve"> sure you have a name, email and date on the report! </w:t>
      </w:r>
    </w:p>
    <w:p w14:paraId="39F12D79" w14:textId="77777777" w:rsidR="00823D05" w:rsidRDefault="00823D05" w:rsidP="005028B3">
      <w:pPr>
        <w:pStyle w:val="Heading2"/>
      </w:pPr>
    </w:p>
    <w:p w14:paraId="746A577E" w14:textId="77777777" w:rsidR="00DB3FFE" w:rsidRDefault="00DB3FFE" w:rsidP="005028B3">
      <w:pPr>
        <w:pStyle w:val="Heading2"/>
      </w:pPr>
      <w:r>
        <w:t xml:space="preserve">Executive Summary </w:t>
      </w:r>
      <w:r w:rsidR="00990062">
        <w:t>(5pts)</w:t>
      </w:r>
    </w:p>
    <w:p w14:paraId="2EAB6320" w14:textId="77777777" w:rsidR="005028B3" w:rsidRDefault="005028B3" w:rsidP="00DB3FFE">
      <w:r>
        <w:t xml:space="preserve">Your executive summary should be brief (i.e. short like 1 </w:t>
      </w:r>
      <w:proofErr w:type="gramStart"/>
      <w:r>
        <w:t>paragraph )</w:t>
      </w:r>
      <w:proofErr w:type="gramEnd"/>
      <w:r>
        <w:t xml:space="preserve"> but address the following </w:t>
      </w:r>
    </w:p>
    <w:p w14:paraId="0006A143" w14:textId="77777777" w:rsidR="005028B3" w:rsidRDefault="005028B3" w:rsidP="005028B3">
      <w:pPr>
        <w:pStyle w:val="ListParagraph"/>
        <w:numPr>
          <w:ilvl w:val="0"/>
          <w:numId w:val="17"/>
        </w:numPr>
      </w:pPr>
      <w:r>
        <w:rPr>
          <w:b/>
        </w:rPr>
        <w:t>Briefly</w:t>
      </w:r>
      <w:r>
        <w:t xml:space="preserve"> describe the business problem you are trying to address</w:t>
      </w:r>
    </w:p>
    <w:p w14:paraId="19654AA1" w14:textId="77777777" w:rsidR="005028B3" w:rsidRDefault="005028B3" w:rsidP="005028B3">
      <w:pPr>
        <w:pStyle w:val="ListParagraph"/>
        <w:numPr>
          <w:ilvl w:val="0"/>
          <w:numId w:val="17"/>
        </w:numPr>
      </w:pPr>
      <w:r w:rsidRPr="005028B3">
        <w:rPr>
          <w:b/>
        </w:rPr>
        <w:t>Briefly</w:t>
      </w:r>
      <w:r>
        <w:t xml:space="preserve"> summarize your key point – how fraud could you catch with your best model. </w:t>
      </w:r>
    </w:p>
    <w:p w14:paraId="5DECBA4F" w14:textId="77777777" w:rsidR="00DB3FFE" w:rsidRDefault="00DB3FFE" w:rsidP="005028B3">
      <w:pPr>
        <w:pStyle w:val="Heading2"/>
      </w:pPr>
      <w:r>
        <w:t xml:space="preserve">Key Findings </w:t>
      </w:r>
      <w:r w:rsidR="00990062">
        <w:t>(25pts)</w:t>
      </w:r>
    </w:p>
    <w:p w14:paraId="5DB45C8E" w14:textId="77777777" w:rsidR="005028B3" w:rsidRPr="005028B3" w:rsidRDefault="005028B3" w:rsidP="00DB3FFE">
      <w:r>
        <w:rPr>
          <w:b/>
        </w:rPr>
        <w:t xml:space="preserve">Summarize </w:t>
      </w:r>
      <w:r>
        <w:t xml:space="preserve">key findings in the data. back up these findings with charts and tables. </w:t>
      </w:r>
      <w:r w:rsidR="00990062">
        <w:t xml:space="preserve">You should be able to identify 3 numeric and 3 categorical features and explain how they relate to fraud. Back this up with appropriate summary statistics, charts, graphs and cross tabs. </w:t>
      </w:r>
    </w:p>
    <w:p w14:paraId="6B4FA4E0" w14:textId="77777777" w:rsidR="00DB3FFE" w:rsidRDefault="00DB3FFE" w:rsidP="005028B3">
      <w:pPr>
        <w:pStyle w:val="Heading2"/>
      </w:pPr>
      <w:r>
        <w:t>Model Performance Summary</w:t>
      </w:r>
      <w:r w:rsidR="00990062">
        <w:t xml:space="preserve"> (45pts) </w:t>
      </w:r>
    </w:p>
    <w:p w14:paraId="697517CA" w14:textId="77777777" w:rsidR="005028B3" w:rsidRDefault="005028B3" w:rsidP="005028B3">
      <w:r>
        <w:t xml:space="preserve">You will </w:t>
      </w:r>
      <w:r w:rsidRPr="005028B3">
        <w:rPr>
          <w:b/>
        </w:rPr>
        <w:t>build 3 models</w:t>
      </w:r>
      <w:r>
        <w:t xml:space="preserve"> of your choosing, your choice of using features, transformations etc.  This section you should have a table that summarizes the following </w:t>
      </w:r>
    </w:p>
    <w:p w14:paraId="4C1E884F" w14:textId="77777777" w:rsidR="005028B3" w:rsidRDefault="005028B3" w:rsidP="005028B3">
      <w:pPr>
        <w:pStyle w:val="ListParagraph"/>
        <w:numPr>
          <w:ilvl w:val="0"/>
          <w:numId w:val="18"/>
        </w:numPr>
      </w:pPr>
      <w:r>
        <w:t xml:space="preserve">For each Model </w:t>
      </w:r>
    </w:p>
    <w:p w14:paraId="4A601611" w14:textId="77777777" w:rsidR="005028B3" w:rsidRDefault="005028B3" w:rsidP="005028B3">
      <w:pPr>
        <w:pStyle w:val="ListParagraph"/>
        <w:numPr>
          <w:ilvl w:val="1"/>
          <w:numId w:val="18"/>
        </w:numPr>
      </w:pPr>
      <w:r>
        <w:t>What features were used in each model</w:t>
      </w:r>
      <w:r w:rsidR="00990062">
        <w:t xml:space="preserve">. </w:t>
      </w:r>
    </w:p>
    <w:p w14:paraId="633B5C12" w14:textId="77777777" w:rsidR="005028B3" w:rsidRDefault="005028B3" w:rsidP="005028B3">
      <w:pPr>
        <w:pStyle w:val="ListParagraph"/>
        <w:numPr>
          <w:ilvl w:val="1"/>
          <w:numId w:val="18"/>
        </w:numPr>
      </w:pPr>
      <w:r>
        <w:t xml:space="preserve">What transformations you used in your pipeline (ex. Missing values, one-hot </w:t>
      </w:r>
      <w:proofErr w:type="spellStart"/>
      <w:r>
        <w:t>etc</w:t>
      </w:r>
      <w:proofErr w:type="spellEnd"/>
      <w:r>
        <w:t xml:space="preserve">) </w:t>
      </w:r>
    </w:p>
    <w:p w14:paraId="77480CD5" w14:textId="77777777" w:rsidR="005028B3" w:rsidRDefault="005028B3" w:rsidP="005028B3">
      <w:pPr>
        <w:pStyle w:val="ListParagraph"/>
        <w:numPr>
          <w:ilvl w:val="1"/>
          <w:numId w:val="18"/>
        </w:numPr>
      </w:pPr>
      <w:r>
        <w:t xml:space="preserve">What hyper parameters you decided to use, did you do any optimization </w:t>
      </w:r>
    </w:p>
    <w:p w14:paraId="22212F9B" w14:textId="77777777" w:rsidR="005028B3" w:rsidRDefault="005028B3" w:rsidP="005028B3">
      <w:pPr>
        <w:pStyle w:val="ListParagraph"/>
        <w:numPr>
          <w:ilvl w:val="1"/>
          <w:numId w:val="18"/>
        </w:numPr>
      </w:pPr>
      <w:r>
        <w:t xml:space="preserve">Summarize Performance on Training and Test Split </w:t>
      </w:r>
    </w:p>
    <w:p w14:paraId="6E2C1A42" w14:textId="77777777" w:rsidR="005028B3" w:rsidRDefault="005028B3" w:rsidP="005028B3">
      <w:pPr>
        <w:pStyle w:val="ListParagraph"/>
        <w:numPr>
          <w:ilvl w:val="2"/>
          <w:numId w:val="18"/>
        </w:numPr>
      </w:pPr>
      <w:r>
        <w:t xml:space="preserve">Accuracy (Train / </w:t>
      </w:r>
      <w:proofErr w:type="gramStart"/>
      <w:r>
        <w:t xml:space="preserve">Test) </w:t>
      </w:r>
      <w:r w:rsidR="00B31706">
        <w:t xml:space="preserve"> -</w:t>
      </w:r>
      <w:proofErr w:type="gramEnd"/>
      <w:r w:rsidR="00B31706">
        <w:t xml:space="preserve"> what does accuracy tell you? </w:t>
      </w:r>
    </w:p>
    <w:p w14:paraId="2CF844B9" w14:textId="77777777" w:rsidR="005028B3" w:rsidRDefault="005028B3" w:rsidP="005028B3">
      <w:pPr>
        <w:pStyle w:val="ListParagraph"/>
        <w:numPr>
          <w:ilvl w:val="2"/>
          <w:numId w:val="18"/>
        </w:numPr>
      </w:pPr>
      <w:r>
        <w:t>AUC (Train/Test)</w:t>
      </w:r>
      <w:r w:rsidR="00B31706">
        <w:t xml:space="preserve"> – what does AUC mean and what does this tell you? </w:t>
      </w:r>
    </w:p>
    <w:p w14:paraId="4B7132AA" w14:textId="77777777" w:rsidR="005028B3" w:rsidRDefault="005028B3" w:rsidP="005028B3">
      <w:pPr>
        <w:pStyle w:val="ListParagraph"/>
        <w:numPr>
          <w:ilvl w:val="2"/>
          <w:numId w:val="18"/>
        </w:numPr>
      </w:pPr>
      <w:r>
        <w:t xml:space="preserve">Roc Chart </w:t>
      </w:r>
      <w:r w:rsidR="00B31706">
        <w:t xml:space="preserve">(Train / Test) </w:t>
      </w:r>
    </w:p>
    <w:p w14:paraId="50B18C35" w14:textId="77777777" w:rsidR="00B31706" w:rsidRDefault="00B31706" w:rsidP="005028B3">
      <w:pPr>
        <w:pStyle w:val="ListParagraph"/>
        <w:numPr>
          <w:ilvl w:val="2"/>
          <w:numId w:val="18"/>
        </w:numPr>
      </w:pPr>
      <w:r>
        <w:t xml:space="preserve">Confusion Matrix (count &amp; </w:t>
      </w:r>
      <w:proofErr w:type="spellStart"/>
      <w:r>
        <w:t>pct</w:t>
      </w:r>
      <w:proofErr w:type="spellEnd"/>
      <w:r>
        <w:t xml:space="preserve"> – Test) </w:t>
      </w:r>
    </w:p>
    <w:p w14:paraId="465CAF09" w14:textId="77777777" w:rsidR="005028B3" w:rsidRDefault="005028B3" w:rsidP="005028B3">
      <w:pPr>
        <w:pStyle w:val="ListParagraph"/>
        <w:numPr>
          <w:ilvl w:val="2"/>
          <w:numId w:val="18"/>
        </w:numPr>
      </w:pPr>
      <w:r>
        <w:t xml:space="preserve">Variable Importance </w:t>
      </w:r>
      <w:r w:rsidR="00B31706">
        <w:t xml:space="preserve">– what variables are most important, does your exploration above include those? Why not? </w:t>
      </w:r>
    </w:p>
    <w:p w14:paraId="6CB3C7AE" w14:textId="77777777" w:rsidR="00823D05" w:rsidRDefault="00823D05" w:rsidP="00823D05">
      <w:pPr>
        <w:pStyle w:val="ListParagraph"/>
        <w:ind w:left="2160"/>
      </w:pPr>
    </w:p>
    <w:p w14:paraId="48004F21" w14:textId="77777777" w:rsidR="005028B3" w:rsidRDefault="005028B3" w:rsidP="005028B3">
      <w:pPr>
        <w:pStyle w:val="ListParagraph"/>
        <w:numPr>
          <w:ilvl w:val="2"/>
          <w:numId w:val="18"/>
        </w:numPr>
      </w:pPr>
      <w:r>
        <w:t xml:space="preserve">Score Distribution Fraud/Not </w:t>
      </w:r>
      <w:proofErr w:type="gramStart"/>
      <w:r w:rsidR="00B31706">
        <w:t>Fraud( ex.</w:t>
      </w:r>
      <w:proofErr w:type="gramEnd"/>
      <w:r w:rsidR="00B31706">
        <w:t xml:space="preserve"> Below)</w:t>
      </w:r>
      <w:r w:rsidR="00823D05">
        <w:t xml:space="preserve">, the red-line is where your suggested </w:t>
      </w:r>
      <w:r w:rsidR="00B31706">
        <w:t xml:space="preserve">score threshold </w:t>
      </w:r>
      <w:r w:rsidR="00823D05">
        <w:t xml:space="preserve">rule would be </w:t>
      </w:r>
      <w:r w:rsidR="00B31706">
        <w:t xml:space="preserve">things to the right are fraud things to left are not-fraud </w:t>
      </w:r>
    </w:p>
    <w:p w14:paraId="4EE874A3" w14:textId="77777777" w:rsidR="00823D05" w:rsidRDefault="00823D05" w:rsidP="00823D05">
      <w:pPr>
        <w:pStyle w:val="ListParagraph"/>
        <w:ind w:left="2160"/>
      </w:pPr>
    </w:p>
    <w:p w14:paraId="46CF6E47" w14:textId="77777777" w:rsidR="00823D05" w:rsidRDefault="00823D05" w:rsidP="00823D05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3BFE6D38" wp14:editId="2AB0C31B">
            <wp:extent cx="4979496" cy="2099013"/>
            <wp:effectExtent l="0" t="0" r="0" b="0"/>
            <wp:docPr id="1" name="Picture 1" descr="/var/folders/bf/8z24795x24dc6mwb7yly77znds3w8h/T/com.microsoft.Word/Content.MSO/B7B051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bf/8z24795x24dc6mwb7yly77znds3w8h/T/com.microsoft.Word/Content.MSO/B7B0514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57" cy="21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6433" w14:textId="77777777" w:rsidR="005028B3" w:rsidRDefault="005028B3" w:rsidP="005028B3">
      <w:pPr>
        <w:pStyle w:val="ListParagraph"/>
        <w:ind w:left="1440"/>
      </w:pPr>
    </w:p>
    <w:p w14:paraId="3BFEBA2A" w14:textId="77777777" w:rsidR="005028B3" w:rsidRDefault="005028B3" w:rsidP="005028B3">
      <w:pPr>
        <w:pStyle w:val="ListParagraph"/>
        <w:numPr>
          <w:ilvl w:val="2"/>
          <w:numId w:val="18"/>
        </w:numPr>
      </w:pPr>
      <w:r>
        <w:t xml:space="preserve">TPR/FPR/Threshold FPR 1% - </w:t>
      </w:r>
      <w:r w:rsidR="00823D05">
        <w:t>5</w:t>
      </w:r>
      <w:r>
        <w:t xml:space="preserve">% ex: </w:t>
      </w:r>
    </w:p>
    <w:p w14:paraId="3638BB98" w14:textId="77777777" w:rsidR="005028B3" w:rsidRDefault="005028B3" w:rsidP="005028B3">
      <w:pPr>
        <w:pStyle w:val="ListParagraph"/>
        <w:ind w:left="1980"/>
      </w:pPr>
      <w:r>
        <w:t>--- score thresholds ---</w:t>
      </w:r>
    </w:p>
    <w:p w14:paraId="398183FF" w14:textId="77777777" w:rsidR="005028B3" w:rsidRPr="005028B3" w:rsidRDefault="005028B3" w:rsidP="005028B3">
      <w:pPr>
        <w:pStyle w:val="ListParagraph"/>
        <w:ind w:left="1980"/>
        <w:rPr>
          <w:rFonts w:ascii="Courier New" w:hAnsi="Courier New" w:cs="Courier New"/>
        </w:rPr>
      </w:pPr>
      <w:r w:rsidRPr="005028B3">
        <w:rPr>
          <w:rFonts w:ascii="Courier New" w:hAnsi="Courier New" w:cs="Courier New"/>
        </w:rPr>
        <w:t xml:space="preserve">    </w:t>
      </w:r>
      <w:proofErr w:type="spellStart"/>
      <w:r w:rsidRPr="005028B3">
        <w:rPr>
          <w:rFonts w:ascii="Courier New" w:hAnsi="Courier New" w:cs="Courier New"/>
        </w:rPr>
        <w:t>fpr</w:t>
      </w:r>
      <w:proofErr w:type="spellEnd"/>
      <w:r w:rsidRPr="005028B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028B3">
        <w:rPr>
          <w:rFonts w:ascii="Courier New" w:hAnsi="Courier New" w:cs="Courier New"/>
        </w:rPr>
        <w:t>tpr</w:t>
      </w:r>
      <w:proofErr w:type="spellEnd"/>
      <w:r w:rsidRPr="005028B3">
        <w:rPr>
          <w:rFonts w:ascii="Courier New" w:hAnsi="Courier New" w:cs="Courier New"/>
        </w:rPr>
        <w:t xml:space="preserve">  threshold</w:t>
      </w:r>
      <w:proofErr w:type="gramEnd"/>
    </w:p>
    <w:p w14:paraId="38B195F1" w14:textId="77777777" w:rsidR="005028B3" w:rsidRPr="005028B3" w:rsidRDefault="005028B3" w:rsidP="005028B3">
      <w:pPr>
        <w:pStyle w:val="ListParagraph"/>
        <w:ind w:left="1980"/>
        <w:rPr>
          <w:rFonts w:ascii="Courier New" w:hAnsi="Courier New" w:cs="Courier New"/>
        </w:rPr>
      </w:pPr>
      <w:proofErr w:type="gramStart"/>
      <w:r w:rsidRPr="005028B3">
        <w:rPr>
          <w:rFonts w:ascii="Courier New" w:hAnsi="Courier New" w:cs="Courier New"/>
        </w:rPr>
        <w:t>0  0.01</w:t>
      </w:r>
      <w:proofErr w:type="gramEnd"/>
      <w:r w:rsidRPr="005028B3">
        <w:rPr>
          <w:rFonts w:ascii="Courier New" w:hAnsi="Courier New" w:cs="Courier New"/>
        </w:rPr>
        <w:t xml:space="preserve">  0.89       0.23</w:t>
      </w:r>
    </w:p>
    <w:p w14:paraId="0FD22342" w14:textId="77777777" w:rsidR="005028B3" w:rsidRPr="005028B3" w:rsidRDefault="005028B3" w:rsidP="005028B3">
      <w:pPr>
        <w:pStyle w:val="ListParagraph"/>
        <w:ind w:left="1980"/>
        <w:rPr>
          <w:rFonts w:ascii="Courier New" w:hAnsi="Courier New" w:cs="Courier New"/>
        </w:rPr>
      </w:pPr>
      <w:proofErr w:type="gramStart"/>
      <w:r w:rsidRPr="005028B3">
        <w:rPr>
          <w:rFonts w:ascii="Courier New" w:hAnsi="Courier New" w:cs="Courier New"/>
        </w:rPr>
        <w:t>1  0.02</w:t>
      </w:r>
      <w:proofErr w:type="gramEnd"/>
      <w:r w:rsidRPr="005028B3">
        <w:rPr>
          <w:rFonts w:ascii="Courier New" w:hAnsi="Courier New" w:cs="Courier New"/>
        </w:rPr>
        <w:t xml:space="preserve">  0.92       0.09</w:t>
      </w:r>
    </w:p>
    <w:p w14:paraId="0B9F5340" w14:textId="77777777" w:rsidR="005028B3" w:rsidRPr="005028B3" w:rsidRDefault="005028B3" w:rsidP="005028B3">
      <w:pPr>
        <w:pStyle w:val="ListParagraph"/>
        <w:ind w:left="1980"/>
        <w:rPr>
          <w:rFonts w:ascii="Courier New" w:hAnsi="Courier New" w:cs="Courier New"/>
        </w:rPr>
      </w:pPr>
      <w:proofErr w:type="gramStart"/>
      <w:r w:rsidRPr="005028B3">
        <w:rPr>
          <w:rFonts w:ascii="Courier New" w:hAnsi="Courier New" w:cs="Courier New"/>
        </w:rPr>
        <w:t>2  0.03</w:t>
      </w:r>
      <w:proofErr w:type="gramEnd"/>
      <w:r w:rsidRPr="005028B3">
        <w:rPr>
          <w:rFonts w:ascii="Courier New" w:hAnsi="Courier New" w:cs="Courier New"/>
        </w:rPr>
        <w:t xml:space="preserve">  0.92       0.08</w:t>
      </w:r>
    </w:p>
    <w:p w14:paraId="7A498188" w14:textId="77777777" w:rsidR="005028B3" w:rsidRPr="005028B3" w:rsidRDefault="005028B3" w:rsidP="005028B3">
      <w:pPr>
        <w:pStyle w:val="ListParagraph"/>
        <w:ind w:left="1980"/>
        <w:rPr>
          <w:rFonts w:ascii="Courier New" w:hAnsi="Courier New" w:cs="Courier New"/>
        </w:rPr>
      </w:pPr>
      <w:proofErr w:type="gramStart"/>
      <w:r w:rsidRPr="005028B3">
        <w:rPr>
          <w:rFonts w:ascii="Courier New" w:hAnsi="Courier New" w:cs="Courier New"/>
        </w:rPr>
        <w:t>3  0.04</w:t>
      </w:r>
      <w:proofErr w:type="gramEnd"/>
      <w:r w:rsidRPr="005028B3">
        <w:rPr>
          <w:rFonts w:ascii="Courier New" w:hAnsi="Courier New" w:cs="Courier New"/>
        </w:rPr>
        <w:t xml:space="preserve">  0.92       0.06</w:t>
      </w:r>
    </w:p>
    <w:p w14:paraId="70FB42F4" w14:textId="77777777" w:rsidR="005028B3" w:rsidRPr="005028B3" w:rsidRDefault="005028B3" w:rsidP="005028B3">
      <w:pPr>
        <w:pStyle w:val="ListParagraph"/>
        <w:ind w:left="1980"/>
        <w:rPr>
          <w:rFonts w:ascii="Courier New" w:hAnsi="Courier New" w:cs="Courier New"/>
        </w:rPr>
      </w:pPr>
      <w:proofErr w:type="gramStart"/>
      <w:r w:rsidRPr="005028B3">
        <w:rPr>
          <w:rFonts w:ascii="Courier New" w:hAnsi="Courier New" w:cs="Courier New"/>
        </w:rPr>
        <w:t>4  0.05</w:t>
      </w:r>
      <w:proofErr w:type="gramEnd"/>
      <w:r w:rsidRPr="005028B3">
        <w:rPr>
          <w:rFonts w:ascii="Courier New" w:hAnsi="Courier New" w:cs="Courier New"/>
        </w:rPr>
        <w:t xml:space="preserve">  0.93       0.05</w:t>
      </w:r>
    </w:p>
    <w:p w14:paraId="724470EA" w14:textId="77777777" w:rsidR="00DB3FFE" w:rsidRDefault="00DB3FFE" w:rsidP="005028B3">
      <w:pPr>
        <w:pStyle w:val="Heading2"/>
      </w:pPr>
      <w:r>
        <w:t xml:space="preserve">Recommendations </w:t>
      </w:r>
      <w:r w:rsidR="00990062">
        <w:t xml:space="preserve">(25pts) </w:t>
      </w:r>
    </w:p>
    <w:p w14:paraId="46ACBEF6" w14:textId="77777777" w:rsidR="005028B3" w:rsidRDefault="005028B3" w:rsidP="005028B3">
      <w:r>
        <w:t xml:space="preserve">You need to make at least 3 recommendations to the company. </w:t>
      </w:r>
    </w:p>
    <w:p w14:paraId="6C26CA3E" w14:textId="77777777" w:rsidR="005028B3" w:rsidRDefault="005028B3" w:rsidP="005028B3">
      <w:pPr>
        <w:pStyle w:val="ListParagraph"/>
        <w:numPr>
          <w:ilvl w:val="0"/>
          <w:numId w:val="19"/>
        </w:numPr>
      </w:pPr>
      <w:r>
        <w:t xml:space="preserve">Which model to deploy </w:t>
      </w:r>
      <w:r w:rsidR="00AE7350">
        <w:t xml:space="preserve">and why. </w:t>
      </w:r>
    </w:p>
    <w:p w14:paraId="2729956D" w14:textId="582DE09C" w:rsidR="005028B3" w:rsidRDefault="005028B3" w:rsidP="00DB3FFE">
      <w:pPr>
        <w:pStyle w:val="ListParagraph"/>
        <w:numPr>
          <w:ilvl w:val="0"/>
          <w:numId w:val="19"/>
        </w:numPr>
      </w:pPr>
      <w:r>
        <w:t>Recommend a False Positive Rate to operate at. At that FPR, what is the expected True Positive Rate and corresponding score threshold</w:t>
      </w:r>
      <w:r w:rsidR="00B31706">
        <w:t xml:space="preserve"> – should be based on TEST </w:t>
      </w:r>
      <w:r w:rsidR="001423FF">
        <w:t>dataset</w:t>
      </w:r>
      <w:r>
        <w:t xml:space="preserve">.  </w:t>
      </w:r>
      <w:r w:rsidR="00990062">
        <w:t xml:space="preserve">For every 1000 records your model </w:t>
      </w:r>
      <w:r w:rsidR="00AE7350">
        <w:t xml:space="preserve">identifies as </w:t>
      </w:r>
      <w:r w:rsidR="00B31706">
        <w:t>fraudulent</w:t>
      </w:r>
      <w:r w:rsidR="00AE7350">
        <w:t xml:space="preserve"> </w:t>
      </w:r>
      <w:r w:rsidR="00990062">
        <w:t>how many would be a False positive</w:t>
      </w:r>
      <w:r w:rsidR="00AE7350">
        <w:t>?</w:t>
      </w:r>
      <w:r w:rsidR="00990062">
        <w:t xml:space="preserve"> Here is an example rule. </w:t>
      </w:r>
    </w:p>
    <w:p w14:paraId="01563577" w14:textId="77777777" w:rsidR="005028B3" w:rsidRPr="005028B3" w:rsidRDefault="005028B3" w:rsidP="005028B3">
      <w:pPr>
        <w:pStyle w:val="ListParagraph"/>
        <w:numPr>
          <w:ilvl w:val="1"/>
          <w:numId w:val="19"/>
        </w:numPr>
        <w:rPr>
          <w:rFonts w:ascii="Courier New" w:hAnsi="Courier New" w:cs="Courier New"/>
        </w:rPr>
      </w:pPr>
      <w:r w:rsidRPr="005028B3">
        <w:rPr>
          <w:rFonts w:ascii="Courier New" w:hAnsi="Courier New" w:cs="Courier New"/>
        </w:rPr>
        <w:t xml:space="preserve">IF </w:t>
      </w:r>
      <w:proofErr w:type="spellStart"/>
      <w:r w:rsidRPr="005028B3">
        <w:rPr>
          <w:rFonts w:ascii="Courier New" w:hAnsi="Courier New" w:cs="Courier New"/>
        </w:rPr>
        <w:t>fraud_</w:t>
      </w:r>
      <w:proofErr w:type="gramStart"/>
      <w:r w:rsidRPr="005028B3">
        <w:rPr>
          <w:rFonts w:ascii="Courier New" w:hAnsi="Courier New" w:cs="Courier New"/>
        </w:rPr>
        <w:t>score</w:t>
      </w:r>
      <w:proofErr w:type="spellEnd"/>
      <w:r w:rsidRPr="005028B3">
        <w:rPr>
          <w:rFonts w:ascii="Courier New" w:hAnsi="Courier New" w:cs="Courier New"/>
        </w:rPr>
        <w:t xml:space="preserve">  GREATER</w:t>
      </w:r>
      <w:proofErr w:type="gramEnd"/>
      <w:r w:rsidRPr="005028B3">
        <w:rPr>
          <w:rFonts w:ascii="Courier New" w:hAnsi="Courier New" w:cs="Courier New"/>
        </w:rPr>
        <w:t xml:space="preserve"> THAN 0.xxx THEN “fraud” </w:t>
      </w:r>
    </w:p>
    <w:p w14:paraId="634DD8EA" w14:textId="77777777" w:rsidR="005028B3" w:rsidRDefault="005028B3" w:rsidP="005028B3">
      <w:pPr>
        <w:pStyle w:val="ListParagraph"/>
      </w:pPr>
    </w:p>
    <w:p w14:paraId="3C877C2D" w14:textId="77777777" w:rsidR="005028B3" w:rsidRDefault="005028B3" w:rsidP="00DB3FFE">
      <w:pPr>
        <w:pStyle w:val="ListParagraph"/>
        <w:numPr>
          <w:ilvl w:val="0"/>
          <w:numId w:val="19"/>
        </w:numPr>
      </w:pPr>
      <w:r>
        <w:t xml:space="preserve">Some other recommendation(s) of your choosing based on your findings. </w:t>
      </w:r>
    </w:p>
    <w:p w14:paraId="34B39042" w14:textId="77777777" w:rsidR="005028B3" w:rsidRDefault="005028B3" w:rsidP="005028B3">
      <w:pPr>
        <w:pStyle w:val="Heading2"/>
      </w:pPr>
      <w:r>
        <w:lastRenderedPageBreak/>
        <w:t xml:space="preserve">Extra Credit </w:t>
      </w:r>
      <w:r w:rsidR="00990062">
        <w:t xml:space="preserve">(10pts) </w:t>
      </w:r>
    </w:p>
    <w:p w14:paraId="67B1F982" w14:textId="77777777" w:rsidR="00990062" w:rsidRDefault="005028B3" w:rsidP="00990062">
      <w:r>
        <w:t xml:space="preserve">And for an </w:t>
      </w:r>
      <w:r w:rsidR="00990062">
        <w:t xml:space="preserve">extra </w:t>
      </w:r>
      <w:r w:rsidR="00F700C0">
        <w:t>credit</w:t>
      </w:r>
      <w:r>
        <w:t>, does your best model you beat an AUC of 0.95</w:t>
      </w:r>
      <w:r w:rsidR="00990062">
        <w:t xml:space="preserve"> on your </w:t>
      </w:r>
      <w:r w:rsidR="00990062" w:rsidRPr="00F700C0">
        <w:rPr>
          <w:b/>
          <w:u w:val="single"/>
        </w:rPr>
        <w:t>Test</w:t>
      </w:r>
      <w:r w:rsidR="00F700C0">
        <w:rPr>
          <w:b/>
          <w:u w:val="single"/>
        </w:rPr>
        <w:t xml:space="preserve"> Data</w:t>
      </w:r>
      <w:r w:rsidR="00990062" w:rsidRPr="00F700C0">
        <w:rPr>
          <w:b/>
          <w:u w:val="single"/>
        </w:rPr>
        <w:t xml:space="preserve"> Set</w:t>
      </w:r>
      <w:r>
        <w:t>?</w:t>
      </w:r>
      <w:r w:rsidR="00AE7350">
        <w:t xml:space="preserve"> </w:t>
      </w:r>
    </w:p>
    <w:p w14:paraId="31BDDFA5" w14:textId="77777777" w:rsidR="00F700C0" w:rsidRDefault="00F700C0" w:rsidP="00F700C0">
      <w:pPr>
        <w:pStyle w:val="Heading2"/>
      </w:pPr>
      <w:r>
        <w:t xml:space="preserve">Extra Credit Pt 2. (10pts) </w:t>
      </w:r>
    </w:p>
    <w:p w14:paraId="5C399A9A" w14:textId="77777777" w:rsidR="00B31706" w:rsidRDefault="00F700C0" w:rsidP="00990062">
      <w:r>
        <w:t xml:space="preserve">And for another extra credit opportunity.  Can you provide me with a simple set of rules to explain my predictions with – think surrogate tree. And how much variability in my model score do these rules explain on your </w:t>
      </w:r>
      <w:r w:rsidRPr="00F700C0">
        <w:rPr>
          <w:b/>
          <w:u w:val="single"/>
        </w:rPr>
        <w:t>test data set</w:t>
      </w:r>
      <w:r>
        <w:t>. (hint: R-square)</w:t>
      </w:r>
    </w:p>
    <w:p w14:paraId="28ECE1BC" w14:textId="77777777" w:rsidR="00990062" w:rsidRDefault="00990062" w:rsidP="00990062">
      <w:pPr>
        <w:pStyle w:val="Heading2"/>
      </w:pPr>
      <w:r>
        <w:t xml:space="preserve">Turn in: </w:t>
      </w:r>
    </w:p>
    <w:p w14:paraId="229CB055" w14:textId="77777777" w:rsidR="00990062" w:rsidRDefault="00990062" w:rsidP="00990062">
      <w:pPr>
        <w:pStyle w:val="ListParagraph"/>
        <w:numPr>
          <w:ilvl w:val="0"/>
          <w:numId w:val="20"/>
        </w:numPr>
      </w:pPr>
      <w:r>
        <w:t>Executive Report</w:t>
      </w:r>
      <w:r w:rsidR="00B31706">
        <w:t xml:space="preserve"> _yourname.docx</w:t>
      </w:r>
      <w:r>
        <w:t xml:space="preserve"> - Clear, </w:t>
      </w:r>
      <w:r w:rsidRPr="00B31706">
        <w:rPr>
          <w:i/>
        </w:rPr>
        <w:t>concise</w:t>
      </w:r>
      <w:r>
        <w:t xml:space="preserve"> and accurate write up. </w:t>
      </w:r>
    </w:p>
    <w:p w14:paraId="702567D8" w14:textId="77777777" w:rsidR="00990062" w:rsidRDefault="00990062" w:rsidP="00990062">
      <w:pPr>
        <w:pStyle w:val="ListParagraph"/>
        <w:numPr>
          <w:ilvl w:val="0"/>
          <w:numId w:val="20"/>
        </w:numPr>
      </w:pPr>
      <w:proofErr w:type="spellStart"/>
      <w:r>
        <w:t>Notebook</w:t>
      </w:r>
      <w:r w:rsidR="00B31706">
        <w:t>_</w:t>
      </w:r>
      <w:proofErr w:type="gramStart"/>
      <w:r w:rsidR="00B31706">
        <w:t>yourname</w:t>
      </w:r>
      <w:r>
        <w:t>.ipynb</w:t>
      </w:r>
      <w:proofErr w:type="spellEnd"/>
      <w:proofErr w:type="gramEnd"/>
      <w:r>
        <w:t xml:space="preserve"> - Clear, repeatable</w:t>
      </w:r>
      <w:r w:rsidR="00B31706">
        <w:t xml:space="preserve"> </w:t>
      </w:r>
      <w:r>
        <w:t>notebook.</w:t>
      </w:r>
    </w:p>
    <w:p w14:paraId="660DC7CC" w14:textId="77777777" w:rsidR="00990062" w:rsidRDefault="00990062" w:rsidP="00990062">
      <w:pPr>
        <w:pStyle w:val="ListParagraph"/>
        <w:numPr>
          <w:ilvl w:val="1"/>
          <w:numId w:val="20"/>
        </w:numPr>
      </w:pPr>
      <w:r>
        <w:t xml:space="preserve">I should be able to simply run your notebook by pointing at the data. </w:t>
      </w:r>
    </w:p>
    <w:p w14:paraId="39B6C08A" w14:textId="77777777" w:rsidR="00B31706" w:rsidRDefault="00B31706" w:rsidP="00B31706">
      <w:pPr>
        <w:pStyle w:val="ListParagraph"/>
        <w:numPr>
          <w:ilvl w:val="0"/>
          <w:numId w:val="20"/>
        </w:numPr>
      </w:pPr>
      <w:r>
        <w:t xml:space="preserve">Notebook_yourname.html – an example run of your notebook with the outputs. </w:t>
      </w:r>
    </w:p>
    <w:p w14:paraId="33054966" w14:textId="77777777" w:rsidR="00F700C0" w:rsidRDefault="00F700C0">
      <w:pPr>
        <w:rPr>
          <w:rFonts w:asciiTheme="majorHAnsi" w:eastAsiaTheme="majorEastAsia" w:hAnsiTheme="majorHAnsi" w:cstheme="majorBidi"/>
          <w:color w:val="BF5B00" w:themeColor="accent1" w:themeShade="BF"/>
          <w:sz w:val="26"/>
          <w:szCs w:val="26"/>
        </w:rPr>
      </w:pPr>
      <w:r>
        <w:br w:type="page"/>
      </w:r>
    </w:p>
    <w:p w14:paraId="6CDD8AAB" w14:textId="77777777" w:rsidR="00F700C0" w:rsidRPr="00F700C0" w:rsidRDefault="00F700C0" w:rsidP="00F700C0">
      <w:pPr>
        <w:pStyle w:val="Heading2"/>
      </w:pPr>
      <w:r>
        <w:lastRenderedPageBreak/>
        <w:t xml:space="preserve">Appendix About the Data </w:t>
      </w:r>
    </w:p>
    <w:p w14:paraId="0A1DC04E" w14:textId="77777777" w:rsidR="00F700C0" w:rsidRDefault="00AE7350" w:rsidP="00990062">
      <w:r>
        <w:t>No,</w:t>
      </w:r>
      <w:r w:rsidR="00F700C0">
        <w:t xml:space="preserve"> this data doesn’t contain real names, emails or addresses though they</w:t>
      </w:r>
      <w:r>
        <w:t xml:space="preserve"> may</w:t>
      </w:r>
      <w:r w:rsidR="00F700C0">
        <w:t xml:space="preserve"> look the part. </w:t>
      </w:r>
    </w:p>
    <w:p w14:paraId="32671F51" w14:textId="77777777" w:rsidR="00AE7350" w:rsidRDefault="00AE7350" w:rsidP="00990062">
      <w:r>
        <w:t>new_subscribers.csv</w:t>
      </w:r>
    </w:p>
    <w:tbl>
      <w:tblPr>
        <w:tblStyle w:val="ListTable3-Accent3"/>
        <w:tblW w:w="14435" w:type="dxa"/>
        <w:tblLook w:val="04A0" w:firstRow="1" w:lastRow="0" w:firstColumn="1" w:lastColumn="0" w:noHBand="0" w:noVBand="1"/>
      </w:tblPr>
      <w:tblGrid>
        <w:gridCol w:w="1557"/>
        <w:gridCol w:w="1103"/>
        <w:gridCol w:w="725"/>
        <w:gridCol w:w="671"/>
        <w:gridCol w:w="806"/>
        <w:gridCol w:w="1076"/>
        <w:gridCol w:w="3586"/>
        <w:gridCol w:w="4911"/>
      </w:tblGrid>
      <w:tr w:rsidR="00F700C0" w:rsidRPr="00F700C0" w14:paraId="4470CE9B" w14:textId="77777777" w:rsidTr="00F70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7" w:type="dxa"/>
            <w:noWrap/>
            <w:hideMark/>
          </w:tcPr>
          <w:p w14:paraId="39293BFF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feature_name</w:t>
            </w:r>
            <w:proofErr w:type="spellEnd"/>
          </w:p>
        </w:tc>
        <w:tc>
          <w:tcPr>
            <w:tcW w:w="1103" w:type="dxa"/>
            <w:noWrap/>
            <w:hideMark/>
          </w:tcPr>
          <w:p w14:paraId="7DEF69BE" w14:textId="77777777" w:rsidR="00F700C0" w:rsidRPr="00F700C0" w:rsidRDefault="00F700C0" w:rsidP="00F7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feature_type</w:t>
            </w:r>
            <w:proofErr w:type="spellEnd"/>
          </w:p>
        </w:tc>
        <w:tc>
          <w:tcPr>
            <w:tcW w:w="725" w:type="dxa"/>
            <w:noWrap/>
            <w:hideMark/>
          </w:tcPr>
          <w:p w14:paraId="64B8A27F" w14:textId="77777777" w:rsidR="00F700C0" w:rsidRPr="00F700C0" w:rsidRDefault="00F700C0" w:rsidP="00F7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dtype</w:t>
            </w:r>
            <w:proofErr w:type="spellEnd"/>
          </w:p>
        </w:tc>
        <w:tc>
          <w:tcPr>
            <w:tcW w:w="671" w:type="dxa"/>
            <w:noWrap/>
            <w:hideMark/>
          </w:tcPr>
          <w:p w14:paraId="1A3EC160" w14:textId="77777777" w:rsidR="00F700C0" w:rsidRPr="00F700C0" w:rsidRDefault="00F700C0" w:rsidP="00F7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count</w:t>
            </w:r>
          </w:p>
        </w:tc>
        <w:tc>
          <w:tcPr>
            <w:tcW w:w="806" w:type="dxa"/>
            <w:noWrap/>
            <w:hideMark/>
          </w:tcPr>
          <w:p w14:paraId="748D2E2E" w14:textId="77777777" w:rsidR="00F700C0" w:rsidRPr="00F700C0" w:rsidRDefault="00F700C0" w:rsidP="00F7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nunique</w:t>
            </w:r>
            <w:proofErr w:type="spellEnd"/>
          </w:p>
        </w:tc>
        <w:tc>
          <w:tcPr>
            <w:tcW w:w="1076" w:type="dxa"/>
            <w:noWrap/>
            <w:hideMark/>
          </w:tcPr>
          <w:p w14:paraId="67317E4A" w14:textId="77777777" w:rsidR="00F700C0" w:rsidRPr="00F700C0" w:rsidRDefault="00F700C0" w:rsidP="00F7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nunique_pct</w:t>
            </w:r>
            <w:proofErr w:type="spellEnd"/>
          </w:p>
        </w:tc>
        <w:tc>
          <w:tcPr>
            <w:tcW w:w="3586" w:type="dxa"/>
            <w:noWrap/>
            <w:hideMark/>
          </w:tcPr>
          <w:p w14:paraId="70C6C628" w14:textId="77777777" w:rsidR="00F700C0" w:rsidRPr="00F700C0" w:rsidRDefault="00F700C0" w:rsidP="00F7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feature_suggestion</w:t>
            </w:r>
            <w:proofErr w:type="spellEnd"/>
          </w:p>
        </w:tc>
        <w:tc>
          <w:tcPr>
            <w:tcW w:w="4911" w:type="dxa"/>
            <w:noWrap/>
            <w:hideMark/>
          </w:tcPr>
          <w:p w14:paraId="14ACCE3E" w14:textId="77777777" w:rsidR="00F700C0" w:rsidRPr="00F700C0" w:rsidRDefault="00F700C0" w:rsidP="00F7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Description</w:t>
            </w:r>
          </w:p>
        </w:tc>
      </w:tr>
      <w:tr w:rsidR="00F700C0" w:rsidRPr="00F700C0" w14:paraId="1D445673" w14:textId="77777777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36B2DEFC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is_fraud</w:t>
            </w:r>
            <w:proofErr w:type="spellEnd"/>
          </w:p>
        </w:tc>
        <w:tc>
          <w:tcPr>
            <w:tcW w:w="1103" w:type="dxa"/>
            <w:noWrap/>
            <w:hideMark/>
          </w:tcPr>
          <w:p w14:paraId="072138C0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TARGET</w:t>
            </w:r>
          </w:p>
        </w:tc>
        <w:tc>
          <w:tcPr>
            <w:tcW w:w="725" w:type="dxa"/>
            <w:noWrap/>
            <w:hideMark/>
          </w:tcPr>
          <w:p w14:paraId="208AD101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int64</w:t>
            </w:r>
          </w:p>
        </w:tc>
        <w:tc>
          <w:tcPr>
            <w:tcW w:w="671" w:type="dxa"/>
            <w:noWrap/>
            <w:hideMark/>
          </w:tcPr>
          <w:p w14:paraId="0880D022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10000</w:t>
            </w:r>
          </w:p>
        </w:tc>
        <w:tc>
          <w:tcPr>
            <w:tcW w:w="806" w:type="dxa"/>
            <w:noWrap/>
            <w:hideMark/>
          </w:tcPr>
          <w:p w14:paraId="50BD67BD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0D41B121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0.0002</w:t>
            </w:r>
          </w:p>
        </w:tc>
        <w:tc>
          <w:tcPr>
            <w:tcW w:w="3586" w:type="dxa"/>
            <w:noWrap/>
            <w:hideMark/>
          </w:tcPr>
          <w:p w14:paraId="2C34EEF2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LIKELY CATEGORICAL, NUMERIC w. LOW CARDINALITY</w:t>
            </w:r>
          </w:p>
        </w:tc>
        <w:tc>
          <w:tcPr>
            <w:tcW w:w="4911" w:type="dxa"/>
            <w:noWrap/>
            <w:hideMark/>
          </w:tcPr>
          <w:p w14:paraId="05BF76FC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target t variable fraud not fraud. </w:t>
            </w:r>
            <w: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1 = fraud, 0 = legit </w:t>
            </w:r>
          </w:p>
        </w:tc>
      </w:tr>
      <w:tr w:rsidR="00F700C0" w:rsidRPr="00F700C0" w14:paraId="3E6FD88C" w14:textId="77777777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61B53665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transaction_id</w:t>
            </w:r>
            <w:proofErr w:type="spellEnd"/>
          </w:p>
        </w:tc>
        <w:tc>
          <w:tcPr>
            <w:tcW w:w="1103" w:type="dxa"/>
            <w:noWrap/>
            <w:hideMark/>
          </w:tcPr>
          <w:p w14:paraId="7FF49881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14:paraId="658B8891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14:paraId="35031EAF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9997</w:t>
            </w:r>
          </w:p>
        </w:tc>
        <w:tc>
          <w:tcPr>
            <w:tcW w:w="806" w:type="dxa"/>
            <w:noWrap/>
            <w:hideMark/>
          </w:tcPr>
          <w:p w14:paraId="53BCEAA7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9997</w:t>
            </w:r>
          </w:p>
        </w:tc>
        <w:tc>
          <w:tcPr>
            <w:tcW w:w="1076" w:type="dxa"/>
            <w:noWrap/>
            <w:hideMark/>
          </w:tcPr>
          <w:p w14:paraId="1182E2A9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0.9997</w:t>
            </w:r>
          </w:p>
        </w:tc>
        <w:tc>
          <w:tcPr>
            <w:tcW w:w="3586" w:type="dxa"/>
            <w:noWrap/>
            <w:hideMark/>
          </w:tcPr>
          <w:p w14:paraId="653E26A3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EXCLUDE, GT 90% UNIQUE</w:t>
            </w:r>
          </w:p>
        </w:tc>
        <w:tc>
          <w:tcPr>
            <w:tcW w:w="4911" w:type="dxa"/>
            <w:noWrap/>
            <w:hideMark/>
          </w:tcPr>
          <w:p w14:paraId="1C5D32BA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unique identifier of transaction </w:t>
            </w:r>
          </w:p>
        </w:tc>
      </w:tr>
      <w:tr w:rsidR="00F700C0" w:rsidRPr="00F700C0" w14:paraId="0CCC94C1" w14:textId="77777777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63D33791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accessory_count</w:t>
            </w:r>
            <w:proofErr w:type="spellEnd"/>
          </w:p>
        </w:tc>
        <w:tc>
          <w:tcPr>
            <w:tcW w:w="1103" w:type="dxa"/>
            <w:noWrap/>
            <w:hideMark/>
          </w:tcPr>
          <w:p w14:paraId="3907A52B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14:paraId="7558473F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14:paraId="56B239EA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9997</w:t>
            </w:r>
          </w:p>
        </w:tc>
        <w:tc>
          <w:tcPr>
            <w:tcW w:w="806" w:type="dxa"/>
            <w:noWrap/>
            <w:hideMark/>
          </w:tcPr>
          <w:p w14:paraId="0E64B3EE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10</w:t>
            </w:r>
          </w:p>
        </w:tc>
        <w:tc>
          <w:tcPr>
            <w:tcW w:w="1076" w:type="dxa"/>
            <w:noWrap/>
            <w:hideMark/>
          </w:tcPr>
          <w:p w14:paraId="485776D8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0.001</w:t>
            </w:r>
          </w:p>
        </w:tc>
        <w:tc>
          <w:tcPr>
            <w:tcW w:w="3586" w:type="dxa"/>
            <w:noWrap/>
            <w:hideMark/>
          </w:tcPr>
          <w:p w14:paraId="5E771DF3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LIKELY CATEGORICAL, NUMERIC w. LOW CARDINALITY</w:t>
            </w:r>
          </w:p>
        </w:tc>
        <w:tc>
          <w:tcPr>
            <w:tcW w:w="4911" w:type="dxa"/>
            <w:noWrap/>
            <w:hideMark/>
          </w:tcPr>
          <w:p w14:paraId="1AC4D92F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number of accessories ordered</w:t>
            </w:r>
          </w:p>
        </w:tc>
      </w:tr>
      <w:tr w:rsidR="00F700C0" w:rsidRPr="00F700C0" w14:paraId="0929E022" w14:textId="77777777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1F7357D4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phone_count</w:t>
            </w:r>
            <w:proofErr w:type="spellEnd"/>
          </w:p>
        </w:tc>
        <w:tc>
          <w:tcPr>
            <w:tcW w:w="1103" w:type="dxa"/>
            <w:noWrap/>
            <w:hideMark/>
          </w:tcPr>
          <w:p w14:paraId="26FD1DD5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14:paraId="576E4899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14:paraId="3CE3F5B7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9995</w:t>
            </w:r>
          </w:p>
        </w:tc>
        <w:tc>
          <w:tcPr>
            <w:tcW w:w="806" w:type="dxa"/>
            <w:noWrap/>
            <w:hideMark/>
          </w:tcPr>
          <w:p w14:paraId="1056490C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5</w:t>
            </w:r>
          </w:p>
        </w:tc>
        <w:tc>
          <w:tcPr>
            <w:tcW w:w="1076" w:type="dxa"/>
            <w:noWrap/>
            <w:hideMark/>
          </w:tcPr>
          <w:p w14:paraId="593D037C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0.0005</w:t>
            </w:r>
          </w:p>
        </w:tc>
        <w:tc>
          <w:tcPr>
            <w:tcW w:w="3586" w:type="dxa"/>
            <w:noWrap/>
            <w:hideMark/>
          </w:tcPr>
          <w:p w14:paraId="14BB99BF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LIKELY CATEGORICAL, NUMERIC w. LOW CARDINALITY</w:t>
            </w:r>
          </w:p>
        </w:tc>
        <w:tc>
          <w:tcPr>
            <w:tcW w:w="4911" w:type="dxa"/>
            <w:noWrap/>
            <w:hideMark/>
          </w:tcPr>
          <w:p w14:paraId="7C05E4DD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number of phones ordered</w:t>
            </w:r>
          </w:p>
        </w:tc>
      </w:tr>
      <w:tr w:rsidR="00F700C0" w:rsidRPr="00F700C0" w14:paraId="7EA4E000" w14:textId="77777777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268836EB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phone_id</w:t>
            </w:r>
            <w:proofErr w:type="spellEnd"/>
          </w:p>
        </w:tc>
        <w:tc>
          <w:tcPr>
            <w:tcW w:w="1103" w:type="dxa"/>
            <w:noWrap/>
            <w:hideMark/>
          </w:tcPr>
          <w:p w14:paraId="52AFA28C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14:paraId="36FBB225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14:paraId="70EE14BF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9999</w:t>
            </w:r>
          </w:p>
        </w:tc>
        <w:tc>
          <w:tcPr>
            <w:tcW w:w="806" w:type="dxa"/>
            <w:noWrap/>
            <w:hideMark/>
          </w:tcPr>
          <w:p w14:paraId="789EE562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16</w:t>
            </w:r>
          </w:p>
        </w:tc>
        <w:tc>
          <w:tcPr>
            <w:tcW w:w="1076" w:type="dxa"/>
            <w:noWrap/>
            <w:hideMark/>
          </w:tcPr>
          <w:p w14:paraId="02D2E681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0.0016</w:t>
            </w:r>
          </w:p>
        </w:tc>
        <w:tc>
          <w:tcPr>
            <w:tcW w:w="3586" w:type="dxa"/>
            <w:noWrap/>
            <w:hideMark/>
          </w:tcPr>
          <w:p w14:paraId="6FE186C0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LIKELY CATEGORICAL, NUMERIC w. LOW CARDINALITY</w:t>
            </w:r>
          </w:p>
        </w:tc>
        <w:tc>
          <w:tcPr>
            <w:tcW w:w="4911" w:type="dxa"/>
            <w:noWrap/>
            <w:hideMark/>
          </w:tcPr>
          <w:p w14:paraId="39FB742E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join to phone to get the name of the phones ordered</w:t>
            </w:r>
          </w:p>
        </w:tc>
      </w:tr>
      <w:tr w:rsidR="00F700C0" w:rsidRPr="00F700C0" w14:paraId="32C2835D" w14:textId="77777777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1632514B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billing_postal</w:t>
            </w:r>
            <w:proofErr w:type="spellEnd"/>
          </w:p>
        </w:tc>
        <w:tc>
          <w:tcPr>
            <w:tcW w:w="1103" w:type="dxa"/>
            <w:noWrap/>
            <w:hideMark/>
          </w:tcPr>
          <w:p w14:paraId="2365764D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14:paraId="06782977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14:paraId="4ADB6444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9998</w:t>
            </w:r>
          </w:p>
        </w:tc>
        <w:tc>
          <w:tcPr>
            <w:tcW w:w="806" w:type="dxa"/>
            <w:noWrap/>
            <w:hideMark/>
          </w:tcPr>
          <w:p w14:paraId="5DA25AB8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1336</w:t>
            </w:r>
          </w:p>
        </w:tc>
        <w:tc>
          <w:tcPr>
            <w:tcW w:w="1076" w:type="dxa"/>
            <w:noWrap/>
            <w:hideMark/>
          </w:tcPr>
          <w:p w14:paraId="387F32C4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0.1336</w:t>
            </w:r>
          </w:p>
        </w:tc>
        <w:tc>
          <w:tcPr>
            <w:tcW w:w="3586" w:type="dxa"/>
            <w:noWrap/>
            <w:hideMark/>
          </w:tcPr>
          <w:p w14:paraId="02CB4E97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14:paraId="4C92B1F9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postal code where the person is getting the bill</w:t>
            </w:r>
          </w:p>
        </w:tc>
      </w:tr>
      <w:tr w:rsidR="00F700C0" w:rsidRPr="00F700C0" w14:paraId="0F707533" w14:textId="77777777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6B365276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total_lifetime_value</w:t>
            </w:r>
            <w:proofErr w:type="spellEnd"/>
          </w:p>
        </w:tc>
        <w:tc>
          <w:tcPr>
            <w:tcW w:w="1103" w:type="dxa"/>
            <w:noWrap/>
            <w:hideMark/>
          </w:tcPr>
          <w:p w14:paraId="1E06643E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14:paraId="76405D3C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14:paraId="1E45C846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9999</w:t>
            </w:r>
          </w:p>
        </w:tc>
        <w:tc>
          <w:tcPr>
            <w:tcW w:w="806" w:type="dxa"/>
            <w:noWrap/>
            <w:hideMark/>
          </w:tcPr>
          <w:p w14:paraId="7620FA78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3485</w:t>
            </w:r>
          </w:p>
        </w:tc>
        <w:tc>
          <w:tcPr>
            <w:tcW w:w="1076" w:type="dxa"/>
            <w:noWrap/>
            <w:hideMark/>
          </w:tcPr>
          <w:p w14:paraId="6A35D403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0.3485</w:t>
            </w:r>
          </w:p>
        </w:tc>
        <w:tc>
          <w:tcPr>
            <w:tcW w:w="3586" w:type="dxa"/>
            <w:noWrap/>
            <w:hideMark/>
          </w:tcPr>
          <w:p w14:paraId="2E137233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14:paraId="3B10D2B6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expected life time value of this customer </w:t>
            </w:r>
          </w:p>
        </w:tc>
      </w:tr>
      <w:tr w:rsidR="00F700C0" w:rsidRPr="00F700C0" w14:paraId="0BFC589F" w14:textId="77777777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684CDA46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shipping_amt</w:t>
            </w:r>
            <w:proofErr w:type="spellEnd"/>
          </w:p>
        </w:tc>
        <w:tc>
          <w:tcPr>
            <w:tcW w:w="1103" w:type="dxa"/>
            <w:noWrap/>
            <w:hideMark/>
          </w:tcPr>
          <w:p w14:paraId="675EAAD6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14:paraId="35CCB3CD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14:paraId="091A9412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9998</w:t>
            </w:r>
          </w:p>
        </w:tc>
        <w:tc>
          <w:tcPr>
            <w:tcW w:w="806" w:type="dxa"/>
            <w:noWrap/>
            <w:hideMark/>
          </w:tcPr>
          <w:p w14:paraId="5BAF2CC9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76</w:t>
            </w:r>
          </w:p>
        </w:tc>
        <w:tc>
          <w:tcPr>
            <w:tcW w:w="1076" w:type="dxa"/>
            <w:noWrap/>
            <w:hideMark/>
          </w:tcPr>
          <w:p w14:paraId="6A560856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0.0076</w:t>
            </w:r>
          </w:p>
        </w:tc>
        <w:tc>
          <w:tcPr>
            <w:tcW w:w="3586" w:type="dxa"/>
            <w:noWrap/>
            <w:hideMark/>
          </w:tcPr>
          <w:p w14:paraId="018ACBF9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14:paraId="44BFC52E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amount of shipping charged</w:t>
            </w:r>
          </w:p>
        </w:tc>
      </w:tr>
      <w:tr w:rsidR="00F700C0" w:rsidRPr="00F700C0" w14:paraId="5225F179" w14:textId="77777777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6AE081B5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promo_discount</w:t>
            </w:r>
            <w:proofErr w:type="spellEnd"/>
          </w:p>
        </w:tc>
        <w:tc>
          <w:tcPr>
            <w:tcW w:w="1103" w:type="dxa"/>
            <w:noWrap/>
            <w:hideMark/>
          </w:tcPr>
          <w:p w14:paraId="41DCF491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14:paraId="549F233C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14:paraId="7817965A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9996</w:t>
            </w:r>
          </w:p>
        </w:tc>
        <w:tc>
          <w:tcPr>
            <w:tcW w:w="806" w:type="dxa"/>
            <w:noWrap/>
            <w:hideMark/>
          </w:tcPr>
          <w:p w14:paraId="3BEFE791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331</w:t>
            </w:r>
          </w:p>
        </w:tc>
        <w:tc>
          <w:tcPr>
            <w:tcW w:w="1076" w:type="dxa"/>
            <w:noWrap/>
            <w:hideMark/>
          </w:tcPr>
          <w:p w14:paraId="7D937CAA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0.0331</w:t>
            </w:r>
          </w:p>
        </w:tc>
        <w:tc>
          <w:tcPr>
            <w:tcW w:w="3586" w:type="dxa"/>
            <w:noWrap/>
            <w:hideMark/>
          </w:tcPr>
          <w:p w14:paraId="1E22818B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14:paraId="2CD067AC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amount of promotion discount</w:t>
            </w:r>
          </w:p>
        </w:tc>
      </w:tr>
      <w:tr w:rsidR="00F700C0" w:rsidRPr="00F700C0" w14:paraId="14939335" w14:textId="77777777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14AD8D72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credit_score</w:t>
            </w:r>
            <w:proofErr w:type="spellEnd"/>
          </w:p>
        </w:tc>
        <w:tc>
          <w:tcPr>
            <w:tcW w:w="1103" w:type="dxa"/>
            <w:noWrap/>
            <w:hideMark/>
          </w:tcPr>
          <w:p w14:paraId="611803C3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14:paraId="71553644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14:paraId="6D0FB427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9998</w:t>
            </w:r>
          </w:p>
        </w:tc>
        <w:tc>
          <w:tcPr>
            <w:tcW w:w="806" w:type="dxa"/>
            <w:noWrap/>
            <w:hideMark/>
          </w:tcPr>
          <w:p w14:paraId="0E7F3A47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311</w:t>
            </w:r>
          </w:p>
        </w:tc>
        <w:tc>
          <w:tcPr>
            <w:tcW w:w="1076" w:type="dxa"/>
            <w:noWrap/>
            <w:hideMark/>
          </w:tcPr>
          <w:p w14:paraId="41EB5DE1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0.0311</w:t>
            </w:r>
          </w:p>
        </w:tc>
        <w:tc>
          <w:tcPr>
            <w:tcW w:w="3586" w:type="dxa"/>
            <w:noWrap/>
            <w:hideMark/>
          </w:tcPr>
          <w:p w14:paraId="7D7D6164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14:paraId="4E0E45AB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customer's credit score </w:t>
            </w:r>
          </w:p>
        </w:tc>
      </w:tr>
      <w:tr w:rsidR="00F700C0" w:rsidRPr="00F700C0" w14:paraId="3C8589FB" w14:textId="77777777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7C8302CF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email_name</w:t>
            </w:r>
            <w:proofErr w:type="spellEnd"/>
          </w:p>
        </w:tc>
        <w:tc>
          <w:tcPr>
            <w:tcW w:w="1103" w:type="dxa"/>
            <w:noWrap/>
            <w:hideMark/>
          </w:tcPr>
          <w:p w14:paraId="490FC5FF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14:paraId="7D2B98C8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14:paraId="0C9125FF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9997</w:t>
            </w:r>
          </w:p>
        </w:tc>
        <w:tc>
          <w:tcPr>
            <w:tcW w:w="806" w:type="dxa"/>
            <w:noWrap/>
            <w:hideMark/>
          </w:tcPr>
          <w:p w14:paraId="376B6C7F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9438</w:t>
            </w:r>
          </w:p>
        </w:tc>
        <w:tc>
          <w:tcPr>
            <w:tcW w:w="1076" w:type="dxa"/>
            <w:noWrap/>
            <w:hideMark/>
          </w:tcPr>
          <w:p w14:paraId="2F2E1B34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0.9438</w:t>
            </w:r>
          </w:p>
        </w:tc>
        <w:tc>
          <w:tcPr>
            <w:tcW w:w="3586" w:type="dxa"/>
            <w:noWrap/>
            <w:hideMark/>
          </w:tcPr>
          <w:p w14:paraId="16D67648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EXCLUDE, GT 90% UNIQUE</w:t>
            </w:r>
          </w:p>
        </w:tc>
        <w:tc>
          <w:tcPr>
            <w:tcW w:w="4911" w:type="dxa"/>
            <w:noWrap/>
            <w:hideMark/>
          </w:tcPr>
          <w:p w14:paraId="3C845A35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email name </w:t>
            </w:r>
          </w:p>
        </w:tc>
      </w:tr>
      <w:tr w:rsidR="00F700C0" w:rsidRPr="00F700C0" w14:paraId="1F480B2B" w14:textId="77777777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6A0B3D25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billing_state</w:t>
            </w:r>
            <w:proofErr w:type="spellEnd"/>
          </w:p>
        </w:tc>
        <w:tc>
          <w:tcPr>
            <w:tcW w:w="1103" w:type="dxa"/>
            <w:noWrap/>
            <w:hideMark/>
          </w:tcPr>
          <w:p w14:paraId="4C35A1E9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14:paraId="40914FF2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14:paraId="21B4CAC3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9991</w:t>
            </w:r>
          </w:p>
        </w:tc>
        <w:tc>
          <w:tcPr>
            <w:tcW w:w="806" w:type="dxa"/>
            <w:noWrap/>
            <w:hideMark/>
          </w:tcPr>
          <w:p w14:paraId="2FD35822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51</w:t>
            </w:r>
          </w:p>
        </w:tc>
        <w:tc>
          <w:tcPr>
            <w:tcW w:w="1076" w:type="dxa"/>
            <w:noWrap/>
            <w:hideMark/>
          </w:tcPr>
          <w:p w14:paraId="59E8DA28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0.0051</w:t>
            </w:r>
          </w:p>
        </w:tc>
        <w:tc>
          <w:tcPr>
            <w:tcW w:w="3586" w:type="dxa"/>
            <w:noWrap/>
            <w:hideMark/>
          </w:tcPr>
          <w:p w14:paraId="55060726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14:paraId="634D15BE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billing state</w:t>
            </w:r>
          </w:p>
        </w:tc>
      </w:tr>
      <w:tr w:rsidR="00F700C0" w:rsidRPr="00F700C0" w14:paraId="52500770" w14:textId="77777777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29E12EBD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billing_address</w:t>
            </w:r>
            <w:proofErr w:type="spellEnd"/>
          </w:p>
        </w:tc>
        <w:tc>
          <w:tcPr>
            <w:tcW w:w="1103" w:type="dxa"/>
            <w:noWrap/>
            <w:hideMark/>
          </w:tcPr>
          <w:p w14:paraId="3ECAD264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14:paraId="05F615FB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14:paraId="4CB5F4E1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9998</w:t>
            </w:r>
          </w:p>
        </w:tc>
        <w:tc>
          <w:tcPr>
            <w:tcW w:w="806" w:type="dxa"/>
            <w:noWrap/>
            <w:hideMark/>
          </w:tcPr>
          <w:p w14:paraId="7B804C81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9998</w:t>
            </w:r>
          </w:p>
        </w:tc>
        <w:tc>
          <w:tcPr>
            <w:tcW w:w="1076" w:type="dxa"/>
            <w:noWrap/>
            <w:hideMark/>
          </w:tcPr>
          <w:p w14:paraId="0403D8DE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0.9998</w:t>
            </w:r>
          </w:p>
        </w:tc>
        <w:tc>
          <w:tcPr>
            <w:tcW w:w="3586" w:type="dxa"/>
            <w:noWrap/>
            <w:hideMark/>
          </w:tcPr>
          <w:p w14:paraId="22A3749F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EXCLUDE, GT 90% UNIQUE</w:t>
            </w:r>
          </w:p>
        </w:tc>
        <w:tc>
          <w:tcPr>
            <w:tcW w:w="4911" w:type="dxa"/>
            <w:noWrap/>
            <w:hideMark/>
          </w:tcPr>
          <w:p w14:paraId="73BDC589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billing address</w:t>
            </w:r>
          </w:p>
        </w:tc>
      </w:tr>
      <w:tr w:rsidR="00F700C0" w:rsidRPr="00F700C0" w14:paraId="6F8AF6C5" w14:textId="77777777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633A3877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customer_name</w:t>
            </w:r>
            <w:proofErr w:type="spellEnd"/>
          </w:p>
        </w:tc>
        <w:tc>
          <w:tcPr>
            <w:tcW w:w="1103" w:type="dxa"/>
            <w:noWrap/>
            <w:hideMark/>
          </w:tcPr>
          <w:p w14:paraId="4B9512D5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14:paraId="31005AE8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14:paraId="75AC54D6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9996</w:t>
            </w:r>
          </w:p>
        </w:tc>
        <w:tc>
          <w:tcPr>
            <w:tcW w:w="806" w:type="dxa"/>
            <w:noWrap/>
            <w:hideMark/>
          </w:tcPr>
          <w:p w14:paraId="6F3F9EC9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9411</w:t>
            </w:r>
          </w:p>
        </w:tc>
        <w:tc>
          <w:tcPr>
            <w:tcW w:w="1076" w:type="dxa"/>
            <w:noWrap/>
            <w:hideMark/>
          </w:tcPr>
          <w:p w14:paraId="76BB6766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0.9411</w:t>
            </w:r>
          </w:p>
        </w:tc>
        <w:tc>
          <w:tcPr>
            <w:tcW w:w="3586" w:type="dxa"/>
            <w:noWrap/>
            <w:hideMark/>
          </w:tcPr>
          <w:p w14:paraId="0E7AA0EE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EXCLUDE, GT 90% UNIQUE</w:t>
            </w:r>
          </w:p>
        </w:tc>
        <w:tc>
          <w:tcPr>
            <w:tcW w:w="4911" w:type="dxa"/>
            <w:noWrap/>
            <w:hideMark/>
          </w:tcPr>
          <w:p w14:paraId="117C7B18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name of customer </w:t>
            </w:r>
          </w:p>
        </w:tc>
      </w:tr>
      <w:tr w:rsidR="00F700C0" w:rsidRPr="00F700C0" w14:paraId="034128AC" w14:textId="77777777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4129E677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event_timestamp</w:t>
            </w:r>
            <w:proofErr w:type="spellEnd"/>
          </w:p>
        </w:tc>
        <w:tc>
          <w:tcPr>
            <w:tcW w:w="1103" w:type="dxa"/>
            <w:noWrap/>
            <w:hideMark/>
          </w:tcPr>
          <w:p w14:paraId="7F7B49A7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14:paraId="37C5977C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14:paraId="325147CA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9995</w:t>
            </w:r>
          </w:p>
        </w:tc>
        <w:tc>
          <w:tcPr>
            <w:tcW w:w="806" w:type="dxa"/>
            <w:noWrap/>
            <w:hideMark/>
          </w:tcPr>
          <w:p w14:paraId="733BDEC1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9995</w:t>
            </w:r>
          </w:p>
        </w:tc>
        <w:tc>
          <w:tcPr>
            <w:tcW w:w="1076" w:type="dxa"/>
            <w:noWrap/>
            <w:hideMark/>
          </w:tcPr>
          <w:p w14:paraId="5ADD922A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0.9995</w:t>
            </w:r>
          </w:p>
        </w:tc>
        <w:tc>
          <w:tcPr>
            <w:tcW w:w="3586" w:type="dxa"/>
            <w:noWrap/>
            <w:hideMark/>
          </w:tcPr>
          <w:p w14:paraId="013D3F6F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EXCLUDE, GT 90% UNIQUE</w:t>
            </w:r>
          </w:p>
        </w:tc>
        <w:tc>
          <w:tcPr>
            <w:tcW w:w="4911" w:type="dxa"/>
            <w:noWrap/>
            <w:hideMark/>
          </w:tcPr>
          <w:p w14:paraId="25B74790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transaction time stamp</w:t>
            </w:r>
          </w:p>
        </w:tc>
      </w:tr>
      <w:tr w:rsidR="00F700C0" w:rsidRPr="00F700C0" w14:paraId="255C95CC" w14:textId="77777777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75C206CA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user_agent</w:t>
            </w:r>
            <w:proofErr w:type="spellEnd"/>
          </w:p>
        </w:tc>
        <w:tc>
          <w:tcPr>
            <w:tcW w:w="1103" w:type="dxa"/>
            <w:noWrap/>
            <w:hideMark/>
          </w:tcPr>
          <w:p w14:paraId="2F8B73B4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14:paraId="13E27A03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14:paraId="726F92B6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9998</w:t>
            </w:r>
          </w:p>
        </w:tc>
        <w:tc>
          <w:tcPr>
            <w:tcW w:w="806" w:type="dxa"/>
            <w:noWrap/>
            <w:hideMark/>
          </w:tcPr>
          <w:p w14:paraId="3D5C5737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2233</w:t>
            </w:r>
          </w:p>
        </w:tc>
        <w:tc>
          <w:tcPr>
            <w:tcW w:w="1076" w:type="dxa"/>
            <w:noWrap/>
            <w:hideMark/>
          </w:tcPr>
          <w:p w14:paraId="1A8A9FA4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0.2233</w:t>
            </w:r>
          </w:p>
        </w:tc>
        <w:tc>
          <w:tcPr>
            <w:tcW w:w="3586" w:type="dxa"/>
            <w:noWrap/>
            <w:hideMark/>
          </w:tcPr>
          <w:p w14:paraId="531B1511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14:paraId="510419BF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web browser user agent </w:t>
            </w:r>
          </w:p>
        </w:tc>
      </w:tr>
      <w:tr w:rsidR="00F700C0" w:rsidRPr="00F700C0" w14:paraId="2EA16353" w14:textId="77777777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6BEB6BAE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phone_plan</w:t>
            </w:r>
            <w:proofErr w:type="spellEnd"/>
          </w:p>
        </w:tc>
        <w:tc>
          <w:tcPr>
            <w:tcW w:w="1103" w:type="dxa"/>
            <w:noWrap/>
            <w:hideMark/>
          </w:tcPr>
          <w:p w14:paraId="418ED15F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14:paraId="1F02F75D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14:paraId="4FD87A0F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9996</w:t>
            </w:r>
          </w:p>
        </w:tc>
        <w:tc>
          <w:tcPr>
            <w:tcW w:w="806" w:type="dxa"/>
            <w:noWrap/>
            <w:hideMark/>
          </w:tcPr>
          <w:p w14:paraId="3ECF7208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5</w:t>
            </w:r>
          </w:p>
        </w:tc>
        <w:tc>
          <w:tcPr>
            <w:tcW w:w="1076" w:type="dxa"/>
            <w:noWrap/>
            <w:hideMark/>
          </w:tcPr>
          <w:p w14:paraId="37567BEB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0.0005</w:t>
            </w:r>
          </w:p>
        </w:tc>
        <w:tc>
          <w:tcPr>
            <w:tcW w:w="3586" w:type="dxa"/>
            <w:noWrap/>
            <w:hideMark/>
          </w:tcPr>
          <w:p w14:paraId="0BDCA623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14:paraId="2ADE564C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what plan they signed up for</w:t>
            </w:r>
          </w:p>
        </w:tc>
      </w:tr>
      <w:tr w:rsidR="00F700C0" w:rsidRPr="00F700C0" w14:paraId="7E1BAF6E" w14:textId="77777777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006C2619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contract_term</w:t>
            </w:r>
            <w:proofErr w:type="spellEnd"/>
          </w:p>
        </w:tc>
        <w:tc>
          <w:tcPr>
            <w:tcW w:w="1103" w:type="dxa"/>
            <w:noWrap/>
            <w:hideMark/>
          </w:tcPr>
          <w:p w14:paraId="4FFE305F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14:paraId="65929B8E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14:paraId="4466833B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9997</w:t>
            </w:r>
          </w:p>
        </w:tc>
        <w:tc>
          <w:tcPr>
            <w:tcW w:w="806" w:type="dxa"/>
            <w:noWrap/>
            <w:hideMark/>
          </w:tcPr>
          <w:p w14:paraId="2BC556CF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5</w:t>
            </w:r>
          </w:p>
        </w:tc>
        <w:tc>
          <w:tcPr>
            <w:tcW w:w="1076" w:type="dxa"/>
            <w:noWrap/>
            <w:hideMark/>
          </w:tcPr>
          <w:p w14:paraId="4CA01E03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0.0005</w:t>
            </w:r>
          </w:p>
        </w:tc>
        <w:tc>
          <w:tcPr>
            <w:tcW w:w="3586" w:type="dxa"/>
            <w:noWrap/>
            <w:hideMark/>
          </w:tcPr>
          <w:p w14:paraId="35AC38A0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14:paraId="2B051C4E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how long of a contract</w:t>
            </w:r>
          </w:p>
        </w:tc>
      </w:tr>
      <w:tr w:rsidR="00F700C0" w:rsidRPr="00F700C0" w14:paraId="153A1DDD" w14:textId="77777777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0725F9AA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phone_protection</w:t>
            </w:r>
            <w:proofErr w:type="spellEnd"/>
          </w:p>
        </w:tc>
        <w:tc>
          <w:tcPr>
            <w:tcW w:w="1103" w:type="dxa"/>
            <w:noWrap/>
            <w:hideMark/>
          </w:tcPr>
          <w:p w14:paraId="56E7950C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14:paraId="0D4DC03C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14:paraId="7AD46D39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9999</w:t>
            </w:r>
          </w:p>
        </w:tc>
        <w:tc>
          <w:tcPr>
            <w:tcW w:w="806" w:type="dxa"/>
            <w:noWrap/>
            <w:hideMark/>
          </w:tcPr>
          <w:p w14:paraId="426F2316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3CA1D4BD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0.0002</w:t>
            </w:r>
          </w:p>
        </w:tc>
        <w:tc>
          <w:tcPr>
            <w:tcW w:w="3586" w:type="dxa"/>
            <w:noWrap/>
            <w:hideMark/>
          </w:tcPr>
          <w:p w14:paraId="276B3705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14:paraId="572A84EB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did they buy phone protection</w:t>
            </w:r>
          </w:p>
        </w:tc>
      </w:tr>
      <w:tr w:rsidR="00F700C0" w:rsidRPr="00F700C0" w14:paraId="300EA54A" w14:textId="77777777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71986FBD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phone_number</w:t>
            </w:r>
            <w:proofErr w:type="spellEnd"/>
          </w:p>
        </w:tc>
        <w:tc>
          <w:tcPr>
            <w:tcW w:w="1103" w:type="dxa"/>
            <w:noWrap/>
            <w:hideMark/>
          </w:tcPr>
          <w:p w14:paraId="0003984E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14:paraId="24F69884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14:paraId="2345D1EE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9994</w:t>
            </w:r>
          </w:p>
        </w:tc>
        <w:tc>
          <w:tcPr>
            <w:tcW w:w="806" w:type="dxa"/>
            <w:noWrap/>
            <w:hideMark/>
          </w:tcPr>
          <w:p w14:paraId="48934DD2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9994</w:t>
            </w:r>
          </w:p>
        </w:tc>
        <w:tc>
          <w:tcPr>
            <w:tcW w:w="1076" w:type="dxa"/>
            <w:noWrap/>
            <w:hideMark/>
          </w:tcPr>
          <w:p w14:paraId="561D55E1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0.9994</w:t>
            </w:r>
          </w:p>
        </w:tc>
        <w:tc>
          <w:tcPr>
            <w:tcW w:w="3586" w:type="dxa"/>
            <w:noWrap/>
            <w:hideMark/>
          </w:tcPr>
          <w:p w14:paraId="3E748024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EXCLUDE, GT 90% UNIQUE</w:t>
            </w:r>
          </w:p>
        </w:tc>
        <w:tc>
          <w:tcPr>
            <w:tcW w:w="4911" w:type="dxa"/>
            <w:noWrap/>
            <w:hideMark/>
          </w:tcPr>
          <w:p w14:paraId="1664B208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what is their current phone number </w:t>
            </w:r>
          </w:p>
        </w:tc>
      </w:tr>
      <w:tr w:rsidR="00F700C0" w:rsidRPr="00F700C0" w14:paraId="2F39BD1D" w14:textId="77777777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3CE7CD31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ip_address</w:t>
            </w:r>
            <w:proofErr w:type="spellEnd"/>
          </w:p>
        </w:tc>
        <w:tc>
          <w:tcPr>
            <w:tcW w:w="1103" w:type="dxa"/>
            <w:noWrap/>
            <w:hideMark/>
          </w:tcPr>
          <w:p w14:paraId="23B7AB51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14:paraId="58340616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14:paraId="5EDA54A7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9998</w:t>
            </w:r>
          </w:p>
        </w:tc>
        <w:tc>
          <w:tcPr>
            <w:tcW w:w="806" w:type="dxa"/>
            <w:noWrap/>
            <w:hideMark/>
          </w:tcPr>
          <w:p w14:paraId="78EE82A0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2476</w:t>
            </w:r>
          </w:p>
        </w:tc>
        <w:tc>
          <w:tcPr>
            <w:tcW w:w="1076" w:type="dxa"/>
            <w:noWrap/>
            <w:hideMark/>
          </w:tcPr>
          <w:p w14:paraId="71162CE8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0.2476</w:t>
            </w:r>
          </w:p>
        </w:tc>
        <w:tc>
          <w:tcPr>
            <w:tcW w:w="3586" w:type="dxa"/>
            <w:noWrap/>
            <w:hideMark/>
          </w:tcPr>
          <w:p w14:paraId="7AC5B8FD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14:paraId="0E56B3BB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what </w:t>
            </w: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ip</w:t>
            </w:r>
            <w:proofErr w:type="spellEnd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 address did they use when ordering the phone over the internet </w:t>
            </w:r>
          </w:p>
        </w:tc>
      </w:tr>
      <w:tr w:rsidR="00F700C0" w:rsidRPr="00F700C0" w14:paraId="4051E4EB" w14:textId="77777777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5518D381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avs_code</w:t>
            </w:r>
            <w:proofErr w:type="spellEnd"/>
          </w:p>
        </w:tc>
        <w:tc>
          <w:tcPr>
            <w:tcW w:w="1103" w:type="dxa"/>
            <w:noWrap/>
            <w:hideMark/>
          </w:tcPr>
          <w:p w14:paraId="3476F121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14:paraId="520D3CBA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14:paraId="60DF9F2F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9995</w:t>
            </w:r>
          </w:p>
        </w:tc>
        <w:tc>
          <w:tcPr>
            <w:tcW w:w="806" w:type="dxa"/>
            <w:noWrap/>
            <w:hideMark/>
          </w:tcPr>
          <w:p w14:paraId="7DEAB253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24</w:t>
            </w:r>
          </w:p>
        </w:tc>
        <w:tc>
          <w:tcPr>
            <w:tcW w:w="1076" w:type="dxa"/>
            <w:noWrap/>
            <w:hideMark/>
          </w:tcPr>
          <w:p w14:paraId="2FC81BB4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0.0024</w:t>
            </w:r>
          </w:p>
        </w:tc>
        <w:tc>
          <w:tcPr>
            <w:tcW w:w="3586" w:type="dxa"/>
            <w:noWrap/>
            <w:hideMark/>
          </w:tcPr>
          <w:p w14:paraId="2ADBA47B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14:paraId="4741BF3A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what was the address verification code when they paid for the accessories </w:t>
            </w:r>
          </w:p>
        </w:tc>
      </w:tr>
      <w:tr w:rsidR="00F700C0" w:rsidRPr="00F700C0" w14:paraId="76D63AA7" w14:textId="77777777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20C7E4D6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email_domain</w:t>
            </w:r>
            <w:proofErr w:type="spellEnd"/>
          </w:p>
        </w:tc>
        <w:tc>
          <w:tcPr>
            <w:tcW w:w="1103" w:type="dxa"/>
            <w:noWrap/>
            <w:hideMark/>
          </w:tcPr>
          <w:p w14:paraId="2FA2BAF0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14:paraId="10EA50D2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14:paraId="082B54A5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9991</w:t>
            </w:r>
          </w:p>
        </w:tc>
        <w:tc>
          <w:tcPr>
            <w:tcW w:w="806" w:type="dxa"/>
            <w:noWrap/>
            <w:hideMark/>
          </w:tcPr>
          <w:p w14:paraId="015AF4F1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1932</w:t>
            </w:r>
          </w:p>
        </w:tc>
        <w:tc>
          <w:tcPr>
            <w:tcW w:w="1076" w:type="dxa"/>
            <w:noWrap/>
            <w:hideMark/>
          </w:tcPr>
          <w:p w14:paraId="19738178" w14:textId="77777777"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0.1932</w:t>
            </w:r>
          </w:p>
        </w:tc>
        <w:tc>
          <w:tcPr>
            <w:tcW w:w="3586" w:type="dxa"/>
            <w:noWrap/>
            <w:hideMark/>
          </w:tcPr>
          <w:p w14:paraId="7F3A89BF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14:paraId="03C34FBA" w14:textId="77777777"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what is the email domain </w:t>
            </w:r>
          </w:p>
        </w:tc>
      </w:tr>
      <w:tr w:rsidR="00F700C0" w:rsidRPr="00F700C0" w14:paraId="5FBE0402" w14:textId="77777777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14:paraId="13951FB1" w14:textId="77777777"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phone_trade_in</w:t>
            </w:r>
            <w:proofErr w:type="spellEnd"/>
          </w:p>
        </w:tc>
        <w:tc>
          <w:tcPr>
            <w:tcW w:w="1103" w:type="dxa"/>
            <w:noWrap/>
            <w:hideMark/>
          </w:tcPr>
          <w:p w14:paraId="5AED8910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14:paraId="65B01AC1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14:paraId="2FFF4631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9999</w:t>
            </w:r>
          </w:p>
        </w:tc>
        <w:tc>
          <w:tcPr>
            <w:tcW w:w="806" w:type="dxa"/>
            <w:noWrap/>
            <w:hideMark/>
          </w:tcPr>
          <w:p w14:paraId="6F3484BD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4CD536AD" w14:textId="77777777"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0.0002</w:t>
            </w:r>
          </w:p>
        </w:tc>
        <w:tc>
          <w:tcPr>
            <w:tcW w:w="3586" w:type="dxa"/>
            <w:noWrap/>
            <w:hideMark/>
          </w:tcPr>
          <w:p w14:paraId="2A9F79F8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14:paraId="4316E0E2" w14:textId="77777777"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did they trade in a phone? </w:t>
            </w:r>
          </w:p>
        </w:tc>
      </w:tr>
    </w:tbl>
    <w:p w14:paraId="17ACACA0" w14:textId="77777777" w:rsidR="00F700C0" w:rsidRDefault="00F700C0" w:rsidP="00990062"/>
    <w:p w14:paraId="56673F2E" w14:textId="77777777" w:rsidR="00823D05" w:rsidRDefault="00AE7350" w:rsidP="00990062">
      <w:r>
        <w:lastRenderedPageBreak/>
        <w:t>p</w:t>
      </w:r>
      <w:r w:rsidR="00823D05">
        <w:t>hone</w:t>
      </w:r>
      <w:r>
        <w:t>s.csv</w:t>
      </w:r>
    </w:p>
    <w:tbl>
      <w:tblPr>
        <w:tblStyle w:val="ListTable3-Accent5"/>
        <w:tblW w:w="12992" w:type="dxa"/>
        <w:tblLook w:val="04A0" w:firstRow="1" w:lastRow="0" w:firstColumn="1" w:lastColumn="0" w:noHBand="0" w:noVBand="1"/>
      </w:tblPr>
      <w:tblGrid>
        <w:gridCol w:w="1980"/>
        <w:gridCol w:w="1457"/>
        <w:gridCol w:w="800"/>
        <w:gridCol w:w="1060"/>
        <w:gridCol w:w="1060"/>
        <w:gridCol w:w="1435"/>
        <w:gridCol w:w="5200"/>
      </w:tblGrid>
      <w:tr w:rsidR="00AE7350" w:rsidRPr="00AE7350" w14:paraId="551543EC" w14:textId="77777777" w:rsidTr="00AE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noWrap/>
            <w:hideMark/>
          </w:tcPr>
          <w:p w14:paraId="51EFA55F" w14:textId="77777777" w:rsidR="00AE7350" w:rsidRPr="00AE7350" w:rsidRDefault="00AE7350" w:rsidP="00AE7350">
            <w:pPr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proofErr w:type="spellStart"/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feature_name</w:t>
            </w:r>
            <w:proofErr w:type="spellEnd"/>
          </w:p>
        </w:tc>
        <w:tc>
          <w:tcPr>
            <w:tcW w:w="1457" w:type="dxa"/>
            <w:noWrap/>
            <w:hideMark/>
          </w:tcPr>
          <w:p w14:paraId="71A8094C" w14:textId="77777777" w:rsidR="00AE7350" w:rsidRPr="00AE7350" w:rsidRDefault="00AE7350" w:rsidP="00AE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proofErr w:type="spellStart"/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feature_type</w:t>
            </w:r>
            <w:proofErr w:type="spellEnd"/>
          </w:p>
        </w:tc>
        <w:tc>
          <w:tcPr>
            <w:tcW w:w="800" w:type="dxa"/>
            <w:noWrap/>
            <w:hideMark/>
          </w:tcPr>
          <w:p w14:paraId="56799601" w14:textId="77777777" w:rsidR="00AE7350" w:rsidRPr="00AE7350" w:rsidRDefault="00AE7350" w:rsidP="00AE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proofErr w:type="spellStart"/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dtype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117C85B3" w14:textId="77777777" w:rsidR="00AE7350" w:rsidRPr="00AE7350" w:rsidRDefault="00AE7350" w:rsidP="00AE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count</w:t>
            </w:r>
          </w:p>
        </w:tc>
        <w:tc>
          <w:tcPr>
            <w:tcW w:w="1060" w:type="dxa"/>
            <w:noWrap/>
            <w:hideMark/>
          </w:tcPr>
          <w:p w14:paraId="7121D5A1" w14:textId="77777777" w:rsidR="00AE7350" w:rsidRPr="00AE7350" w:rsidRDefault="00AE7350" w:rsidP="00AE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proofErr w:type="spellStart"/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nunique</w:t>
            </w:r>
            <w:proofErr w:type="spellEnd"/>
          </w:p>
        </w:tc>
        <w:tc>
          <w:tcPr>
            <w:tcW w:w="1435" w:type="dxa"/>
            <w:noWrap/>
            <w:hideMark/>
          </w:tcPr>
          <w:p w14:paraId="3A0D64C5" w14:textId="77777777" w:rsidR="00AE7350" w:rsidRPr="00AE7350" w:rsidRDefault="00AE7350" w:rsidP="00AE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proofErr w:type="spellStart"/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nunique_pct</w:t>
            </w:r>
            <w:proofErr w:type="spellEnd"/>
          </w:p>
        </w:tc>
        <w:tc>
          <w:tcPr>
            <w:tcW w:w="5200" w:type="dxa"/>
            <w:noWrap/>
            <w:hideMark/>
          </w:tcPr>
          <w:p w14:paraId="2EDFA6F8" w14:textId="77777777" w:rsidR="00AE7350" w:rsidRPr="00AE7350" w:rsidRDefault="00AE7350" w:rsidP="00AE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description</w:t>
            </w:r>
          </w:p>
        </w:tc>
      </w:tr>
      <w:tr w:rsidR="00AE7350" w:rsidRPr="00AE7350" w14:paraId="7D16816D" w14:textId="77777777" w:rsidTr="00AE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BDB87AE" w14:textId="77777777" w:rsidR="00AE7350" w:rsidRPr="00AE7350" w:rsidRDefault="00AE7350" w:rsidP="00AE7350">
            <w:pPr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proofErr w:type="spellStart"/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product_id</w:t>
            </w:r>
            <w:proofErr w:type="spellEnd"/>
          </w:p>
        </w:tc>
        <w:tc>
          <w:tcPr>
            <w:tcW w:w="1457" w:type="dxa"/>
            <w:noWrap/>
            <w:hideMark/>
          </w:tcPr>
          <w:p w14:paraId="1FF0FAF9" w14:textId="77777777" w:rsidR="00AE7350" w:rsidRPr="00AE7350" w:rsidRDefault="00AE7350" w:rsidP="00A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NUMERIC</w:t>
            </w:r>
          </w:p>
        </w:tc>
        <w:tc>
          <w:tcPr>
            <w:tcW w:w="800" w:type="dxa"/>
            <w:noWrap/>
            <w:hideMark/>
          </w:tcPr>
          <w:p w14:paraId="7AD8F759" w14:textId="77777777" w:rsidR="00AE7350" w:rsidRPr="00AE7350" w:rsidRDefault="00AE7350" w:rsidP="00A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int64</w:t>
            </w:r>
          </w:p>
        </w:tc>
        <w:tc>
          <w:tcPr>
            <w:tcW w:w="1060" w:type="dxa"/>
            <w:noWrap/>
            <w:hideMark/>
          </w:tcPr>
          <w:p w14:paraId="709609D0" w14:textId="77777777" w:rsidR="00AE7350" w:rsidRPr="00AE7350" w:rsidRDefault="00AE7350" w:rsidP="00AE73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305</w:t>
            </w:r>
          </w:p>
        </w:tc>
        <w:tc>
          <w:tcPr>
            <w:tcW w:w="1060" w:type="dxa"/>
            <w:noWrap/>
            <w:hideMark/>
          </w:tcPr>
          <w:p w14:paraId="470373C3" w14:textId="77777777" w:rsidR="00AE7350" w:rsidRPr="00AE7350" w:rsidRDefault="00AE7350" w:rsidP="00AE73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305</w:t>
            </w:r>
          </w:p>
        </w:tc>
        <w:tc>
          <w:tcPr>
            <w:tcW w:w="1435" w:type="dxa"/>
            <w:noWrap/>
            <w:hideMark/>
          </w:tcPr>
          <w:p w14:paraId="6A7CDBC6" w14:textId="77777777" w:rsidR="00AE7350" w:rsidRPr="00AE7350" w:rsidRDefault="00AE7350" w:rsidP="00AE73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1</w:t>
            </w:r>
          </w:p>
        </w:tc>
        <w:tc>
          <w:tcPr>
            <w:tcW w:w="5200" w:type="dxa"/>
            <w:noWrap/>
            <w:hideMark/>
          </w:tcPr>
          <w:p w14:paraId="53083643" w14:textId="77777777" w:rsidR="00AE7350" w:rsidRPr="00AE7350" w:rsidRDefault="00AE7350" w:rsidP="00A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Product</w:t>
            </w:r>
            <w:r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 xml:space="preserve"> i</w:t>
            </w: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d joins to product id on the transaction</w:t>
            </w:r>
            <w:r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, be sure to left join</w:t>
            </w:r>
          </w:p>
        </w:tc>
      </w:tr>
      <w:tr w:rsidR="00AE7350" w:rsidRPr="00AE7350" w14:paraId="7766795F" w14:textId="77777777" w:rsidTr="00AE735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637031AD" w14:textId="77777777" w:rsidR="00AE7350" w:rsidRPr="00AE7350" w:rsidRDefault="00AE7350" w:rsidP="00AE7350">
            <w:pPr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proofErr w:type="spellStart"/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product_name</w:t>
            </w:r>
            <w:proofErr w:type="spellEnd"/>
          </w:p>
        </w:tc>
        <w:tc>
          <w:tcPr>
            <w:tcW w:w="1457" w:type="dxa"/>
            <w:noWrap/>
            <w:hideMark/>
          </w:tcPr>
          <w:p w14:paraId="622E9615" w14:textId="77777777" w:rsidR="00AE7350" w:rsidRPr="00AE7350" w:rsidRDefault="00AE7350" w:rsidP="00AE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CATEGORY</w:t>
            </w:r>
          </w:p>
        </w:tc>
        <w:tc>
          <w:tcPr>
            <w:tcW w:w="800" w:type="dxa"/>
            <w:noWrap/>
            <w:hideMark/>
          </w:tcPr>
          <w:p w14:paraId="30409479" w14:textId="77777777" w:rsidR="00AE7350" w:rsidRPr="00AE7350" w:rsidRDefault="00AE7350" w:rsidP="00AE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object</w:t>
            </w:r>
          </w:p>
        </w:tc>
        <w:tc>
          <w:tcPr>
            <w:tcW w:w="1060" w:type="dxa"/>
            <w:noWrap/>
            <w:hideMark/>
          </w:tcPr>
          <w:p w14:paraId="388CAE90" w14:textId="77777777" w:rsidR="00AE7350" w:rsidRPr="00AE7350" w:rsidRDefault="00AE7350" w:rsidP="00AE73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305</w:t>
            </w:r>
          </w:p>
        </w:tc>
        <w:tc>
          <w:tcPr>
            <w:tcW w:w="1060" w:type="dxa"/>
            <w:noWrap/>
            <w:hideMark/>
          </w:tcPr>
          <w:p w14:paraId="0811A488" w14:textId="77777777" w:rsidR="00AE7350" w:rsidRPr="00AE7350" w:rsidRDefault="00AE7350" w:rsidP="00AE73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305</w:t>
            </w:r>
          </w:p>
        </w:tc>
        <w:tc>
          <w:tcPr>
            <w:tcW w:w="1435" w:type="dxa"/>
            <w:noWrap/>
            <w:hideMark/>
          </w:tcPr>
          <w:p w14:paraId="27E19D32" w14:textId="77777777" w:rsidR="00AE7350" w:rsidRPr="00AE7350" w:rsidRDefault="00AE7350" w:rsidP="00AE73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1</w:t>
            </w:r>
          </w:p>
        </w:tc>
        <w:tc>
          <w:tcPr>
            <w:tcW w:w="5200" w:type="dxa"/>
            <w:noWrap/>
            <w:hideMark/>
          </w:tcPr>
          <w:p w14:paraId="15584BF3" w14:textId="77777777" w:rsidR="00AE7350" w:rsidRPr="00AE7350" w:rsidRDefault="00AE7350" w:rsidP="00AE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 xml:space="preserve">phone name and details </w:t>
            </w:r>
          </w:p>
        </w:tc>
      </w:tr>
      <w:tr w:rsidR="00AE7350" w:rsidRPr="00AE7350" w14:paraId="5C65D893" w14:textId="77777777" w:rsidTr="00AE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14B3862" w14:textId="77777777" w:rsidR="00AE7350" w:rsidRPr="00AE7350" w:rsidRDefault="00AE7350" w:rsidP="00AE7350">
            <w:pPr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proofErr w:type="spellStart"/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product_mfg</w:t>
            </w:r>
            <w:proofErr w:type="spellEnd"/>
          </w:p>
        </w:tc>
        <w:tc>
          <w:tcPr>
            <w:tcW w:w="1457" w:type="dxa"/>
            <w:noWrap/>
            <w:hideMark/>
          </w:tcPr>
          <w:p w14:paraId="2DBEDFA5" w14:textId="77777777" w:rsidR="00AE7350" w:rsidRPr="00AE7350" w:rsidRDefault="00AE7350" w:rsidP="00A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CATEGORY</w:t>
            </w:r>
          </w:p>
        </w:tc>
        <w:tc>
          <w:tcPr>
            <w:tcW w:w="800" w:type="dxa"/>
            <w:noWrap/>
            <w:hideMark/>
          </w:tcPr>
          <w:p w14:paraId="0E9680D4" w14:textId="77777777" w:rsidR="00AE7350" w:rsidRPr="00AE7350" w:rsidRDefault="00AE7350" w:rsidP="00A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object</w:t>
            </w:r>
          </w:p>
        </w:tc>
        <w:tc>
          <w:tcPr>
            <w:tcW w:w="1060" w:type="dxa"/>
            <w:noWrap/>
            <w:hideMark/>
          </w:tcPr>
          <w:p w14:paraId="3ED90E39" w14:textId="77777777" w:rsidR="00AE7350" w:rsidRPr="00AE7350" w:rsidRDefault="00AE7350" w:rsidP="00AE73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305</w:t>
            </w:r>
          </w:p>
        </w:tc>
        <w:tc>
          <w:tcPr>
            <w:tcW w:w="1060" w:type="dxa"/>
            <w:noWrap/>
            <w:hideMark/>
          </w:tcPr>
          <w:p w14:paraId="280365F1" w14:textId="77777777" w:rsidR="00AE7350" w:rsidRPr="00AE7350" w:rsidRDefault="00AE7350" w:rsidP="00AE73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12</w:t>
            </w:r>
          </w:p>
        </w:tc>
        <w:tc>
          <w:tcPr>
            <w:tcW w:w="1435" w:type="dxa"/>
            <w:noWrap/>
            <w:hideMark/>
          </w:tcPr>
          <w:p w14:paraId="256AA219" w14:textId="77777777" w:rsidR="00AE7350" w:rsidRPr="00AE7350" w:rsidRDefault="00AE7350" w:rsidP="00AE73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0.03934</w:t>
            </w:r>
          </w:p>
        </w:tc>
        <w:tc>
          <w:tcPr>
            <w:tcW w:w="5200" w:type="dxa"/>
            <w:noWrap/>
            <w:hideMark/>
          </w:tcPr>
          <w:p w14:paraId="06D960DE" w14:textId="77777777" w:rsidR="00AE7350" w:rsidRPr="00AE7350" w:rsidRDefault="00AE7350" w:rsidP="00A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phone manufacturer</w:t>
            </w:r>
          </w:p>
        </w:tc>
      </w:tr>
    </w:tbl>
    <w:p w14:paraId="4A325485" w14:textId="77777777" w:rsidR="00823D05" w:rsidRDefault="00823D05" w:rsidP="00990062"/>
    <w:p w14:paraId="07E15959" w14:textId="77777777" w:rsidR="00F700C0" w:rsidRPr="00AE7350" w:rsidRDefault="00823D05" w:rsidP="00990062">
      <w:pPr>
        <w:rPr>
          <w:b/>
        </w:rPr>
      </w:pPr>
      <w:r w:rsidRPr="00AE7350">
        <w:rPr>
          <w:b/>
        </w:rPr>
        <w:t xml:space="preserve">Example Score Distribution Code </w:t>
      </w:r>
    </w:p>
    <w:p w14:paraId="6B2D5570" w14:textId="77777777"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># -- assign predictions based on threshold --</w:t>
      </w:r>
    </w:p>
    <w:p w14:paraId="4533AD09" w14:textId="77777777" w:rsidR="00823D05" w:rsidRPr="00823D05" w:rsidRDefault="00823D05" w:rsidP="00823D05">
      <w:pPr>
        <w:rPr>
          <w:rFonts w:ascii="Courier New" w:hAnsi="Courier New" w:cs="Courier New"/>
          <w:sz w:val="16"/>
        </w:rPr>
      </w:pPr>
      <w:bookmarkStart w:id="0" w:name="_GoBack"/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r w:rsidRPr="00823D05">
        <w:rPr>
          <w:rFonts w:ascii="Courier New" w:hAnsi="Courier New" w:cs="Courier New"/>
          <w:sz w:val="16"/>
        </w:rPr>
        <w:t>predictions.loc</w:t>
      </w:r>
      <w:proofErr w:type="spellEnd"/>
      <w:r w:rsidRPr="00823D05">
        <w:rPr>
          <w:rFonts w:ascii="Courier New" w:hAnsi="Courier New" w:cs="Courier New"/>
          <w:sz w:val="16"/>
        </w:rPr>
        <w:t>[predictions['score'</w:t>
      </w:r>
      <w:proofErr w:type="gramStart"/>
      <w:r w:rsidRPr="00823D05">
        <w:rPr>
          <w:rFonts w:ascii="Courier New" w:hAnsi="Courier New" w:cs="Courier New"/>
          <w:sz w:val="16"/>
        </w:rPr>
        <w:t>].</w:t>
      </w:r>
      <w:proofErr w:type="spellStart"/>
      <w:r w:rsidRPr="00823D05">
        <w:rPr>
          <w:rFonts w:ascii="Courier New" w:hAnsi="Courier New" w:cs="Courier New"/>
          <w:sz w:val="16"/>
        </w:rPr>
        <w:t>astype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 xml:space="preserve">(float) &gt; </w:t>
      </w:r>
      <w:proofErr w:type="spellStart"/>
      <w:r w:rsidRPr="00823D05">
        <w:rPr>
          <w:rFonts w:ascii="Courier New" w:hAnsi="Courier New" w:cs="Courier New"/>
          <w:sz w:val="16"/>
        </w:rPr>
        <w:t>score_threshold</w:t>
      </w:r>
      <w:proofErr w:type="spellEnd"/>
      <w:r w:rsidRPr="00823D05">
        <w:rPr>
          <w:rFonts w:ascii="Courier New" w:hAnsi="Courier New" w:cs="Courier New"/>
          <w:sz w:val="16"/>
        </w:rPr>
        <w:t>, "</w:t>
      </w:r>
      <w:proofErr w:type="spellStart"/>
      <w:r w:rsidRPr="00823D05">
        <w:rPr>
          <w:rFonts w:ascii="Courier New" w:hAnsi="Courier New" w:cs="Courier New"/>
          <w:sz w:val="16"/>
        </w:rPr>
        <w:t>predicted_fraud</w:t>
      </w:r>
      <w:proofErr w:type="spellEnd"/>
      <w:r w:rsidRPr="00823D05">
        <w:rPr>
          <w:rFonts w:ascii="Courier New" w:hAnsi="Courier New" w:cs="Courier New"/>
          <w:sz w:val="16"/>
        </w:rPr>
        <w:t>" ] = 1</w:t>
      </w:r>
    </w:p>
    <w:p w14:paraId="6A821C24" w14:textId="77777777"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r w:rsidRPr="00823D05">
        <w:rPr>
          <w:rFonts w:ascii="Courier New" w:hAnsi="Courier New" w:cs="Courier New"/>
          <w:sz w:val="16"/>
        </w:rPr>
        <w:t>predictions.loc</w:t>
      </w:r>
      <w:proofErr w:type="spellEnd"/>
      <w:r w:rsidRPr="00823D05">
        <w:rPr>
          <w:rFonts w:ascii="Courier New" w:hAnsi="Courier New" w:cs="Courier New"/>
          <w:sz w:val="16"/>
        </w:rPr>
        <w:t>[predictions['score'</w:t>
      </w:r>
      <w:proofErr w:type="gramStart"/>
      <w:r w:rsidRPr="00823D05">
        <w:rPr>
          <w:rFonts w:ascii="Courier New" w:hAnsi="Courier New" w:cs="Courier New"/>
          <w:sz w:val="16"/>
        </w:rPr>
        <w:t>].</w:t>
      </w:r>
      <w:proofErr w:type="spellStart"/>
      <w:r w:rsidRPr="00823D05">
        <w:rPr>
          <w:rFonts w:ascii="Courier New" w:hAnsi="Courier New" w:cs="Courier New"/>
          <w:sz w:val="16"/>
        </w:rPr>
        <w:t>astype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 xml:space="preserve">(float) &lt;= </w:t>
      </w:r>
      <w:proofErr w:type="spellStart"/>
      <w:r w:rsidRPr="00823D05">
        <w:rPr>
          <w:rFonts w:ascii="Courier New" w:hAnsi="Courier New" w:cs="Courier New"/>
          <w:sz w:val="16"/>
        </w:rPr>
        <w:t>score_threshold</w:t>
      </w:r>
      <w:proofErr w:type="spellEnd"/>
      <w:r w:rsidRPr="00823D05">
        <w:rPr>
          <w:rFonts w:ascii="Courier New" w:hAnsi="Courier New" w:cs="Courier New"/>
          <w:sz w:val="16"/>
        </w:rPr>
        <w:t>, "</w:t>
      </w:r>
      <w:proofErr w:type="spellStart"/>
      <w:r w:rsidRPr="00823D05">
        <w:rPr>
          <w:rFonts w:ascii="Courier New" w:hAnsi="Courier New" w:cs="Courier New"/>
          <w:sz w:val="16"/>
        </w:rPr>
        <w:t>predicted_fraud</w:t>
      </w:r>
      <w:proofErr w:type="spellEnd"/>
      <w:r w:rsidRPr="00823D05">
        <w:rPr>
          <w:rFonts w:ascii="Courier New" w:hAnsi="Courier New" w:cs="Courier New"/>
          <w:sz w:val="16"/>
        </w:rPr>
        <w:t>" ] = 0</w:t>
      </w:r>
    </w:p>
    <w:p w14:paraId="1C7E842C" w14:textId="77777777"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fraud = </w:t>
      </w:r>
      <w:proofErr w:type="spellStart"/>
      <w:r w:rsidRPr="00823D05">
        <w:rPr>
          <w:rFonts w:ascii="Courier New" w:hAnsi="Courier New" w:cs="Courier New"/>
          <w:sz w:val="16"/>
        </w:rPr>
        <w:t>predictions.loc</w:t>
      </w:r>
      <w:proofErr w:type="spellEnd"/>
      <w:r w:rsidRPr="00823D05">
        <w:rPr>
          <w:rFonts w:ascii="Courier New" w:hAnsi="Courier New" w:cs="Courier New"/>
          <w:sz w:val="16"/>
        </w:rPr>
        <w:t>[</w:t>
      </w:r>
      <w:proofErr w:type="gramStart"/>
      <w:r w:rsidRPr="00823D05">
        <w:rPr>
          <w:rFonts w:ascii="Courier New" w:hAnsi="Courier New" w:cs="Courier New"/>
          <w:sz w:val="16"/>
        </w:rPr>
        <w:t>predictions[</w:t>
      </w:r>
      <w:proofErr w:type="gramEnd"/>
      <w:r w:rsidRPr="00823D05">
        <w:rPr>
          <w:rFonts w:ascii="Courier New" w:hAnsi="Courier New" w:cs="Courier New"/>
          <w:sz w:val="16"/>
        </w:rPr>
        <w:t>FRAUD_LABEL] == 1 ]</w:t>
      </w:r>
    </w:p>
    <w:p w14:paraId="3CA13F76" w14:textId="77777777"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legit = </w:t>
      </w:r>
      <w:proofErr w:type="spellStart"/>
      <w:r w:rsidRPr="00823D05">
        <w:rPr>
          <w:rFonts w:ascii="Courier New" w:hAnsi="Courier New" w:cs="Courier New"/>
          <w:sz w:val="16"/>
        </w:rPr>
        <w:t>predictions.loc</w:t>
      </w:r>
      <w:proofErr w:type="spellEnd"/>
      <w:r w:rsidRPr="00823D05">
        <w:rPr>
          <w:rFonts w:ascii="Courier New" w:hAnsi="Courier New" w:cs="Courier New"/>
          <w:sz w:val="16"/>
        </w:rPr>
        <w:t>[</w:t>
      </w:r>
      <w:proofErr w:type="gramStart"/>
      <w:r w:rsidRPr="00823D05">
        <w:rPr>
          <w:rFonts w:ascii="Courier New" w:hAnsi="Courier New" w:cs="Courier New"/>
          <w:sz w:val="16"/>
        </w:rPr>
        <w:t>predictions[</w:t>
      </w:r>
      <w:proofErr w:type="gramEnd"/>
      <w:r w:rsidRPr="00823D05">
        <w:rPr>
          <w:rFonts w:ascii="Courier New" w:hAnsi="Courier New" w:cs="Courier New"/>
          <w:sz w:val="16"/>
        </w:rPr>
        <w:t>FRAUD_LABEL] == 0 ]</w:t>
      </w:r>
    </w:p>
    <w:p w14:paraId="110C638B" w14:textId="77777777"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bins =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np.linspace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(0, 1000, 100)</w:t>
      </w:r>
    </w:p>
    <w:p w14:paraId="23537E86" w14:textId="77777777"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plt.figure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</w:t>
      </w:r>
      <w:proofErr w:type="spellStart"/>
      <w:r w:rsidRPr="00823D05">
        <w:rPr>
          <w:rFonts w:ascii="Courier New" w:hAnsi="Courier New" w:cs="Courier New"/>
          <w:sz w:val="16"/>
        </w:rPr>
        <w:t>figsize</w:t>
      </w:r>
      <w:proofErr w:type="spellEnd"/>
      <w:r w:rsidRPr="00823D05">
        <w:rPr>
          <w:rFonts w:ascii="Courier New" w:hAnsi="Courier New" w:cs="Courier New"/>
          <w:sz w:val="16"/>
        </w:rPr>
        <w:t>=(20,8))</w:t>
      </w:r>
    </w:p>
    <w:p w14:paraId="5529A8E7" w14:textId="77777777"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plt.hist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(legit['score'].</w:t>
      </w:r>
      <w:proofErr w:type="spellStart"/>
      <w:r w:rsidRPr="00823D05">
        <w:rPr>
          <w:rFonts w:ascii="Courier New" w:hAnsi="Courier New" w:cs="Courier New"/>
          <w:sz w:val="16"/>
        </w:rPr>
        <w:t>astype</w:t>
      </w:r>
      <w:proofErr w:type="spellEnd"/>
      <w:r w:rsidRPr="00823D05">
        <w:rPr>
          <w:rFonts w:ascii="Courier New" w:hAnsi="Courier New" w:cs="Courier New"/>
          <w:sz w:val="16"/>
        </w:rPr>
        <w:t>(float) , bins, alpha=1, density=True, label='Normal')</w:t>
      </w:r>
    </w:p>
    <w:p w14:paraId="3A419809" w14:textId="77777777"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plt.hist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(fraud['score'].</w:t>
      </w:r>
      <w:proofErr w:type="spellStart"/>
      <w:r w:rsidRPr="00823D05">
        <w:rPr>
          <w:rFonts w:ascii="Courier New" w:hAnsi="Courier New" w:cs="Courier New"/>
          <w:sz w:val="16"/>
        </w:rPr>
        <w:t>astype</w:t>
      </w:r>
      <w:proofErr w:type="spellEnd"/>
      <w:r w:rsidRPr="00823D05">
        <w:rPr>
          <w:rFonts w:ascii="Courier New" w:hAnsi="Courier New" w:cs="Courier New"/>
          <w:sz w:val="16"/>
        </w:rPr>
        <w:t>(float) , bins, alpha=0.5, density=True, label='Fraud')</w:t>
      </w:r>
    </w:p>
    <w:p w14:paraId="01725D40" w14:textId="77777777"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plt.legend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</w:t>
      </w:r>
      <w:proofErr w:type="spellStart"/>
      <w:r w:rsidRPr="00823D05">
        <w:rPr>
          <w:rFonts w:ascii="Courier New" w:hAnsi="Courier New" w:cs="Courier New"/>
          <w:sz w:val="16"/>
        </w:rPr>
        <w:t>loc</w:t>
      </w:r>
      <w:proofErr w:type="spellEnd"/>
      <w:r w:rsidRPr="00823D05">
        <w:rPr>
          <w:rFonts w:ascii="Courier New" w:hAnsi="Courier New" w:cs="Courier New"/>
          <w:sz w:val="16"/>
        </w:rPr>
        <w:t>='upper right')</w:t>
      </w:r>
    </w:p>
    <w:p w14:paraId="1B701AC6" w14:textId="77777777"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plt.title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(" Fraud Score Distribution")</w:t>
      </w:r>
    </w:p>
    <w:p w14:paraId="36BFCC16" w14:textId="77777777"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plt.xlabel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("Fraud  Score")</w:t>
      </w:r>
    </w:p>
    <w:p w14:paraId="77054922" w14:textId="77777777"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lastRenderedPageBreak/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plt.ylabel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("</w:t>
      </w:r>
      <w:proofErr w:type="spellStart"/>
      <w:r w:rsidRPr="00823D05">
        <w:rPr>
          <w:rFonts w:ascii="Courier New" w:hAnsi="Courier New" w:cs="Courier New"/>
          <w:sz w:val="16"/>
        </w:rPr>
        <w:t>Pct</w:t>
      </w:r>
      <w:proofErr w:type="spellEnd"/>
      <w:r w:rsidRPr="00823D05">
        <w:rPr>
          <w:rFonts w:ascii="Courier New" w:hAnsi="Courier New" w:cs="Courier New"/>
          <w:sz w:val="16"/>
        </w:rPr>
        <w:t xml:space="preserve"> of transactions");</w:t>
      </w:r>
    </w:p>
    <w:p w14:paraId="20D39D7B" w14:textId="77777777"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plt.axvline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 xml:space="preserve">(x = </w:t>
      </w:r>
      <w:proofErr w:type="spellStart"/>
      <w:r w:rsidRPr="00823D05">
        <w:rPr>
          <w:rFonts w:ascii="Courier New" w:hAnsi="Courier New" w:cs="Courier New"/>
          <w:sz w:val="16"/>
        </w:rPr>
        <w:t>score_threshold</w:t>
      </w:r>
      <w:proofErr w:type="spellEnd"/>
      <w:r w:rsidRPr="00823D05">
        <w:rPr>
          <w:rFonts w:ascii="Courier New" w:hAnsi="Courier New" w:cs="Courier New"/>
          <w:sz w:val="16"/>
        </w:rPr>
        <w:t xml:space="preserve"> ,linewidth=4, color='r')</w:t>
      </w:r>
    </w:p>
    <w:p w14:paraId="714D4289" w14:textId="77777777"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plt.show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()</w:t>
      </w:r>
      <w:bookmarkEnd w:id="0"/>
    </w:p>
    <w:sectPr w:rsidR="00823D05" w:rsidRPr="00823D05" w:rsidSect="00F700C0">
      <w:footerReference w:type="default" r:id="rId8"/>
      <w:pgSz w:w="15840" w:h="12240" w:orient="landscape"/>
      <w:pgMar w:top="864" w:right="1584" w:bottom="86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70678" w14:textId="77777777" w:rsidR="00803BDF" w:rsidRDefault="00803BDF">
      <w:pPr>
        <w:spacing w:after="0" w:line="240" w:lineRule="auto"/>
      </w:pPr>
      <w:r>
        <w:separator/>
      </w:r>
    </w:p>
  </w:endnote>
  <w:endnote w:type="continuationSeparator" w:id="0">
    <w:p w14:paraId="5B6B8E19" w14:textId="77777777" w:rsidR="00803BDF" w:rsidRDefault="0080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9F675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A8B15" w14:textId="77777777" w:rsidR="00803BDF" w:rsidRDefault="00803BDF">
      <w:pPr>
        <w:spacing w:after="0" w:line="240" w:lineRule="auto"/>
      </w:pPr>
      <w:r>
        <w:separator/>
      </w:r>
    </w:p>
  </w:footnote>
  <w:footnote w:type="continuationSeparator" w:id="0">
    <w:p w14:paraId="08C16EE3" w14:textId="77777777" w:rsidR="00803BDF" w:rsidRDefault="00803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623E2"/>
    <w:multiLevelType w:val="hybridMultilevel"/>
    <w:tmpl w:val="5586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E5E44"/>
    <w:multiLevelType w:val="hybridMultilevel"/>
    <w:tmpl w:val="01068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901EC"/>
    <w:multiLevelType w:val="hybridMultilevel"/>
    <w:tmpl w:val="7CECE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E0D3C"/>
    <w:multiLevelType w:val="hybridMultilevel"/>
    <w:tmpl w:val="411C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5"/>
  </w:num>
  <w:num w:numId="17">
    <w:abstractNumId w:val="14"/>
  </w:num>
  <w:num w:numId="18">
    <w:abstractNumId w:val="13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FE"/>
    <w:rsid w:val="000A66FD"/>
    <w:rsid w:val="001423FF"/>
    <w:rsid w:val="003F31CF"/>
    <w:rsid w:val="005028B3"/>
    <w:rsid w:val="00524388"/>
    <w:rsid w:val="00803BDF"/>
    <w:rsid w:val="00823D05"/>
    <w:rsid w:val="008A23A8"/>
    <w:rsid w:val="00990062"/>
    <w:rsid w:val="00AE7350"/>
    <w:rsid w:val="00B31706"/>
    <w:rsid w:val="00BB58E9"/>
    <w:rsid w:val="00BD6906"/>
    <w:rsid w:val="00BE2B1A"/>
    <w:rsid w:val="00DB3FFE"/>
    <w:rsid w:val="00E73AC0"/>
    <w:rsid w:val="00F700C0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D3EDD"/>
  <w15:chartTrackingRefBased/>
  <w15:docId w15:val="{ADDB9A65-4CC2-9A43-95A8-69ED6337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5028B3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5028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28B3"/>
    <w:rPr>
      <w:rFonts w:asciiTheme="majorHAnsi" w:eastAsiaTheme="majorEastAsia" w:hAnsiTheme="majorHAnsi" w:cstheme="majorBidi"/>
      <w:color w:val="7F3C00" w:themeColor="accent1" w:themeShade="7F"/>
    </w:rPr>
  </w:style>
  <w:style w:type="table" w:styleId="ListTable3-Accent3">
    <w:name w:val="List Table 3 Accent 3"/>
    <w:basedOn w:val="TableNormal"/>
    <w:uiPriority w:val="48"/>
    <w:rsid w:val="00F700C0"/>
    <w:pPr>
      <w:spacing w:after="0" w:line="240" w:lineRule="auto"/>
    </w:pPr>
    <w:tblPr>
      <w:tblStyleRowBandSize w:val="1"/>
      <w:tblStyleColBandSize w:val="1"/>
      <w:tblBorders>
        <w:top w:val="single" w:sz="4" w:space="0" w:color="9CC346" w:themeColor="accent3"/>
        <w:left w:val="single" w:sz="4" w:space="0" w:color="9CC346" w:themeColor="accent3"/>
        <w:bottom w:val="single" w:sz="4" w:space="0" w:color="9CC346" w:themeColor="accent3"/>
        <w:right w:val="single" w:sz="4" w:space="0" w:color="9CC34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C346" w:themeFill="accent3"/>
      </w:tcPr>
    </w:tblStylePr>
    <w:tblStylePr w:type="lastRow">
      <w:rPr>
        <w:b/>
        <w:bCs/>
      </w:rPr>
      <w:tblPr/>
      <w:tcPr>
        <w:tcBorders>
          <w:top w:val="double" w:sz="4" w:space="0" w:color="9CC34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C346" w:themeColor="accent3"/>
          <w:right w:val="single" w:sz="4" w:space="0" w:color="9CC346" w:themeColor="accent3"/>
        </w:tcBorders>
      </w:tcPr>
    </w:tblStylePr>
    <w:tblStylePr w:type="band1Horz">
      <w:tblPr/>
      <w:tcPr>
        <w:tcBorders>
          <w:top w:val="single" w:sz="4" w:space="0" w:color="9CC346" w:themeColor="accent3"/>
          <w:bottom w:val="single" w:sz="4" w:space="0" w:color="9CC34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C346" w:themeColor="accent3"/>
          <w:left w:val="nil"/>
        </w:tcBorders>
      </w:tcPr>
    </w:tblStylePr>
    <w:tblStylePr w:type="swCell">
      <w:tblPr/>
      <w:tcPr>
        <w:tcBorders>
          <w:top w:val="double" w:sz="4" w:space="0" w:color="9CC346" w:themeColor="accent3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D05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table" w:styleId="GridTable4-Accent5">
    <w:name w:val="Grid Table 4 Accent 5"/>
    <w:basedOn w:val="TableNormal"/>
    <w:uiPriority w:val="49"/>
    <w:rsid w:val="00AE7350"/>
    <w:pPr>
      <w:spacing w:after="0" w:line="240" w:lineRule="auto"/>
    </w:pPr>
    <w:tblPr>
      <w:tblStyleRowBandSize w:val="1"/>
      <w:tblStyleColBandSize w:val="1"/>
      <w:tblBorders>
        <w:top w:val="single" w:sz="4" w:space="0" w:color="FAC292" w:themeColor="accent5" w:themeTint="99"/>
        <w:left w:val="single" w:sz="4" w:space="0" w:color="FAC292" w:themeColor="accent5" w:themeTint="99"/>
        <w:bottom w:val="single" w:sz="4" w:space="0" w:color="FAC292" w:themeColor="accent5" w:themeTint="99"/>
        <w:right w:val="single" w:sz="4" w:space="0" w:color="FAC292" w:themeColor="accent5" w:themeTint="99"/>
        <w:insideH w:val="single" w:sz="4" w:space="0" w:color="FAC292" w:themeColor="accent5" w:themeTint="99"/>
        <w:insideV w:val="single" w:sz="4" w:space="0" w:color="FAC2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A4A" w:themeColor="accent5"/>
          <w:left w:val="single" w:sz="4" w:space="0" w:color="F89A4A" w:themeColor="accent5"/>
          <w:bottom w:val="single" w:sz="4" w:space="0" w:color="F89A4A" w:themeColor="accent5"/>
          <w:right w:val="single" w:sz="4" w:space="0" w:color="F89A4A" w:themeColor="accent5"/>
          <w:insideH w:val="nil"/>
          <w:insideV w:val="nil"/>
        </w:tcBorders>
        <w:shd w:val="clear" w:color="auto" w:fill="F89A4A" w:themeFill="accent5"/>
      </w:tcPr>
    </w:tblStylePr>
    <w:tblStylePr w:type="lastRow">
      <w:rPr>
        <w:b/>
        <w:bCs/>
      </w:rPr>
      <w:tblPr/>
      <w:tcPr>
        <w:tcBorders>
          <w:top w:val="double" w:sz="4" w:space="0" w:color="F89A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A" w:themeFill="accent5" w:themeFillTint="33"/>
      </w:tcPr>
    </w:tblStylePr>
    <w:tblStylePr w:type="band1Horz">
      <w:tblPr/>
      <w:tcPr>
        <w:shd w:val="clear" w:color="auto" w:fill="FDEADA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AE7350"/>
    <w:pPr>
      <w:spacing w:after="0" w:line="240" w:lineRule="auto"/>
    </w:pPr>
    <w:tblPr>
      <w:tblStyleRowBandSize w:val="1"/>
      <w:tblStyleColBandSize w:val="1"/>
      <w:tblBorders>
        <w:top w:val="single" w:sz="4" w:space="0" w:color="F89A4A" w:themeColor="accent5"/>
        <w:left w:val="single" w:sz="4" w:space="0" w:color="F89A4A" w:themeColor="accent5"/>
        <w:bottom w:val="single" w:sz="4" w:space="0" w:color="F89A4A" w:themeColor="accent5"/>
        <w:right w:val="single" w:sz="4" w:space="0" w:color="F89A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A4A" w:themeFill="accent5"/>
      </w:tcPr>
    </w:tblStylePr>
    <w:tblStylePr w:type="lastRow">
      <w:rPr>
        <w:b/>
        <w:bCs/>
      </w:rPr>
      <w:tblPr/>
      <w:tcPr>
        <w:tcBorders>
          <w:top w:val="double" w:sz="4" w:space="0" w:color="F89A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A4A" w:themeColor="accent5"/>
          <w:right w:val="single" w:sz="4" w:space="0" w:color="F89A4A" w:themeColor="accent5"/>
        </w:tcBorders>
      </w:tcPr>
    </w:tblStylePr>
    <w:tblStylePr w:type="band1Horz">
      <w:tblPr/>
      <w:tcPr>
        <w:tcBorders>
          <w:top w:val="single" w:sz="4" w:space="0" w:color="F89A4A" w:themeColor="accent5"/>
          <w:bottom w:val="single" w:sz="4" w:space="0" w:color="F89A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A4A" w:themeColor="accent5"/>
          <w:left w:val="nil"/>
        </w:tcBorders>
      </w:tcPr>
    </w:tblStylePr>
    <w:tblStylePr w:type="swCell">
      <w:tblPr/>
      <w:tcPr>
        <w:tcBorders>
          <w:top w:val="double" w:sz="4" w:space="0" w:color="F89A4A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ames/Library/Containers/com.microsoft.Word/Data/Library/Application%20Support/Microsoft/Office/16.0/DTS/en-US%7b98B0E459-F85B-BA4F-BDD6-338839CA31C9%7d/%7bF618CC0D-C00F-5C42-946B-A5A87C4DA8B7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{F618CC0D-C00F-5C42-946B-A5A87C4DA8B7}tf10002069.dotx</Template>
  <TotalTime>12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Ames</dc:creator>
  <cp:keywords/>
  <dc:description/>
  <cp:lastModifiedBy>Mike Ames</cp:lastModifiedBy>
  <cp:revision>3</cp:revision>
  <dcterms:created xsi:type="dcterms:W3CDTF">2020-06-27T18:10:00Z</dcterms:created>
  <dcterms:modified xsi:type="dcterms:W3CDTF">2020-07-03T17:41:00Z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