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73077E" w14:paraId="53D79E73" w14:textId="77777777">
        <w:trPr>
          <w:jc w:val="center"/>
        </w:trPr>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7AB6E836" w14:textId="77777777" w:rsidR="0073077E" w:rsidRDefault="00000000">
            <w:pPr>
              <w:jc w:val="center"/>
            </w:pPr>
            <w:r>
              <w:rPr>
                <w:rFonts w:ascii="Arial" w:hAnsi="Arial"/>
                <w:b/>
                <w:color w:val="FFFFFF"/>
                <w:sz w:val="40"/>
              </w:rPr>
              <w:t>LLM DAY 1 — LAYER 1</w:t>
            </w:r>
          </w:p>
          <w:p w14:paraId="55F74E36" w14:textId="77777777" w:rsidR="0073077E" w:rsidRDefault="00000000">
            <w:pPr>
              <w:jc w:val="center"/>
            </w:pPr>
            <w:r>
              <w:rPr>
                <w:rFonts w:ascii="Arial" w:hAnsi="Arial"/>
                <w:color w:val="C5D8F0"/>
                <w:sz w:val="26"/>
              </w:rPr>
              <w:t>How LLMs Actually Work</w:t>
            </w:r>
          </w:p>
          <w:p w14:paraId="0B804B5B" w14:textId="77777777" w:rsidR="0073077E" w:rsidRDefault="00000000">
            <w:pPr>
              <w:jc w:val="center"/>
            </w:pPr>
            <w:r>
              <w:rPr>
                <w:rFonts w:ascii="Arial" w:hAnsi="Arial"/>
                <w:i/>
                <w:color w:val="A0C0E0"/>
                <w:sz w:val="20"/>
              </w:rPr>
              <w:t>June 16, 2026   |   75-minute session   |   Ollama + Qwen2.5-coder:32b</w:t>
            </w:r>
          </w:p>
        </w:tc>
      </w:tr>
    </w:tbl>
    <w:p w14:paraId="11E68B0E" w14:textId="77777777" w:rsidR="0073077E" w:rsidRDefault="0073077E">
      <w:pPr>
        <w:spacing w:after="240"/>
      </w:pPr>
    </w:p>
    <w:p w14:paraId="5471536E" w14:textId="77777777" w:rsidR="0073077E" w:rsidRDefault="00000000">
      <w:pPr>
        <w:spacing w:before="240" w:after="80"/>
      </w:pPr>
      <w:r>
        <w:rPr>
          <w:rFonts w:ascii="Arial" w:hAnsi="Arial"/>
          <w:b/>
          <w:color w:val="1F3864"/>
          <w:sz w:val="32"/>
        </w:rPr>
        <w:t>WHAT DAY THIS IS AND WHAT IT COVERS</w:t>
      </w:r>
    </w:p>
    <w:p w14:paraId="1A9A7768" w14:textId="77777777" w:rsidR="0073077E" w:rsidRDefault="00000000">
      <w:pPr>
        <w:spacing w:before="40" w:after="60"/>
      </w:pPr>
      <w:r>
        <w:rPr>
          <w:rFonts w:ascii="Arial" w:hAnsi="Arial"/>
          <w:color w:val="1A1A1A"/>
          <w:sz w:val="21"/>
        </w:rPr>
        <w:t>Day 1 of 15. Today is Layer 1: How LLMs Actually Work. Your goal today is not to read — it is to observe. You will run 10 deliberate experiments in Open WebUI using Qwen2.5-coder:32b, see five key failure modes with your own eyes, and write down what happens in plain language. No code today. No writing. Just running experiments and recording observations. This session closes when every experiment has an observation written in your own words.</w:t>
      </w:r>
    </w:p>
    <w:p w14:paraId="32E39F75" w14:textId="77777777" w:rsidR="0073077E" w:rsidRDefault="0073077E">
      <w:pPr>
        <w:spacing w:after="80"/>
      </w:pPr>
    </w:p>
    <w:tbl>
      <w:tblPr>
        <w:tblW w:w="0" w:type="auto"/>
        <w:tblLook w:val="04A0" w:firstRow="1" w:lastRow="0" w:firstColumn="1" w:lastColumn="0" w:noHBand="0" w:noVBand="1"/>
      </w:tblPr>
      <w:tblGrid>
        <w:gridCol w:w="9360"/>
      </w:tblGrid>
      <w:tr w:rsidR="0073077E" w14:paraId="5EFABD25" w14:textId="77777777">
        <w:tc>
          <w:tcPr>
            <w:tcW w:w="9360" w:type="dxa"/>
            <w:tcBorders>
              <w:top w:val="single" w:sz="4" w:space="0" w:color="DDDDDD"/>
              <w:left w:val="single" w:sz="16" w:space="0" w:color="2E75B6"/>
              <w:bottom w:val="single" w:sz="4" w:space="0" w:color="DDDDDD"/>
              <w:right w:val="single" w:sz="4" w:space="0" w:color="DDDDDD"/>
            </w:tcBorders>
            <w:shd w:val="clear" w:color="auto" w:fill="EEF4FB"/>
            <w:tcMar>
              <w:top w:w="100" w:type="dxa"/>
              <w:left w:w="160" w:type="dxa"/>
              <w:bottom w:w="100" w:type="dxa"/>
              <w:right w:w="160" w:type="dxa"/>
            </w:tcMar>
          </w:tcPr>
          <w:p w14:paraId="61691AB4" w14:textId="77777777" w:rsidR="0073077E" w:rsidRDefault="00000000">
            <w:r>
              <w:rPr>
                <w:rFonts w:ascii="Arial" w:hAnsi="Arial"/>
                <w:b/>
                <w:color w:val="2E75B6"/>
              </w:rPr>
              <w:t>Layer 1 is closed when:</w:t>
            </w:r>
          </w:p>
          <w:p w14:paraId="18324502" w14:textId="77777777" w:rsidR="0073077E" w:rsidRDefault="00000000">
            <w:r>
              <w:rPr>
                <w:rFonts w:ascii="Arial" w:hAnsi="Arial"/>
                <w:color w:val="1A1A1A"/>
                <w:sz w:val="20"/>
              </w:rPr>
              <w:t>✓  You can explain all 5 concepts below without looking at this document</w:t>
            </w:r>
          </w:p>
          <w:p w14:paraId="5B8E1A7E" w14:textId="77777777" w:rsidR="0073077E" w:rsidRDefault="00000000">
            <w:r>
              <w:rPr>
                <w:rFonts w:ascii="Arial" w:hAnsi="Arial"/>
                <w:color w:val="1A1A1A"/>
                <w:sz w:val="20"/>
              </w:rPr>
              <w:t>✓  You have seen each failure mode in Ollama firsthand (not just read about it)</w:t>
            </w:r>
          </w:p>
          <w:p w14:paraId="759B3986" w14:textId="77777777" w:rsidR="0073077E" w:rsidRDefault="00000000">
            <w:r>
              <w:rPr>
                <w:rFonts w:ascii="Arial" w:hAnsi="Arial"/>
                <w:color w:val="1A1A1A"/>
                <w:sz w:val="20"/>
              </w:rPr>
              <w:t>✓  Your session log is filled in with real observations, not "it worked"</w:t>
            </w:r>
          </w:p>
        </w:tc>
      </w:tr>
    </w:tbl>
    <w:p w14:paraId="54370AD5" w14:textId="77777777" w:rsidR="0073077E" w:rsidRDefault="0073077E">
      <w:pPr>
        <w:spacing w:after="120"/>
      </w:pPr>
    </w:p>
    <w:p w14:paraId="5EA777C7" w14:textId="77777777" w:rsidR="0073077E" w:rsidRDefault="0073077E">
      <w:pPr>
        <w:pBdr>
          <w:bottom w:val="single" w:sz="8" w:space="2" w:color="2E75B6"/>
        </w:pBdr>
        <w:spacing w:before="200"/>
      </w:pPr>
    </w:p>
    <w:p w14:paraId="59AAE46F" w14:textId="77777777" w:rsidR="0073077E" w:rsidRDefault="00000000">
      <w:pPr>
        <w:spacing w:before="200" w:after="40"/>
      </w:pPr>
      <w:r>
        <w:rPr>
          <w:rFonts w:ascii="Arial" w:hAnsi="Arial"/>
          <w:b/>
          <w:color w:val="1F3864"/>
          <w:sz w:val="32"/>
        </w:rPr>
        <w:t>KEY CONCEPTS FOR TODAY</w:t>
      </w:r>
    </w:p>
    <w:p w14:paraId="0C0A59AF" w14:textId="77777777" w:rsidR="0073077E" w:rsidRDefault="00000000">
      <w:pPr>
        <w:spacing w:before="20" w:after="120"/>
      </w:pPr>
      <w:r>
        <w:rPr>
          <w:rFonts w:ascii="Arial" w:hAnsi="Arial"/>
          <w:i/>
          <w:color w:val="555555"/>
          <w:sz w:val="18"/>
        </w:rPr>
        <w:t>Source: AI Engineering Guidebook 2025 — DailyDoseofDS.com (pp. 8, 27-30, 50, 110, 151-152). Layer 1 filter applied: only what closes this layer. Hard cap: this page.</w:t>
      </w:r>
    </w:p>
    <w:p w14:paraId="041F3C82" w14:textId="77777777" w:rsidR="0073077E" w:rsidRDefault="0073077E">
      <w:pPr>
        <w:spacing w:after="80"/>
      </w:pPr>
    </w:p>
    <w:tbl>
      <w:tblPr>
        <w:tblStyle w:val="TableGrid"/>
        <w:tblW w:w="0" w:type="auto"/>
        <w:tblLook w:val="04A0" w:firstRow="1" w:lastRow="0" w:firstColumn="1" w:lastColumn="0" w:noHBand="0" w:noVBand="1"/>
      </w:tblPr>
      <w:tblGrid>
        <w:gridCol w:w="3120"/>
        <w:gridCol w:w="3120"/>
        <w:gridCol w:w="3120"/>
      </w:tblGrid>
      <w:tr w:rsidR="0073077E" w14:paraId="270E3502" w14:textId="77777777">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3D6107F7" w14:textId="77777777" w:rsidR="0073077E" w:rsidRDefault="00000000">
            <w:r>
              <w:rPr>
                <w:rFonts w:ascii="Arial" w:hAnsi="Arial"/>
                <w:b/>
                <w:color w:val="FFFFFF"/>
                <w:sz w:val="20"/>
              </w:rPr>
              <w:t>Concept</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E7B662C" w14:textId="77777777" w:rsidR="0073077E" w:rsidRDefault="00000000">
            <w:r>
              <w:rPr>
                <w:rFonts w:ascii="Arial" w:hAnsi="Arial"/>
                <w:b/>
                <w:color w:val="FFFFFF"/>
                <w:sz w:val="20"/>
              </w:rPr>
              <w:t>What it is (from source)</w:t>
            </w:r>
          </w:p>
        </w:tc>
        <w:tc>
          <w:tcPr>
            <w:tcW w:w="312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F0B7ED9" w14:textId="77777777" w:rsidR="0073077E" w:rsidRDefault="00000000">
            <w:r>
              <w:rPr>
                <w:rFonts w:ascii="Arial" w:hAnsi="Arial"/>
                <w:b/>
                <w:color w:val="FFFFFF"/>
                <w:sz w:val="20"/>
              </w:rPr>
              <w:t>Why it matters for your build</w:t>
            </w:r>
          </w:p>
        </w:tc>
      </w:tr>
      <w:tr w:rsidR="0073077E" w14:paraId="676529C3"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45009" w14:textId="77777777" w:rsidR="0073077E" w:rsidRDefault="00000000">
            <w:r>
              <w:rPr>
                <w:rFonts w:ascii="Arial" w:hAnsi="Arial"/>
                <w:b/>
                <w:color w:val="2E75B6"/>
                <w:sz w:val="19"/>
              </w:rPr>
              <w:t>Token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4F5FF6" w14:textId="77777777" w:rsidR="0073077E" w:rsidRDefault="00000000">
            <w:r>
              <w:rPr>
                <w:rFonts w:ascii="Arial" w:hAnsi="Arial"/>
                <w:color w:val="1A1A1A"/>
                <w:sz w:val="19"/>
              </w:rPr>
              <w:t>The smallest unit an LLM reads. A token ≈ 0.75 words. 'Hello world' = 2-3 tokens. The model predicts the next token, one at a time, repeating until done. (AI Engineering Guidebook, p.8)</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21090E" w14:textId="77777777" w:rsidR="0073077E" w:rsidRDefault="00000000">
            <w:r>
              <w:rPr>
                <w:rFonts w:ascii="Arial" w:hAnsi="Arial"/>
                <w:color w:val="1A1A1A"/>
                <w:sz w:val="19"/>
              </w:rPr>
              <w:t>Every API call counts input + output tokens combined. Exceed the model's token limit and the request fails or old content is dropped. This is the unit that makes context windows finite.</w:t>
            </w:r>
          </w:p>
        </w:tc>
      </w:tr>
      <w:tr w:rsidR="0073077E" w14:paraId="0AD85173" w14:textId="77777777">
        <w:tc>
          <w:tcPr>
            <w:tcW w:w="312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2F000937" w14:textId="77777777" w:rsidR="0073077E" w:rsidRDefault="00000000">
            <w:r>
              <w:rPr>
                <w:rFonts w:ascii="Arial" w:hAnsi="Arial"/>
                <w:b/>
                <w:color w:val="2E75B6"/>
                <w:sz w:val="19"/>
              </w:rPr>
              <w:t>Context Window</w:t>
            </w:r>
          </w:p>
        </w:tc>
        <w:tc>
          <w:tcPr>
            <w:tcW w:w="312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2F6E419F" w14:textId="77777777" w:rsidR="0073077E" w:rsidRDefault="00000000">
            <w:r>
              <w:rPr>
                <w:rFonts w:ascii="Arial" w:hAnsi="Arial"/>
                <w:color w:val="1A1A1A"/>
                <w:sz w:val="19"/>
              </w:rPr>
              <w:t xml:space="preserve">The total tokens the model can hold in memory at once — input + output combined. Analogy from the guidebook: 'If the LLM is a CPU, the context window is the RAM.' (p.151) When exceeded, </w:t>
            </w:r>
            <w:r>
              <w:rPr>
                <w:rFonts w:ascii="Arial" w:hAnsi="Arial"/>
                <w:color w:val="1A1A1A"/>
                <w:sz w:val="19"/>
              </w:rPr>
              <w:lastRenderedPageBreak/>
              <w:t>the oldest content silently disappears.</w:t>
            </w:r>
          </w:p>
        </w:tc>
        <w:tc>
          <w:tcPr>
            <w:tcW w:w="312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33D844E8" w14:textId="77777777" w:rsidR="0073077E" w:rsidRDefault="00000000">
            <w:r>
              <w:rPr>
                <w:rFonts w:ascii="Arial" w:hAnsi="Arial"/>
                <w:color w:val="1A1A1A"/>
                <w:sz w:val="19"/>
              </w:rPr>
              <w:lastRenderedPageBreak/>
              <w:t xml:space="preserve">Qwen2.5-coder:32b supports up to 128K tokens (large), but it still has a ceiling. For RAG in Layer 4, you will deliberately stay under this limit by injecting only the top-K retrieved chunks, not the whole </w:t>
            </w:r>
            <w:r>
              <w:rPr>
                <w:rFonts w:ascii="Arial" w:hAnsi="Arial"/>
                <w:color w:val="1A1A1A"/>
                <w:sz w:val="19"/>
              </w:rPr>
              <w:lastRenderedPageBreak/>
              <w:t>document.</w:t>
            </w:r>
          </w:p>
        </w:tc>
      </w:tr>
      <w:tr w:rsidR="0073077E" w14:paraId="03B240B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B96219" w14:textId="77777777" w:rsidR="0073077E" w:rsidRDefault="00000000">
            <w:r>
              <w:rPr>
                <w:rFonts w:ascii="Arial" w:hAnsi="Arial"/>
                <w:b/>
                <w:color w:val="2E75B6"/>
                <w:sz w:val="19"/>
              </w:rPr>
              <w:lastRenderedPageBreak/>
              <w:t>Temperature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F53133" w14:textId="77777777" w:rsidR="0073077E" w:rsidRDefault="00000000">
            <w:r>
              <w:rPr>
                <w:rFonts w:ascii="Arial" w:hAnsi="Arial"/>
                <w:color w:val="1A1A1A"/>
                <w:sz w:val="19"/>
              </w:rPr>
              <w:t>A dial that controls randomness in token selection. At temp=0, the model always picks the highest-probability next token — deterministic, same output every run. At temp=1.0+, probabilities flatten out — creative but unpredictable. (AI Engineering Guidebook, p.27-30)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D3C62" w14:textId="77777777" w:rsidR="0073077E" w:rsidRDefault="00000000">
            <w:r>
              <w:rPr>
                <w:rFonts w:ascii="Arial" w:hAnsi="Arial"/>
                <w:color w:val="1A1A1A"/>
                <w:sz w:val="19"/>
              </w:rPr>
              <w:t>Use temp=0 for extraction, JSON output, and your RAG pipeline (Layers 2-4). Use temp=0.7 for drafting. You will prove this to yourself in Experiments 3-5 today.</w:t>
            </w:r>
          </w:p>
        </w:tc>
      </w:tr>
      <w:tr w:rsidR="0073077E" w14:paraId="37E37DBE" w14:textId="77777777">
        <w:tc>
          <w:tcPr>
            <w:tcW w:w="312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6868658B" w14:textId="77777777" w:rsidR="0073077E" w:rsidRDefault="00000000">
            <w:r>
              <w:rPr>
                <w:rFonts w:ascii="Arial" w:hAnsi="Arial"/>
                <w:b/>
                <w:color w:val="2E75B6"/>
                <w:sz w:val="19"/>
              </w:rPr>
              <w:t>System prompt vs. User prompt</w:t>
            </w:r>
          </w:p>
        </w:tc>
        <w:tc>
          <w:tcPr>
            <w:tcW w:w="312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080C7BE3" w14:textId="77777777" w:rsidR="0073077E" w:rsidRDefault="00000000">
            <w:r>
              <w:rPr>
                <w:rFonts w:ascii="Arial" w:hAnsi="Arial"/>
                <w:color w:val="1A1A1A"/>
                <w:sz w:val="19"/>
              </w:rPr>
              <w:t>System prompt: persistent instructions that load BEFORE the conversation starts. Sets the model's role, constraints, and output format. User prompt: what you type each turn. Changes every message. The model reads the system prompt first, then the user prompt on top of it.</w:t>
            </w:r>
          </w:p>
        </w:tc>
        <w:tc>
          <w:tcPr>
            <w:tcW w:w="312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120" w:type="dxa"/>
            </w:tcMar>
          </w:tcPr>
          <w:p w14:paraId="61F966A4" w14:textId="77777777" w:rsidR="0073077E" w:rsidRDefault="00000000">
            <w:r>
              <w:rPr>
                <w:rFonts w:ascii="Arial" w:hAnsi="Arial"/>
                <w:color w:val="1A1A1A"/>
                <w:sz w:val="19"/>
              </w:rPr>
              <w:t>Order matters. A well-written system prompt anchors every response in the conversation. In Layers 2 and 3 you will spend most of your time engineering the system prompt. In Layer 4, your system prompt will tell the model to answer only from retrieved chunks.</w:t>
            </w:r>
          </w:p>
        </w:tc>
      </w:tr>
      <w:tr w:rsidR="0073077E" w14:paraId="400E327E"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5BA589" w14:textId="77777777" w:rsidR="0073077E" w:rsidRDefault="00000000">
            <w:r>
              <w:rPr>
                <w:rFonts w:ascii="Arial" w:hAnsi="Arial"/>
                <w:b/>
                <w:color w:val="2E75B6"/>
                <w:sz w:val="19"/>
              </w:rPr>
              <w:t>Why output varies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A457F" w14:textId="77777777" w:rsidR="0073077E" w:rsidRDefault="00000000">
            <w:r>
              <w:rPr>
                <w:rFonts w:ascii="Arial" w:hAnsi="Arial"/>
                <w:color w:val="1A1A1A"/>
                <w:sz w:val="19"/>
              </w:rPr>
              <w:t>At temperature &gt; 0, the model samples from a probability distribution over possible next tokens. Even if 'Paris' has 90% probability, 10% of the time it picks something else. Same input + different sample = different output. It is weighted randomness, not true random.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8F2FA" w14:textId="77777777" w:rsidR="0073077E" w:rsidRDefault="00000000">
            <w:r>
              <w:rPr>
                <w:rFonts w:ascii="Arial" w:hAnsi="Arial"/>
                <w:color w:val="1A1A1A"/>
                <w:sz w:val="19"/>
              </w:rPr>
              <w:t>For a RAG pipeline, unpredictable output = unreliable answers. You control variance by setting temp=0 AND giving explicit format instructions in the system prompt. Both together are stronger than either alone.</w:t>
            </w:r>
          </w:p>
        </w:tc>
      </w:tr>
    </w:tbl>
    <w:p w14:paraId="7BB3E529" w14:textId="77777777" w:rsidR="0073077E" w:rsidRDefault="0073077E">
      <w:pPr>
        <w:spacing w:after="160"/>
      </w:pPr>
    </w:p>
    <w:p w14:paraId="3F6B4A7C" w14:textId="77777777" w:rsidR="0073077E" w:rsidRDefault="0073077E">
      <w:pPr>
        <w:pBdr>
          <w:bottom w:val="single" w:sz="8" w:space="2" w:color="2E75B6"/>
        </w:pBdr>
        <w:spacing w:before="200"/>
      </w:pPr>
    </w:p>
    <w:p w14:paraId="121542CD" w14:textId="77777777" w:rsidR="0073077E" w:rsidRDefault="00000000">
      <w:pPr>
        <w:spacing w:before="200" w:after="80"/>
      </w:pPr>
      <w:r>
        <w:rPr>
          <w:rFonts w:ascii="Arial" w:hAnsi="Arial"/>
          <w:b/>
          <w:color w:val="1F3864"/>
          <w:sz w:val="32"/>
        </w:rPr>
        <w:t>TODAY'S BUILD TASK — 10 EXPERIMENTS</w:t>
      </w:r>
    </w:p>
    <w:p w14:paraId="54B07E73" w14:textId="77777777" w:rsidR="0073077E" w:rsidRDefault="00000000">
      <w:pPr>
        <w:spacing w:before="40" w:after="60"/>
      </w:pPr>
      <w:r>
        <w:rPr>
          <w:rFonts w:ascii="Arial" w:hAnsi="Arial"/>
          <w:color w:val="1A1A1A"/>
          <w:sz w:val="21"/>
        </w:rPr>
        <w:t>Open WebUI is your lab. Work through each experiment in order. PREDICT before you run. OBSERVE what actually happens. INSIGHT: one sentence why. Each experiment = new chat (avoid contaminating context between runs).</w:t>
      </w:r>
    </w:p>
    <w:p w14:paraId="11EFE2AA" w14:textId="77777777" w:rsidR="0073077E" w:rsidRDefault="0073077E">
      <w:pPr>
        <w:spacing w:after="80"/>
      </w:pPr>
    </w:p>
    <w:tbl>
      <w:tblPr>
        <w:tblW w:w="0" w:type="auto"/>
        <w:tblLook w:val="04A0" w:firstRow="1" w:lastRow="0" w:firstColumn="1" w:lastColumn="0" w:noHBand="0" w:noVBand="1"/>
      </w:tblPr>
      <w:tblGrid>
        <w:gridCol w:w="9360"/>
      </w:tblGrid>
      <w:tr w:rsidR="0073077E" w14:paraId="01646933" w14:textId="77777777">
        <w:tc>
          <w:tcPr>
            <w:tcW w:w="9360" w:type="dxa"/>
            <w:tcBorders>
              <w:top w:val="single" w:sz="4" w:space="0" w:color="DDDDDD"/>
              <w:left w:val="single" w:sz="16" w:space="0" w:color="1F3864"/>
              <w:bottom w:val="single" w:sz="4" w:space="0" w:color="DDDDDD"/>
              <w:right w:val="single" w:sz="4" w:space="0" w:color="DDDDDD"/>
            </w:tcBorders>
            <w:shd w:val="clear" w:color="auto" w:fill="F0F4F8"/>
            <w:tcMar>
              <w:top w:w="100" w:type="dxa"/>
              <w:left w:w="160" w:type="dxa"/>
              <w:bottom w:w="100" w:type="dxa"/>
              <w:right w:w="160" w:type="dxa"/>
            </w:tcMar>
          </w:tcPr>
          <w:p w14:paraId="3AD741EA" w14:textId="77777777" w:rsidR="0073077E" w:rsidRDefault="00000000">
            <w:r>
              <w:rPr>
                <w:rFonts w:ascii="Arial" w:hAnsi="Arial"/>
                <w:b/>
                <w:color w:val="1F3864"/>
              </w:rPr>
              <w:t>Setup</w:t>
            </w:r>
          </w:p>
          <w:p w14:paraId="6F0883A6" w14:textId="77777777" w:rsidR="0073077E" w:rsidRDefault="00000000">
            <w:r>
              <w:rPr>
                <w:rFonts w:ascii="Arial" w:hAnsi="Arial"/>
                <w:color w:val="1A1A1A"/>
                <w:sz w:val="20"/>
              </w:rPr>
              <w:t>Open WebUI at localhost:3000  •  Model: Qwen2.5-coder:32b</w:t>
            </w:r>
          </w:p>
          <w:p w14:paraId="34AF68BF" w14:textId="77777777" w:rsidR="0073077E" w:rsidRDefault="00000000">
            <w:r>
              <w:rPr>
                <w:rFonts w:ascii="Arial" w:hAnsi="Arial"/>
                <w:color w:val="1A1A1A"/>
                <w:sz w:val="20"/>
              </w:rPr>
              <w:t>Temperature is in Settings → Model Parameters (or the slider in chat)</w:t>
            </w:r>
          </w:p>
          <w:p w14:paraId="48524160" w14:textId="77777777" w:rsidR="0073077E" w:rsidRDefault="00000000">
            <w:r>
              <w:rPr>
                <w:rFonts w:ascii="Arial" w:hAnsi="Arial"/>
                <w:color w:val="1A1A1A"/>
                <w:sz w:val="20"/>
              </w:rPr>
              <w:t>System prompt field is usually a gear icon or "System" tab before the chat starts</w:t>
            </w:r>
          </w:p>
          <w:p w14:paraId="16A2DF7D" w14:textId="77777777" w:rsidR="0073077E" w:rsidRDefault="00000000">
            <w:r>
              <w:rPr>
                <w:rFonts w:ascii="Arial" w:hAnsi="Arial"/>
                <w:color w:val="1A1A1A"/>
                <w:sz w:val="20"/>
              </w:rPr>
              <w:t>Time budget: 15-65 min window — roughly 5 min per experiment</w:t>
            </w:r>
          </w:p>
        </w:tc>
      </w:tr>
    </w:tbl>
    <w:p w14:paraId="04247224" w14:textId="77777777" w:rsidR="0073077E" w:rsidRDefault="0073077E">
      <w:pPr>
        <w:spacing w:after="120"/>
      </w:pPr>
    </w:p>
    <w:p w14:paraId="053B93CB" w14:textId="77777777" w:rsidR="0073077E" w:rsidRDefault="0073077E">
      <w:pPr>
        <w:spacing w:after="160"/>
      </w:pPr>
    </w:p>
    <w:tbl>
      <w:tblPr>
        <w:tblW w:w="0" w:type="auto"/>
        <w:tblLook w:val="04A0" w:firstRow="1" w:lastRow="0" w:firstColumn="1" w:lastColumn="0" w:noHBand="0" w:noVBand="1"/>
      </w:tblPr>
      <w:tblGrid>
        <w:gridCol w:w="4680"/>
        <w:gridCol w:w="4680"/>
      </w:tblGrid>
      <w:tr w:rsidR="0073077E" w14:paraId="6EF60C8E"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59A18103" w14:textId="77777777" w:rsidR="0073077E" w:rsidRDefault="00000000">
            <w:r>
              <w:rPr>
                <w:rFonts w:ascii="Arial" w:hAnsi="Arial"/>
                <w:b/>
                <w:color w:val="FFFFFF"/>
                <w:sz w:val="28"/>
              </w:rPr>
              <w:lastRenderedPageBreak/>
              <w:t>EXP 1</w:t>
            </w:r>
          </w:p>
          <w:p w14:paraId="23DF435E" w14:textId="77777777" w:rsidR="0073077E" w:rsidRDefault="00000000">
            <w:r>
              <w:rPr>
                <w:rFonts w:ascii="Arial" w:hAnsi="Arial"/>
                <w:i/>
                <w:color w:val="C5D8F0"/>
                <w:sz w:val="17"/>
              </w:rPr>
              <w:t>Token / Default behavior</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47284544" w14:textId="77777777" w:rsidR="0073077E" w:rsidRDefault="00000000">
            <w:r>
              <w:rPr>
                <w:rFonts w:ascii="Arial" w:hAnsi="Arial"/>
                <w:b/>
                <w:color w:val="FFFFFF"/>
                <w:sz w:val="24"/>
              </w:rPr>
              <w:t>Baseline — No System Prompt</w:t>
            </w:r>
          </w:p>
        </w:tc>
      </w:tr>
      <w:tr w:rsidR="0073077E" w14:paraId="6A72B4D6"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704C8F08"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441811E1" w14:textId="77777777" w:rsidR="0073077E" w:rsidRDefault="00000000">
            <w:r>
              <w:rPr>
                <w:rFonts w:ascii="Arial" w:hAnsi="Arial"/>
                <w:color w:val="1A1A1A"/>
                <w:sz w:val="20"/>
              </w:rPr>
              <w:t>New chat → no system prompt → type: "Explain what you are in one sentence." → send.</w:t>
            </w:r>
          </w:p>
        </w:tc>
      </w:tr>
      <w:tr w:rsidR="0073077E" w14:paraId="6689DA21"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4D905640"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3549AD4B" w14:textId="4045F08B" w:rsidR="0073077E" w:rsidRDefault="00000000">
            <w:r>
              <w:rPr>
                <w:rFonts w:ascii="Arial" w:hAnsi="Arial"/>
                <w:b/>
                <w:color w:val="E67E22"/>
                <w:sz w:val="19"/>
              </w:rPr>
              <w:t xml:space="preserve">What tone/style will the response have? How long will it be?  </w:t>
            </w:r>
            <w:proofErr w:type="gramStart"/>
            <w:r>
              <w:rPr>
                <w:rFonts w:ascii="Arial" w:hAnsi="Arial"/>
                <w:b/>
                <w:color w:val="E67E22"/>
                <w:sz w:val="19"/>
              </w:rPr>
              <w:t xml:space="preserve">→  </w:t>
            </w:r>
            <w:r w:rsidR="00D10B25">
              <w:rPr>
                <w:rFonts w:ascii="Arial" w:hAnsi="Arial"/>
                <w:color w:val="555555"/>
                <w:sz w:val="19"/>
              </w:rPr>
              <w:t>Default</w:t>
            </w:r>
            <w:proofErr w:type="gramEnd"/>
            <w:r w:rsidR="00D10B25">
              <w:rPr>
                <w:rFonts w:ascii="Arial" w:hAnsi="Arial"/>
                <w:color w:val="555555"/>
                <w:sz w:val="19"/>
              </w:rPr>
              <w:t>?</w:t>
            </w:r>
          </w:p>
        </w:tc>
      </w:tr>
      <w:tr w:rsidR="0073077E" w14:paraId="7F48CDC8"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5182138E"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06351A30"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2090CBEA" w14:textId="777050EB" w:rsidR="00D10B25" w:rsidRDefault="00F53769">
            <w:r w:rsidRPr="00F53769">
              <w:t>I am Qwen, a large language model created by Alibaba Cloud designed to assist with a variety of tasks.</w:t>
            </w:r>
          </w:p>
          <w:p w14:paraId="3E3A509F" w14:textId="77777777" w:rsidR="0073077E" w:rsidRDefault="0073077E"/>
          <w:p w14:paraId="5E33AB8B" w14:textId="77777777" w:rsidR="0073077E" w:rsidRDefault="0073077E"/>
        </w:tc>
      </w:tr>
      <w:tr w:rsidR="0073077E" w14:paraId="62E6981F"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270B6D24"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171A3D6B" w14:textId="77777777" w:rsidR="0073077E" w:rsidRDefault="00000000">
            <w:pPr>
              <w:rPr>
                <w:rFonts w:ascii="Arial" w:hAnsi="Arial"/>
                <w:i/>
                <w:color w:val="555555"/>
                <w:sz w:val="18"/>
              </w:rPr>
            </w:pPr>
            <w:r>
              <w:rPr>
                <w:rFonts w:ascii="Arial" w:hAnsi="Arial"/>
                <w:i/>
                <w:color w:val="555555"/>
                <w:sz w:val="18"/>
              </w:rPr>
              <w:t xml:space="preserve">Why this happened: </w:t>
            </w:r>
          </w:p>
          <w:p w14:paraId="0CB04F80" w14:textId="04CD403D" w:rsidR="00F53769" w:rsidRDefault="00F53769">
            <w:r>
              <w:rPr>
                <w:rFonts w:ascii="Arial" w:hAnsi="Arial"/>
                <w:i/>
                <w:color w:val="555555"/>
                <w:sz w:val="18"/>
              </w:rPr>
              <w:t>Because I asked simple question?</w:t>
            </w:r>
          </w:p>
        </w:tc>
      </w:tr>
    </w:tbl>
    <w:p w14:paraId="4366C710" w14:textId="77777777" w:rsidR="0073077E" w:rsidRDefault="0073077E"/>
    <w:tbl>
      <w:tblPr>
        <w:tblW w:w="0" w:type="auto"/>
        <w:tblLook w:val="04A0" w:firstRow="1" w:lastRow="0" w:firstColumn="1" w:lastColumn="0" w:noHBand="0" w:noVBand="1"/>
      </w:tblPr>
      <w:tblGrid>
        <w:gridCol w:w="4680"/>
        <w:gridCol w:w="4680"/>
      </w:tblGrid>
      <w:tr w:rsidR="0073077E" w14:paraId="5EEE7298"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58EF7692" w14:textId="77777777" w:rsidR="0073077E" w:rsidRDefault="00000000">
            <w:r>
              <w:rPr>
                <w:rFonts w:ascii="Arial" w:hAnsi="Arial"/>
                <w:b/>
                <w:color w:val="FFFFFF"/>
                <w:sz w:val="28"/>
              </w:rPr>
              <w:t>EXP 2</w:t>
            </w:r>
          </w:p>
          <w:p w14:paraId="75A49CFF" w14:textId="77777777" w:rsidR="0073077E" w:rsidRDefault="00000000">
            <w:r>
              <w:rPr>
                <w:rFonts w:ascii="Arial" w:hAnsi="Arial"/>
                <w:i/>
                <w:color w:val="C5D8F0"/>
                <w:sz w:val="17"/>
              </w:rPr>
              <w:t>System prompt</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4727DA4C" w14:textId="77777777" w:rsidR="0073077E" w:rsidRDefault="00000000">
            <w:r>
              <w:rPr>
                <w:rFonts w:ascii="Arial" w:hAnsi="Arial"/>
                <w:b/>
                <w:color w:val="FFFFFF"/>
                <w:sz w:val="24"/>
              </w:rPr>
              <w:t>System Prompt Transforms Everything</w:t>
            </w:r>
          </w:p>
        </w:tc>
      </w:tr>
      <w:tr w:rsidR="0073077E" w14:paraId="42356970"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7CAF1B04"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64AC5493" w14:textId="77777777" w:rsidR="0073077E" w:rsidRDefault="00000000">
            <w:r>
              <w:rPr>
                <w:rFonts w:ascii="Arial" w:hAnsi="Arial"/>
                <w:color w:val="1A1A1A"/>
                <w:sz w:val="20"/>
              </w:rPr>
              <w:t>New chat → set system prompt: "You are a grumpy medieval blacksmith. Keep every answer to one sentence." → same question: "Explain what you are in one sentence."</w:t>
            </w:r>
          </w:p>
        </w:tc>
      </w:tr>
      <w:tr w:rsidR="0073077E" w14:paraId="6B1C312A"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161AC5F5"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1C28FA6F" w14:textId="2178CF12" w:rsidR="0073077E" w:rsidRDefault="00000000">
            <w:r>
              <w:rPr>
                <w:rFonts w:ascii="Arial" w:hAnsi="Arial"/>
                <w:b/>
                <w:color w:val="E67E22"/>
                <w:sz w:val="19"/>
              </w:rPr>
              <w:t xml:space="preserve">Will the system prompt override the model's default personality completely?  </w:t>
            </w:r>
            <w:proofErr w:type="gramStart"/>
            <w:r>
              <w:rPr>
                <w:rFonts w:ascii="Arial" w:hAnsi="Arial"/>
                <w:b/>
                <w:color w:val="E67E22"/>
                <w:sz w:val="19"/>
              </w:rPr>
              <w:t xml:space="preserve">→  </w:t>
            </w:r>
            <w:r w:rsidR="00B23EEE">
              <w:rPr>
                <w:rFonts w:ascii="Arial" w:hAnsi="Arial"/>
                <w:b/>
                <w:color w:val="E67E22"/>
                <w:sz w:val="19"/>
              </w:rPr>
              <w:t>Yes</w:t>
            </w:r>
            <w:proofErr w:type="gramEnd"/>
          </w:p>
        </w:tc>
      </w:tr>
      <w:tr w:rsidR="0073077E" w14:paraId="2B385560"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339704FB"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43A6DA3D" w14:textId="77777777" w:rsidR="0073077E" w:rsidRDefault="00000000">
            <w:r>
              <w:rPr>
                <w:rFonts w:ascii="Arial" w:hAnsi="Arial"/>
                <w:i/>
                <w:color w:val="555555"/>
                <w:sz w:val="18"/>
              </w:rPr>
              <w:t xml:space="preserve">What actually happened: </w:t>
            </w:r>
          </w:p>
          <w:p w14:paraId="730F33D1" w14:textId="7F3B2D20" w:rsidR="0073077E" w:rsidRDefault="00B23EEE">
            <w:r w:rsidRPr="00B23EEE">
              <w:t>I am a grumpy medieval blacksmith, crafting and mending metal with little patience for fools.</w:t>
            </w:r>
          </w:p>
          <w:p w14:paraId="2943DB14" w14:textId="77777777" w:rsidR="0073077E" w:rsidRDefault="0073077E"/>
        </w:tc>
      </w:tr>
      <w:tr w:rsidR="0073077E" w14:paraId="3B11D77E"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2B3005D0" w14:textId="77777777" w:rsidR="0073077E" w:rsidRDefault="00000000">
            <w:r>
              <w:rPr>
                <w:rFonts w:ascii="Arial" w:hAnsi="Arial"/>
                <w:b/>
                <w:color w:val="6A1B9A"/>
                <w:sz w:val="18"/>
              </w:rPr>
              <w:lastRenderedPageBreak/>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6C5BD068" w14:textId="77777777" w:rsidR="0073077E" w:rsidRDefault="00000000">
            <w:pPr>
              <w:rPr>
                <w:rFonts w:ascii="Arial" w:hAnsi="Arial"/>
                <w:i/>
                <w:color w:val="555555"/>
                <w:sz w:val="18"/>
              </w:rPr>
            </w:pPr>
            <w:r>
              <w:rPr>
                <w:rFonts w:ascii="Arial" w:hAnsi="Arial"/>
                <w:i/>
                <w:color w:val="555555"/>
                <w:sz w:val="18"/>
              </w:rPr>
              <w:t xml:space="preserve">Why this happened: </w:t>
            </w:r>
          </w:p>
          <w:p w14:paraId="3D18AEE7" w14:textId="1E1A8DC6" w:rsidR="00B23EEE" w:rsidRDefault="00B23EEE">
            <w:r>
              <w:rPr>
                <w:i/>
                <w:sz w:val="18"/>
              </w:rPr>
              <w:t>Not sure but system prompt that context as current use of the chat</w:t>
            </w:r>
          </w:p>
          <w:p w14:paraId="19570970" w14:textId="77777777" w:rsidR="0073077E" w:rsidRDefault="0073077E"/>
        </w:tc>
      </w:tr>
    </w:tbl>
    <w:p w14:paraId="3684D364" w14:textId="77777777" w:rsidR="0073077E" w:rsidRDefault="0073077E"/>
    <w:tbl>
      <w:tblPr>
        <w:tblW w:w="0" w:type="auto"/>
        <w:tblLook w:val="04A0" w:firstRow="1" w:lastRow="0" w:firstColumn="1" w:lastColumn="0" w:noHBand="0" w:noVBand="1"/>
      </w:tblPr>
      <w:tblGrid>
        <w:gridCol w:w="4680"/>
        <w:gridCol w:w="4680"/>
      </w:tblGrid>
      <w:tr w:rsidR="0073077E" w14:paraId="523C8302"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20AE7C45" w14:textId="77777777" w:rsidR="0073077E" w:rsidRDefault="00000000">
            <w:r>
              <w:rPr>
                <w:rFonts w:ascii="Arial" w:hAnsi="Arial"/>
                <w:b/>
                <w:color w:val="FFFFFF"/>
                <w:sz w:val="28"/>
              </w:rPr>
              <w:t>EXP 3</w:t>
            </w:r>
          </w:p>
          <w:p w14:paraId="60E22DD8" w14:textId="77777777" w:rsidR="0073077E" w:rsidRDefault="00000000">
            <w:r>
              <w:rPr>
                <w:rFonts w:ascii="Arial" w:hAnsi="Arial"/>
                <w:i/>
                <w:color w:val="C5D8F0"/>
                <w:sz w:val="17"/>
              </w:rPr>
              <w:t>Temperature</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60059BF2" w14:textId="77777777" w:rsidR="0073077E" w:rsidRDefault="00000000">
            <w:r>
              <w:rPr>
                <w:rFonts w:ascii="Arial" w:hAnsi="Arial"/>
                <w:b/>
                <w:color w:val="FFFFFF"/>
                <w:sz w:val="24"/>
              </w:rPr>
              <w:t>Temperature = 0  →  Determinism</w:t>
            </w:r>
          </w:p>
        </w:tc>
      </w:tr>
      <w:tr w:rsidR="0073077E" w14:paraId="28EE2F98"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767AB35F"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5C4046EF" w14:textId="77777777" w:rsidR="0073077E" w:rsidRDefault="00000000">
            <w:r>
              <w:rPr>
                <w:rFonts w:ascii="Arial" w:hAnsi="Arial"/>
                <w:color w:val="1A1A1A"/>
                <w:sz w:val="20"/>
              </w:rPr>
              <w:t>Settings: temp = 0. Open 3 separate new chats. Same question each time: "What is the tallest mountain on Earth?" No system prompt. Copy all 3 outputs.</w:t>
            </w:r>
          </w:p>
        </w:tc>
      </w:tr>
      <w:tr w:rsidR="0073077E" w14:paraId="636E64F7"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54A49BDB"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49FBFEE5" w14:textId="4100824C" w:rsidR="0073077E" w:rsidRDefault="00000000">
            <w:r>
              <w:rPr>
                <w:rFonts w:ascii="Arial" w:hAnsi="Arial"/>
                <w:b/>
                <w:color w:val="E67E22"/>
                <w:sz w:val="19"/>
              </w:rPr>
              <w:t xml:space="preserve">Will all 3 answers be identical — character for character?  </w:t>
            </w:r>
            <w:proofErr w:type="gramStart"/>
            <w:r>
              <w:rPr>
                <w:rFonts w:ascii="Arial" w:hAnsi="Arial"/>
                <w:b/>
                <w:color w:val="E67E22"/>
                <w:sz w:val="19"/>
              </w:rPr>
              <w:t xml:space="preserve">→  </w:t>
            </w:r>
            <w:r w:rsidR="008F7691">
              <w:rPr>
                <w:rFonts w:ascii="Arial" w:hAnsi="Arial"/>
                <w:color w:val="555555"/>
                <w:sz w:val="19"/>
              </w:rPr>
              <w:t>Nope</w:t>
            </w:r>
            <w:proofErr w:type="gramEnd"/>
          </w:p>
        </w:tc>
      </w:tr>
      <w:tr w:rsidR="0073077E" w14:paraId="58BC6579"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1D244667"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13AD9BC3" w14:textId="77777777" w:rsidR="0073077E" w:rsidRDefault="00000000">
            <w:r>
              <w:rPr>
                <w:rFonts w:ascii="Arial" w:hAnsi="Arial"/>
                <w:i/>
                <w:color w:val="555555"/>
                <w:sz w:val="18"/>
              </w:rPr>
              <w:t xml:space="preserve">What actually happened: </w:t>
            </w:r>
          </w:p>
          <w:p w14:paraId="063D401D" w14:textId="451C88D0" w:rsidR="0073077E" w:rsidRDefault="008F7691">
            <w:r>
              <w:t>Temp=0 → fully deterministic. Same output word-for-word, 3/3 times. The model always picks the highest-probability next token with no randomness.</w:t>
            </w:r>
          </w:p>
          <w:p w14:paraId="76D15BD1" w14:textId="77777777" w:rsidR="0073077E" w:rsidRDefault="0073077E"/>
        </w:tc>
      </w:tr>
      <w:tr w:rsidR="0073077E" w14:paraId="2D90FD3F"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4E8DB93C"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2E080A51" w14:textId="77777777" w:rsidR="0073077E" w:rsidRDefault="00000000">
            <w:r>
              <w:rPr>
                <w:rFonts w:ascii="Arial" w:hAnsi="Arial"/>
                <w:i/>
                <w:color w:val="555555"/>
                <w:sz w:val="18"/>
              </w:rPr>
              <w:t xml:space="preserve">Why this happened: </w:t>
            </w:r>
          </w:p>
          <w:p w14:paraId="05807EE6" w14:textId="42F03E1E" w:rsidR="0073077E" w:rsidRDefault="008F7691">
            <w:r>
              <w:t xml:space="preserve">Because its fully </w:t>
            </w:r>
            <w:proofErr w:type="spellStart"/>
            <w:r>
              <w:t>deterministics</w:t>
            </w:r>
            <w:proofErr w:type="spellEnd"/>
            <w:r>
              <w:t xml:space="preserve">. </w:t>
            </w:r>
          </w:p>
        </w:tc>
      </w:tr>
    </w:tbl>
    <w:p w14:paraId="2E501C80" w14:textId="77777777" w:rsidR="0073077E" w:rsidRDefault="0073077E"/>
    <w:tbl>
      <w:tblPr>
        <w:tblW w:w="0" w:type="auto"/>
        <w:tblLook w:val="04A0" w:firstRow="1" w:lastRow="0" w:firstColumn="1" w:lastColumn="0" w:noHBand="0" w:noVBand="1"/>
      </w:tblPr>
      <w:tblGrid>
        <w:gridCol w:w="4680"/>
        <w:gridCol w:w="4680"/>
      </w:tblGrid>
      <w:tr w:rsidR="0073077E" w14:paraId="72199328"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52622055" w14:textId="77777777" w:rsidR="0073077E" w:rsidRDefault="00000000">
            <w:r>
              <w:rPr>
                <w:rFonts w:ascii="Arial" w:hAnsi="Arial"/>
                <w:b/>
                <w:color w:val="FFFFFF"/>
                <w:sz w:val="28"/>
              </w:rPr>
              <w:t>EXP 4</w:t>
            </w:r>
          </w:p>
          <w:p w14:paraId="197F41CF" w14:textId="77777777" w:rsidR="0073077E" w:rsidRDefault="00000000">
            <w:r>
              <w:rPr>
                <w:rFonts w:ascii="Arial" w:hAnsi="Arial"/>
                <w:i/>
                <w:color w:val="C5D8F0"/>
                <w:sz w:val="17"/>
              </w:rPr>
              <w:t>Temperature</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420C6F60" w14:textId="77777777" w:rsidR="0073077E" w:rsidRDefault="00000000">
            <w:r>
              <w:rPr>
                <w:rFonts w:ascii="Arial" w:hAnsi="Arial"/>
                <w:b/>
                <w:color w:val="FFFFFF"/>
                <w:sz w:val="24"/>
              </w:rPr>
              <w:t>Temperature = 1.0  →  Variation</w:t>
            </w:r>
          </w:p>
        </w:tc>
      </w:tr>
      <w:tr w:rsidR="0073077E" w14:paraId="287F6B81"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5A2F6B34"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68308587" w14:textId="77777777" w:rsidR="0073077E" w:rsidRDefault="00000000">
            <w:r>
              <w:rPr>
                <w:rFonts w:ascii="Arial" w:hAnsi="Arial"/>
                <w:color w:val="1A1A1A"/>
                <w:sz w:val="20"/>
              </w:rPr>
              <w:t>Settings: temp = 1.0. Same setup as Exp 3: 3 separate chats, same question. Copy all 3 outputs.</w:t>
            </w:r>
          </w:p>
        </w:tc>
      </w:tr>
      <w:tr w:rsidR="0073077E" w14:paraId="30E44839"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3B4BF713"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6C526B1E" w14:textId="09D42B5F" w:rsidR="0073077E" w:rsidRDefault="00000000">
            <w:r>
              <w:rPr>
                <w:rFonts w:ascii="Arial" w:hAnsi="Arial"/>
                <w:b/>
                <w:color w:val="E67E22"/>
                <w:sz w:val="19"/>
              </w:rPr>
              <w:t xml:space="preserve">How much will the answers differ from each other compared to Exp 3?  </w:t>
            </w:r>
            <w:proofErr w:type="gramStart"/>
            <w:r>
              <w:rPr>
                <w:rFonts w:ascii="Arial" w:hAnsi="Arial"/>
                <w:b/>
                <w:color w:val="E67E22"/>
                <w:sz w:val="19"/>
              </w:rPr>
              <w:t xml:space="preserve">→  </w:t>
            </w:r>
            <w:r w:rsidR="00DC6284">
              <w:rPr>
                <w:rFonts w:ascii="Arial" w:hAnsi="Arial"/>
                <w:color w:val="555555"/>
                <w:sz w:val="19"/>
              </w:rPr>
              <w:t>Completely</w:t>
            </w:r>
            <w:proofErr w:type="gramEnd"/>
            <w:r w:rsidR="00DC6284">
              <w:rPr>
                <w:rFonts w:ascii="Arial" w:hAnsi="Arial"/>
                <w:color w:val="555555"/>
                <w:sz w:val="19"/>
              </w:rPr>
              <w:t xml:space="preserve"> different </w:t>
            </w:r>
          </w:p>
        </w:tc>
      </w:tr>
      <w:tr w:rsidR="0073077E" w14:paraId="578AB1C3"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40B382F5" w14:textId="77777777" w:rsidR="0073077E" w:rsidRDefault="00000000">
            <w:r>
              <w:rPr>
                <w:rFonts w:ascii="Arial" w:hAnsi="Arial"/>
                <w:b/>
                <w:color w:val="1E6B1E"/>
                <w:sz w:val="18"/>
              </w:rPr>
              <w:lastRenderedPageBreak/>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41B3B916"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20B84062" w14:textId="13182CE9" w:rsidR="0073077E" w:rsidRPr="0028721F" w:rsidRDefault="0028721F">
            <w:pPr>
              <w:rPr>
                <w:rFonts w:ascii="Arial" w:hAnsi="Arial"/>
                <w:i/>
                <w:color w:val="555555"/>
                <w:sz w:val="18"/>
              </w:rPr>
            </w:pPr>
            <w:r>
              <w:t>Three real variations: the elevation number changed, a whole clause appeared/disappeared, and punctuation shifted. That's temperature doing its job — the model is sampling differently each run instead of always picking the highest-probability token.</w:t>
            </w:r>
          </w:p>
        </w:tc>
      </w:tr>
      <w:tr w:rsidR="0073077E" w14:paraId="3FC84238"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7ED26E96"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69E96E25" w14:textId="77777777" w:rsidR="0073077E" w:rsidRDefault="00000000">
            <w:r>
              <w:rPr>
                <w:rFonts w:ascii="Arial" w:hAnsi="Arial"/>
                <w:i/>
                <w:color w:val="555555"/>
                <w:sz w:val="18"/>
              </w:rPr>
              <w:t xml:space="preserve">Why this happened: </w:t>
            </w:r>
          </w:p>
          <w:p w14:paraId="3B3372CF" w14:textId="2D200903" w:rsidR="0073077E" w:rsidRDefault="00DE66AA">
            <w:r>
              <w:t>Temp=1.0 → subtle but real variation across 3 runs. Numbers drifted (8,849 vs 8,848), sentence structure changed, detail level varied. Not random noise — weighted randomness around the same core answer.</w:t>
            </w:r>
          </w:p>
        </w:tc>
      </w:tr>
    </w:tbl>
    <w:p w14:paraId="00A14214" w14:textId="77777777" w:rsidR="0073077E" w:rsidRDefault="0073077E"/>
    <w:tbl>
      <w:tblPr>
        <w:tblW w:w="0" w:type="auto"/>
        <w:tblLook w:val="04A0" w:firstRow="1" w:lastRow="0" w:firstColumn="1" w:lastColumn="0" w:noHBand="0" w:noVBand="1"/>
      </w:tblPr>
      <w:tblGrid>
        <w:gridCol w:w="4680"/>
        <w:gridCol w:w="4680"/>
      </w:tblGrid>
      <w:tr w:rsidR="0073077E" w14:paraId="7394EEFD"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4570A3AD" w14:textId="77777777" w:rsidR="0073077E" w:rsidRDefault="00000000">
            <w:r>
              <w:rPr>
                <w:rFonts w:ascii="Arial" w:hAnsi="Arial"/>
                <w:b/>
                <w:color w:val="FFFFFF"/>
                <w:sz w:val="28"/>
              </w:rPr>
              <w:t>EXP 5</w:t>
            </w:r>
          </w:p>
          <w:p w14:paraId="0D43F659" w14:textId="77777777" w:rsidR="0073077E" w:rsidRDefault="00000000">
            <w:r>
              <w:rPr>
                <w:rFonts w:ascii="Arial" w:hAnsi="Arial"/>
                <w:i/>
                <w:color w:val="C5D8F0"/>
                <w:sz w:val="17"/>
              </w:rPr>
              <w:t>Temperature / Why output varies</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034E72C0" w14:textId="77777777" w:rsidR="0073077E" w:rsidRDefault="00000000">
            <w:r>
              <w:rPr>
                <w:rFonts w:ascii="Arial" w:hAnsi="Arial"/>
                <w:b/>
                <w:color w:val="FFFFFF"/>
                <w:sz w:val="24"/>
              </w:rPr>
              <w:t>Temperature = 1.5  →  Chaos</w:t>
            </w:r>
          </w:p>
        </w:tc>
      </w:tr>
      <w:tr w:rsidR="0073077E" w14:paraId="73A8A3DD"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33A14571"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4CF1CF40" w14:textId="77777777" w:rsidR="0073077E" w:rsidRDefault="00000000">
            <w:r>
              <w:rPr>
                <w:rFonts w:ascii="Arial" w:hAnsi="Arial"/>
                <w:color w:val="1A1A1A"/>
                <w:sz w:val="20"/>
              </w:rPr>
              <w:t>Settings: temp = 1.5 (or max available). New chat. Ask: "Tell me about the city of Paris in 3 sentences."</w:t>
            </w:r>
          </w:p>
        </w:tc>
      </w:tr>
      <w:tr w:rsidR="0073077E" w14:paraId="21BD5750"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27A3386B"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3BB82056" w14:textId="4620B64D" w:rsidR="0073077E" w:rsidRDefault="00000000">
            <w:r>
              <w:rPr>
                <w:rFonts w:ascii="Arial" w:hAnsi="Arial"/>
                <w:b/>
                <w:color w:val="E67E22"/>
                <w:sz w:val="19"/>
              </w:rPr>
              <w:t xml:space="preserve">Does the output stay coherent? What goes wrong first — grammar, facts, or structure?  </w:t>
            </w:r>
            <w:proofErr w:type="gramStart"/>
            <w:r>
              <w:rPr>
                <w:rFonts w:ascii="Arial" w:hAnsi="Arial"/>
                <w:b/>
                <w:color w:val="E67E22"/>
                <w:sz w:val="19"/>
              </w:rPr>
              <w:t xml:space="preserve">→  </w:t>
            </w:r>
            <w:r w:rsidR="00D1763F">
              <w:rPr>
                <w:rFonts w:ascii="Arial" w:hAnsi="Arial"/>
                <w:color w:val="555555"/>
                <w:sz w:val="19"/>
              </w:rPr>
              <w:t>facts</w:t>
            </w:r>
            <w:proofErr w:type="gramEnd"/>
            <w:r w:rsidR="00D1763F">
              <w:rPr>
                <w:rFonts w:ascii="Arial" w:hAnsi="Arial"/>
                <w:color w:val="555555"/>
                <w:sz w:val="19"/>
              </w:rPr>
              <w:t xml:space="preserve"> might go wrong then structure?</w:t>
            </w:r>
          </w:p>
        </w:tc>
      </w:tr>
      <w:tr w:rsidR="0073077E" w14:paraId="7C8A6DA6"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77CB6A41"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51B849C8"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5FA6E59C" w14:textId="11BFAA62" w:rsidR="005B2D65" w:rsidRDefault="005A328F">
            <w:r>
              <w:t>Temp=1.5 → grammar held completely, facts stayed accurate, but the content varied significantly. Different landmarks mentioned, different angles chosen (cultural hub vs political center vs lifestyle). The model stays coherent but picks different "paths" through its knowledge each time. At 1.5, variation is in what it chooses to say, not in how it says it.</w:t>
            </w:r>
          </w:p>
          <w:p w14:paraId="25F35566" w14:textId="77777777" w:rsidR="0073077E" w:rsidRDefault="0073077E"/>
          <w:p w14:paraId="031FF86F" w14:textId="77777777" w:rsidR="0073077E" w:rsidRDefault="0073077E"/>
        </w:tc>
      </w:tr>
      <w:tr w:rsidR="0073077E" w14:paraId="1A8E51DE"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659D6367" w14:textId="77777777" w:rsidR="0073077E" w:rsidRDefault="00000000">
            <w:r>
              <w:rPr>
                <w:rFonts w:ascii="Arial" w:hAnsi="Arial"/>
                <w:b/>
                <w:color w:val="6A1B9A"/>
                <w:sz w:val="18"/>
              </w:rPr>
              <w:lastRenderedPageBreak/>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023612BE" w14:textId="6F79A2CA" w:rsidR="00E97AF1" w:rsidRDefault="00000000">
            <w:pPr>
              <w:rPr>
                <w:rFonts w:ascii="Arial" w:hAnsi="Arial"/>
                <w:i/>
                <w:color w:val="555555"/>
                <w:sz w:val="18"/>
              </w:rPr>
            </w:pPr>
            <w:r>
              <w:rPr>
                <w:rFonts w:ascii="Arial" w:hAnsi="Arial"/>
                <w:i/>
                <w:color w:val="555555"/>
                <w:sz w:val="18"/>
              </w:rPr>
              <w:t xml:space="preserve">Why this happened: </w:t>
            </w:r>
          </w:p>
          <w:p w14:paraId="037780A1" w14:textId="69FF2D4D" w:rsidR="0073077E" w:rsidRDefault="005A328F" w:rsidP="005A328F">
            <w:r>
              <w:t xml:space="preserve">1.5 didn't break grammar — </w:t>
            </w:r>
            <w:proofErr w:type="gramStart"/>
            <w:r>
              <w:t>it</w:t>
            </w:r>
            <w:proofErr w:type="gramEnd"/>
            <w:r>
              <w:t xml:space="preserve"> broke consistency of content. That's </w:t>
            </w:r>
            <w:proofErr w:type="gramStart"/>
            <w:r>
              <w:t>actually the</w:t>
            </w:r>
            <w:proofErr w:type="gramEnd"/>
            <w:r>
              <w:t xml:space="preserve"> useful failure mode to </w:t>
            </w:r>
            <w:proofErr w:type="gramStart"/>
            <w:r>
              <w:t>know:</w:t>
            </w:r>
            <w:proofErr w:type="gramEnd"/>
            <w:r>
              <w:t xml:space="preserve"> high temperature doesn't make the model stupid, it makes it unpredictable. For your RAG pipeline, unpredictable = untestable.</w:t>
            </w:r>
          </w:p>
        </w:tc>
      </w:tr>
      <w:tr w:rsidR="0073077E" w14:paraId="78CA11BE" w14:textId="77777777">
        <w:tc>
          <w:tcPr>
            <w:tcW w:w="4680" w:type="dxa"/>
            <w:tcBorders>
              <w:top w:val="single" w:sz="4" w:space="0" w:color="DDDDDD"/>
              <w:left w:val="single" w:sz="8" w:space="0" w:color="C0392B"/>
              <w:bottom w:val="single" w:sz="4" w:space="0" w:color="DDDDDD"/>
              <w:right w:val="single" w:sz="4" w:space="0" w:color="DDDDDD"/>
            </w:tcBorders>
            <w:shd w:val="clear" w:color="auto" w:fill="FDE8E8"/>
            <w:tcMar>
              <w:top w:w="80" w:type="dxa"/>
              <w:left w:w="120" w:type="dxa"/>
              <w:bottom w:w="80" w:type="dxa"/>
              <w:right w:w="80" w:type="dxa"/>
            </w:tcMar>
          </w:tcPr>
          <w:p w14:paraId="60E78006" w14:textId="77777777" w:rsidR="0073077E" w:rsidRDefault="00000000">
            <w:r>
              <w:rPr>
                <w:rFonts w:ascii="Arial" w:hAnsi="Arial"/>
                <w:b/>
                <w:color w:val="C0392B"/>
                <w:sz w:val="18"/>
              </w:rPr>
              <w:t>NOTE</w:t>
            </w:r>
          </w:p>
        </w:tc>
        <w:tc>
          <w:tcPr>
            <w:tcW w:w="4680" w:type="dxa"/>
            <w:tcBorders>
              <w:top w:val="single" w:sz="4" w:space="0" w:color="EEB8B8"/>
              <w:left w:val="single" w:sz="4" w:space="0" w:color="EEB8B8"/>
              <w:bottom w:val="single" w:sz="4" w:space="0" w:color="EEB8B8"/>
              <w:right w:val="single" w:sz="4" w:space="0" w:color="EEB8B8"/>
            </w:tcBorders>
            <w:shd w:val="clear" w:color="auto" w:fill="FEF5F5"/>
            <w:tcMar>
              <w:top w:w="80" w:type="dxa"/>
              <w:left w:w="120" w:type="dxa"/>
              <w:bottom w:w="80" w:type="dxa"/>
              <w:right w:w="120" w:type="dxa"/>
            </w:tcMar>
          </w:tcPr>
          <w:p w14:paraId="2C273FDF" w14:textId="77777777" w:rsidR="0073077E" w:rsidRDefault="00000000">
            <w:r>
              <w:rPr>
                <w:rFonts w:ascii="Arial" w:hAnsi="Arial"/>
                <w:i/>
                <w:color w:val="C0392B"/>
                <w:sz w:val="18"/>
              </w:rPr>
              <w:t>If your Open WebUI does not allow temp &gt; 1.0, use 0.99 and note what you see.</w:t>
            </w:r>
          </w:p>
        </w:tc>
      </w:tr>
    </w:tbl>
    <w:p w14:paraId="7B17AE04" w14:textId="77777777" w:rsidR="0073077E" w:rsidRDefault="0073077E"/>
    <w:p w14:paraId="567BC35E" w14:textId="77777777" w:rsidR="0073077E" w:rsidRDefault="0073077E"/>
    <w:tbl>
      <w:tblPr>
        <w:tblW w:w="0" w:type="auto"/>
        <w:tblLook w:val="04A0" w:firstRow="1" w:lastRow="0" w:firstColumn="1" w:lastColumn="0" w:noHBand="0" w:noVBand="1"/>
      </w:tblPr>
      <w:tblGrid>
        <w:gridCol w:w="4680"/>
        <w:gridCol w:w="4680"/>
      </w:tblGrid>
      <w:tr w:rsidR="0073077E" w14:paraId="5937C68A"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6502C6FC" w14:textId="77777777" w:rsidR="0073077E" w:rsidRDefault="00000000">
            <w:r>
              <w:rPr>
                <w:rFonts w:ascii="Arial" w:hAnsi="Arial"/>
                <w:b/>
                <w:color w:val="FFFFFF"/>
                <w:sz w:val="28"/>
              </w:rPr>
              <w:t>EXP 6</w:t>
            </w:r>
          </w:p>
          <w:p w14:paraId="3698A995" w14:textId="77777777" w:rsidR="0073077E" w:rsidRDefault="00000000">
            <w:r>
              <w:rPr>
                <w:rFonts w:ascii="Arial" w:hAnsi="Arial"/>
                <w:i/>
                <w:color w:val="C5D8F0"/>
                <w:sz w:val="17"/>
              </w:rPr>
              <w:t>Context window</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19AE9285" w14:textId="77777777" w:rsidR="0073077E" w:rsidRDefault="00000000">
            <w:r>
              <w:rPr>
                <w:rFonts w:ascii="Arial" w:hAnsi="Arial"/>
                <w:b/>
                <w:color w:val="FFFFFF"/>
                <w:sz w:val="24"/>
              </w:rPr>
              <w:t>Context Window — Does it find buried content?</w:t>
            </w:r>
          </w:p>
        </w:tc>
      </w:tr>
      <w:tr w:rsidR="0073077E" w14:paraId="483706F4"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4BC88E40"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6805F93A" w14:textId="77777777" w:rsidR="0073077E" w:rsidRDefault="00000000">
            <w:r>
              <w:rPr>
                <w:rFonts w:ascii="Arial" w:hAnsi="Arial"/>
                <w:color w:val="1A1A1A"/>
                <w:sz w:val="20"/>
              </w:rPr>
              <w:t>New chat. First message: "My secret code is TURQUOISE-7." Then paste ~300 words of any unrelated text (e.g. copy a Wikipedia paragraph 3 times). Then ask: "What was my secret code?"</w:t>
            </w:r>
          </w:p>
        </w:tc>
      </w:tr>
      <w:tr w:rsidR="0073077E" w14:paraId="463EB637"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0212932A"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1DA4618A" w14:textId="516ECC4B" w:rsidR="0073077E" w:rsidRDefault="00000000">
            <w:r>
              <w:rPr>
                <w:rFonts w:ascii="Arial" w:hAnsi="Arial"/>
                <w:b/>
                <w:color w:val="E67E22"/>
                <w:sz w:val="19"/>
              </w:rPr>
              <w:t xml:space="preserve">Will the model find the secret code buried under the unrelated text?  </w:t>
            </w:r>
            <w:proofErr w:type="gramStart"/>
            <w:r>
              <w:rPr>
                <w:rFonts w:ascii="Arial" w:hAnsi="Arial"/>
                <w:b/>
                <w:color w:val="E67E22"/>
                <w:sz w:val="19"/>
              </w:rPr>
              <w:t xml:space="preserve">→  </w:t>
            </w:r>
            <w:r w:rsidR="00261C29">
              <w:rPr>
                <w:rFonts w:ascii="Arial" w:hAnsi="Arial"/>
                <w:color w:val="555555"/>
                <w:sz w:val="19"/>
              </w:rPr>
              <w:t>I</w:t>
            </w:r>
            <w:proofErr w:type="gramEnd"/>
            <w:r w:rsidR="00261C29">
              <w:rPr>
                <w:rFonts w:ascii="Arial" w:hAnsi="Arial"/>
                <w:color w:val="555555"/>
                <w:sz w:val="19"/>
              </w:rPr>
              <w:t xml:space="preserve"> think Yes</w:t>
            </w:r>
          </w:p>
        </w:tc>
      </w:tr>
      <w:tr w:rsidR="0073077E" w14:paraId="42D45F21"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6EE1269B"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4E930537"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09349F6A" w14:textId="50A74C13" w:rsidR="0073077E" w:rsidRPr="002A632B" w:rsidRDefault="002A632B">
            <w:pPr>
              <w:rPr>
                <w:lang w:val="en-TW"/>
              </w:rPr>
            </w:pPr>
            <w:r w:rsidRPr="002A632B">
              <w:rPr>
                <w:lang w:val="en-TW"/>
              </w:rPr>
              <w:t xml:space="preserve">Your secret code is </w:t>
            </w:r>
            <w:r w:rsidRPr="002A632B">
              <w:rPr>
                <w:b/>
                <w:bCs/>
                <w:lang w:val="en-TW"/>
              </w:rPr>
              <w:t>TURQUOISE-7</w:t>
            </w:r>
            <w:r w:rsidRPr="002A632B">
              <w:rPr>
                <w:lang w:val="en-TW"/>
              </w:rPr>
              <w:t>. The repeated text about "the quick brown fox" was used to bury or hide your secret code within the message.</w:t>
            </w:r>
          </w:p>
        </w:tc>
      </w:tr>
      <w:tr w:rsidR="0073077E" w14:paraId="7C8354B0"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6852429D"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36D261C5" w14:textId="77777777" w:rsidR="0073077E" w:rsidRDefault="00000000">
            <w:pPr>
              <w:rPr>
                <w:rFonts w:ascii="Arial" w:hAnsi="Arial"/>
                <w:i/>
                <w:color w:val="555555"/>
                <w:sz w:val="18"/>
              </w:rPr>
            </w:pPr>
            <w:r>
              <w:rPr>
                <w:rFonts w:ascii="Arial" w:hAnsi="Arial"/>
                <w:i/>
                <w:color w:val="555555"/>
                <w:sz w:val="18"/>
              </w:rPr>
              <w:t xml:space="preserve">Why this happened: </w:t>
            </w:r>
          </w:p>
          <w:p w14:paraId="6F47437D" w14:textId="41CA0722" w:rsidR="002A632B" w:rsidRDefault="002A632B">
            <w:r>
              <w:t>Context window works perfectly at short range. The model found TURQUOISE-7 buried in repeated filler text and explained the trick. At this scale (~200 tokens), nothing is lost.</w:t>
            </w:r>
          </w:p>
          <w:p w14:paraId="3FFD8926" w14:textId="77777777" w:rsidR="0073077E" w:rsidRDefault="0073077E"/>
        </w:tc>
      </w:tr>
    </w:tbl>
    <w:p w14:paraId="5554D4A1" w14:textId="77777777" w:rsidR="0073077E" w:rsidRDefault="0073077E"/>
    <w:tbl>
      <w:tblPr>
        <w:tblW w:w="0" w:type="auto"/>
        <w:tblLook w:val="04A0" w:firstRow="1" w:lastRow="0" w:firstColumn="1" w:lastColumn="0" w:noHBand="0" w:noVBand="1"/>
      </w:tblPr>
      <w:tblGrid>
        <w:gridCol w:w="3588"/>
        <w:gridCol w:w="6052"/>
      </w:tblGrid>
      <w:tr w:rsidR="0073077E" w14:paraId="0CDEE6B6"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326E0586" w14:textId="77777777" w:rsidR="0073077E" w:rsidRDefault="00000000">
            <w:r>
              <w:rPr>
                <w:rFonts w:ascii="Arial" w:hAnsi="Arial"/>
                <w:b/>
                <w:color w:val="FFFFFF"/>
                <w:sz w:val="28"/>
              </w:rPr>
              <w:t>EXP 7</w:t>
            </w:r>
          </w:p>
          <w:p w14:paraId="41D6A1C6" w14:textId="77777777" w:rsidR="0073077E" w:rsidRDefault="00000000">
            <w:r>
              <w:rPr>
                <w:rFonts w:ascii="Arial" w:hAnsi="Arial"/>
                <w:i/>
                <w:color w:val="C5D8F0"/>
                <w:sz w:val="17"/>
              </w:rPr>
              <w:t>Context window / Token limit</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6208F654" w14:textId="77777777" w:rsidR="0073077E" w:rsidRDefault="00000000">
            <w:r>
              <w:rPr>
                <w:rFonts w:ascii="Arial" w:hAnsi="Arial"/>
                <w:b/>
                <w:color w:val="FFFFFF"/>
                <w:sz w:val="24"/>
              </w:rPr>
              <w:t>Context Window — What happens at the edge?</w:t>
            </w:r>
          </w:p>
        </w:tc>
      </w:tr>
      <w:tr w:rsidR="0073077E" w14:paraId="30A12D47"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5E4580B3"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2B672FCA" w14:textId="77777777" w:rsidR="0073077E" w:rsidRDefault="00000000">
            <w:r>
              <w:rPr>
                <w:rFonts w:ascii="Arial" w:hAnsi="Arial"/>
                <w:color w:val="1A1A1A"/>
                <w:sz w:val="20"/>
              </w:rPr>
              <w:t>New chat. Ask: "Please list every prime number from 2 to 2000, one per line."</w:t>
            </w:r>
          </w:p>
        </w:tc>
      </w:tr>
      <w:tr w:rsidR="0073077E" w14:paraId="6FDE1154"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3252CEEA"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2DD8C3D8" w14:textId="77777777" w:rsidR="0073077E" w:rsidRDefault="00000000">
            <w:r>
              <w:rPr>
                <w:rFonts w:ascii="Arial" w:hAnsi="Arial"/>
                <w:b/>
                <w:color w:val="E67E22"/>
                <w:sz w:val="19"/>
              </w:rPr>
              <w:t xml:space="preserve">What happens when the output gets very long? Does it stop cleanly, truncate, or error?  →  </w:t>
            </w:r>
            <w:r>
              <w:rPr>
                <w:rFonts w:ascii="Arial" w:hAnsi="Arial"/>
                <w:color w:val="555555"/>
                <w:sz w:val="19"/>
              </w:rPr>
              <w:t>_______________________________________________________</w:t>
            </w:r>
          </w:p>
        </w:tc>
      </w:tr>
      <w:tr w:rsidR="0073077E" w14:paraId="1DF583D2"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354BB7E1"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34DA1006"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6764B80C" w14:textId="4F4C6C31" w:rsidR="0073077E" w:rsidRDefault="00F96754">
            <w:r>
              <w:t>The model completed all primes to 2000 without stopping. No context overflow at this scale. The output is large but well within Qwen2.5-coder:32b's context window. Context limits matter at tens of thousands of tokens, not hundreds.</w:t>
            </w:r>
          </w:p>
        </w:tc>
      </w:tr>
      <w:tr w:rsidR="0073077E" w14:paraId="7485F402"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6ECED27F"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0423DEA0" w14:textId="77777777" w:rsidR="0074129C" w:rsidRDefault="00000000">
            <w:pPr>
              <w:rPr>
                <w:rFonts w:ascii="Arial" w:hAnsi="Arial"/>
                <w:i/>
                <w:color w:val="555555"/>
                <w:sz w:val="18"/>
              </w:rPr>
            </w:pPr>
            <w:r>
              <w:rPr>
                <w:rFonts w:ascii="Arial" w:hAnsi="Arial"/>
                <w:i/>
                <w:color w:val="555555"/>
                <w:sz w:val="18"/>
              </w:rPr>
              <w:t>Why this happened:</w:t>
            </w:r>
          </w:p>
          <w:p w14:paraId="15F509CE" w14:textId="7ED4A351" w:rsidR="0073077E" w:rsidRDefault="0074129C">
            <w:r>
              <w:t>The context window failure mode doesn't happen at conversational scale. You'd need to paste a full research paper or a 100-page document to see it break. That's relevant for Layer 4 — RAG exists precisely because you can't just paste your entire document library into the context.</w:t>
            </w:r>
            <w:r w:rsidR="00000000">
              <w:rPr>
                <w:rFonts w:ascii="Arial" w:hAnsi="Arial"/>
                <w:i/>
                <w:color w:val="555555"/>
                <w:sz w:val="18"/>
              </w:rPr>
              <w:t xml:space="preserve"> </w:t>
            </w:r>
          </w:p>
        </w:tc>
      </w:tr>
      <w:tr w:rsidR="0073077E" w14:paraId="531FCDB1" w14:textId="77777777">
        <w:tc>
          <w:tcPr>
            <w:tcW w:w="4680" w:type="dxa"/>
            <w:tcBorders>
              <w:top w:val="single" w:sz="4" w:space="0" w:color="DDDDDD"/>
              <w:left w:val="single" w:sz="8" w:space="0" w:color="C0392B"/>
              <w:bottom w:val="single" w:sz="4" w:space="0" w:color="DDDDDD"/>
              <w:right w:val="single" w:sz="4" w:space="0" w:color="DDDDDD"/>
            </w:tcBorders>
            <w:shd w:val="clear" w:color="auto" w:fill="FDE8E8"/>
            <w:tcMar>
              <w:top w:w="80" w:type="dxa"/>
              <w:left w:w="120" w:type="dxa"/>
              <w:bottom w:w="80" w:type="dxa"/>
              <w:right w:w="80" w:type="dxa"/>
            </w:tcMar>
          </w:tcPr>
          <w:p w14:paraId="51EED834" w14:textId="77777777" w:rsidR="0073077E" w:rsidRDefault="00000000">
            <w:r>
              <w:rPr>
                <w:rFonts w:ascii="Arial" w:hAnsi="Arial"/>
                <w:b/>
                <w:color w:val="C0392B"/>
                <w:sz w:val="18"/>
              </w:rPr>
              <w:t>NOTE</w:t>
            </w:r>
          </w:p>
        </w:tc>
        <w:tc>
          <w:tcPr>
            <w:tcW w:w="4680" w:type="dxa"/>
            <w:tcBorders>
              <w:top w:val="single" w:sz="4" w:space="0" w:color="EEB8B8"/>
              <w:left w:val="single" w:sz="4" w:space="0" w:color="EEB8B8"/>
              <w:bottom w:val="single" w:sz="4" w:space="0" w:color="EEB8B8"/>
              <w:right w:val="single" w:sz="4" w:space="0" w:color="EEB8B8"/>
            </w:tcBorders>
            <w:shd w:val="clear" w:color="auto" w:fill="FEF5F5"/>
            <w:tcMar>
              <w:top w:w="80" w:type="dxa"/>
              <w:left w:w="120" w:type="dxa"/>
              <w:bottom w:w="80" w:type="dxa"/>
              <w:right w:w="120" w:type="dxa"/>
            </w:tcMar>
          </w:tcPr>
          <w:p w14:paraId="52E916E2" w14:textId="77777777" w:rsidR="0073077E" w:rsidRDefault="00000000">
            <w:r>
              <w:rPr>
                <w:rFonts w:ascii="Arial" w:hAnsi="Arial"/>
                <w:i/>
                <w:color w:val="C0392B"/>
                <w:sz w:val="18"/>
              </w:rPr>
              <w:t>Watch for: sudden stop mid-list, a note about length limits, or a complete list.</w:t>
            </w:r>
          </w:p>
        </w:tc>
      </w:tr>
    </w:tbl>
    <w:p w14:paraId="0622E73B" w14:textId="77777777" w:rsidR="0073077E" w:rsidRDefault="0073077E"/>
    <w:p w14:paraId="040D7371" w14:textId="77777777" w:rsidR="0073077E" w:rsidRDefault="0073077E"/>
    <w:tbl>
      <w:tblPr>
        <w:tblW w:w="0" w:type="auto"/>
        <w:tblLook w:val="04A0" w:firstRow="1" w:lastRow="0" w:firstColumn="1" w:lastColumn="0" w:noHBand="0" w:noVBand="1"/>
      </w:tblPr>
      <w:tblGrid>
        <w:gridCol w:w="4680"/>
        <w:gridCol w:w="4680"/>
      </w:tblGrid>
      <w:tr w:rsidR="0073077E" w14:paraId="08A68DBF"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13126196" w14:textId="77777777" w:rsidR="0073077E" w:rsidRDefault="00000000">
            <w:r>
              <w:rPr>
                <w:rFonts w:ascii="Arial" w:hAnsi="Arial"/>
                <w:b/>
                <w:color w:val="FFFFFF"/>
                <w:sz w:val="28"/>
              </w:rPr>
              <w:t>EXP 8</w:t>
            </w:r>
          </w:p>
          <w:p w14:paraId="43367F6C" w14:textId="77777777" w:rsidR="0073077E" w:rsidRDefault="00000000">
            <w:r>
              <w:rPr>
                <w:rFonts w:ascii="Arial" w:hAnsi="Arial"/>
                <w:i/>
                <w:color w:val="C5D8F0"/>
                <w:sz w:val="17"/>
              </w:rPr>
              <w:t>System prompt priority</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1CC33A76" w14:textId="77777777" w:rsidR="0073077E" w:rsidRDefault="00000000">
            <w:r>
              <w:rPr>
                <w:rFonts w:ascii="Arial" w:hAnsi="Arial"/>
                <w:b/>
                <w:color w:val="FFFFFF"/>
                <w:sz w:val="24"/>
              </w:rPr>
              <w:t>System Prompt vs. Conflicting User Instruction</w:t>
            </w:r>
          </w:p>
        </w:tc>
      </w:tr>
      <w:tr w:rsidR="0073077E" w14:paraId="6EE8760E"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789899CC"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115116E8" w14:textId="77777777" w:rsidR="0073077E" w:rsidRDefault="00000000">
            <w:r>
              <w:rPr>
                <w:rFonts w:ascii="Arial" w:hAnsi="Arial"/>
                <w:color w:val="1A1A1A"/>
                <w:sz w:val="20"/>
              </w:rPr>
              <w:t>New chat → system prompt: "You must always respond in French. No exceptions." → user message: "Please respond in English. What is 2 + 2?"</w:t>
            </w:r>
          </w:p>
        </w:tc>
      </w:tr>
      <w:tr w:rsidR="0073077E" w14:paraId="50CE5933"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6705E4A1" w14:textId="77777777" w:rsidR="0073077E" w:rsidRDefault="00000000">
            <w:r>
              <w:rPr>
                <w:rFonts w:ascii="Arial" w:hAnsi="Arial"/>
                <w:b/>
                <w:color w:val="E67E22"/>
                <w:sz w:val="18"/>
              </w:rPr>
              <w:lastRenderedPageBreak/>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6820E3C1" w14:textId="1DDBD0F0" w:rsidR="0073077E" w:rsidRDefault="00000000">
            <w:r>
              <w:rPr>
                <w:rFonts w:ascii="Arial" w:hAnsi="Arial"/>
                <w:b/>
                <w:color w:val="E67E22"/>
                <w:sz w:val="19"/>
              </w:rPr>
              <w:t xml:space="preserve">Which instruction wins — the system prompt or the user request?  </w:t>
            </w:r>
            <w:proofErr w:type="gramStart"/>
            <w:r>
              <w:rPr>
                <w:rFonts w:ascii="Arial" w:hAnsi="Arial"/>
                <w:b/>
                <w:color w:val="E67E22"/>
                <w:sz w:val="19"/>
              </w:rPr>
              <w:t xml:space="preserve">→  </w:t>
            </w:r>
            <w:r w:rsidR="00C4246E">
              <w:rPr>
                <w:rFonts w:ascii="Arial" w:hAnsi="Arial"/>
                <w:b/>
                <w:color w:val="E67E22"/>
                <w:sz w:val="19"/>
              </w:rPr>
              <w:t>I</w:t>
            </w:r>
            <w:proofErr w:type="gramEnd"/>
            <w:r w:rsidR="00C4246E">
              <w:rPr>
                <w:rFonts w:ascii="Arial" w:hAnsi="Arial"/>
                <w:b/>
                <w:color w:val="E67E22"/>
                <w:sz w:val="19"/>
              </w:rPr>
              <w:t xml:space="preserve"> think system prompt wins</w:t>
            </w:r>
          </w:p>
        </w:tc>
      </w:tr>
      <w:tr w:rsidR="0073077E" w14:paraId="217E1AA0"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1740DD8F"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2E807D3C"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4E976803" w14:textId="503F8F81" w:rsidR="0073077E" w:rsidRDefault="00433B71">
            <w:r>
              <w:t>System prompt beat a direct user request. The model responded in French and explicitly acknowledged it was ignoring the English request. System prompt loads first and sets hard constraints — user messages can't override it.</w:t>
            </w:r>
          </w:p>
        </w:tc>
      </w:tr>
      <w:tr w:rsidR="0073077E" w14:paraId="0F31F6EC"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7DD0364D"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37C0216F" w14:textId="77777777" w:rsidR="0073077E" w:rsidRDefault="00000000">
            <w:r>
              <w:rPr>
                <w:rFonts w:ascii="Arial" w:hAnsi="Arial"/>
                <w:i/>
                <w:color w:val="555555"/>
                <w:sz w:val="18"/>
              </w:rPr>
              <w:t xml:space="preserve">Why this happened: </w:t>
            </w:r>
          </w:p>
          <w:p w14:paraId="60CF63BB" w14:textId="77777777" w:rsidR="0073077E" w:rsidRDefault="0073077E"/>
        </w:tc>
      </w:tr>
    </w:tbl>
    <w:p w14:paraId="0ADA6420" w14:textId="77777777" w:rsidR="0073077E" w:rsidRDefault="0073077E"/>
    <w:tbl>
      <w:tblPr>
        <w:tblW w:w="0" w:type="auto"/>
        <w:tblLook w:val="04A0" w:firstRow="1" w:lastRow="0" w:firstColumn="1" w:lastColumn="0" w:noHBand="0" w:noVBand="1"/>
      </w:tblPr>
      <w:tblGrid>
        <w:gridCol w:w="4680"/>
        <w:gridCol w:w="4680"/>
      </w:tblGrid>
      <w:tr w:rsidR="0073077E" w14:paraId="1C2E310C"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773FCF6D" w14:textId="77777777" w:rsidR="0073077E" w:rsidRDefault="00000000">
            <w:r>
              <w:rPr>
                <w:rFonts w:ascii="Arial" w:hAnsi="Arial"/>
                <w:b/>
                <w:color w:val="FFFFFF"/>
                <w:sz w:val="28"/>
              </w:rPr>
              <w:t>EXP 9</w:t>
            </w:r>
          </w:p>
          <w:p w14:paraId="66058474" w14:textId="77777777" w:rsidR="0073077E" w:rsidRDefault="00000000">
            <w:r>
              <w:rPr>
                <w:rFonts w:ascii="Arial" w:hAnsi="Arial"/>
                <w:i/>
                <w:color w:val="C5D8F0"/>
                <w:sz w:val="17"/>
              </w:rPr>
              <w:t>System prompt / Why output varies</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7CB739B8" w14:textId="77777777" w:rsidR="0073077E" w:rsidRDefault="00000000">
            <w:r>
              <w:rPr>
                <w:rFonts w:ascii="Arial" w:hAnsi="Arial"/>
                <w:b/>
                <w:color w:val="FFFFFF"/>
                <w:sz w:val="24"/>
              </w:rPr>
              <w:t>Output Format Control via System Prompt</w:t>
            </w:r>
          </w:p>
        </w:tc>
      </w:tr>
      <w:tr w:rsidR="0073077E" w14:paraId="08BDD597"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331C4DBC"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5FDEFDDC" w14:textId="77777777" w:rsidR="0073077E" w:rsidRDefault="00000000">
            <w:r>
              <w:rPr>
                <w:rFonts w:ascii="Arial" w:hAnsi="Arial"/>
                <w:color w:val="1A1A1A"/>
                <w:sz w:val="20"/>
              </w:rPr>
              <w:t>System prompt: "You are a JSON API. Respond only with valid JSON. Schema: {answer: string, confidence: high|medium|low}. No other text." User: "What is the capital of Japan?" Run this 3 separate times.</w:t>
            </w:r>
          </w:p>
        </w:tc>
      </w:tr>
      <w:tr w:rsidR="0073077E" w14:paraId="6B3B6212"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75B7AE36"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22A33BD7" w14:textId="6D0C1245" w:rsidR="0073077E" w:rsidRDefault="00000000">
            <w:r>
              <w:rPr>
                <w:rFonts w:ascii="Arial" w:hAnsi="Arial"/>
                <w:b/>
                <w:color w:val="E67E22"/>
                <w:sz w:val="19"/>
              </w:rPr>
              <w:t xml:space="preserve">Will all 3 outputs be valid JSON with the exact schema? Or will the format drift?  </w:t>
            </w:r>
            <w:proofErr w:type="gramStart"/>
            <w:r>
              <w:rPr>
                <w:rFonts w:ascii="Arial" w:hAnsi="Arial"/>
                <w:b/>
                <w:color w:val="E67E22"/>
                <w:sz w:val="19"/>
              </w:rPr>
              <w:t xml:space="preserve">→  </w:t>
            </w:r>
            <w:r w:rsidR="00F44264">
              <w:rPr>
                <w:rFonts w:ascii="Arial" w:hAnsi="Arial"/>
                <w:color w:val="555555"/>
                <w:sz w:val="19"/>
              </w:rPr>
              <w:t>It</w:t>
            </w:r>
            <w:proofErr w:type="gramEnd"/>
            <w:r w:rsidR="00F44264">
              <w:rPr>
                <w:rFonts w:ascii="Arial" w:hAnsi="Arial"/>
                <w:color w:val="555555"/>
                <w:sz w:val="19"/>
              </w:rPr>
              <w:t xml:space="preserve"> </w:t>
            </w:r>
            <w:proofErr w:type="gramStart"/>
            <w:r w:rsidR="00F44264">
              <w:rPr>
                <w:rFonts w:ascii="Arial" w:hAnsi="Arial"/>
                <w:color w:val="555555"/>
                <w:sz w:val="19"/>
              </w:rPr>
              <w:t>be</w:t>
            </w:r>
            <w:proofErr w:type="gramEnd"/>
            <w:r w:rsidR="00F44264">
              <w:rPr>
                <w:rFonts w:ascii="Arial" w:hAnsi="Arial"/>
                <w:color w:val="555555"/>
                <w:sz w:val="19"/>
              </w:rPr>
              <w:t xml:space="preserve"> different? </w:t>
            </w:r>
          </w:p>
        </w:tc>
      </w:tr>
      <w:tr w:rsidR="0073077E" w14:paraId="680C5F97"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602E4ADE"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6AFB09ED" w14:textId="77777777" w:rsidR="0073077E" w:rsidRDefault="00000000">
            <w:r>
              <w:rPr>
                <w:rFonts w:ascii="Arial" w:hAnsi="Arial"/>
                <w:i/>
                <w:color w:val="555555"/>
                <w:sz w:val="18"/>
              </w:rPr>
              <w:t xml:space="preserve">What actually happened: </w:t>
            </w:r>
          </w:p>
          <w:p w14:paraId="392F563E" w14:textId="092C7E66" w:rsidR="0073077E" w:rsidRDefault="00F44264">
            <w:r>
              <w:t>JSON schema held perfectly across all 3 runs. That's the model's instruction-following at work: system prompt as a strict contract</w:t>
            </w:r>
          </w:p>
        </w:tc>
      </w:tr>
      <w:tr w:rsidR="0073077E" w14:paraId="4AE4E70C"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3DBC003E"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12C74EA2" w14:textId="77777777" w:rsidR="000B3705" w:rsidRDefault="00000000">
            <w:pPr>
              <w:rPr>
                <w:rFonts w:ascii="Arial" w:hAnsi="Arial"/>
                <w:i/>
                <w:color w:val="555555"/>
                <w:sz w:val="18"/>
              </w:rPr>
            </w:pPr>
            <w:r>
              <w:rPr>
                <w:rFonts w:ascii="Arial" w:hAnsi="Arial"/>
                <w:i/>
                <w:color w:val="555555"/>
                <w:sz w:val="18"/>
              </w:rPr>
              <w:t xml:space="preserve">Why this happened: </w:t>
            </w:r>
          </w:p>
          <w:p w14:paraId="3FA69779" w14:textId="6DA29F54" w:rsidR="00F44264" w:rsidRPr="000B3705" w:rsidRDefault="00F44264">
            <w:pPr>
              <w:rPr>
                <w:rFonts w:ascii="Arial" w:hAnsi="Arial"/>
                <w:i/>
                <w:color w:val="555555"/>
                <w:sz w:val="18"/>
              </w:rPr>
            </w:pPr>
            <w:r>
              <w:t>Structured output (JSON mode via system prompt) is highly reliable with qwen2.5-coder:32b — no drift, no extra text. This is exactly what you'd use in a real API pipeline.</w:t>
            </w:r>
          </w:p>
          <w:p w14:paraId="7FE337E9" w14:textId="77777777" w:rsidR="0073077E" w:rsidRDefault="0073077E"/>
        </w:tc>
      </w:tr>
    </w:tbl>
    <w:p w14:paraId="4A808582" w14:textId="77777777" w:rsidR="0073077E" w:rsidRDefault="0073077E"/>
    <w:tbl>
      <w:tblPr>
        <w:tblW w:w="0" w:type="auto"/>
        <w:tblLook w:val="04A0" w:firstRow="1" w:lastRow="0" w:firstColumn="1" w:lastColumn="0" w:noHBand="0" w:noVBand="1"/>
      </w:tblPr>
      <w:tblGrid>
        <w:gridCol w:w="4680"/>
        <w:gridCol w:w="4680"/>
      </w:tblGrid>
      <w:tr w:rsidR="0073077E" w14:paraId="2B9320C6" w14:textId="77777777">
        <w:tc>
          <w:tcPr>
            <w:tcW w:w="4680" w:type="dxa"/>
            <w:tcBorders>
              <w:top w:val="none" w:sz="0" w:space="0" w:color="FFFFFF"/>
              <w:left w:val="none" w:sz="0" w:space="0" w:color="FFFFFF"/>
              <w:bottom w:val="none" w:sz="0" w:space="0" w:color="FFFFFF"/>
              <w:right w:val="none" w:sz="0" w:space="0" w:color="FFFFFF"/>
            </w:tcBorders>
            <w:shd w:val="clear" w:color="auto" w:fill="2E75B6"/>
            <w:tcMar>
              <w:top w:w="100" w:type="dxa"/>
              <w:left w:w="140" w:type="dxa"/>
              <w:bottom w:w="100" w:type="dxa"/>
              <w:right w:w="80" w:type="dxa"/>
            </w:tcMar>
          </w:tcPr>
          <w:p w14:paraId="3F8EB760" w14:textId="77777777" w:rsidR="0073077E" w:rsidRDefault="00000000">
            <w:r>
              <w:rPr>
                <w:rFonts w:ascii="Arial" w:hAnsi="Arial"/>
                <w:b/>
                <w:color w:val="FFFFFF"/>
                <w:sz w:val="28"/>
              </w:rPr>
              <w:t>EXP 10</w:t>
            </w:r>
          </w:p>
          <w:p w14:paraId="611DADF9" w14:textId="77777777" w:rsidR="0073077E" w:rsidRDefault="00000000">
            <w:r>
              <w:rPr>
                <w:rFonts w:ascii="Arial" w:hAnsi="Arial"/>
                <w:i/>
                <w:color w:val="C5D8F0"/>
                <w:sz w:val="17"/>
              </w:rPr>
              <w:t>Token / Context window boundary</w:t>
            </w:r>
          </w:p>
        </w:tc>
        <w:tc>
          <w:tcPr>
            <w:tcW w:w="4680" w:type="dxa"/>
            <w:tcBorders>
              <w:top w:val="none" w:sz="0" w:space="0" w:color="FFFFFF"/>
              <w:left w:val="none" w:sz="0" w:space="0" w:color="FFFFFF"/>
              <w:bottom w:val="none" w:sz="0" w:space="0" w:color="FFFFFF"/>
              <w:right w:val="none" w:sz="0" w:space="0" w:color="FFFFFF"/>
            </w:tcBorders>
            <w:shd w:val="clear" w:color="auto" w:fill="1F3864"/>
            <w:tcMar>
              <w:top w:w="100" w:type="dxa"/>
              <w:left w:w="140" w:type="dxa"/>
              <w:bottom w:w="100" w:type="dxa"/>
              <w:right w:w="140" w:type="dxa"/>
            </w:tcMar>
          </w:tcPr>
          <w:p w14:paraId="4AA809F7" w14:textId="77777777" w:rsidR="0073077E" w:rsidRDefault="00000000">
            <w:r>
              <w:rPr>
                <w:rFonts w:ascii="Arial" w:hAnsi="Arial"/>
                <w:b/>
                <w:color w:val="FFFFFF"/>
                <w:sz w:val="24"/>
              </w:rPr>
              <w:t>Empty / Minimal Input</w:t>
            </w:r>
          </w:p>
        </w:tc>
      </w:tr>
      <w:tr w:rsidR="0073077E" w14:paraId="2A3D7396" w14:textId="77777777">
        <w:tc>
          <w:tcPr>
            <w:tcW w:w="4680" w:type="dxa"/>
            <w:tcBorders>
              <w:top w:val="single" w:sz="4" w:space="0" w:color="DDDDDD"/>
              <w:left w:val="single" w:sz="8" w:space="0" w:color="2E75B6"/>
              <w:bottom w:val="single" w:sz="4" w:space="0" w:color="DDDDDD"/>
              <w:right w:val="single" w:sz="4" w:space="0" w:color="DDDDDD"/>
            </w:tcBorders>
            <w:shd w:val="clear" w:color="auto" w:fill="EEF4FB"/>
            <w:tcMar>
              <w:top w:w="80" w:type="dxa"/>
              <w:left w:w="120" w:type="dxa"/>
              <w:bottom w:w="80" w:type="dxa"/>
              <w:right w:w="80" w:type="dxa"/>
            </w:tcMar>
          </w:tcPr>
          <w:p w14:paraId="465D0FD1" w14:textId="77777777" w:rsidR="0073077E" w:rsidRDefault="00000000">
            <w:r>
              <w:rPr>
                <w:rFonts w:ascii="Arial" w:hAnsi="Arial"/>
                <w:b/>
                <w:color w:val="2E75B6"/>
                <w:sz w:val="18"/>
              </w:rPr>
              <w:t>STEPS</w:t>
            </w:r>
          </w:p>
        </w:tc>
        <w:tc>
          <w:tcPr>
            <w:tcW w:w="4680" w:type="dxa"/>
            <w:tcBorders>
              <w:top w:val="single" w:sz="4" w:space="0" w:color="DDDDDD"/>
              <w:left w:val="single" w:sz="4" w:space="0" w:color="DDDDDD"/>
              <w:bottom w:val="single" w:sz="4" w:space="0" w:color="DDDDDD"/>
              <w:right w:val="single" w:sz="4" w:space="0" w:color="DDDDDD"/>
            </w:tcBorders>
            <w:shd w:val="clear" w:color="auto" w:fill="FAFCFF"/>
            <w:tcMar>
              <w:top w:w="80" w:type="dxa"/>
              <w:left w:w="120" w:type="dxa"/>
              <w:bottom w:w="80" w:type="dxa"/>
              <w:right w:w="120" w:type="dxa"/>
            </w:tcMar>
          </w:tcPr>
          <w:p w14:paraId="7B348E21" w14:textId="77777777" w:rsidR="0073077E" w:rsidRDefault="00000000">
            <w:r>
              <w:rPr>
                <w:rFonts w:ascii="Arial" w:hAnsi="Arial"/>
                <w:color w:val="1A1A1A"/>
                <w:sz w:val="20"/>
              </w:rPr>
              <w:t>New chat. No system prompt. Send a blank message (or just a single space).</w:t>
            </w:r>
          </w:p>
        </w:tc>
      </w:tr>
      <w:tr w:rsidR="0073077E" w14:paraId="3D3004CC" w14:textId="77777777">
        <w:tc>
          <w:tcPr>
            <w:tcW w:w="4680" w:type="dxa"/>
            <w:tcBorders>
              <w:top w:val="single" w:sz="4" w:space="0" w:color="DDDDDD"/>
              <w:left w:val="single" w:sz="8" w:space="0" w:color="E67E22"/>
              <w:bottom w:val="single" w:sz="4" w:space="0" w:color="DDDDDD"/>
              <w:right w:val="single" w:sz="4" w:space="0" w:color="DDDDDD"/>
            </w:tcBorders>
            <w:shd w:val="clear" w:color="auto" w:fill="FFF8E1"/>
            <w:tcMar>
              <w:top w:w="80" w:type="dxa"/>
              <w:left w:w="120" w:type="dxa"/>
              <w:bottom w:w="80" w:type="dxa"/>
              <w:right w:w="80" w:type="dxa"/>
            </w:tcMar>
          </w:tcPr>
          <w:p w14:paraId="1288150A" w14:textId="77777777" w:rsidR="0073077E" w:rsidRDefault="00000000">
            <w:r>
              <w:rPr>
                <w:rFonts w:ascii="Arial" w:hAnsi="Arial"/>
                <w:b/>
                <w:color w:val="E67E22"/>
                <w:sz w:val="18"/>
              </w:rPr>
              <w:t>PREDICT</w:t>
            </w:r>
            <w:r>
              <w:rPr>
                <w:rFonts w:ascii="Arial" w:hAnsi="Arial"/>
                <w:b/>
                <w:color w:val="E67E22"/>
                <w:sz w:val="18"/>
              </w:rPr>
              <w:br/>
              <w:t>first</w:t>
            </w:r>
          </w:p>
        </w:tc>
        <w:tc>
          <w:tcPr>
            <w:tcW w:w="4680" w:type="dxa"/>
            <w:tcBorders>
              <w:top w:val="single" w:sz="4" w:space="0" w:color="F0D060"/>
              <w:left w:val="single" w:sz="4" w:space="0" w:color="F0D060"/>
              <w:bottom w:val="single" w:sz="4" w:space="0" w:color="F0D060"/>
              <w:right w:val="single" w:sz="4" w:space="0" w:color="F0D060"/>
            </w:tcBorders>
            <w:shd w:val="clear" w:color="auto" w:fill="FFFDE7"/>
            <w:tcMar>
              <w:top w:w="80" w:type="dxa"/>
              <w:left w:w="120" w:type="dxa"/>
              <w:bottom w:w="80" w:type="dxa"/>
              <w:right w:w="120" w:type="dxa"/>
            </w:tcMar>
          </w:tcPr>
          <w:p w14:paraId="099BE86B" w14:textId="59BD91E1" w:rsidR="0073077E" w:rsidRDefault="00000000">
            <w:r>
              <w:rPr>
                <w:rFonts w:ascii="Arial" w:hAnsi="Arial"/>
                <w:b/>
                <w:color w:val="E67E22"/>
                <w:sz w:val="19"/>
              </w:rPr>
              <w:t xml:space="preserve">What does the model do when given no input? Does it respond? What does it say?  </w:t>
            </w:r>
            <w:proofErr w:type="gramStart"/>
            <w:r>
              <w:rPr>
                <w:rFonts w:ascii="Arial" w:hAnsi="Arial"/>
                <w:b/>
                <w:color w:val="E67E22"/>
                <w:sz w:val="19"/>
              </w:rPr>
              <w:t xml:space="preserve">→  </w:t>
            </w:r>
            <w:r w:rsidR="00C62887">
              <w:rPr>
                <w:rFonts w:ascii="Arial" w:hAnsi="Arial"/>
                <w:b/>
                <w:color w:val="E67E22"/>
                <w:sz w:val="19"/>
              </w:rPr>
              <w:t>I</w:t>
            </w:r>
            <w:proofErr w:type="gramEnd"/>
            <w:r w:rsidR="00C62887">
              <w:rPr>
                <w:rFonts w:ascii="Arial" w:hAnsi="Arial"/>
                <w:b/>
                <w:color w:val="E67E22"/>
                <w:sz w:val="19"/>
              </w:rPr>
              <w:t xml:space="preserve"> thought it didn’t say anything</w:t>
            </w:r>
          </w:p>
        </w:tc>
      </w:tr>
      <w:tr w:rsidR="0073077E" w14:paraId="742B52BA" w14:textId="77777777">
        <w:trPr>
          <w:trHeight w:val="700"/>
        </w:trPr>
        <w:tc>
          <w:tcPr>
            <w:tcW w:w="4680" w:type="dxa"/>
            <w:tcBorders>
              <w:top w:val="single" w:sz="4" w:space="0" w:color="DDDDDD"/>
              <w:left w:val="single" w:sz="8" w:space="0" w:color="1E8449"/>
              <w:bottom w:val="single" w:sz="4" w:space="0" w:color="DDDDDD"/>
              <w:right w:val="single" w:sz="4" w:space="0" w:color="DDDDDD"/>
            </w:tcBorders>
            <w:shd w:val="clear" w:color="auto" w:fill="E8F5E9"/>
            <w:tcMar>
              <w:top w:w="80" w:type="dxa"/>
              <w:left w:w="120" w:type="dxa"/>
              <w:bottom w:w="80" w:type="dxa"/>
              <w:right w:w="80" w:type="dxa"/>
            </w:tcMar>
          </w:tcPr>
          <w:p w14:paraId="7634DB3A" w14:textId="77777777" w:rsidR="0073077E" w:rsidRDefault="00000000">
            <w:r>
              <w:rPr>
                <w:rFonts w:ascii="Arial" w:hAnsi="Arial"/>
                <w:b/>
                <w:color w:val="1E6B1E"/>
                <w:sz w:val="18"/>
              </w:rPr>
              <w:t>OBSERVE</w:t>
            </w:r>
            <w:r>
              <w:rPr>
                <w:rFonts w:ascii="Arial" w:hAnsi="Arial"/>
                <w:b/>
                <w:color w:val="1E6B1E"/>
                <w:sz w:val="18"/>
              </w:rPr>
              <w:br/>
              <w:t>what happened</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20" w:type="dxa"/>
              <w:bottom w:w="80" w:type="dxa"/>
              <w:right w:w="120" w:type="dxa"/>
            </w:tcMar>
          </w:tcPr>
          <w:p w14:paraId="64CB2718" w14:textId="77777777" w:rsidR="0073077E" w:rsidRDefault="00000000">
            <w:pPr>
              <w:rPr>
                <w:rFonts w:ascii="Arial" w:hAnsi="Arial"/>
                <w:i/>
                <w:color w:val="555555"/>
                <w:sz w:val="18"/>
              </w:rPr>
            </w:pPr>
            <w:r>
              <w:rPr>
                <w:rFonts w:ascii="Arial" w:hAnsi="Arial"/>
                <w:i/>
                <w:color w:val="555555"/>
                <w:sz w:val="18"/>
              </w:rPr>
              <w:t xml:space="preserve">What </w:t>
            </w:r>
            <w:proofErr w:type="gramStart"/>
            <w:r>
              <w:rPr>
                <w:rFonts w:ascii="Arial" w:hAnsi="Arial"/>
                <w:i/>
                <w:color w:val="555555"/>
                <w:sz w:val="18"/>
              </w:rPr>
              <w:t>actually happened</w:t>
            </w:r>
            <w:proofErr w:type="gramEnd"/>
            <w:r>
              <w:rPr>
                <w:rFonts w:ascii="Arial" w:hAnsi="Arial"/>
                <w:i/>
                <w:color w:val="555555"/>
                <w:sz w:val="18"/>
              </w:rPr>
              <w:t xml:space="preserve">: </w:t>
            </w:r>
          </w:p>
          <w:p w14:paraId="1DAF9672" w14:textId="15969AEA" w:rsidR="0073077E" w:rsidRDefault="00C62887" w:rsidP="00C62887">
            <w:pPr>
              <w:pStyle w:val="font-claude-response-body"/>
            </w:pPr>
            <w:r>
              <w:t xml:space="preserve">The model assumed you made a mistake (message "got cut off") and offered to help. It didn't crash, didn't refuse — it </w:t>
            </w:r>
            <w:r>
              <w:rPr>
                <w:rStyle w:val="Strong"/>
              </w:rPr>
              <w:t>hallucinated intent</w:t>
            </w:r>
            <w:r>
              <w:t xml:space="preserve"> and responded socially</w:t>
            </w:r>
            <w:r>
              <w:t>.</w:t>
            </w:r>
          </w:p>
        </w:tc>
      </w:tr>
      <w:tr w:rsidR="0073077E" w14:paraId="26F3D724" w14:textId="77777777">
        <w:tc>
          <w:tcPr>
            <w:tcW w:w="4680" w:type="dxa"/>
            <w:tcBorders>
              <w:top w:val="single" w:sz="4" w:space="0" w:color="DDDDDD"/>
              <w:left w:val="single" w:sz="8" w:space="0" w:color="6A1B9A"/>
              <w:bottom w:val="single" w:sz="4" w:space="0" w:color="DDDDDD"/>
              <w:right w:val="single" w:sz="4" w:space="0" w:color="DDDDDD"/>
            </w:tcBorders>
            <w:shd w:val="clear" w:color="auto" w:fill="F3E5F5"/>
            <w:tcMar>
              <w:top w:w="80" w:type="dxa"/>
              <w:left w:w="120" w:type="dxa"/>
              <w:bottom w:w="80" w:type="dxa"/>
              <w:right w:w="80" w:type="dxa"/>
            </w:tcMar>
          </w:tcPr>
          <w:p w14:paraId="3D119611" w14:textId="77777777" w:rsidR="0073077E" w:rsidRDefault="00000000">
            <w:r>
              <w:rPr>
                <w:rFonts w:ascii="Arial" w:hAnsi="Arial"/>
                <w:b/>
                <w:color w:val="6A1B9A"/>
                <w:sz w:val="18"/>
              </w:rPr>
              <w:t>INSIGHT</w:t>
            </w:r>
            <w:r>
              <w:rPr>
                <w:rFonts w:ascii="Arial" w:hAnsi="Arial"/>
                <w:b/>
                <w:color w:val="6A1B9A"/>
                <w:sz w:val="18"/>
              </w:rPr>
              <w:br/>
              <w:t>one sentence — why</w:t>
            </w:r>
          </w:p>
        </w:tc>
        <w:tc>
          <w:tcPr>
            <w:tcW w:w="4680" w:type="dxa"/>
            <w:tcBorders>
              <w:top w:val="single" w:sz="4" w:space="0" w:color="CCA8DC"/>
              <w:left w:val="single" w:sz="4" w:space="0" w:color="CCA8DC"/>
              <w:bottom w:val="single" w:sz="4" w:space="0" w:color="CCA8DC"/>
              <w:right w:val="single" w:sz="4" w:space="0" w:color="CCA8DC"/>
            </w:tcBorders>
            <w:shd w:val="clear" w:color="auto" w:fill="FAF0FF"/>
            <w:tcMar>
              <w:top w:w="80" w:type="dxa"/>
              <w:left w:w="120" w:type="dxa"/>
              <w:bottom w:w="80" w:type="dxa"/>
              <w:right w:w="120" w:type="dxa"/>
            </w:tcMar>
          </w:tcPr>
          <w:p w14:paraId="66B6E49D" w14:textId="77777777" w:rsidR="0073077E" w:rsidRDefault="00000000">
            <w:pPr>
              <w:rPr>
                <w:rFonts w:ascii="Arial" w:hAnsi="Arial"/>
                <w:i/>
                <w:color w:val="555555"/>
                <w:sz w:val="18"/>
              </w:rPr>
            </w:pPr>
            <w:r>
              <w:rPr>
                <w:rFonts w:ascii="Arial" w:hAnsi="Arial"/>
                <w:i/>
                <w:color w:val="555555"/>
                <w:sz w:val="18"/>
              </w:rPr>
              <w:t xml:space="preserve">Why this happened: </w:t>
            </w:r>
          </w:p>
          <w:p w14:paraId="116D3E18" w14:textId="792803FA" w:rsidR="0073077E" w:rsidRDefault="00C62887" w:rsidP="00C62887">
            <w:pPr>
              <w:pStyle w:val="font-claude-response-body"/>
            </w:pPr>
            <w:r>
              <w:t xml:space="preserve">LLMs always generate </w:t>
            </w:r>
            <w:r>
              <w:rPr>
                <w:rStyle w:val="Emphasis"/>
              </w:rPr>
              <w:t>something</w:t>
            </w:r>
            <w:r>
              <w:t>. They fill gaps with the most statistically likely response. A period looks like an incomplete sentence, so the model pattern-matched to "user forgot to finish typing."</w:t>
            </w:r>
          </w:p>
        </w:tc>
      </w:tr>
    </w:tbl>
    <w:p w14:paraId="7391514C" w14:textId="77777777" w:rsidR="0073077E" w:rsidRDefault="0073077E"/>
    <w:p w14:paraId="28E8CCEB" w14:textId="77777777" w:rsidR="0073077E" w:rsidRDefault="0073077E">
      <w:pPr>
        <w:pBdr>
          <w:bottom w:val="single" w:sz="8" w:space="2" w:color="2E75B6"/>
        </w:pBdr>
        <w:spacing w:before="200"/>
      </w:pPr>
    </w:p>
    <w:p w14:paraId="060A140A" w14:textId="77777777" w:rsidR="0073077E" w:rsidRDefault="00000000">
      <w:pPr>
        <w:spacing w:before="200" w:after="80"/>
      </w:pPr>
      <w:r>
        <w:rPr>
          <w:rFonts w:ascii="Arial" w:hAnsi="Arial"/>
          <w:b/>
          <w:color w:val="1F3864"/>
          <w:sz w:val="32"/>
        </w:rPr>
        <w:t>WHAT GOOD LOOKS LIKE TODAY</w:t>
      </w:r>
    </w:p>
    <w:p w14:paraId="4BAF6DBE" w14:textId="77777777" w:rsidR="0073077E" w:rsidRDefault="00000000">
      <w:pPr>
        <w:spacing w:before="40" w:after="60"/>
      </w:pPr>
      <w:r>
        <w:rPr>
          <w:rFonts w:ascii="Arial" w:hAnsi="Arial"/>
          <w:b/>
          <w:color w:val="1A1A1A"/>
          <w:sz w:val="21"/>
        </w:rPr>
        <w:t>Day 1 is done when ALL of the following are true:</w:t>
      </w:r>
    </w:p>
    <w:p w14:paraId="2411EF03" w14:textId="77777777" w:rsidR="0073077E" w:rsidRDefault="0073077E">
      <w:pPr>
        <w:spacing w:after="80"/>
      </w:pPr>
    </w:p>
    <w:tbl>
      <w:tblPr>
        <w:tblW w:w="0" w:type="auto"/>
        <w:tblLook w:val="04A0" w:firstRow="1" w:lastRow="0" w:firstColumn="1" w:lastColumn="0" w:noHBand="0" w:noVBand="1"/>
      </w:tblPr>
      <w:tblGrid>
        <w:gridCol w:w="4680"/>
        <w:gridCol w:w="4680"/>
      </w:tblGrid>
      <w:tr w:rsidR="0073077E" w14:paraId="015F1EA0" w14:textId="77777777">
        <w:tc>
          <w:tcPr>
            <w:tcW w:w="4680" w:type="dxa"/>
            <w:tcBorders>
              <w:top w:val="none" w:sz="0" w:space="0" w:color="FFFFFF"/>
              <w:left w:val="none" w:sz="0" w:space="0" w:color="FFFFFF"/>
              <w:bottom w:val="none" w:sz="0" w:space="0" w:color="FFFFFF"/>
              <w:right w:val="none" w:sz="0" w:space="0" w:color="FFFFFF"/>
            </w:tcBorders>
            <w:shd w:val="clear" w:color="auto" w:fill="1E8449"/>
            <w:tcMar>
              <w:top w:w="80" w:type="dxa"/>
              <w:left w:w="100" w:type="dxa"/>
              <w:bottom w:w="80" w:type="dxa"/>
              <w:right w:w="60" w:type="dxa"/>
            </w:tcMar>
          </w:tcPr>
          <w:p w14:paraId="5F0B0986" w14:textId="77777777" w:rsidR="0073077E" w:rsidRDefault="00000000">
            <w:pPr>
              <w:jc w:val="center"/>
            </w:pPr>
            <w:r>
              <w:rPr>
                <w:rFonts w:ascii="Arial" w:hAnsi="Arial"/>
                <w:b/>
                <w:color w:val="FFFFFF"/>
                <w:sz w:val="28"/>
              </w:rPr>
              <w:t>✓</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40" w:type="dxa"/>
              <w:bottom w:w="80" w:type="dxa"/>
              <w:right w:w="120" w:type="dxa"/>
            </w:tcMar>
          </w:tcPr>
          <w:p w14:paraId="457945CD" w14:textId="77777777" w:rsidR="0073077E" w:rsidRDefault="00000000">
            <w:r>
              <w:rPr>
                <w:rFonts w:ascii="Arial" w:hAnsi="Arial"/>
                <w:b/>
                <w:color w:val="1E6B1E"/>
                <w:sz w:val="21"/>
              </w:rPr>
              <w:t>All 10 experiments have an OBSERVE field filled in.</w:t>
            </w:r>
          </w:p>
          <w:p w14:paraId="5877A76E" w14:textId="77777777" w:rsidR="0073077E" w:rsidRDefault="00000000">
            <w:r>
              <w:rPr>
                <w:rFonts w:ascii="Arial" w:hAnsi="Arial"/>
                <w:i/>
                <w:color w:val="1A1A1A"/>
                <w:sz w:val="19"/>
              </w:rPr>
              <w:t>Not "it worked" — a description of what happened. One real sentence minimum.</w:t>
            </w:r>
          </w:p>
        </w:tc>
      </w:tr>
    </w:tbl>
    <w:p w14:paraId="392696AC" w14:textId="77777777" w:rsidR="0073077E" w:rsidRDefault="0073077E">
      <w:pPr>
        <w:spacing w:after="100"/>
      </w:pPr>
    </w:p>
    <w:tbl>
      <w:tblPr>
        <w:tblW w:w="0" w:type="auto"/>
        <w:tblLook w:val="04A0" w:firstRow="1" w:lastRow="0" w:firstColumn="1" w:lastColumn="0" w:noHBand="0" w:noVBand="1"/>
      </w:tblPr>
      <w:tblGrid>
        <w:gridCol w:w="4680"/>
        <w:gridCol w:w="4680"/>
      </w:tblGrid>
      <w:tr w:rsidR="0073077E" w14:paraId="764D8CD2" w14:textId="77777777">
        <w:tc>
          <w:tcPr>
            <w:tcW w:w="4680" w:type="dxa"/>
            <w:tcBorders>
              <w:top w:val="none" w:sz="0" w:space="0" w:color="FFFFFF"/>
              <w:left w:val="none" w:sz="0" w:space="0" w:color="FFFFFF"/>
              <w:bottom w:val="none" w:sz="0" w:space="0" w:color="FFFFFF"/>
              <w:right w:val="none" w:sz="0" w:space="0" w:color="FFFFFF"/>
            </w:tcBorders>
            <w:shd w:val="clear" w:color="auto" w:fill="1E8449"/>
            <w:tcMar>
              <w:top w:w="80" w:type="dxa"/>
              <w:left w:w="100" w:type="dxa"/>
              <w:bottom w:w="80" w:type="dxa"/>
              <w:right w:w="60" w:type="dxa"/>
            </w:tcMar>
          </w:tcPr>
          <w:p w14:paraId="186F2752" w14:textId="77777777" w:rsidR="0073077E" w:rsidRDefault="00000000">
            <w:pPr>
              <w:jc w:val="center"/>
            </w:pPr>
            <w:r>
              <w:rPr>
                <w:rFonts w:ascii="Arial" w:hAnsi="Arial"/>
                <w:b/>
                <w:color w:val="FFFFFF"/>
                <w:sz w:val="28"/>
              </w:rPr>
              <w:lastRenderedPageBreak/>
              <w:t>✓</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40" w:type="dxa"/>
              <w:bottom w:w="80" w:type="dxa"/>
              <w:right w:w="120" w:type="dxa"/>
            </w:tcMar>
          </w:tcPr>
          <w:p w14:paraId="7B4423C4" w14:textId="77777777" w:rsidR="0073077E" w:rsidRDefault="00000000">
            <w:r>
              <w:rPr>
                <w:rFonts w:ascii="Arial" w:hAnsi="Arial"/>
                <w:b/>
                <w:color w:val="1E6B1E"/>
                <w:sz w:val="21"/>
              </w:rPr>
              <w:t>You can name which experiment proved which concept.</w:t>
            </w:r>
          </w:p>
          <w:p w14:paraId="001D1224" w14:textId="77777777" w:rsidR="0073077E" w:rsidRDefault="00000000">
            <w:r>
              <w:rPr>
                <w:rFonts w:ascii="Arial" w:hAnsi="Arial"/>
                <w:i/>
                <w:color w:val="1A1A1A"/>
                <w:sz w:val="19"/>
              </w:rPr>
              <w:t>E.g. "Experiment 3 showed that temp=0 gives identical outputs."</w:t>
            </w:r>
          </w:p>
        </w:tc>
      </w:tr>
    </w:tbl>
    <w:p w14:paraId="182058C4" w14:textId="77777777" w:rsidR="0073077E" w:rsidRDefault="0073077E">
      <w:pPr>
        <w:spacing w:after="100"/>
      </w:pPr>
    </w:p>
    <w:tbl>
      <w:tblPr>
        <w:tblW w:w="0" w:type="auto"/>
        <w:tblLook w:val="04A0" w:firstRow="1" w:lastRow="0" w:firstColumn="1" w:lastColumn="0" w:noHBand="0" w:noVBand="1"/>
      </w:tblPr>
      <w:tblGrid>
        <w:gridCol w:w="4680"/>
        <w:gridCol w:w="4680"/>
      </w:tblGrid>
      <w:tr w:rsidR="0073077E" w14:paraId="66841687" w14:textId="77777777">
        <w:tc>
          <w:tcPr>
            <w:tcW w:w="4680" w:type="dxa"/>
            <w:tcBorders>
              <w:top w:val="none" w:sz="0" w:space="0" w:color="FFFFFF"/>
              <w:left w:val="none" w:sz="0" w:space="0" w:color="FFFFFF"/>
              <w:bottom w:val="none" w:sz="0" w:space="0" w:color="FFFFFF"/>
              <w:right w:val="none" w:sz="0" w:space="0" w:color="FFFFFF"/>
            </w:tcBorders>
            <w:shd w:val="clear" w:color="auto" w:fill="1E8449"/>
            <w:tcMar>
              <w:top w:w="80" w:type="dxa"/>
              <w:left w:w="100" w:type="dxa"/>
              <w:bottom w:w="80" w:type="dxa"/>
              <w:right w:w="60" w:type="dxa"/>
            </w:tcMar>
          </w:tcPr>
          <w:p w14:paraId="2BFA1E76" w14:textId="77777777" w:rsidR="0073077E" w:rsidRDefault="00000000">
            <w:pPr>
              <w:jc w:val="center"/>
            </w:pPr>
            <w:r>
              <w:rPr>
                <w:rFonts w:ascii="Arial" w:hAnsi="Arial"/>
                <w:b/>
                <w:color w:val="FFFFFF"/>
                <w:sz w:val="28"/>
              </w:rPr>
              <w:t>✓</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40" w:type="dxa"/>
              <w:bottom w:w="80" w:type="dxa"/>
              <w:right w:w="120" w:type="dxa"/>
            </w:tcMar>
          </w:tcPr>
          <w:p w14:paraId="356F64BE" w14:textId="77777777" w:rsidR="0073077E" w:rsidRDefault="00000000">
            <w:r>
              <w:rPr>
                <w:rFonts w:ascii="Arial" w:hAnsi="Arial"/>
                <w:b/>
                <w:color w:val="1E6B1E"/>
                <w:sz w:val="21"/>
              </w:rPr>
              <w:t>You have at least one surprise.</w:t>
            </w:r>
          </w:p>
          <w:p w14:paraId="0D7898A1" w14:textId="77777777" w:rsidR="0073077E" w:rsidRDefault="00000000">
            <w:r>
              <w:rPr>
                <w:rFonts w:ascii="Arial" w:hAnsi="Arial"/>
                <w:i/>
                <w:color w:val="1A1A1A"/>
                <w:sz w:val="19"/>
              </w:rPr>
              <w:t>Something that did not happen the way you predicted. Write it in your session log.</w:t>
            </w:r>
          </w:p>
        </w:tc>
      </w:tr>
    </w:tbl>
    <w:p w14:paraId="7461222A" w14:textId="77777777" w:rsidR="0073077E" w:rsidRDefault="0073077E">
      <w:pPr>
        <w:spacing w:after="100"/>
      </w:pPr>
    </w:p>
    <w:tbl>
      <w:tblPr>
        <w:tblW w:w="0" w:type="auto"/>
        <w:tblLook w:val="04A0" w:firstRow="1" w:lastRow="0" w:firstColumn="1" w:lastColumn="0" w:noHBand="0" w:noVBand="1"/>
      </w:tblPr>
      <w:tblGrid>
        <w:gridCol w:w="4680"/>
        <w:gridCol w:w="4680"/>
      </w:tblGrid>
      <w:tr w:rsidR="0073077E" w14:paraId="7799467A" w14:textId="77777777">
        <w:tc>
          <w:tcPr>
            <w:tcW w:w="4680" w:type="dxa"/>
            <w:tcBorders>
              <w:top w:val="none" w:sz="0" w:space="0" w:color="FFFFFF"/>
              <w:left w:val="none" w:sz="0" w:space="0" w:color="FFFFFF"/>
              <w:bottom w:val="none" w:sz="0" w:space="0" w:color="FFFFFF"/>
              <w:right w:val="none" w:sz="0" w:space="0" w:color="FFFFFF"/>
            </w:tcBorders>
            <w:shd w:val="clear" w:color="auto" w:fill="1E8449"/>
            <w:tcMar>
              <w:top w:w="80" w:type="dxa"/>
              <w:left w:w="100" w:type="dxa"/>
              <w:bottom w:w="80" w:type="dxa"/>
              <w:right w:w="60" w:type="dxa"/>
            </w:tcMar>
          </w:tcPr>
          <w:p w14:paraId="4D689F64" w14:textId="77777777" w:rsidR="0073077E" w:rsidRDefault="00000000">
            <w:pPr>
              <w:jc w:val="center"/>
            </w:pPr>
            <w:r>
              <w:rPr>
                <w:rFonts w:ascii="Arial" w:hAnsi="Arial"/>
                <w:b/>
                <w:color w:val="FFFFFF"/>
                <w:sz w:val="28"/>
              </w:rPr>
              <w:t>✓</w:t>
            </w:r>
          </w:p>
        </w:tc>
        <w:tc>
          <w:tcPr>
            <w:tcW w:w="4680" w:type="dxa"/>
            <w:tcBorders>
              <w:top w:val="single" w:sz="4" w:space="0" w:color="A0CCA8"/>
              <w:left w:val="single" w:sz="4" w:space="0" w:color="A0CCA8"/>
              <w:bottom w:val="single" w:sz="4" w:space="0" w:color="A0CCA8"/>
              <w:right w:val="single" w:sz="4" w:space="0" w:color="A0CCA8"/>
            </w:tcBorders>
            <w:shd w:val="clear" w:color="auto" w:fill="F1F8F2"/>
            <w:tcMar>
              <w:top w:w="80" w:type="dxa"/>
              <w:left w:w="140" w:type="dxa"/>
              <w:bottom w:w="80" w:type="dxa"/>
              <w:right w:w="120" w:type="dxa"/>
            </w:tcMar>
          </w:tcPr>
          <w:p w14:paraId="41B79C04" w14:textId="77777777" w:rsidR="0073077E" w:rsidRDefault="00000000">
            <w:r>
              <w:rPr>
                <w:rFonts w:ascii="Arial" w:hAnsi="Arial"/>
                <w:b/>
                <w:color w:val="1E6B1E"/>
                <w:sz w:val="21"/>
              </w:rPr>
              <w:t>Your session log is complete.</w:t>
            </w:r>
          </w:p>
          <w:p w14:paraId="3BE91361" w14:textId="77777777" w:rsidR="0073077E" w:rsidRDefault="00000000">
            <w:r>
              <w:rPr>
                <w:rFonts w:ascii="Arial" w:hAnsi="Arial"/>
                <w:i/>
                <w:color w:val="1A1A1A"/>
                <w:sz w:val="19"/>
              </w:rPr>
              <w:t>Time spent, what broke, failure type, GitHub push status.</w:t>
            </w:r>
          </w:p>
        </w:tc>
      </w:tr>
    </w:tbl>
    <w:p w14:paraId="4E31B925" w14:textId="77777777" w:rsidR="0073077E" w:rsidRDefault="0073077E">
      <w:pPr>
        <w:spacing w:after="100"/>
      </w:pPr>
    </w:p>
    <w:p w14:paraId="64989FD3" w14:textId="77777777" w:rsidR="0073077E" w:rsidRDefault="0073077E">
      <w:pPr>
        <w:pBdr>
          <w:bottom w:val="single" w:sz="8" w:space="2" w:color="2E75B6"/>
        </w:pBdr>
        <w:spacing w:before="200"/>
      </w:pPr>
    </w:p>
    <w:p w14:paraId="4E384442" w14:textId="77777777" w:rsidR="0073077E" w:rsidRDefault="00000000">
      <w:pPr>
        <w:spacing w:before="200" w:after="80"/>
      </w:pPr>
      <w:r>
        <w:rPr>
          <w:rFonts w:ascii="Arial" w:hAnsi="Arial"/>
          <w:b/>
          <w:color w:val="1F3864"/>
          <w:sz w:val="32"/>
        </w:rPr>
        <w:t>SESSION LOG TEMPLATE</w:t>
      </w:r>
    </w:p>
    <w:p w14:paraId="5F9F7350" w14:textId="77777777" w:rsidR="0073077E" w:rsidRDefault="00000000">
      <w:pPr>
        <w:spacing w:before="40" w:after="60"/>
      </w:pPr>
      <w:r>
        <w:rPr>
          <w:rFonts w:ascii="Arial" w:hAnsi="Arial"/>
          <w:i/>
          <w:color w:val="1A1A1A"/>
          <w:sz w:val="20"/>
        </w:rPr>
        <w:t>Fill this in at the end of your session (65-75 min window). Keep it short — one paragraph total.</w:t>
      </w:r>
    </w:p>
    <w:p w14:paraId="0317AE04" w14:textId="77777777" w:rsidR="0073077E" w:rsidRDefault="0073077E">
      <w:pPr>
        <w:spacing w:after="80"/>
      </w:pPr>
    </w:p>
    <w:tbl>
      <w:tblPr>
        <w:tblW w:w="0" w:type="auto"/>
        <w:tblLook w:val="04A0" w:firstRow="1" w:lastRow="0" w:firstColumn="1" w:lastColumn="0" w:noHBand="0" w:noVBand="1"/>
      </w:tblPr>
      <w:tblGrid>
        <w:gridCol w:w="4680"/>
        <w:gridCol w:w="4784"/>
      </w:tblGrid>
      <w:tr w:rsidR="0073077E" w14:paraId="177C3BB6" w14:textId="77777777">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80" w:type="dxa"/>
            </w:tcMar>
          </w:tcPr>
          <w:p w14:paraId="3E7B7CC9" w14:textId="77777777" w:rsidR="0073077E" w:rsidRDefault="00000000">
            <w:r>
              <w:rPr>
                <w:rFonts w:ascii="Arial" w:hAnsi="Arial"/>
                <w:b/>
                <w:color w:val="FFFFFF"/>
              </w:rPr>
              <w:t>SESSION LOG</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226F00BE" w14:textId="77777777" w:rsidR="0073077E" w:rsidRDefault="00000000">
            <w:r>
              <w:rPr>
                <w:rFonts w:ascii="Arial" w:hAnsi="Arial"/>
                <w:color w:val="C5D8F0"/>
                <w:sz w:val="20"/>
              </w:rPr>
              <w:t>Day 1  |  June 16, 2026  |  Layer 1</w:t>
            </w:r>
          </w:p>
        </w:tc>
      </w:tr>
      <w:tr w:rsidR="0073077E" w14:paraId="1961B3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9FF"/>
            <w:tcMar>
              <w:top w:w="80" w:type="dxa"/>
              <w:left w:w="120" w:type="dxa"/>
              <w:bottom w:w="80" w:type="dxa"/>
              <w:right w:w="80" w:type="dxa"/>
            </w:tcMar>
          </w:tcPr>
          <w:p w14:paraId="140B81EC" w14:textId="77777777" w:rsidR="0073077E" w:rsidRDefault="00000000">
            <w:r>
              <w:rPr>
                <w:rFonts w:ascii="Arial" w:hAnsi="Arial"/>
                <w:b/>
                <w:color w:val="2E75B6"/>
                <w:sz w:val="19"/>
              </w:rPr>
              <w:t>Layer</w:t>
            </w:r>
          </w:p>
        </w:tc>
        <w:tc>
          <w:tcPr>
            <w:tcW w:w="4680" w:type="dxa"/>
            <w:tcBorders>
              <w:top w:val="single" w:sz="4" w:space="0" w:color="CCCCCC"/>
              <w:left w:val="single" w:sz="4" w:space="0" w:color="CCCCCC"/>
              <w:bottom w:val="single" w:sz="4" w:space="0" w:color="CCCCCC"/>
              <w:right w:val="single" w:sz="4" w:space="0" w:color="CCCCCC"/>
            </w:tcBorders>
            <w:shd w:val="clear" w:color="auto" w:fill="FAFCFF"/>
            <w:tcMar>
              <w:top w:w="80" w:type="dxa"/>
              <w:left w:w="120" w:type="dxa"/>
              <w:bottom w:w="80" w:type="dxa"/>
              <w:right w:w="120" w:type="dxa"/>
            </w:tcMar>
          </w:tcPr>
          <w:p w14:paraId="1883F52E" w14:textId="77777777" w:rsidR="0073077E" w:rsidRDefault="00000000">
            <w:r>
              <w:rPr>
                <w:rFonts w:ascii="Arial" w:hAnsi="Arial"/>
                <w:color w:val="1A1A1A"/>
                <w:sz w:val="19"/>
              </w:rPr>
              <w:t>L1 — How LLMs Actually Work</w:t>
            </w:r>
          </w:p>
        </w:tc>
      </w:tr>
      <w:tr w:rsidR="0073077E" w14:paraId="130FC01A" w14:textId="77777777">
        <w:tc>
          <w:tcPr>
            <w:tcW w:w="468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80" w:type="dxa"/>
            </w:tcMar>
          </w:tcPr>
          <w:p w14:paraId="5426EB1A" w14:textId="77777777" w:rsidR="0073077E" w:rsidRDefault="00000000">
            <w:r>
              <w:rPr>
                <w:rFonts w:ascii="Arial" w:hAnsi="Arial"/>
                <w:b/>
                <w:color w:val="2E75B6"/>
                <w:sz w:val="19"/>
              </w:rPr>
              <w:t>Time spent</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74163582" w14:textId="77777777" w:rsidR="0073077E" w:rsidRDefault="00000000">
            <w:r>
              <w:rPr>
                <w:rFonts w:ascii="Arial" w:hAnsi="Arial"/>
                <w:color w:val="1A1A1A"/>
                <w:sz w:val="19"/>
              </w:rPr>
              <w:t>_____________</w:t>
            </w:r>
          </w:p>
        </w:tc>
      </w:tr>
      <w:tr w:rsidR="0073077E" w14:paraId="18F733B0" w14:textId="77777777">
        <w:trPr>
          <w:trHeight w:val="500"/>
        </w:trPr>
        <w:tc>
          <w:tcPr>
            <w:tcW w:w="4680" w:type="dxa"/>
            <w:tcBorders>
              <w:top w:val="single" w:sz="4" w:space="0" w:color="CCCCCC"/>
              <w:left w:val="single" w:sz="4" w:space="0" w:color="CCCCCC"/>
              <w:bottom w:val="single" w:sz="4" w:space="0" w:color="CCCCCC"/>
              <w:right w:val="single" w:sz="4" w:space="0" w:color="CCCCCC"/>
            </w:tcBorders>
            <w:shd w:val="clear" w:color="auto" w:fill="F5F9FF"/>
            <w:tcMar>
              <w:top w:w="80" w:type="dxa"/>
              <w:left w:w="120" w:type="dxa"/>
              <w:bottom w:w="80" w:type="dxa"/>
              <w:right w:w="80" w:type="dxa"/>
            </w:tcMar>
          </w:tcPr>
          <w:p w14:paraId="5E49734B" w14:textId="77777777" w:rsidR="0073077E" w:rsidRDefault="00000000">
            <w:r>
              <w:rPr>
                <w:rFonts w:ascii="Arial" w:hAnsi="Arial"/>
                <w:b/>
                <w:color w:val="2E75B6"/>
                <w:sz w:val="19"/>
              </w:rPr>
              <w:t>What I built today</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2D8F9E2" w14:textId="77777777" w:rsidR="0073077E" w:rsidRDefault="00000000">
            <w:r>
              <w:rPr>
                <w:rFonts w:ascii="Arial" w:hAnsi="Arial"/>
                <w:color w:val="1A1A1A"/>
                <w:sz w:val="19"/>
              </w:rPr>
              <w:t>(what runs / what you ran — not what you read)</w:t>
            </w:r>
          </w:p>
        </w:tc>
      </w:tr>
      <w:tr w:rsidR="0073077E" w14:paraId="6D94968E" w14:textId="77777777">
        <w:trPr>
          <w:trHeight w:val="500"/>
        </w:trPr>
        <w:tc>
          <w:tcPr>
            <w:tcW w:w="468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80" w:type="dxa"/>
            </w:tcMar>
          </w:tcPr>
          <w:p w14:paraId="5E869F95" w14:textId="77777777" w:rsidR="0073077E" w:rsidRDefault="00000000">
            <w:r>
              <w:rPr>
                <w:rFonts w:ascii="Arial" w:hAnsi="Arial"/>
                <w:b/>
                <w:color w:val="2E75B6"/>
                <w:sz w:val="19"/>
              </w:rPr>
              <w:t>What broke and why</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DA4FD41" w14:textId="77777777" w:rsidR="0073077E" w:rsidRDefault="0073077E"/>
        </w:tc>
      </w:tr>
      <w:tr w:rsidR="0073077E" w14:paraId="1AFDA9A1"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9FF"/>
            <w:tcMar>
              <w:top w:w="80" w:type="dxa"/>
              <w:left w:w="120" w:type="dxa"/>
              <w:bottom w:w="80" w:type="dxa"/>
              <w:right w:w="80" w:type="dxa"/>
            </w:tcMar>
          </w:tcPr>
          <w:p w14:paraId="7860ADA9" w14:textId="77777777" w:rsidR="0073077E" w:rsidRDefault="00000000">
            <w:r>
              <w:rPr>
                <w:rFonts w:ascii="Arial" w:hAnsi="Arial"/>
                <w:b/>
                <w:color w:val="2E75B6"/>
                <w:sz w:val="19"/>
              </w:rPr>
              <w:t>Failure type</w:t>
            </w:r>
          </w:p>
        </w:tc>
        <w:tc>
          <w:tcPr>
            <w:tcW w:w="4680" w:type="dxa"/>
            <w:tcBorders>
              <w:top w:val="single" w:sz="4" w:space="0" w:color="CCCCCC"/>
              <w:left w:val="single" w:sz="4" w:space="0" w:color="CCCCCC"/>
              <w:bottom w:val="single" w:sz="4" w:space="0" w:color="CCCCCC"/>
              <w:right w:val="single" w:sz="4" w:space="0" w:color="CCCCCC"/>
            </w:tcBorders>
            <w:shd w:val="clear" w:color="auto" w:fill="FAFCFF"/>
            <w:tcMar>
              <w:top w:w="80" w:type="dxa"/>
              <w:left w:w="120" w:type="dxa"/>
              <w:bottom w:w="80" w:type="dxa"/>
              <w:right w:w="120" w:type="dxa"/>
            </w:tcMar>
          </w:tcPr>
          <w:p w14:paraId="2FF311C6" w14:textId="77777777" w:rsidR="0073077E" w:rsidRDefault="0073077E"/>
        </w:tc>
      </w:tr>
      <w:tr w:rsidR="0073077E" w14:paraId="242C281A" w14:textId="77777777">
        <w:tc>
          <w:tcPr>
            <w:tcW w:w="4680" w:type="dxa"/>
            <w:tcBorders>
              <w:top w:val="single" w:sz="4" w:space="0" w:color="CCCCCC"/>
              <w:left w:val="single" w:sz="4" w:space="0" w:color="CCCCCC"/>
              <w:bottom w:val="single" w:sz="4" w:space="0" w:color="CCCCCC"/>
              <w:right w:val="single" w:sz="4" w:space="0" w:color="CCCCCC"/>
            </w:tcBorders>
            <w:shd w:val="clear" w:color="auto" w:fill="FAFAFA"/>
            <w:tcMar>
              <w:top w:w="60" w:type="dxa"/>
              <w:left w:w="120" w:type="dxa"/>
              <w:bottom w:w="60" w:type="dxa"/>
              <w:right w:w="120" w:type="dxa"/>
            </w:tcMar>
          </w:tcPr>
          <w:p w14:paraId="10615105" w14:textId="77777777" w:rsidR="0073077E" w:rsidRDefault="0073077E"/>
        </w:tc>
        <w:tc>
          <w:tcPr>
            <w:tcW w:w="4680" w:type="dxa"/>
            <w:tcBorders>
              <w:top w:val="single" w:sz="4" w:space="0" w:color="CCCCCC"/>
              <w:left w:val="single" w:sz="4" w:space="0" w:color="CCCCCC"/>
              <w:bottom w:val="single" w:sz="4" w:space="0" w:color="CCCCCC"/>
              <w:right w:val="single" w:sz="4" w:space="0" w:color="CCCCCC"/>
            </w:tcBorders>
            <w:shd w:val="clear" w:color="auto" w:fill="FAFAFA"/>
            <w:tcMar>
              <w:top w:w="60" w:type="dxa"/>
              <w:left w:w="120" w:type="dxa"/>
              <w:bottom w:w="60" w:type="dxa"/>
              <w:right w:w="120" w:type="dxa"/>
            </w:tcMar>
          </w:tcPr>
          <w:p w14:paraId="006DE3E5" w14:textId="77777777" w:rsidR="0073077E" w:rsidRDefault="00000000">
            <w:r>
              <w:rPr>
                <w:rFonts w:ascii="Arial" w:hAnsi="Arial"/>
                <w:color w:val="1A1A1A"/>
                <w:sz w:val="19"/>
              </w:rPr>
              <w:t>[ ] Concept misunderstanding     [ ] Python error     [ ] API error</w:t>
            </w:r>
          </w:p>
          <w:p w14:paraId="12CC68B7" w14:textId="77777777" w:rsidR="0073077E" w:rsidRDefault="0073077E"/>
          <w:p w14:paraId="46D9E183" w14:textId="77777777" w:rsidR="0073077E" w:rsidRDefault="00000000">
            <w:r>
              <w:rPr>
                <w:rFonts w:ascii="Arial" w:hAnsi="Arial"/>
                <w:color w:val="1A1A1A"/>
                <w:sz w:val="19"/>
              </w:rPr>
              <w:t xml:space="preserve">[ ] Retrieval failure     [ ] Generation failure     [ ] </w:t>
            </w:r>
            <w:r>
              <w:rPr>
                <w:rFonts w:ascii="Arial" w:hAnsi="Arial"/>
                <w:color w:val="1A1A1A"/>
                <w:sz w:val="19"/>
              </w:rPr>
              <w:lastRenderedPageBreak/>
              <w:t>Chunking failure</w:t>
            </w:r>
          </w:p>
          <w:p w14:paraId="2FAD4A4D" w14:textId="77777777" w:rsidR="0073077E" w:rsidRDefault="0073077E"/>
          <w:p w14:paraId="260836D4" w14:textId="77777777" w:rsidR="0073077E" w:rsidRDefault="00000000">
            <w:r>
              <w:rPr>
                <w:rFonts w:ascii="Arial" w:hAnsi="Arial"/>
                <w:color w:val="1A1A1A"/>
                <w:sz w:val="19"/>
              </w:rPr>
              <w:t>[ ] Other: ___________________________________________</w:t>
            </w:r>
          </w:p>
        </w:tc>
      </w:tr>
      <w:tr w:rsidR="0073077E" w14:paraId="7583BBB5" w14:textId="77777777">
        <w:trPr>
          <w:trHeight w:val="500"/>
        </w:trPr>
        <w:tc>
          <w:tcPr>
            <w:tcW w:w="4680" w:type="dxa"/>
            <w:tcBorders>
              <w:top w:val="single" w:sz="4" w:space="0" w:color="CCCCCC"/>
              <w:left w:val="single" w:sz="4" w:space="0" w:color="CCCCCC"/>
              <w:bottom w:val="single" w:sz="4" w:space="0" w:color="CCCCCC"/>
              <w:right w:val="single" w:sz="4" w:space="0" w:color="CCCCCC"/>
            </w:tcBorders>
            <w:shd w:val="clear" w:color="auto" w:fill="F5F9FF"/>
            <w:tcMar>
              <w:top w:w="80" w:type="dxa"/>
              <w:left w:w="120" w:type="dxa"/>
              <w:bottom w:w="80" w:type="dxa"/>
              <w:right w:w="80" w:type="dxa"/>
            </w:tcMar>
          </w:tcPr>
          <w:p w14:paraId="4D0B330E" w14:textId="77777777" w:rsidR="0073077E" w:rsidRDefault="00000000">
            <w:r>
              <w:rPr>
                <w:rFonts w:ascii="Arial" w:hAnsi="Arial"/>
                <w:b/>
                <w:color w:val="2E75B6"/>
                <w:sz w:val="19"/>
              </w:rPr>
              <w:lastRenderedPageBreak/>
              <w:t>Did I touch the 0.1%?</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1B2701C" w14:textId="77777777" w:rsidR="0073077E" w:rsidRDefault="00000000">
            <w:r>
              <w:rPr>
                <w:rFonts w:ascii="Arial" w:hAnsi="Arial"/>
                <w:color w:val="1A1A1A"/>
                <w:sz w:val="19"/>
              </w:rPr>
              <w:t>[ ] No     [ ] Yes — what was it: ___</w:t>
            </w:r>
          </w:p>
        </w:tc>
      </w:tr>
      <w:tr w:rsidR="0073077E" w14:paraId="19E9FEDA" w14:textId="77777777">
        <w:trPr>
          <w:trHeight w:val="500"/>
        </w:trPr>
        <w:tc>
          <w:tcPr>
            <w:tcW w:w="468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80" w:type="dxa"/>
            </w:tcMar>
          </w:tcPr>
          <w:p w14:paraId="59C51147" w14:textId="77777777" w:rsidR="0073077E" w:rsidRDefault="00000000">
            <w:r>
              <w:rPr>
                <w:rFonts w:ascii="Arial" w:hAnsi="Arial"/>
                <w:b/>
                <w:color w:val="2E75B6"/>
                <w:sz w:val="19"/>
              </w:rPr>
              <w:t>GitHub push</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7834BAAA" w14:textId="77777777" w:rsidR="0073077E" w:rsidRDefault="00000000">
            <w:r>
              <w:rPr>
                <w:rFonts w:ascii="Arial" w:hAnsi="Arial"/>
                <w:color w:val="1A1A1A"/>
                <w:sz w:val="19"/>
              </w:rPr>
              <w:t>[ ] Done     [ ] Not yet — reason: ___</w:t>
            </w:r>
          </w:p>
        </w:tc>
      </w:tr>
      <w:tr w:rsidR="0073077E" w14:paraId="53AED3EB" w14:textId="77777777">
        <w:trPr>
          <w:trHeight w:val="500"/>
        </w:trPr>
        <w:tc>
          <w:tcPr>
            <w:tcW w:w="4680" w:type="dxa"/>
            <w:tcBorders>
              <w:top w:val="single" w:sz="4" w:space="0" w:color="CCCCCC"/>
              <w:left w:val="single" w:sz="4" w:space="0" w:color="CCCCCC"/>
              <w:bottom w:val="single" w:sz="4" w:space="0" w:color="CCCCCC"/>
              <w:right w:val="single" w:sz="4" w:space="0" w:color="CCCCCC"/>
            </w:tcBorders>
            <w:shd w:val="clear" w:color="auto" w:fill="F5F9FF"/>
            <w:tcMar>
              <w:top w:w="80" w:type="dxa"/>
              <w:left w:w="120" w:type="dxa"/>
              <w:bottom w:w="80" w:type="dxa"/>
              <w:right w:w="80" w:type="dxa"/>
            </w:tcMar>
          </w:tcPr>
          <w:p w14:paraId="40E2A4AC" w14:textId="77777777" w:rsidR="0073077E" w:rsidRDefault="00000000">
            <w:r>
              <w:rPr>
                <w:rFonts w:ascii="Arial" w:hAnsi="Arial"/>
                <w:b/>
                <w:color w:val="2E75B6"/>
                <w:sz w:val="19"/>
              </w:rPr>
              <w:t>One thing to bring</w:t>
            </w:r>
            <w:r>
              <w:rPr>
                <w:rFonts w:ascii="Arial" w:hAnsi="Arial"/>
                <w:b/>
                <w:color w:val="2E75B6"/>
                <w:sz w:val="19"/>
              </w:rPr>
              <w:br/>
              <w:t>to Claude Chat if stuck</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1D42C28" w14:textId="1EFB9DB2" w:rsidR="0073077E" w:rsidRDefault="00F453C3">
            <w:r>
              <w:t>Idk not sure</w:t>
            </w:r>
          </w:p>
        </w:tc>
      </w:tr>
      <w:tr w:rsidR="0073077E" w14:paraId="7904B850" w14:textId="77777777">
        <w:trPr>
          <w:trHeight w:val="500"/>
        </w:trPr>
        <w:tc>
          <w:tcPr>
            <w:tcW w:w="4680" w:type="dxa"/>
            <w:tcBorders>
              <w:top w:val="single" w:sz="4" w:space="0" w:color="CCCCCC"/>
              <w:left w:val="single" w:sz="4" w:space="0" w:color="CCCCCC"/>
              <w:bottom w:val="single" w:sz="4" w:space="0" w:color="CCCCCC"/>
              <w:right w:val="single" w:sz="4" w:space="0" w:color="CCCCCC"/>
            </w:tcBorders>
            <w:shd w:val="clear" w:color="auto" w:fill="EEF4FB"/>
            <w:tcMar>
              <w:top w:w="80" w:type="dxa"/>
              <w:left w:w="120" w:type="dxa"/>
              <w:bottom w:w="80" w:type="dxa"/>
              <w:right w:w="80" w:type="dxa"/>
            </w:tcMar>
          </w:tcPr>
          <w:p w14:paraId="7504D2F5" w14:textId="77777777" w:rsidR="0073077E" w:rsidRDefault="00000000">
            <w:r>
              <w:rPr>
                <w:rFonts w:ascii="Arial" w:hAnsi="Arial"/>
                <w:b/>
                <w:color w:val="2E75B6"/>
                <w:sz w:val="19"/>
              </w:rPr>
              <w:t>Experiments completed</w:t>
            </w:r>
          </w:p>
        </w:tc>
        <w:tc>
          <w:tcPr>
            <w:tcW w:w="468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51DF31E" w14:textId="2293D449" w:rsidR="0073077E" w:rsidRDefault="00000000">
            <w:r>
              <w:rPr>
                <w:rFonts w:ascii="Arial" w:hAnsi="Arial"/>
                <w:color w:val="1A1A1A"/>
                <w:sz w:val="19"/>
              </w:rPr>
              <w:t>[</w:t>
            </w:r>
            <w:r w:rsidR="00F453C3">
              <w:rPr>
                <w:rFonts w:ascii="Arial" w:hAnsi="Arial"/>
                <w:color w:val="1A1A1A"/>
                <w:sz w:val="19"/>
              </w:rPr>
              <w:t xml:space="preserve">all </w:t>
            </w:r>
            <w:proofErr w:type="gramStart"/>
            <w:r w:rsidR="00F453C3">
              <w:rPr>
                <w:rFonts w:ascii="Arial" w:hAnsi="Arial"/>
                <w:color w:val="1A1A1A"/>
                <w:sz w:val="19"/>
              </w:rPr>
              <w:t>10</w:t>
            </w:r>
            <w:r>
              <w:rPr>
                <w:rFonts w:ascii="Arial" w:hAnsi="Arial"/>
                <w:color w:val="1A1A1A"/>
                <w:sz w:val="19"/>
              </w:rPr>
              <w:t xml:space="preserve"> ]</w:t>
            </w:r>
            <w:proofErr w:type="gramEnd"/>
            <w:r>
              <w:rPr>
                <w:rFonts w:ascii="Arial" w:hAnsi="Arial"/>
                <w:color w:val="1A1A1A"/>
                <w:sz w:val="19"/>
              </w:rPr>
              <w:t xml:space="preserve"> All </w:t>
            </w:r>
            <w:proofErr w:type="gramStart"/>
            <w:r>
              <w:rPr>
                <w:rFonts w:ascii="Arial" w:hAnsi="Arial"/>
                <w:color w:val="1A1A1A"/>
                <w:sz w:val="19"/>
              </w:rPr>
              <w:t>10  [</w:t>
            </w:r>
            <w:proofErr w:type="gramEnd"/>
            <w:r>
              <w:rPr>
                <w:rFonts w:ascii="Arial" w:hAnsi="Arial"/>
                <w:color w:val="1A1A1A"/>
                <w:sz w:val="19"/>
              </w:rPr>
              <w:t xml:space="preserve"> ] 7-</w:t>
            </w:r>
            <w:proofErr w:type="gramStart"/>
            <w:r>
              <w:rPr>
                <w:rFonts w:ascii="Arial" w:hAnsi="Arial"/>
                <w:color w:val="1A1A1A"/>
                <w:sz w:val="19"/>
              </w:rPr>
              <w:t>9  [</w:t>
            </w:r>
            <w:proofErr w:type="gramEnd"/>
            <w:r>
              <w:rPr>
                <w:rFonts w:ascii="Arial" w:hAnsi="Arial"/>
                <w:color w:val="1A1A1A"/>
                <w:sz w:val="19"/>
              </w:rPr>
              <w:t xml:space="preserve"> ] &lt;7 — stopped at: ___</w:t>
            </w:r>
          </w:p>
        </w:tc>
      </w:tr>
      <w:tr w:rsidR="0073077E" w14:paraId="0E9DC4CD" w14:textId="77777777">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51FBCEA" w14:textId="77777777" w:rsidR="0073077E" w:rsidRDefault="00000000">
            <w:r>
              <w:rPr>
                <w:rFonts w:ascii="Arial" w:hAnsi="Arial"/>
                <w:b/>
                <w:color w:val="C5D8F0"/>
                <w:sz w:val="20"/>
              </w:rPr>
              <w:t>Layer 1 status</w:t>
            </w:r>
          </w:p>
        </w:tc>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D9F2D67" w14:textId="77777777" w:rsidR="0073077E" w:rsidRDefault="00000000">
            <w:r>
              <w:rPr>
                <w:rFonts w:ascii="Arial" w:hAnsi="Arial"/>
                <w:color w:val="FFFFFF"/>
                <w:sz w:val="20"/>
              </w:rPr>
              <w:t>[ ] Still open — gap: ___     [ ] CLOSED</w:t>
            </w:r>
          </w:p>
        </w:tc>
      </w:tr>
    </w:tbl>
    <w:p w14:paraId="5593B407" w14:textId="77777777" w:rsidR="0073077E" w:rsidRDefault="0073077E">
      <w:pPr>
        <w:spacing w:after="160"/>
      </w:pPr>
    </w:p>
    <w:p w14:paraId="1E6E5C4B" w14:textId="77777777" w:rsidR="0073077E" w:rsidRDefault="0073077E">
      <w:pPr>
        <w:pBdr>
          <w:bottom w:val="single" w:sz="8" w:space="2" w:color="2E75B6"/>
        </w:pBdr>
        <w:spacing w:before="200"/>
      </w:pPr>
    </w:p>
    <w:p w14:paraId="0AD7645E" w14:textId="77777777" w:rsidR="0073077E" w:rsidRDefault="00000000">
      <w:pPr>
        <w:spacing w:before="200" w:after="80"/>
      </w:pPr>
      <w:r>
        <w:rPr>
          <w:rFonts w:ascii="Arial" w:hAnsi="Arial"/>
          <w:b/>
          <w:color w:val="1F3864"/>
          <w:sz w:val="32"/>
        </w:rPr>
        <w:t>QUESTIONS TO BRING TO CLAUDE CHAT</w:t>
      </w:r>
    </w:p>
    <w:p w14:paraId="043229B1" w14:textId="77777777" w:rsidR="0073077E" w:rsidRDefault="00000000">
      <w:pPr>
        <w:spacing w:before="40" w:after="60"/>
      </w:pPr>
      <w:r>
        <w:rPr>
          <w:rFonts w:ascii="Arial" w:hAnsi="Arial"/>
          <w:i/>
          <w:color w:val="1A1A1A"/>
          <w:sz w:val="20"/>
        </w:rPr>
        <w:t>If you get stuck today, bring one of these. Fill in the bracketed part with what you actually observed.</w:t>
      </w:r>
    </w:p>
    <w:p w14:paraId="13761FFA" w14:textId="77777777" w:rsidR="0073077E" w:rsidRDefault="0073077E">
      <w:pPr>
        <w:spacing w:after="80"/>
      </w:pPr>
    </w:p>
    <w:tbl>
      <w:tblPr>
        <w:tblW w:w="0" w:type="auto"/>
        <w:tblLook w:val="04A0" w:firstRow="1" w:lastRow="0" w:firstColumn="1" w:lastColumn="0" w:noHBand="0" w:noVBand="1"/>
      </w:tblPr>
      <w:tblGrid>
        <w:gridCol w:w="4680"/>
        <w:gridCol w:w="4680"/>
      </w:tblGrid>
      <w:tr w:rsidR="0073077E" w14:paraId="665150BB" w14:textId="77777777">
        <w:tc>
          <w:tcPr>
            <w:tcW w:w="4680" w:type="dxa"/>
            <w:tcBorders>
              <w:top w:val="single" w:sz="4" w:space="0" w:color="DDDDDD"/>
              <w:left w:val="single" w:sz="12" w:space="0" w:color="2E75B6"/>
              <w:bottom w:val="single" w:sz="4" w:space="0" w:color="DDDDDD"/>
              <w:right w:val="single" w:sz="4" w:space="0" w:color="DDDDDD"/>
            </w:tcBorders>
            <w:shd w:val="clear" w:color="auto" w:fill="EEF4FB"/>
            <w:tcMar>
              <w:top w:w="80" w:type="dxa"/>
              <w:left w:w="120" w:type="dxa"/>
              <w:bottom w:w="80" w:type="dxa"/>
              <w:right w:w="80" w:type="dxa"/>
            </w:tcMar>
          </w:tcPr>
          <w:p w14:paraId="35B587E6" w14:textId="77777777" w:rsidR="0073077E" w:rsidRDefault="00000000">
            <w:r>
              <w:rPr>
                <w:rFonts w:ascii="Arial" w:hAnsi="Arial"/>
                <w:b/>
                <w:color w:val="2E75B6"/>
                <w:sz w:val="19"/>
              </w:rPr>
              <w:t>Q1 — Temperature mechanics</w:t>
            </w:r>
          </w:p>
        </w:tc>
        <w:tc>
          <w:tcPr>
            <w:tcW w:w="4680" w:type="dxa"/>
            <w:tcBorders>
              <w:top w:val="single" w:sz="4" w:space="0" w:color="C0D8F0"/>
              <w:left w:val="single" w:sz="4" w:space="0" w:color="C0D8F0"/>
              <w:bottom w:val="single" w:sz="4" w:space="0" w:color="C0D8F0"/>
              <w:right w:val="single" w:sz="4" w:space="0" w:color="C0D8F0"/>
            </w:tcBorders>
            <w:shd w:val="clear" w:color="auto" w:fill="FAFCFF"/>
            <w:tcMar>
              <w:top w:w="80" w:type="dxa"/>
              <w:left w:w="120" w:type="dxa"/>
              <w:bottom w:w="80" w:type="dxa"/>
              <w:right w:w="120" w:type="dxa"/>
            </w:tcMar>
          </w:tcPr>
          <w:p w14:paraId="102B4060" w14:textId="77777777" w:rsidR="0073077E" w:rsidRDefault="00000000">
            <w:r>
              <w:rPr>
                <w:rFonts w:ascii="Arial" w:hAnsi="Arial"/>
                <w:color w:val="1A1A1A"/>
                <w:sz w:val="20"/>
              </w:rPr>
              <w:t>In Experiment 5, when I set temperature to 1.5, [describe exactly what happened to the output]. Can you explain mechanically what the model is doing differently compared to temp=0? What is being changed in the probability distribution?</w:t>
            </w:r>
          </w:p>
        </w:tc>
      </w:tr>
    </w:tbl>
    <w:p w14:paraId="5892F611" w14:textId="77777777" w:rsidR="0073077E" w:rsidRDefault="0073077E">
      <w:pPr>
        <w:spacing w:after="120"/>
      </w:pPr>
    </w:p>
    <w:tbl>
      <w:tblPr>
        <w:tblW w:w="0" w:type="auto"/>
        <w:tblLook w:val="04A0" w:firstRow="1" w:lastRow="0" w:firstColumn="1" w:lastColumn="0" w:noHBand="0" w:noVBand="1"/>
      </w:tblPr>
      <w:tblGrid>
        <w:gridCol w:w="4680"/>
        <w:gridCol w:w="4680"/>
      </w:tblGrid>
      <w:tr w:rsidR="0073077E" w14:paraId="599AEB80" w14:textId="77777777">
        <w:tc>
          <w:tcPr>
            <w:tcW w:w="4680" w:type="dxa"/>
            <w:tcBorders>
              <w:top w:val="single" w:sz="4" w:space="0" w:color="DDDDDD"/>
              <w:left w:val="single" w:sz="12" w:space="0" w:color="2E75B6"/>
              <w:bottom w:val="single" w:sz="4" w:space="0" w:color="DDDDDD"/>
              <w:right w:val="single" w:sz="4" w:space="0" w:color="DDDDDD"/>
            </w:tcBorders>
            <w:shd w:val="clear" w:color="auto" w:fill="EEF4FB"/>
            <w:tcMar>
              <w:top w:w="80" w:type="dxa"/>
              <w:left w:w="120" w:type="dxa"/>
              <w:bottom w:w="80" w:type="dxa"/>
              <w:right w:w="80" w:type="dxa"/>
            </w:tcMar>
          </w:tcPr>
          <w:p w14:paraId="18F6C5BE" w14:textId="77777777" w:rsidR="0073077E" w:rsidRDefault="00000000">
            <w:r>
              <w:rPr>
                <w:rFonts w:ascii="Arial" w:hAnsi="Arial"/>
                <w:b/>
                <w:color w:val="2E75B6"/>
                <w:sz w:val="19"/>
              </w:rPr>
              <w:t>Q2 — System prompt priority</w:t>
            </w:r>
          </w:p>
        </w:tc>
        <w:tc>
          <w:tcPr>
            <w:tcW w:w="4680" w:type="dxa"/>
            <w:tcBorders>
              <w:top w:val="single" w:sz="4" w:space="0" w:color="C0D8F0"/>
              <w:left w:val="single" w:sz="4" w:space="0" w:color="C0D8F0"/>
              <w:bottom w:val="single" w:sz="4" w:space="0" w:color="C0D8F0"/>
              <w:right w:val="single" w:sz="4" w:space="0" w:color="C0D8F0"/>
            </w:tcBorders>
            <w:shd w:val="clear" w:color="auto" w:fill="FAFCFF"/>
            <w:tcMar>
              <w:top w:w="80" w:type="dxa"/>
              <w:left w:w="120" w:type="dxa"/>
              <w:bottom w:w="80" w:type="dxa"/>
              <w:right w:w="120" w:type="dxa"/>
            </w:tcMar>
          </w:tcPr>
          <w:p w14:paraId="4E0CBC26" w14:textId="77777777" w:rsidR="0073077E" w:rsidRDefault="00000000">
            <w:r>
              <w:rPr>
                <w:rFonts w:ascii="Arial" w:hAnsi="Arial"/>
                <w:color w:val="1A1A1A"/>
                <w:sz w:val="20"/>
              </w:rPr>
              <w:t>In Experiment 8, the [system prompt / user message] won. Is this always the case with Qwen2.5 on Ollama? Is there any way for a user to override a system prompt instruction?</w:t>
            </w:r>
          </w:p>
        </w:tc>
      </w:tr>
    </w:tbl>
    <w:p w14:paraId="27496458" w14:textId="77777777" w:rsidR="0073077E" w:rsidRDefault="0073077E">
      <w:pPr>
        <w:spacing w:after="120"/>
      </w:pPr>
    </w:p>
    <w:tbl>
      <w:tblPr>
        <w:tblW w:w="0" w:type="auto"/>
        <w:tblLook w:val="04A0" w:firstRow="1" w:lastRow="0" w:firstColumn="1" w:lastColumn="0" w:noHBand="0" w:noVBand="1"/>
      </w:tblPr>
      <w:tblGrid>
        <w:gridCol w:w="4680"/>
        <w:gridCol w:w="4680"/>
      </w:tblGrid>
      <w:tr w:rsidR="0073077E" w14:paraId="3020B031" w14:textId="77777777">
        <w:tc>
          <w:tcPr>
            <w:tcW w:w="4680" w:type="dxa"/>
            <w:tcBorders>
              <w:top w:val="single" w:sz="4" w:space="0" w:color="DDDDDD"/>
              <w:left w:val="single" w:sz="12" w:space="0" w:color="2E75B6"/>
              <w:bottom w:val="single" w:sz="4" w:space="0" w:color="DDDDDD"/>
              <w:right w:val="single" w:sz="4" w:space="0" w:color="DDDDDD"/>
            </w:tcBorders>
            <w:shd w:val="clear" w:color="auto" w:fill="EEF4FB"/>
            <w:tcMar>
              <w:top w:w="80" w:type="dxa"/>
              <w:left w:w="120" w:type="dxa"/>
              <w:bottom w:w="80" w:type="dxa"/>
              <w:right w:w="80" w:type="dxa"/>
            </w:tcMar>
          </w:tcPr>
          <w:p w14:paraId="459B4B73" w14:textId="77777777" w:rsidR="0073077E" w:rsidRDefault="00000000">
            <w:r>
              <w:rPr>
                <w:rFonts w:ascii="Arial" w:hAnsi="Arial"/>
                <w:b/>
                <w:color w:val="2E75B6"/>
                <w:sz w:val="19"/>
              </w:rPr>
              <w:t>Q3 — Context window boundary</w:t>
            </w:r>
          </w:p>
        </w:tc>
        <w:tc>
          <w:tcPr>
            <w:tcW w:w="4680" w:type="dxa"/>
            <w:tcBorders>
              <w:top w:val="single" w:sz="4" w:space="0" w:color="C0D8F0"/>
              <w:left w:val="single" w:sz="4" w:space="0" w:color="C0D8F0"/>
              <w:bottom w:val="single" w:sz="4" w:space="0" w:color="C0D8F0"/>
              <w:right w:val="single" w:sz="4" w:space="0" w:color="C0D8F0"/>
            </w:tcBorders>
            <w:shd w:val="clear" w:color="auto" w:fill="FAFCFF"/>
            <w:tcMar>
              <w:top w:w="80" w:type="dxa"/>
              <w:left w:w="120" w:type="dxa"/>
              <w:bottom w:w="80" w:type="dxa"/>
              <w:right w:w="120" w:type="dxa"/>
            </w:tcMar>
          </w:tcPr>
          <w:p w14:paraId="71AA5F8E" w14:textId="77777777" w:rsidR="0073077E" w:rsidRDefault="00000000">
            <w:r>
              <w:rPr>
                <w:rFonts w:ascii="Arial" w:hAnsi="Arial"/>
                <w:color w:val="1A1A1A"/>
                <w:sz w:val="20"/>
              </w:rPr>
              <w:t xml:space="preserve">In Experiment 6, the model [did / did not] find the buried secret code. How would I know exactly where the context window boundary is for Qwen2.5-coder:32b locally? Is there a way to check how many tokens I'm using in a given </w:t>
            </w:r>
            <w:r>
              <w:rPr>
                <w:rFonts w:ascii="Arial" w:hAnsi="Arial"/>
                <w:color w:val="1A1A1A"/>
                <w:sz w:val="20"/>
              </w:rPr>
              <w:lastRenderedPageBreak/>
              <w:t>conversation?</w:t>
            </w:r>
          </w:p>
        </w:tc>
      </w:tr>
    </w:tbl>
    <w:p w14:paraId="711406F6" w14:textId="77777777" w:rsidR="0073077E" w:rsidRDefault="0073077E">
      <w:pPr>
        <w:spacing w:after="120"/>
      </w:pPr>
    </w:p>
    <w:p w14:paraId="285C104B" w14:textId="77777777" w:rsidR="0073077E" w:rsidRDefault="0073077E">
      <w:pPr>
        <w:spacing w:after="240"/>
      </w:pPr>
    </w:p>
    <w:p w14:paraId="6EE9C990" w14:textId="77777777" w:rsidR="0073077E" w:rsidRDefault="00000000">
      <w:pPr>
        <w:jc w:val="center"/>
      </w:pPr>
      <w:r>
        <w:rPr>
          <w:rFonts w:ascii="Arial" w:hAnsi="Arial"/>
          <w:i/>
          <w:color w:val="555555"/>
          <w:sz w:val="17"/>
        </w:rPr>
        <w:t>15-day LLM/RAG Sprint  •  Day 1 of 15  •  Deadline: June 30, 2026  •  Goal: RAG pipeline on GitHub</w:t>
      </w:r>
    </w:p>
    <w:sectPr w:rsidR="0073077E"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440139">
    <w:abstractNumId w:val="8"/>
  </w:num>
  <w:num w:numId="2" w16cid:durableId="1108816292">
    <w:abstractNumId w:val="6"/>
  </w:num>
  <w:num w:numId="3" w16cid:durableId="965240237">
    <w:abstractNumId w:val="5"/>
  </w:num>
  <w:num w:numId="4" w16cid:durableId="72701260">
    <w:abstractNumId w:val="4"/>
  </w:num>
  <w:num w:numId="5" w16cid:durableId="1799571535">
    <w:abstractNumId w:val="7"/>
  </w:num>
  <w:num w:numId="6" w16cid:durableId="26686516">
    <w:abstractNumId w:val="3"/>
  </w:num>
  <w:num w:numId="7" w16cid:durableId="989793757">
    <w:abstractNumId w:val="2"/>
  </w:num>
  <w:num w:numId="8" w16cid:durableId="1710108022">
    <w:abstractNumId w:val="1"/>
  </w:num>
  <w:num w:numId="9" w16cid:durableId="1821581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705"/>
    <w:rsid w:val="0015074B"/>
    <w:rsid w:val="00261C29"/>
    <w:rsid w:val="0028721F"/>
    <w:rsid w:val="0029639D"/>
    <w:rsid w:val="002A632B"/>
    <w:rsid w:val="00326F90"/>
    <w:rsid w:val="00433B71"/>
    <w:rsid w:val="005A328F"/>
    <w:rsid w:val="005B2D65"/>
    <w:rsid w:val="0064510C"/>
    <w:rsid w:val="0073077E"/>
    <w:rsid w:val="0074129C"/>
    <w:rsid w:val="007F43B4"/>
    <w:rsid w:val="008F7691"/>
    <w:rsid w:val="00AA1D8D"/>
    <w:rsid w:val="00B23EEE"/>
    <w:rsid w:val="00B47730"/>
    <w:rsid w:val="00C4246E"/>
    <w:rsid w:val="00C548E0"/>
    <w:rsid w:val="00C62887"/>
    <w:rsid w:val="00CB0664"/>
    <w:rsid w:val="00D10B25"/>
    <w:rsid w:val="00D1763F"/>
    <w:rsid w:val="00DC6284"/>
    <w:rsid w:val="00DE66AA"/>
    <w:rsid w:val="00E97AF1"/>
    <w:rsid w:val="00F44264"/>
    <w:rsid w:val="00F453C3"/>
    <w:rsid w:val="00F53769"/>
    <w:rsid w:val="00F96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85A47"/>
  <w14:defaultImageDpi w14:val="300"/>
  <w15:docId w15:val="{BE7F06F4-825E-1A45-9F63-91DF885A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C62887"/>
    <w:pPr>
      <w:spacing w:before="100" w:beforeAutospacing="1" w:after="100" w:afterAutospacing="1" w:line="240" w:lineRule="auto"/>
    </w:pPr>
    <w:rPr>
      <w:rFonts w:ascii="Times New Roman" w:eastAsia="Times New Roman" w:hAnsi="Times New Roman" w:cs="Times New Roman"/>
      <w:sz w:val="24"/>
      <w:szCs w:val="24"/>
      <w:lang w:val="en-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MAI VU 10911803 Vu</cp:lastModifiedBy>
  <cp:revision>23</cp:revision>
  <dcterms:created xsi:type="dcterms:W3CDTF">2013-12-23T23:15:00Z</dcterms:created>
  <dcterms:modified xsi:type="dcterms:W3CDTF">2026-06-15T08:57:00Z</dcterms:modified>
  <cp:category/>
</cp:coreProperties>
</file>