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FA53C" w14:textId="77777777" w:rsidR="0071471B" w:rsidRDefault="00000000">
      <w:pPr>
        <w:pBdr>
          <w:top w:val="nil"/>
          <w:left w:val="nil"/>
          <w:bottom w:val="nil"/>
          <w:right w:val="nil"/>
          <w:between w:val="nil"/>
        </w:pBd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Jia Lin Hau</w:t>
      </w:r>
    </w:p>
    <w:p w14:paraId="3532C364" w14:textId="77777777" w:rsidR="0071471B"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Department of Computer Science (Ph.D. Candidate)</w:t>
      </w:r>
    </w:p>
    <w:p w14:paraId="777EAFF0" w14:textId="77777777" w:rsidR="0071471B" w:rsidRDefault="00000000">
      <w:pPr>
        <w:jc w:val="center"/>
        <w:rPr>
          <w:rFonts w:ascii="Arial" w:eastAsia="Arial" w:hAnsi="Arial" w:cs="Arial"/>
          <w:color w:val="5B5B5B"/>
          <w:sz w:val="18"/>
          <w:szCs w:val="18"/>
          <w:highlight w:val="white"/>
        </w:rPr>
      </w:pPr>
      <w:r>
        <w:rPr>
          <w:rFonts w:ascii="Times New Roman" w:eastAsia="Times New Roman" w:hAnsi="Times New Roman" w:cs="Times New Roman"/>
          <w:b/>
          <w:sz w:val="18"/>
          <w:szCs w:val="18"/>
        </w:rPr>
        <w:t xml:space="preserve">University of New Hampshire, </w:t>
      </w:r>
      <w:r>
        <w:rPr>
          <w:rFonts w:ascii="Arial" w:eastAsia="Arial" w:hAnsi="Arial" w:cs="Arial"/>
          <w:color w:val="5B5B5B"/>
          <w:sz w:val="18"/>
          <w:szCs w:val="18"/>
          <w:highlight w:val="white"/>
        </w:rPr>
        <w:t>Durham, NH</w:t>
      </w:r>
    </w:p>
    <w:p w14:paraId="52307782" w14:textId="77777777" w:rsidR="0071471B" w:rsidRDefault="0071471B">
      <w:pPr>
        <w:jc w:val="center"/>
        <w:rPr>
          <w:rFonts w:ascii="Arial" w:eastAsia="Arial" w:hAnsi="Arial" w:cs="Arial"/>
          <w:color w:val="5B5B5B"/>
          <w:sz w:val="16"/>
          <w:szCs w:val="16"/>
          <w:highlight w:val="white"/>
        </w:rPr>
      </w:pPr>
    </w:p>
    <w:p w14:paraId="286590AB" w14:textId="77777777" w:rsidR="0071471B" w:rsidRDefault="00000000">
      <w:pPr>
        <w:jc w:val="center"/>
        <w:rPr>
          <w:rFonts w:ascii="Times New Roman" w:eastAsia="Times New Roman" w:hAnsi="Times New Roman" w:cs="Times New Roman"/>
          <w:sz w:val="20"/>
          <w:szCs w:val="20"/>
        </w:rPr>
      </w:pPr>
      <w:hyperlink r:id="rId6">
        <w:r>
          <w:rPr>
            <w:rFonts w:ascii="Times New Roman" w:eastAsia="Times New Roman" w:hAnsi="Times New Roman" w:cs="Times New Roman"/>
            <w:sz w:val="20"/>
            <w:szCs w:val="20"/>
          </w:rPr>
          <w:t>jialin.hau@gmail.com</w:t>
        </w:r>
      </w:hyperlink>
      <w:r>
        <w:tab/>
      </w:r>
      <w:hyperlink r:id="rId7">
        <w:r>
          <w:rPr>
            <w:rFonts w:ascii="Times New Roman" w:eastAsia="Times New Roman" w:hAnsi="Times New Roman" w:cs="Times New Roman"/>
            <w:sz w:val="20"/>
            <w:szCs w:val="20"/>
          </w:rPr>
          <w:t>https://monkiedein.github.io/CV/</w:t>
        </w:r>
      </w:hyperlink>
      <w:r>
        <w:tab/>
      </w:r>
      <w:hyperlink r:id="rId8">
        <w:r>
          <w:rPr>
            <w:rFonts w:ascii="Times New Roman" w:eastAsia="Times New Roman" w:hAnsi="Times New Roman" w:cs="Times New Roman"/>
            <w:sz w:val="20"/>
            <w:szCs w:val="20"/>
          </w:rPr>
          <w:t>github.com/</w:t>
        </w:r>
        <w:proofErr w:type="spellStart"/>
        <w:r>
          <w:rPr>
            <w:rFonts w:ascii="Times New Roman" w:eastAsia="Times New Roman" w:hAnsi="Times New Roman" w:cs="Times New Roman"/>
            <w:sz w:val="20"/>
            <w:szCs w:val="20"/>
          </w:rPr>
          <w:t>monkiedein</w:t>
        </w:r>
        <w:proofErr w:type="spellEnd"/>
      </w:hyperlink>
      <w:r>
        <w:rPr>
          <w:rFonts w:ascii="Times New Roman" w:eastAsia="Times New Roman" w:hAnsi="Times New Roman" w:cs="Times New Roman"/>
          <w:sz w:val="20"/>
          <w:szCs w:val="20"/>
        </w:rPr>
        <w:tab/>
      </w:r>
      <w:hyperlink r:id="rId9">
        <w:r>
          <w:rPr>
            <w:rFonts w:ascii="Times New Roman" w:eastAsia="Times New Roman" w:hAnsi="Times New Roman" w:cs="Times New Roman"/>
            <w:sz w:val="20"/>
            <w:szCs w:val="20"/>
          </w:rPr>
          <w:t>gitlab.com/</w:t>
        </w:r>
        <w:proofErr w:type="spellStart"/>
        <w:r>
          <w:rPr>
            <w:rFonts w:ascii="Times New Roman" w:eastAsia="Times New Roman" w:hAnsi="Times New Roman" w:cs="Times New Roman"/>
            <w:sz w:val="20"/>
            <w:szCs w:val="20"/>
          </w:rPr>
          <w:t>monkiedein</w:t>
        </w:r>
        <w:proofErr w:type="spellEnd"/>
      </w:hyperlink>
    </w:p>
    <w:p w14:paraId="5B6BACD0" w14:textId="77777777" w:rsidR="0071471B" w:rsidRDefault="0071471B">
      <w:pPr>
        <w:rPr>
          <w:rFonts w:ascii="Times New Roman" w:eastAsia="Times New Roman" w:hAnsi="Times New Roman" w:cs="Times New Roman"/>
          <w:sz w:val="18"/>
          <w:szCs w:val="18"/>
        </w:rPr>
      </w:pPr>
    </w:p>
    <w:tbl>
      <w:tblPr>
        <w:tblStyle w:val="a6"/>
        <w:tblW w:w="10700" w:type="dxa"/>
        <w:tblInd w:w="-108" w:type="dxa"/>
        <w:tblLayout w:type="fixed"/>
        <w:tblLook w:val="0400" w:firstRow="0" w:lastRow="0" w:firstColumn="0" w:lastColumn="0" w:noHBand="0" w:noVBand="1"/>
      </w:tblPr>
      <w:tblGrid>
        <w:gridCol w:w="1537"/>
        <w:gridCol w:w="5130"/>
        <w:gridCol w:w="2430"/>
        <w:gridCol w:w="1603"/>
      </w:tblGrid>
      <w:tr w:rsidR="0071471B" w14:paraId="4FDC7E87" w14:textId="77777777" w:rsidTr="000408A8">
        <w:trPr>
          <w:trHeight w:val="210"/>
        </w:trPr>
        <w:tc>
          <w:tcPr>
            <w:tcW w:w="1537" w:type="dxa"/>
          </w:tcPr>
          <w:p w14:paraId="4CD18659" w14:textId="77777777" w:rsidR="0071471B" w:rsidRDefault="00000000">
            <w:pPr>
              <w:rPr>
                <w:rFonts w:eastAsia="Calibri"/>
                <w:b/>
                <w:sz w:val="22"/>
                <w:szCs w:val="22"/>
              </w:rPr>
            </w:pPr>
            <w:r>
              <w:rPr>
                <w:rFonts w:eastAsia="Calibri"/>
                <w:b/>
                <w:sz w:val="22"/>
                <w:szCs w:val="22"/>
              </w:rPr>
              <w:t>Research Interests</w:t>
            </w:r>
          </w:p>
        </w:tc>
        <w:tc>
          <w:tcPr>
            <w:tcW w:w="9163" w:type="dxa"/>
            <w:gridSpan w:val="3"/>
          </w:tcPr>
          <w:p w14:paraId="1D1BD58F" w14:textId="77777777" w:rsidR="0071471B"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Reinforcement learning, machine learning, Bayesian method, risk-averse optimization, financial mathematics, and actuarial science.</w:t>
            </w:r>
          </w:p>
        </w:tc>
      </w:tr>
      <w:tr w:rsidR="0071471B" w14:paraId="1BB7A530" w14:textId="77777777" w:rsidTr="000408A8">
        <w:trPr>
          <w:trHeight w:val="210"/>
        </w:trPr>
        <w:tc>
          <w:tcPr>
            <w:tcW w:w="1537" w:type="dxa"/>
          </w:tcPr>
          <w:p w14:paraId="58EEE7FE" w14:textId="77777777" w:rsidR="0071471B" w:rsidRDefault="0071471B">
            <w:pPr>
              <w:rPr>
                <w:rFonts w:eastAsia="Calibri"/>
                <w:b/>
                <w:sz w:val="22"/>
                <w:szCs w:val="22"/>
              </w:rPr>
            </w:pPr>
          </w:p>
        </w:tc>
        <w:tc>
          <w:tcPr>
            <w:tcW w:w="9163" w:type="dxa"/>
            <w:gridSpan w:val="3"/>
          </w:tcPr>
          <w:p w14:paraId="6046EB24" w14:textId="77777777" w:rsidR="0071471B" w:rsidRDefault="0071471B">
            <w:pPr>
              <w:rPr>
                <w:rFonts w:ascii="Times New Roman" w:eastAsia="Times New Roman" w:hAnsi="Times New Roman" w:cs="Times New Roman"/>
                <w:sz w:val="20"/>
                <w:szCs w:val="20"/>
              </w:rPr>
            </w:pPr>
          </w:p>
        </w:tc>
      </w:tr>
      <w:tr w:rsidR="0071471B" w14:paraId="2A57E945" w14:textId="77777777" w:rsidTr="000408A8">
        <w:tc>
          <w:tcPr>
            <w:tcW w:w="1537" w:type="dxa"/>
          </w:tcPr>
          <w:p w14:paraId="6F48E57F" w14:textId="77777777" w:rsidR="0071471B" w:rsidRDefault="00000000">
            <w:pPr>
              <w:rPr>
                <w:rFonts w:eastAsia="Calibri"/>
                <w:b/>
                <w:sz w:val="22"/>
                <w:szCs w:val="22"/>
              </w:rPr>
            </w:pPr>
            <w:r>
              <w:rPr>
                <w:rFonts w:eastAsia="Calibri"/>
                <w:b/>
                <w:sz w:val="22"/>
                <w:szCs w:val="22"/>
              </w:rPr>
              <w:t>Education</w:t>
            </w:r>
          </w:p>
        </w:tc>
        <w:tc>
          <w:tcPr>
            <w:tcW w:w="5130" w:type="dxa"/>
          </w:tcPr>
          <w:p w14:paraId="5A9928C7" w14:textId="77777777" w:rsidR="0071471B" w:rsidRDefault="00000000">
            <w:pPr>
              <w:rPr>
                <w:rFonts w:ascii="Merriweather" w:eastAsia="Merriweather" w:hAnsi="Merriweather" w:cs="Merriweather"/>
                <w:color w:val="5B5B5B"/>
                <w:sz w:val="21"/>
                <w:szCs w:val="21"/>
                <w:highlight w:val="white"/>
              </w:rPr>
            </w:pPr>
            <w:r>
              <w:rPr>
                <w:rFonts w:ascii="Merriweather" w:eastAsia="Merriweather" w:hAnsi="Merriweather" w:cs="Merriweather"/>
                <w:sz w:val="21"/>
                <w:szCs w:val="21"/>
              </w:rPr>
              <w:t>University of New Hampshire</w:t>
            </w:r>
            <w:r>
              <w:rPr>
                <w:rFonts w:ascii="Merriweather" w:eastAsia="Merriweather" w:hAnsi="Merriweather" w:cs="Merriweather"/>
                <w:color w:val="5B5B5B"/>
                <w:sz w:val="21"/>
                <w:szCs w:val="21"/>
                <w:highlight w:val="white"/>
              </w:rPr>
              <w:t> </w:t>
            </w:r>
          </w:p>
        </w:tc>
        <w:tc>
          <w:tcPr>
            <w:tcW w:w="2430" w:type="dxa"/>
          </w:tcPr>
          <w:p w14:paraId="40BE4D02" w14:textId="77777777" w:rsidR="0071471B"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Advisor: Marek Petrik</w:t>
            </w:r>
          </w:p>
        </w:tc>
        <w:tc>
          <w:tcPr>
            <w:tcW w:w="1603" w:type="dxa"/>
          </w:tcPr>
          <w:p w14:paraId="5F9D2316" w14:textId="77777777" w:rsidR="0071471B" w:rsidRDefault="00000000">
            <w:pPr>
              <w:jc w:val="right"/>
              <w:rPr>
                <w:sz w:val="18"/>
                <w:szCs w:val="18"/>
              </w:rPr>
            </w:pPr>
            <w:r>
              <w:rPr>
                <w:rFonts w:ascii="Times New Roman" w:eastAsia="Times New Roman" w:hAnsi="Times New Roman" w:cs="Times New Roman"/>
                <w:sz w:val="18"/>
                <w:szCs w:val="18"/>
              </w:rPr>
              <w:t xml:space="preserve">2019 - </w:t>
            </w:r>
            <w:r>
              <w:rPr>
                <w:rFonts w:ascii="Times New Roman" w:eastAsia="Times New Roman" w:hAnsi="Times New Roman" w:cs="Times New Roman"/>
                <w:sz w:val="21"/>
                <w:szCs w:val="21"/>
              </w:rPr>
              <w:t>present</w:t>
            </w:r>
          </w:p>
        </w:tc>
      </w:tr>
      <w:tr w:rsidR="0071471B" w14:paraId="36F534BE" w14:textId="77777777" w:rsidTr="000408A8">
        <w:tc>
          <w:tcPr>
            <w:tcW w:w="1537" w:type="dxa"/>
          </w:tcPr>
          <w:p w14:paraId="099CD396" w14:textId="77777777" w:rsidR="0071471B" w:rsidRDefault="0071471B">
            <w:pPr>
              <w:rPr>
                <w:rFonts w:eastAsia="Calibri"/>
                <w:b/>
                <w:sz w:val="22"/>
                <w:szCs w:val="22"/>
              </w:rPr>
            </w:pPr>
          </w:p>
        </w:tc>
        <w:tc>
          <w:tcPr>
            <w:tcW w:w="5130" w:type="dxa"/>
          </w:tcPr>
          <w:p w14:paraId="606DDAF6" w14:textId="77777777" w:rsidR="0071471B" w:rsidRDefault="00000000">
            <w:pPr>
              <w:rPr>
                <w:rFonts w:ascii="Times New Roman" w:eastAsia="Times New Roman" w:hAnsi="Times New Roman" w:cs="Times New Roman"/>
                <w:sz w:val="21"/>
                <w:szCs w:val="21"/>
              </w:rPr>
            </w:pPr>
            <w:proofErr w:type="spellStart"/>
            <w:proofErr w:type="gramStart"/>
            <w:r>
              <w:rPr>
                <w:rFonts w:ascii="Times New Roman" w:eastAsia="Times New Roman" w:hAnsi="Times New Roman" w:cs="Times New Roman"/>
                <w:sz w:val="21"/>
                <w:szCs w:val="21"/>
              </w:rPr>
              <w:t>Ph.D</w:t>
            </w:r>
            <w:proofErr w:type="spellEnd"/>
            <w:proofErr w:type="gramEnd"/>
            <w:r>
              <w:rPr>
                <w:rFonts w:ascii="Times New Roman" w:eastAsia="Times New Roman" w:hAnsi="Times New Roman" w:cs="Times New Roman"/>
                <w:sz w:val="21"/>
                <w:szCs w:val="21"/>
              </w:rPr>
              <w:t xml:space="preserve"> in Computer Science</w:t>
            </w:r>
          </w:p>
        </w:tc>
        <w:tc>
          <w:tcPr>
            <w:tcW w:w="2430" w:type="dxa"/>
          </w:tcPr>
          <w:p w14:paraId="7175F56B" w14:textId="77777777" w:rsidR="0071471B" w:rsidRDefault="0071471B">
            <w:pPr>
              <w:rPr>
                <w:rFonts w:ascii="Times New Roman" w:eastAsia="Times New Roman" w:hAnsi="Times New Roman" w:cs="Times New Roman"/>
                <w:sz w:val="21"/>
                <w:szCs w:val="21"/>
              </w:rPr>
            </w:pPr>
          </w:p>
        </w:tc>
        <w:tc>
          <w:tcPr>
            <w:tcW w:w="1603" w:type="dxa"/>
          </w:tcPr>
          <w:p w14:paraId="5554F2D8" w14:textId="77777777" w:rsidR="0071471B" w:rsidRDefault="00000000">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GPA: 4.00/4.00</w:t>
            </w:r>
          </w:p>
        </w:tc>
      </w:tr>
      <w:tr w:rsidR="0071471B" w14:paraId="24BB7105" w14:textId="77777777" w:rsidTr="000408A8">
        <w:tc>
          <w:tcPr>
            <w:tcW w:w="1537" w:type="dxa"/>
          </w:tcPr>
          <w:p w14:paraId="77F5228E" w14:textId="77777777" w:rsidR="0071471B" w:rsidRDefault="0071471B">
            <w:pPr>
              <w:rPr>
                <w:rFonts w:eastAsia="Calibri"/>
                <w:b/>
                <w:sz w:val="22"/>
                <w:szCs w:val="22"/>
              </w:rPr>
            </w:pPr>
          </w:p>
        </w:tc>
        <w:tc>
          <w:tcPr>
            <w:tcW w:w="5130" w:type="dxa"/>
          </w:tcPr>
          <w:p w14:paraId="123B9102" w14:textId="77777777" w:rsidR="0071471B" w:rsidRDefault="0071471B">
            <w:pPr>
              <w:rPr>
                <w:rFonts w:ascii="Times New Roman" w:eastAsia="Times New Roman" w:hAnsi="Times New Roman" w:cs="Times New Roman"/>
                <w:sz w:val="21"/>
                <w:szCs w:val="21"/>
              </w:rPr>
            </w:pPr>
          </w:p>
        </w:tc>
        <w:tc>
          <w:tcPr>
            <w:tcW w:w="2430" w:type="dxa"/>
          </w:tcPr>
          <w:p w14:paraId="1236B11A" w14:textId="77777777" w:rsidR="0071471B" w:rsidRDefault="0071471B">
            <w:pPr>
              <w:rPr>
                <w:rFonts w:ascii="Times New Roman" w:eastAsia="Times New Roman" w:hAnsi="Times New Roman" w:cs="Times New Roman"/>
                <w:sz w:val="21"/>
                <w:szCs w:val="21"/>
              </w:rPr>
            </w:pPr>
          </w:p>
        </w:tc>
        <w:tc>
          <w:tcPr>
            <w:tcW w:w="1603" w:type="dxa"/>
          </w:tcPr>
          <w:p w14:paraId="5734EED6" w14:textId="77777777" w:rsidR="0071471B" w:rsidRDefault="0071471B">
            <w:pPr>
              <w:jc w:val="right"/>
              <w:rPr>
                <w:rFonts w:ascii="Times New Roman" w:eastAsia="Times New Roman" w:hAnsi="Times New Roman" w:cs="Times New Roman"/>
                <w:sz w:val="18"/>
                <w:szCs w:val="18"/>
              </w:rPr>
            </w:pPr>
          </w:p>
        </w:tc>
      </w:tr>
      <w:tr w:rsidR="0071471B" w14:paraId="65144E6A" w14:textId="77777777" w:rsidTr="000408A8">
        <w:tc>
          <w:tcPr>
            <w:tcW w:w="1537" w:type="dxa"/>
          </w:tcPr>
          <w:p w14:paraId="45EB8829" w14:textId="77777777" w:rsidR="0071471B" w:rsidRDefault="0071471B">
            <w:pPr>
              <w:rPr>
                <w:rFonts w:eastAsia="Calibri"/>
                <w:b/>
                <w:sz w:val="22"/>
                <w:szCs w:val="22"/>
              </w:rPr>
            </w:pPr>
          </w:p>
        </w:tc>
        <w:tc>
          <w:tcPr>
            <w:tcW w:w="5130" w:type="dxa"/>
          </w:tcPr>
          <w:p w14:paraId="77D36156" w14:textId="77777777" w:rsidR="0071471B" w:rsidRDefault="00000000">
            <w:pPr>
              <w:rPr>
                <w:rFonts w:ascii="Merriweather" w:eastAsia="Merriweather" w:hAnsi="Merriweather" w:cs="Merriweather"/>
                <w:color w:val="5B5B5B"/>
                <w:sz w:val="21"/>
                <w:szCs w:val="21"/>
                <w:highlight w:val="white"/>
              </w:rPr>
            </w:pPr>
            <w:r>
              <w:rPr>
                <w:rFonts w:ascii="Merriweather" w:eastAsia="Merriweather" w:hAnsi="Merriweather" w:cs="Merriweather"/>
                <w:sz w:val="21"/>
                <w:szCs w:val="21"/>
              </w:rPr>
              <w:t>University of New Hampshire</w:t>
            </w:r>
            <w:r>
              <w:rPr>
                <w:rFonts w:ascii="Merriweather" w:eastAsia="Merriweather" w:hAnsi="Merriweather" w:cs="Merriweather"/>
                <w:color w:val="5B5B5B"/>
                <w:sz w:val="21"/>
                <w:szCs w:val="21"/>
                <w:highlight w:val="white"/>
              </w:rPr>
              <w:t> </w:t>
            </w:r>
          </w:p>
        </w:tc>
        <w:tc>
          <w:tcPr>
            <w:tcW w:w="2430" w:type="dxa"/>
          </w:tcPr>
          <w:p w14:paraId="034A1549" w14:textId="77777777" w:rsidR="0071471B"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Advisor: Marek Petrik</w:t>
            </w:r>
          </w:p>
        </w:tc>
        <w:tc>
          <w:tcPr>
            <w:tcW w:w="1603" w:type="dxa"/>
          </w:tcPr>
          <w:p w14:paraId="4C1F3A81" w14:textId="77777777" w:rsidR="0071471B" w:rsidRDefault="00000000">
            <w:pPr>
              <w:jc w:val="right"/>
              <w:rPr>
                <w:sz w:val="18"/>
                <w:szCs w:val="18"/>
              </w:rPr>
            </w:pPr>
            <w:r>
              <w:rPr>
                <w:rFonts w:ascii="Times New Roman" w:eastAsia="Times New Roman" w:hAnsi="Times New Roman" w:cs="Times New Roman"/>
                <w:sz w:val="18"/>
                <w:szCs w:val="18"/>
              </w:rPr>
              <w:t xml:space="preserve">2019 - 2022 </w:t>
            </w:r>
          </w:p>
        </w:tc>
      </w:tr>
      <w:tr w:rsidR="0071471B" w14:paraId="32F425CF" w14:textId="77777777" w:rsidTr="000408A8">
        <w:trPr>
          <w:trHeight w:val="210"/>
        </w:trPr>
        <w:tc>
          <w:tcPr>
            <w:tcW w:w="1537" w:type="dxa"/>
          </w:tcPr>
          <w:p w14:paraId="57112A66" w14:textId="77777777" w:rsidR="0071471B" w:rsidRDefault="0071471B">
            <w:pPr>
              <w:rPr>
                <w:rFonts w:eastAsia="Calibri"/>
                <w:b/>
                <w:sz w:val="22"/>
                <w:szCs w:val="22"/>
              </w:rPr>
            </w:pPr>
          </w:p>
        </w:tc>
        <w:tc>
          <w:tcPr>
            <w:tcW w:w="7560" w:type="dxa"/>
            <w:gridSpan w:val="2"/>
          </w:tcPr>
          <w:p w14:paraId="007970A9" w14:textId="2A4C464B" w:rsidR="0071471B" w:rsidRDefault="00000000" w:rsidP="0029057B">
            <w:pPr>
              <w:rPr>
                <w:rFonts w:ascii="Times New Roman" w:eastAsia="Times New Roman" w:hAnsi="Times New Roman" w:cs="Times New Roman"/>
                <w:i/>
                <w:sz w:val="21"/>
                <w:szCs w:val="21"/>
              </w:rPr>
            </w:pPr>
            <w:r>
              <w:rPr>
                <w:rFonts w:ascii="Times New Roman" w:eastAsia="Times New Roman" w:hAnsi="Times New Roman" w:cs="Times New Roman"/>
                <w:sz w:val="21"/>
                <w:szCs w:val="21"/>
              </w:rPr>
              <w:t xml:space="preserve">M.S. in Computer Science. </w:t>
            </w:r>
          </w:p>
        </w:tc>
        <w:tc>
          <w:tcPr>
            <w:tcW w:w="1603" w:type="dxa"/>
          </w:tcPr>
          <w:p w14:paraId="4DE3B06D" w14:textId="77777777" w:rsidR="0071471B" w:rsidRDefault="00000000">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GPA: 4.00/4.00</w:t>
            </w:r>
          </w:p>
        </w:tc>
      </w:tr>
      <w:tr w:rsidR="0071471B" w14:paraId="1EA83E33" w14:textId="77777777" w:rsidTr="000408A8">
        <w:tc>
          <w:tcPr>
            <w:tcW w:w="1537" w:type="dxa"/>
          </w:tcPr>
          <w:p w14:paraId="5B5B3DD4" w14:textId="77777777" w:rsidR="0071471B" w:rsidRDefault="0071471B">
            <w:pPr>
              <w:rPr>
                <w:rFonts w:eastAsia="Calibri"/>
                <w:b/>
                <w:sz w:val="22"/>
                <w:szCs w:val="22"/>
              </w:rPr>
            </w:pPr>
          </w:p>
        </w:tc>
        <w:tc>
          <w:tcPr>
            <w:tcW w:w="5130" w:type="dxa"/>
          </w:tcPr>
          <w:p w14:paraId="565FE0BB" w14:textId="77777777" w:rsidR="0071471B" w:rsidRDefault="0071471B">
            <w:pPr>
              <w:rPr>
                <w:rFonts w:ascii="Times New Roman" w:eastAsia="Times New Roman" w:hAnsi="Times New Roman" w:cs="Times New Roman"/>
                <w:sz w:val="21"/>
                <w:szCs w:val="21"/>
              </w:rPr>
            </w:pPr>
          </w:p>
        </w:tc>
        <w:tc>
          <w:tcPr>
            <w:tcW w:w="2430" w:type="dxa"/>
          </w:tcPr>
          <w:p w14:paraId="373D434C" w14:textId="77777777" w:rsidR="0071471B" w:rsidRDefault="0071471B">
            <w:pPr>
              <w:rPr>
                <w:rFonts w:ascii="Times New Roman" w:eastAsia="Times New Roman" w:hAnsi="Times New Roman" w:cs="Times New Roman"/>
                <w:sz w:val="21"/>
                <w:szCs w:val="21"/>
              </w:rPr>
            </w:pPr>
          </w:p>
        </w:tc>
        <w:tc>
          <w:tcPr>
            <w:tcW w:w="1603" w:type="dxa"/>
          </w:tcPr>
          <w:p w14:paraId="444B7A86" w14:textId="77777777" w:rsidR="0071471B" w:rsidRDefault="0071471B">
            <w:pPr>
              <w:jc w:val="right"/>
              <w:rPr>
                <w:rFonts w:ascii="Times New Roman" w:eastAsia="Times New Roman" w:hAnsi="Times New Roman" w:cs="Times New Roman"/>
                <w:sz w:val="18"/>
                <w:szCs w:val="18"/>
              </w:rPr>
            </w:pPr>
          </w:p>
        </w:tc>
      </w:tr>
      <w:tr w:rsidR="0071471B" w14:paraId="29854D80" w14:textId="77777777" w:rsidTr="000408A8">
        <w:trPr>
          <w:trHeight w:val="245"/>
        </w:trPr>
        <w:tc>
          <w:tcPr>
            <w:tcW w:w="1537" w:type="dxa"/>
          </w:tcPr>
          <w:p w14:paraId="3766E400" w14:textId="77777777" w:rsidR="0071471B" w:rsidRDefault="0071471B">
            <w:pPr>
              <w:rPr>
                <w:rFonts w:eastAsia="Calibri"/>
                <w:b/>
                <w:sz w:val="22"/>
                <w:szCs w:val="22"/>
              </w:rPr>
            </w:pPr>
          </w:p>
        </w:tc>
        <w:tc>
          <w:tcPr>
            <w:tcW w:w="5130" w:type="dxa"/>
          </w:tcPr>
          <w:p w14:paraId="014593B1" w14:textId="77777777" w:rsidR="0071471B" w:rsidRDefault="00000000">
            <w:pPr>
              <w:rPr>
                <w:rFonts w:ascii="Merriweather" w:eastAsia="Merriweather" w:hAnsi="Merriweather" w:cs="Merriweather"/>
                <w:color w:val="5B5B5B"/>
                <w:sz w:val="21"/>
                <w:szCs w:val="21"/>
                <w:highlight w:val="white"/>
              </w:rPr>
            </w:pPr>
            <w:r>
              <w:rPr>
                <w:rFonts w:ascii="Merriweather" w:eastAsia="Merriweather" w:hAnsi="Merriweather" w:cs="Merriweather"/>
                <w:sz w:val="21"/>
                <w:szCs w:val="21"/>
              </w:rPr>
              <w:t>University of New Hampshire</w:t>
            </w:r>
            <w:r>
              <w:rPr>
                <w:rFonts w:ascii="Merriweather" w:eastAsia="Merriweather" w:hAnsi="Merriweather" w:cs="Merriweather"/>
                <w:color w:val="5B5B5B"/>
                <w:sz w:val="21"/>
                <w:szCs w:val="21"/>
                <w:highlight w:val="white"/>
              </w:rPr>
              <w:t> </w:t>
            </w:r>
          </w:p>
        </w:tc>
        <w:tc>
          <w:tcPr>
            <w:tcW w:w="2430" w:type="dxa"/>
          </w:tcPr>
          <w:p w14:paraId="653FAFE9" w14:textId="77777777" w:rsidR="0071471B"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Advisor: </w:t>
            </w:r>
            <w:proofErr w:type="spellStart"/>
            <w:r>
              <w:rPr>
                <w:rFonts w:ascii="Times New Roman" w:eastAsia="Times New Roman" w:hAnsi="Times New Roman" w:cs="Times New Roman"/>
                <w:sz w:val="21"/>
                <w:szCs w:val="21"/>
              </w:rPr>
              <w:t>Linyuan</w:t>
            </w:r>
            <w:proofErr w:type="spellEnd"/>
            <w:r>
              <w:rPr>
                <w:rFonts w:ascii="Times New Roman" w:eastAsia="Times New Roman" w:hAnsi="Times New Roman" w:cs="Times New Roman"/>
                <w:sz w:val="21"/>
                <w:szCs w:val="21"/>
              </w:rPr>
              <w:t xml:space="preserve"> Li</w:t>
            </w:r>
          </w:p>
        </w:tc>
        <w:tc>
          <w:tcPr>
            <w:tcW w:w="1603" w:type="dxa"/>
          </w:tcPr>
          <w:p w14:paraId="574C69D7" w14:textId="77777777" w:rsidR="0071471B" w:rsidRDefault="00000000">
            <w:pPr>
              <w:jc w:val="right"/>
              <w:rPr>
                <w:rFonts w:ascii="Times New Roman" w:eastAsia="Times New Roman" w:hAnsi="Times New Roman" w:cs="Times New Roman"/>
                <w:sz w:val="21"/>
                <w:szCs w:val="21"/>
              </w:rPr>
            </w:pPr>
            <w:r>
              <w:rPr>
                <w:rFonts w:ascii="Times New Roman" w:eastAsia="Times New Roman" w:hAnsi="Times New Roman" w:cs="Times New Roman"/>
                <w:sz w:val="18"/>
                <w:szCs w:val="18"/>
              </w:rPr>
              <w:t xml:space="preserve">2015 - 2018 </w:t>
            </w:r>
          </w:p>
        </w:tc>
      </w:tr>
      <w:tr w:rsidR="0071471B" w14:paraId="694F09A9" w14:textId="77777777" w:rsidTr="000408A8">
        <w:trPr>
          <w:trHeight w:val="157"/>
        </w:trPr>
        <w:tc>
          <w:tcPr>
            <w:tcW w:w="1537" w:type="dxa"/>
          </w:tcPr>
          <w:p w14:paraId="79FAECA8" w14:textId="77777777" w:rsidR="0071471B" w:rsidRDefault="0071471B">
            <w:pPr>
              <w:rPr>
                <w:rFonts w:eastAsia="Calibri"/>
                <w:b/>
                <w:sz w:val="22"/>
                <w:szCs w:val="22"/>
              </w:rPr>
            </w:pPr>
          </w:p>
        </w:tc>
        <w:tc>
          <w:tcPr>
            <w:tcW w:w="7560" w:type="dxa"/>
            <w:gridSpan w:val="2"/>
          </w:tcPr>
          <w:p w14:paraId="3AE4AB83" w14:textId="45FD3894" w:rsidR="0071471B" w:rsidRDefault="00000000" w:rsidP="0029057B">
            <w:pPr>
              <w:rPr>
                <w:rFonts w:ascii="Times New Roman" w:eastAsia="Times New Roman" w:hAnsi="Times New Roman" w:cs="Times New Roman"/>
                <w:i/>
                <w:sz w:val="18"/>
                <w:szCs w:val="18"/>
              </w:rPr>
            </w:pPr>
            <w:r>
              <w:rPr>
                <w:rFonts w:ascii="Times New Roman" w:eastAsia="Times New Roman" w:hAnsi="Times New Roman" w:cs="Times New Roman"/>
                <w:sz w:val="21"/>
                <w:szCs w:val="21"/>
              </w:rPr>
              <w:t xml:space="preserve">B.S. in Applied Mathematics: Economics. </w:t>
            </w:r>
          </w:p>
        </w:tc>
        <w:tc>
          <w:tcPr>
            <w:tcW w:w="1603" w:type="dxa"/>
          </w:tcPr>
          <w:p w14:paraId="71948213" w14:textId="77777777" w:rsidR="0071471B" w:rsidRDefault="00000000">
            <w:pPr>
              <w:jc w:val="right"/>
            </w:pPr>
            <w:r>
              <w:rPr>
                <w:rFonts w:ascii="Times New Roman" w:eastAsia="Times New Roman" w:hAnsi="Times New Roman" w:cs="Times New Roman"/>
                <w:sz w:val="21"/>
                <w:szCs w:val="21"/>
              </w:rPr>
              <w:t>GPA: 3.89/4.00</w:t>
            </w:r>
          </w:p>
        </w:tc>
      </w:tr>
      <w:tr w:rsidR="0071471B" w14:paraId="23951474" w14:textId="77777777" w:rsidTr="000408A8">
        <w:trPr>
          <w:trHeight w:val="245"/>
        </w:trPr>
        <w:tc>
          <w:tcPr>
            <w:tcW w:w="1537" w:type="dxa"/>
          </w:tcPr>
          <w:p w14:paraId="183294DA" w14:textId="77777777" w:rsidR="0071471B" w:rsidRDefault="0071471B">
            <w:pPr>
              <w:rPr>
                <w:rFonts w:eastAsia="Calibri"/>
                <w:b/>
                <w:sz w:val="22"/>
                <w:szCs w:val="22"/>
              </w:rPr>
            </w:pPr>
          </w:p>
        </w:tc>
        <w:tc>
          <w:tcPr>
            <w:tcW w:w="7560" w:type="dxa"/>
            <w:gridSpan w:val="2"/>
          </w:tcPr>
          <w:p w14:paraId="67853DB8" w14:textId="77777777" w:rsidR="0071471B" w:rsidRDefault="0071471B">
            <w:pPr>
              <w:rPr>
                <w:rFonts w:ascii="Times New Roman" w:eastAsia="Times New Roman" w:hAnsi="Times New Roman" w:cs="Times New Roman"/>
                <w:b/>
                <w:sz w:val="21"/>
                <w:szCs w:val="21"/>
              </w:rPr>
            </w:pPr>
          </w:p>
        </w:tc>
        <w:tc>
          <w:tcPr>
            <w:tcW w:w="1603" w:type="dxa"/>
          </w:tcPr>
          <w:p w14:paraId="7D9DA377" w14:textId="77777777" w:rsidR="0071471B" w:rsidRDefault="0071471B">
            <w:pPr>
              <w:jc w:val="right"/>
              <w:rPr>
                <w:rFonts w:ascii="Times New Roman" w:eastAsia="Times New Roman" w:hAnsi="Times New Roman" w:cs="Times New Roman"/>
                <w:b/>
                <w:sz w:val="21"/>
                <w:szCs w:val="21"/>
              </w:rPr>
            </w:pPr>
          </w:p>
        </w:tc>
      </w:tr>
      <w:tr w:rsidR="0071471B" w14:paraId="1E36C336" w14:textId="77777777" w:rsidTr="000408A8">
        <w:trPr>
          <w:trHeight w:val="245"/>
        </w:trPr>
        <w:tc>
          <w:tcPr>
            <w:tcW w:w="1537" w:type="dxa"/>
            <w:vMerge w:val="restart"/>
          </w:tcPr>
          <w:p w14:paraId="293E624F" w14:textId="77777777" w:rsidR="0071471B" w:rsidRDefault="00000000">
            <w:pPr>
              <w:rPr>
                <w:rFonts w:eastAsia="Calibri"/>
                <w:b/>
                <w:sz w:val="22"/>
                <w:szCs w:val="22"/>
              </w:rPr>
            </w:pPr>
            <w:r>
              <w:rPr>
                <w:rFonts w:eastAsia="Calibri"/>
                <w:b/>
                <w:sz w:val="22"/>
                <w:szCs w:val="22"/>
              </w:rPr>
              <w:t>Professional Experience</w:t>
            </w:r>
          </w:p>
        </w:tc>
        <w:tc>
          <w:tcPr>
            <w:tcW w:w="7560" w:type="dxa"/>
            <w:gridSpan w:val="2"/>
          </w:tcPr>
          <w:p w14:paraId="594E4511" w14:textId="77777777" w:rsidR="0071471B" w:rsidRDefault="00000000">
            <w:pPr>
              <w:rPr>
                <w:rFonts w:ascii="Merriweather" w:eastAsia="Merriweather" w:hAnsi="Merriweather" w:cs="Merriweather"/>
                <w:sz w:val="21"/>
                <w:szCs w:val="21"/>
              </w:rPr>
            </w:pPr>
            <w:r>
              <w:rPr>
                <w:rFonts w:ascii="Merriweather" w:eastAsia="Merriweather" w:hAnsi="Merriweather" w:cs="Merriweather"/>
                <w:sz w:val="21"/>
                <w:szCs w:val="21"/>
              </w:rPr>
              <w:t>UNH Computer Science Department</w:t>
            </w:r>
          </w:p>
        </w:tc>
        <w:tc>
          <w:tcPr>
            <w:tcW w:w="1603" w:type="dxa"/>
          </w:tcPr>
          <w:p w14:paraId="2ABC8B3F" w14:textId="77777777" w:rsidR="0071471B" w:rsidRDefault="0071471B">
            <w:pPr>
              <w:jc w:val="right"/>
              <w:rPr>
                <w:rFonts w:ascii="Times New Roman" w:eastAsia="Times New Roman" w:hAnsi="Times New Roman" w:cs="Times New Roman"/>
                <w:b/>
                <w:sz w:val="21"/>
                <w:szCs w:val="21"/>
              </w:rPr>
            </w:pPr>
          </w:p>
        </w:tc>
      </w:tr>
      <w:tr w:rsidR="0071471B" w14:paraId="19CFA473" w14:textId="77777777" w:rsidTr="000408A8">
        <w:trPr>
          <w:trHeight w:val="245"/>
        </w:trPr>
        <w:tc>
          <w:tcPr>
            <w:tcW w:w="1537" w:type="dxa"/>
            <w:vMerge/>
          </w:tcPr>
          <w:p w14:paraId="35EBA17F" w14:textId="77777777" w:rsidR="0071471B" w:rsidRDefault="0071471B">
            <w:pPr>
              <w:widowControl w:val="0"/>
              <w:pBdr>
                <w:top w:val="nil"/>
                <w:left w:val="nil"/>
                <w:bottom w:val="nil"/>
                <w:right w:val="nil"/>
                <w:between w:val="nil"/>
              </w:pBdr>
              <w:spacing w:line="276" w:lineRule="auto"/>
              <w:rPr>
                <w:rFonts w:ascii="Times New Roman" w:eastAsia="Times New Roman" w:hAnsi="Times New Roman" w:cs="Times New Roman"/>
                <w:b/>
                <w:sz w:val="21"/>
                <w:szCs w:val="21"/>
              </w:rPr>
            </w:pPr>
          </w:p>
        </w:tc>
        <w:tc>
          <w:tcPr>
            <w:tcW w:w="7560" w:type="dxa"/>
            <w:gridSpan w:val="2"/>
          </w:tcPr>
          <w:p w14:paraId="2B9F456D" w14:textId="77777777" w:rsidR="0071471B" w:rsidRDefault="00000000">
            <w:pPr>
              <w:rPr>
                <w:sz w:val="21"/>
                <w:szCs w:val="21"/>
              </w:rPr>
            </w:pPr>
            <w:r>
              <w:rPr>
                <w:rFonts w:ascii="Times New Roman" w:eastAsia="Times New Roman" w:hAnsi="Times New Roman" w:cs="Times New Roman"/>
                <w:b/>
                <w:i/>
                <w:sz w:val="21"/>
                <w:szCs w:val="21"/>
              </w:rPr>
              <w:t>Research Assistant</w:t>
            </w:r>
            <w:r>
              <w:rPr>
                <w:rFonts w:ascii="Times New Roman" w:eastAsia="Times New Roman" w:hAnsi="Times New Roman" w:cs="Times New Roman"/>
                <w:sz w:val="21"/>
                <w:szCs w:val="21"/>
              </w:rPr>
              <w:t xml:space="preserve"> - </w:t>
            </w:r>
            <w:hyperlink r:id="rId10">
              <w:r>
                <w:rPr>
                  <w:rFonts w:ascii="Times New Roman" w:eastAsia="Times New Roman" w:hAnsi="Times New Roman" w:cs="Times New Roman"/>
                  <w:sz w:val="21"/>
                  <w:szCs w:val="21"/>
                </w:rPr>
                <w:t>Reinforcement Learning and Robustness Lab</w:t>
              </w:r>
            </w:hyperlink>
          </w:p>
        </w:tc>
        <w:tc>
          <w:tcPr>
            <w:tcW w:w="1603" w:type="dxa"/>
          </w:tcPr>
          <w:p w14:paraId="18373A98" w14:textId="77777777" w:rsidR="0071471B" w:rsidRDefault="00000000">
            <w:pPr>
              <w:jc w:val="right"/>
              <w:rPr>
                <w:rFonts w:ascii="Times New Roman" w:eastAsia="Times New Roman" w:hAnsi="Times New Roman" w:cs="Times New Roman"/>
                <w:b/>
                <w:sz w:val="21"/>
                <w:szCs w:val="21"/>
              </w:rPr>
            </w:pPr>
            <w:r>
              <w:rPr>
                <w:rFonts w:ascii="Times New Roman" w:eastAsia="Times New Roman" w:hAnsi="Times New Roman" w:cs="Times New Roman"/>
                <w:sz w:val="21"/>
                <w:szCs w:val="21"/>
              </w:rPr>
              <w:t>2020 - present</w:t>
            </w:r>
          </w:p>
        </w:tc>
      </w:tr>
      <w:tr w:rsidR="0071471B" w14:paraId="08CC79FE" w14:textId="77777777" w:rsidTr="000408A8">
        <w:trPr>
          <w:trHeight w:val="245"/>
        </w:trPr>
        <w:tc>
          <w:tcPr>
            <w:tcW w:w="1537" w:type="dxa"/>
          </w:tcPr>
          <w:p w14:paraId="4DE49157" w14:textId="77777777" w:rsidR="0071471B" w:rsidRDefault="0071471B">
            <w:pPr>
              <w:rPr>
                <w:rFonts w:eastAsia="Calibri"/>
                <w:b/>
                <w:sz w:val="22"/>
                <w:szCs w:val="22"/>
              </w:rPr>
            </w:pPr>
          </w:p>
        </w:tc>
        <w:tc>
          <w:tcPr>
            <w:tcW w:w="7560" w:type="dxa"/>
            <w:gridSpan w:val="2"/>
          </w:tcPr>
          <w:p w14:paraId="54A88DF9" w14:textId="77777777" w:rsidR="0071471B" w:rsidRDefault="0071471B">
            <w:pPr>
              <w:rPr>
                <w:sz w:val="21"/>
                <w:szCs w:val="21"/>
              </w:rPr>
            </w:pPr>
          </w:p>
        </w:tc>
        <w:tc>
          <w:tcPr>
            <w:tcW w:w="1603" w:type="dxa"/>
          </w:tcPr>
          <w:p w14:paraId="615B5B5A" w14:textId="77777777" w:rsidR="0071471B" w:rsidRDefault="0071471B">
            <w:pPr>
              <w:jc w:val="right"/>
              <w:rPr>
                <w:rFonts w:ascii="Times New Roman" w:eastAsia="Times New Roman" w:hAnsi="Times New Roman" w:cs="Times New Roman"/>
                <w:b/>
                <w:sz w:val="21"/>
                <w:szCs w:val="21"/>
              </w:rPr>
            </w:pPr>
          </w:p>
        </w:tc>
      </w:tr>
      <w:tr w:rsidR="0071471B" w14:paraId="6B32FE47" w14:textId="77777777" w:rsidTr="000408A8">
        <w:trPr>
          <w:trHeight w:val="245"/>
        </w:trPr>
        <w:tc>
          <w:tcPr>
            <w:tcW w:w="1537" w:type="dxa"/>
          </w:tcPr>
          <w:p w14:paraId="2770C723" w14:textId="77777777" w:rsidR="0071471B" w:rsidRDefault="0071471B">
            <w:pPr>
              <w:rPr>
                <w:rFonts w:eastAsia="Calibri"/>
                <w:b/>
                <w:sz w:val="22"/>
                <w:szCs w:val="22"/>
              </w:rPr>
            </w:pPr>
          </w:p>
        </w:tc>
        <w:tc>
          <w:tcPr>
            <w:tcW w:w="7560" w:type="dxa"/>
            <w:gridSpan w:val="2"/>
          </w:tcPr>
          <w:p w14:paraId="2C945698" w14:textId="77777777" w:rsidR="0071471B" w:rsidRDefault="00000000">
            <w:pPr>
              <w:rPr>
                <w:rFonts w:ascii="Times New Roman" w:eastAsia="Times New Roman" w:hAnsi="Times New Roman" w:cs="Times New Roman"/>
                <w:b/>
                <w:i/>
                <w:sz w:val="21"/>
                <w:szCs w:val="21"/>
              </w:rPr>
            </w:pPr>
            <w:r>
              <w:rPr>
                <w:rFonts w:ascii="Times New Roman" w:eastAsia="Times New Roman" w:hAnsi="Times New Roman" w:cs="Times New Roman"/>
                <w:b/>
                <w:i/>
                <w:sz w:val="21"/>
                <w:szCs w:val="21"/>
              </w:rPr>
              <w:t>Teaching Assistant</w:t>
            </w:r>
          </w:p>
        </w:tc>
        <w:tc>
          <w:tcPr>
            <w:tcW w:w="1603" w:type="dxa"/>
          </w:tcPr>
          <w:p w14:paraId="51CAC6A1" w14:textId="77777777" w:rsidR="0071471B" w:rsidRDefault="0071471B">
            <w:pPr>
              <w:jc w:val="right"/>
              <w:rPr>
                <w:rFonts w:ascii="Times New Roman" w:eastAsia="Times New Roman" w:hAnsi="Times New Roman" w:cs="Times New Roman"/>
                <w:b/>
                <w:sz w:val="21"/>
                <w:szCs w:val="21"/>
              </w:rPr>
            </w:pPr>
          </w:p>
        </w:tc>
      </w:tr>
      <w:tr w:rsidR="0071471B" w14:paraId="393AB048" w14:textId="77777777" w:rsidTr="000408A8">
        <w:trPr>
          <w:trHeight w:val="245"/>
        </w:trPr>
        <w:tc>
          <w:tcPr>
            <w:tcW w:w="1537" w:type="dxa"/>
          </w:tcPr>
          <w:p w14:paraId="1E51EA4C" w14:textId="77777777" w:rsidR="0071471B" w:rsidRDefault="0071471B">
            <w:pPr>
              <w:rPr>
                <w:rFonts w:eastAsia="Calibri"/>
                <w:b/>
                <w:sz w:val="22"/>
                <w:szCs w:val="22"/>
              </w:rPr>
            </w:pPr>
          </w:p>
        </w:tc>
        <w:tc>
          <w:tcPr>
            <w:tcW w:w="7560" w:type="dxa"/>
            <w:gridSpan w:val="2"/>
          </w:tcPr>
          <w:p w14:paraId="47962CDE" w14:textId="77777777" w:rsidR="0071471B" w:rsidRDefault="00000000">
            <w:pPr>
              <w:rPr>
                <w:rFonts w:ascii="Times New Roman" w:eastAsia="Times New Roman" w:hAnsi="Times New Roman" w:cs="Times New Roman"/>
                <w:b/>
                <w:sz w:val="21"/>
                <w:szCs w:val="21"/>
              </w:rPr>
            </w:pPr>
            <w:r>
              <w:rPr>
                <w:sz w:val="21"/>
                <w:szCs w:val="21"/>
              </w:rPr>
              <w:t>CS 520   - Assembly language programming and machine organization</w:t>
            </w:r>
          </w:p>
        </w:tc>
        <w:tc>
          <w:tcPr>
            <w:tcW w:w="1603" w:type="dxa"/>
          </w:tcPr>
          <w:p w14:paraId="67441085" w14:textId="77777777" w:rsidR="0071471B" w:rsidRDefault="00000000">
            <w:pPr>
              <w:jc w:val="right"/>
              <w:rPr>
                <w:rFonts w:ascii="Times New Roman" w:eastAsia="Times New Roman" w:hAnsi="Times New Roman" w:cs="Times New Roman"/>
                <w:b/>
                <w:sz w:val="21"/>
                <w:szCs w:val="21"/>
              </w:rPr>
            </w:pPr>
            <w:r>
              <w:rPr>
                <w:rFonts w:ascii="Times New Roman" w:eastAsia="Times New Roman" w:hAnsi="Times New Roman" w:cs="Times New Roman"/>
                <w:sz w:val="21"/>
                <w:szCs w:val="21"/>
              </w:rPr>
              <w:t>Spring 2020</w:t>
            </w:r>
          </w:p>
        </w:tc>
      </w:tr>
      <w:tr w:rsidR="0071471B" w14:paraId="1BB1842C" w14:textId="77777777" w:rsidTr="000408A8">
        <w:trPr>
          <w:trHeight w:val="245"/>
        </w:trPr>
        <w:tc>
          <w:tcPr>
            <w:tcW w:w="1537" w:type="dxa"/>
          </w:tcPr>
          <w:p w14:paraId="1B899E90" w14:textId="77777777" w:rsidR="0071471B" w:rsidRDefault="0071471B">
            <w:pPr>
              <w:rPr>
                <w:rFonts w:eastAsia="Calibri"/>
                <w:b/>
                <w:sz w:val="22"/>
                <w:szCs w:val="22"/>
              </w:rPr>
            </w:pPr>
          </w:p>
        </w:tc>
        <w:tc>
          <w:tcPr>
            <w:tcW w:w="7560" w:type="dxa"/>
            <w:gridSpan w:val="2"/>
          </w:tcPr>
          <w:p w14:paraId="0994BD14" w14:textId="77777777" w:rsidR="0071471B" w:rsidRDefault="00000000">
            <w:pPr>
              <w:rPr>
                <w:rFonts w:ascii="Times New Roman" w:eastAsia="Times New Roman" w:hAnsi="Times New Roman" w:cs="Times New Roman"/>
                <w:b/>
                <w:sz w:val="21"/>
                <w:szCs w:val="21"/>
              </w:rPr>
            </w:pPr>
            <w:r>
              <w:rPr>
                <w:sz w:val="21"/>
                <w:szCs w:val="21"/>
              </w:rPr>
              <w:t>CS 410P - Introduction to scientific programming in Python</w:t>
            </w:r>
          </w:p>
        </w:tc>
        <w:tc>
          <w:tcPr>
            <w:tcW w:w="1603" w:type="dxa"/>
          </w:tcPr>
          <w:p w14:paraId="2A2655AD" w14:textId="77777777" w:rsidR="0071471B" w:rsidRDefault="00000000">
            <w:pPr>
              <w:jc w:val="right"/>
              <w:rPr>
                <w:rFonts w:ascii="Times New Roman" w:eastAsia="Times New Roman" w:hAnsi="Times New Roman" w:cs="Times New Roman"/>
                <w:b/>
                <w:sz w:val="21"/>
                <w:szCs w:val="21"/>
              </w:rPr>
            </w:pPr>
            <w:r>
              <w:rPr>
                <w:rFonts w:ascii="Times New Roman" w:eastAsia="Times New Roman" w:hAnsi="Times New Roman" w:cs="Times New Roman"/>
                <w:sz w:val="21"/>
                <w:szCs w:val="21"/>
              </w:rPr>
              <w:t>Spring 2020</w:t>
            </w:r>
          </w:p>
        </w:tc>
      </w:tr>
      <w:tr w:rsidR="0071471B" w14:paraId="3F07407B" w14:textId="77777777" w:rsidTr="000408A8">
        <w:trPr>
          <w:trHeight w:val="245"/>
        </w:trPr>
        <w:tc>
          <w:tcPr>
            <w:tcW w:w="1537" w:type="dxa"/>
          </w:tcPr>
          <w:p w14:paraId="042859EA" w14:textId="77777777" w:rsidR="0071471B" w:rsidRDefault="0071471B">
            <w:pPr>
              <w:rPr>
                <w:rFonts w:eastAsia="Calibri"/>
                <w:b/>
                <w:sz w:val="22"/>
                <w:szCs w:val="22"/>
              </w:rPr>
            </w:pPr>
          </w:p>
        </w:tc>
        <w:tc>
          <w:tcPr>
            <w:tcW w:w="7560" w:type="dxa"/>
            <w:gridSpan w:val="2"/>
          </w:tcPr>
          <w:p w14:paraId="1B0E15E4" w14:textId="77777777" w:rsidR="0071471B" w:rsidRDefault="00000000">
            <w:pPr>
              <w:rPr>
                <w:rFonts w:ascii="Times New Roman" w:eastAsia="Times New Roman" w:hAnsi="Times New Roman" w:cs="Times New Roman"/>
                <w:b/>
                <w:sz w:val="21"/>
                <w:szCs w:val="21"/>
              </w:rPr>
            </w:pPr>
            <w:r>
              <w:rPr>
                <w:sz w:val="21"/>
                <w:szCs w:val="21"/>
              </w:rPr>
              <w:t>CS 410C - Introduction to scientific programming in C</w:t>
            </w:r>
          </w:p>
        </w:tc>
        <w:tc>
          <w:tcPr>
            <w:tcW w:w="1603" w:type="dxa"/>
          </w:tcPr>
          <w:p w14:paraId="066A81EE" w14:textId="77777777" w:rsidR="0071471B" w:rsidRDefault="00000000">
            <w:pPr>
              <w:jc w:val="right"/>
              <w:rPr>
                <w:rFonts w:ascii="Times New Roman" w:eastAsia="Times New Roman" w:hAnsi="Times New Roman" w:cs="Times New Roman"/>
                <w:b/>
                <w:sz w:val="21"/>
                <w:szCs w:val="21"/>
              </w:rPr>
            </w:pPr>
            <w:r>
              <w:rPr>
                <w:rFonts w:ascii="Times New Roman" w:eastAsia="Times New Roman" w:hAnsi="Times New Roman" w:cs="Times New Roman"/>
                <w:sz w:val="21"/>
                <w:szCs w:val="21"/>
              </w:rPr>
              <w:t>Fall 2019</w:t>
            </w:r>
          </w:p>
        </w:tc>
      </w:tr>
      <w:tr w:rsidR="0071471B" w14:paraId="3E703DF1" w14:textId="77777777" w:rsidTr="000408A8">
        <w:trPr>
          <w:trHeight w:val="245"/>
        </w:trPr>
        <w:tc>
          <w:tcPr>
            <w:tcW w:w="1537" w:type="dxa"/>
          </w:tcPr>
          <w:p w14:paraId="1441914B" w14:textId="77777777" w:rsidR="0071471B" w:rsidRDefault="0071471B">
            <w:pPr>
              <w:rPr>
                <w:rFonts w:eastAsia="Calibri"/>
                <w:b/>
                <w:sz w:val="22"/>
                <w:szCs w:val="22"/>
              </w:rPr>
            </w:pPr>
          </w:p>
        </w:tc>
        <w:tc>
          <w:tcPr>
            <w:tcW w:w="7560" w:type="dxa"/>
            <w:gridSpan w:val="2"/>
          </w:tcPr>
          <w:p w14:paraId="326F9F39" w14:textId="77777777" w:rsidR="0071471B" w:rsidRDefault="00000000">
            <w:pPr>
              <w:rPr>
                <w:rFonts w:ascii="Times New Roman" w:eastAsia="Times New Roman" w:hAnsi="Times New Roman" w:cs="Times New Roman"/>
                <w:b/>
                <w:sz w:val="21"/>
                <w:szCs w:val="21"/>
              </w:rPr>
            </w:pPr>
            <w:r>
              <w:rPr>
                <w:sz w:val="21"/>
                <w:szCs w:val="21"/>
              </w:rPr>
              <w:t>CS 725   - Computer networks</w:t>
            </w:r>
          </w:p>
        </w:tc>
        <w:tc>
          <w:tcPr>
            <w:tcW w:w="1603" w:type="dxa"/>
          </w:tcPr>
          <w:p w14:paraId="7F3C114A" w14:textId="77777777" w:rsidR="0071471B" w:rsidRDefault="00000000">
            <w:pPr>
              <w:jc w:val="right"/>
              <w:rPr>
                <w:rFonts w:ascii="Times New Roman" w:eastAsia="Times New Roman" w:hAnsi="Times New Roman" w:cs="Times New Roman"/>
                <w:b/>
                <w:sz w:val="21"/>
                <w:szCs w:val="21"/>
              </w:rPr>
            </w:pPr>
            <w:r>
              <w:rPr>
                <w:rFonts w:ascii="Times New Roman" w:eastAsia="Times New Roman" w:hAnsi="Times New Roman" w:cs="Times New Roman"/>
                <w:sz w:val="21"/>
                <w:szCs w:val="21"/>
              </w:rPr>
              <w:t>Fall 2019</w:t>
            </w:r>
          </w:p>
        </w:tc>
      </w:tr>
      <w:tr w:rsidR="0071471B" w14:paraId="46E8129B" w14:textId="77777777" w:rsidTr="000408A8">
        <w:trPr>
          <w:trHeight w:val="245"/>
        </w:trPr>
        <w:tc>
          <w:tcPr>
            <w:tcW w:w="1537" w:type="dxa"/>
          </w:tcPr>
          <w:p w14:paraId="73051C57" w14:textId="77777777" w:rsidR="0071471B" w:rsidRDefault="0071471B">
            <w:pPr>
              <w:rPr>
                <w:rFonts w:eastAsia="Calibri"/>
                <w:b/>
                <w:sz w:val="22"/>
                <w:szCs w:val="22"/>
              </w:rPr>
            </w:pPr>
          </w:p>
        </w:tc>
        <w:tc>
          <w:tcPr>
            <w:tcW w:w="7560" w:type="dxa"/>
            <w:gridSpan w:val="2"/>
          </w:tcPr>
          <w:p w14:paraId="261D34FC" w14:textId="77777777" w:rsidR="0071471B" w:rsidRDefault="00000000">
            <w:pPr>
              <w:rPr>
                <w:rFonts w:ascii="Times New Roman" w:eastAsia="Times New Roman" w:hAnsi="Times New Roman" w:cs="Times New Roman"/>
                <w:b/>
                <w:sz w:val="21"/>
                <w:szCs w:val="21"/>
              </w:rPr>
            </w:pPr>
            <w:r>
              <w:rPr>
                <w:sz w:val="21"/>
                <w:szCs w:val="21"/>
              </w:rPr>
              <w:t>CS 410P - Introduction to scientific programming in Python</w:t>
            </w:r>
          </w:p>
        </w:tc>
        <w:tc>
          <w:tcPr>
            <w:tcW w:w="1603" w:type="dxa"/>
          </w:tcPr>
          <w:p w14:paraId="4986794B" w14:textId="77777777" w:rsidR="0071471B" w:rsidRDefault="00000000">
            <w:pPr>
              <w:jc w:val="right"/>
              <w:rPr>
                <w:rFonts w:ascii="Times New Roman" w:eastAsia="Times New Roman" w:hAnsi="Times New Roman" w:cs="Times New Roman"/>
                <w:b/>
                <w:sz w:val="21"/>
                <w:szCs w:val="21"/>
              </w:rPr>
            </w:pPr>
            <w:r>
              <w:rPr>
                <w:rFonts w:ascii="Times New Roman" w:eastAsia="Times New Roman" w:hAnsi="Times New Roman" w:cs="Times New Roman"/>
                <w:sz w:val="21"/>
                <w:szCs w:val="21"/>
              </w:rPr>
              <w:t>Spring 2019</w:t>
            </w:r>
          </w:p>
        </w:tc>
      </w:tr>
      <w:tr w:rsidR="0071471B" w14:paraId="3F0C37C3" w14:textId="77777777" w:rsidTr="000408A8">
        <w:trPr>
          <w:trHeight w:val="245"/>
        </w:trPr>
        <w:tc>
          <w:tcPr>
            <w:tcW w:w="1537" w:type="dxa"/>
          </w:tcPr>
          <w:p w14:paraId="501E8E69" w14:textId="77777777" w:rsidR="0071471B" w:rsidRDefault="0071471B">
            <w:pPr>
              <w:rPr>
                <w:rFonts w:eastAsia="Calibri"/>
                <w:b/>
                <w:sz w:val="22"/>
                <w:szCs w:val="22"/>
              </w:rPr>
            </w:pPr>
          </w:p>
        </w:tc>
        <w:tc>
          <w:tcPr>
            <w:tcW w:w="7560" w:type="dxa"/>
            <w:gridSpan w:val="2"/>
          </w:tcPr>
          <w:p w14:paraId="3F4A44A3" w14:textId="77777777" w:rsidR="0071471B" w:rsidRDefault="0071471B">
            <w:pPr>
              <w:rPr>
                <w:rFonts w:ascii="Times New Roman" w:eastAsia="Times New Roman" w:hAnsi="Times New Roman" w:cs="Times New Roman"/>
                <w:b/>
                <w:sz w:val="21"/>
                <w:szCs w:val="21"/>
              </w:rPr>
            </w:pPr>
          </w:p>
        </w:tc>
        <w:tc>
          <w:tcPr>
            <w:tcW w:w="1603" w:type="dxa"/>
          </w:tcPr>
          <w:p w14:paraId="1F37E9AC" w14:textId="77777777" w:rsidR="0071471B" w:rsidRDefault="0071471B">
            <w:pPr>
              <w:jc w:val="right"/>
              <w:rPr>
                <w:rFonts w:ascii="Times New Roman" w:eastAsia="Times New Roman" w:hAnsi="Times New Roman" w:cs="Times New Roman"/>
                <w:b/>
                <w:sz w:val="21"/>
                <w:szCs w:val="21"/>
              </w:rPr>
            </w:pPr>
          </w:p>
        </w:tc>
      </w:tr>
      <w:tr w:rsidR="0071471B" w14:paraId="756506AB" w14:textId="77777777" w:rsidTr="000408A8">
        <w:trPr>
          <w:trHeight w:val="245"/>
        </w:trPr>
        <w:tc>
          <w:tcPr>
            <w:tcW w:w="1537" w:type="dxa"/>
          </w:tcPr>
          <w:p w14:paraId="52C40A3B" w14:textId="77777777" w:rsidR="0071471B" w:rsidRDefault="0071471B">
            <w:pPr>
              <w:rPr>
                <w:rFonts w:eastAsia="Calibri"/>
                <w:b/>
                <w:sz w:val="22"/>
                <w:szCs w:val="22"/>
              </w:rPr>
            </w:pPr>
          </w:p>
        </w:tc>
        <w:tc>
          <w:tcPr>
            <w:tcW w:w="7560" w:type="dxa"/>
            <w:gridSpan w:val="2"/>
          </w:tcPr>
          <w:p w14:paraId="45C963D5" w14:textId="77777777" w:rsidR="0071471B" w:rsidRDefault="00000000">
            <w:pPr>
              <w:rPr>
                <w:rFonts w:ascii="Merriweather" w:eastAsia="Merriweather" w:hAnsi="Merriweather" w:cs="Merriweather"/>
                <w:sz w:val="21"/>
                <w:szCs w:val="21"/>
              </w:rPr>
            </w:pPr>
            <w:r>
              <w:rPr>
                <w:rFonts w:ascii="Merriweather" w:eastAsia="Merriweather" w:hAnsi="Merriweather" w:cs="Merriweather"/>
                <w:sz w:val="21"/>
                <w:szCs w:val="21"/>
              </w:rPr>
              <w:t>Idea Math</w:t>
            </w:r>
          </w:p>
        </w:tc>
        <w:tc>
          <w:tcPr>
            <w:tcW w:w="1603" w:type="dxa"/>
          </w:tcPr>
          <w:p w14:paraId="5A07B985" w14:textId="77777777" w:rsidR="0071471B" w:rsidRDefault="0071471B">
            <w:pPr>
              <w:jc w:val="right"/>
              <w:rPr>
                <w:rFonts w:ascii="Times New Roman" w:eastAsia="Times New Roman" w:hAnsi="Times New Roman" w:cs="Times New Roman"/>
                <w:b/>
                <w:sz w:val="21"/>
                <w:szCs w:val="21"/>
              </w:rPr>
            </w:pPr>
          </w:p>
        </w:tc>
      </w:tr>
      <w:tr w:rsidR="0071471B" w14:paraId="4AB3561B" w14:textId="77777777" w:rsidTr="000408A8">
        <w:trPr>
          <w:trHeight w:val="245"/>
        </w:trPr>
        <w:tc>
          <w:tcPr>
            <w:tcW w:w="1537" w:type="dxa"/>
          </w:tcPr>
          <w:p w14:paraId="3FBDC8C7" w14:textId="77777777" w:rsidR="0071471B" w:rsidRDefault="0071471B">
            <w:pPr>
              <w:rPr>
                <w:rFonts w:eastAsia="Calibri"/>
                <w:b/>
                <w:sz w:val="22"/>
                <w:szCs w:val="22"/>
              </w:rPr>
            </w:pPr>
          </w:p>
        </w:tc>
        <w:tc>
          <w:tcPr>
            <w:tcW w:w="7560" w:type="dxa"/>
            <w:gridSpan w:val="2"/>
          </w:tcPr>
          <w:p w14:paraId="6ECC6177" w14:textId="77777777" w:rsidR="0071471B" w:rsidRDefault="00000000">
            <w:pPr>
              <w:rPr>
                <w:rFonts w:ascii="Times New Roman" w:eastAsia="Times New Roman" w:hAnsi="Times New Roman" w:cs="Times New Roman"/>
                <w:b/>
                <w:i/>
                <w:sz w:val="21"/>
                <w:szCs w:val="21"/>
              </w:rPr>
            </w:pPr>
            <w:r>
              <w:rPr>
                <w:rFonts w:ascii="Times New Roman" w:eastAsia="Times New Roman" w:hAnsi="Times New Roman" w:cs="Times New Roman"/>
                <w:b/>
                <w:i/>
                <w:sz w:val="21"/>
                <w:szCs w:val="21"/>
              </w:rPr>
              <w:t>Junior Instructor/ Summer Camp Resident Assistant</w:t>
            </w:r>
          </w:p>
        </w:tc>
        <w:tc>
          <w:tcPr>
            <w:tcW w:w="1603" w:type="dxa"/>
          </w:tcPr>
          <w:p w14:paraId="31C41701" w14:textId="77777777" w:rsidR="0071471B" w:rsidRDefault="00000000">
            <w:pPr>
              <w:jc w:val="right"/>
              <w:rPr>
                <w:rFonts w:ascii="Times New Roman" w:eastAsia="Times New Roman" w:hAnsi="Times New Roman" w:cs="Times New Roman"/>
                <w:b/>
                <w:sz w:val="21"/>
                <w:szCs w:val="21"/>
              </w:rPr>
            </w:pPr>
            <w:r>
              <w:rPr>
                <w:rFonts w:ascii="Times New Roman" w:eastAsia="Times New Roman" w:hAnsi="Times New Roman" w:cs="Times New Roman"/>
                <w:sz w:val="21"/>
                <w:szCs w:val="21"/>
              </w:rPr>
              <w:t>2018 - 2019</w:t>
            </w:r>
          </w:p>
        </w:tc>
      </w:tr>
      <w:tr w:rsidR="0071471B" w14:paraId="328FCE82" w14:textId="77777777" w:rsidTr="000408A8">
        <w:trPr>
          <w:trHeight w:val="245"/>
        </w:trPr>
        <w:tc>
          <w:tcPr>
            <w:tcW w:w="1537" w:type="dxa"/>
          </w:tcPr>
          <w:p w14:paraId="5CFB345B" w14:textId="77777777" w:rsidR="0071471B" w:rsidRDefault="0071471B">
            <w:pPr>
              <w:rPr>
                <w:rFonts w:eastAsia="Calibri"/>
                <w:b/>
                <w:sz w:val="22"/>
                <w:szCs w:val="22"/>
              </w:rPr>
            </w:pPr>
          </w:p>
        </w:tc>
        <w:tc>
          <w:tcPr>
            <w:tcW w:w="9163" w:type="dxa"/>
            <w:gridSpan w:val="3"/>
          </w:tcPr>
          <w:p w14:paraId="2C146C23" w14:textId="77777777" w:rsidR="0071471B"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Enhance elementary school</w:t>
            </w:r>
            <w:r>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sz w:val="21"/>
                <w:szCs w:val="21"/>
              </w:rPr>
              <w:t>students' problem-solving skills</w:t>
            </w:r>
            <w:r>
              <w:rPr>
                <w:rFonts w:ascii="Times New Roman" w:eastAsia="Times New Roman" w:hAnsi="Times New Roman" w:cs="Times New Roman"/>
                <w:color w:val="000000"/>
                <w:sz w:val="21"/>
                <w:szCs w:val="21"/>
              </w:rPr>
              <w:t xml:space="preserve"> for Mathematics competition.</w:t>
            </w:r>
          </w:p>
          <w:p w14:paraId="268555D4" w14:textId="77777777" w:rsidR="0071471B"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Created study plans for the class and conducted group activities with students</w:t>
            </w:r>
            <w:r>
              <w:rPr>
                <w:rFonts w:ascii="Times New Roman" w:eastAsia="Times New Roman" w:hAnsi="Times New Roman" w:cs="Times New Roman"/>
                <w:sz w:val="21"/>
                <w:szCs w:val="21"/>
              </w:rPr>
              <w:t>.</w:t>
            </w:r>
          </w:p>
          <w:p w14:paraId="643A7B0F" w14:textId="77777777" w:rsidR="0071471B"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Structured activities and events for residential students</w:t>
            </w:r>
            <w:r>
              <w:rPr>
                <w:rFonts w:ascii="Times New Roman" w:eastAsia="Times New Roman" w:hAnsi="Times New Roman" w:cs="Times New Roman"/>
                <w:sz w:val="21"/>
                <w:szCs w:val="21"/>
              </w:rPr>
              <w:t>.</w:t>
            </w:r>
          </w:p>
        </w:tc>
      </w:tr>
      <w:tr w:rsidR="0071471B" w14:paraId="05B26CBE" w14:textId="77777777" w:rsidTr="000408A8">
        <w:trPr>
          <w:trHeight w:val="245"/>
        </w:trPr>
        <w:tc>
          <w:tcPr>
            <w:tcW w:w="1537" w:type="dxa"/>
          </w:tcPr>
          <w:p w14:paraId="51F225D2" w14:textId="77777777" w:rsidR="0071471B" w:rsidRDefault="0071471B">
            <w:pPr>
              <w:rPr>
                <w:rFonts w:eastAsia="Calibri"/>
                <w:b/>
                <w:sz w:val="22"/>
                <w:szCs w:val="22"/>
              </w:rPr>
            </w:pPr>
          </w:p>
        </w:tc>
        <w:tc>
          <w:tcPr>
            <w:tcW w:w="7560" w:type="dxa"/>
            <w:gridSpan w:val="2"/>
          </w:tcPr>
          <w:p w14:paraId="51A1C5E6" w14:textId="77777777" w:rsidR="0071471B" w:rsidRDefault="0071471B">
            <w:pPr>
              <w:rPr>
                <w:rFonts w:ascii="Merriweather" w:eastAsia="Merriweather" w:hAnsi="Merriweather" w:cs="Merriweather"/>
                <w:sz w:val="21"/>
                <w:szCs w:val="21"/>
              </w:rPr>
            </w:pPr>
          </w:p>
        </w:tc>
        <w:tc>
          <w:tcPr>
            <w:tcW w:w="1603" w:type="dxa"/>
          </w:tcPr>
          <w:p w14:paraId="4631F5E0" w14:textId="77777777" w:rsidR="0071471B" w:rsidRDefault="0071471B">
            <w:pPr>
              <w:jc w:val="right"/>
              <w:rPr>
                <w:rFonts w:ascii="Times New Roman" w:eastAsia="Times New Roman" w:hAnsi="Times New Roman" w:cs="Times New Roman"/>
                <w:b/>
                <w:sz w:val="21"/>
                <w:szCs w:val="21"/>
              </w:rPr>
            </w:pPr>
          </w:p>
        </w:tc>
      </w:tr>
      <w:tr w:rsidR="0071471B" w14:paraId="094EAC30" w14:textId="77777777" w:rsidTr="000408A8">
        <w:trPr>
          <w:trHeight w:val="245"/>
        </w:trPr>
        <w:tc>
          <w:tcPr>
            <w:tcW w:w="1537" w:type="dxa"/>
          </w:tcPr>
          <w:p w14:paraId="29026AC0" w14:textId="77777777" w:rsidR="0071471B" w:rsidRDefault="0071471B">
            <w:pPr>
              <w:rPr>
                <w:rFonts w:eastAsia="Calibri"/>
                <w:b/>
                <w:sz w:val="22"/>
                <w:szCs w:val="22"/>
              </w:rPr>
            </w:pPr>
          </w:p>
        </w:tc>
        <w:tc>
          <w:tcPr>
            <w:tcW w:w="7560" w:type="dxa"/>
            <w:gridSpan w:val="2"/>
          </w:tcPr>
          <w:p w14:paraId="5CC6044A" w14:textId="77777777" w:rsidR="0071471B" w:rsidRDefault="00000000">
            <w:pPr>
              <w:rPr>
                <w:rFonts w:ascii="Merriweather" w:eastAsia="Merriweather" w:hAnsi="Merriweather" w:cs="Merriweather"/>
                <w:sz w:val="21"/>
                <w:szCs w:val="21"/>
              </w:rPr>
            </w:pPr>
            <w:r>
              <w:rPr>
                <w:rFonts w:ascii="Merriweather" w:eastAsia="Merriweather" w:hAnsi="Merriweather" w:cs="Merriweather"/>
                <w:sz w:val="21"/>
                <w:szCs w:val="21"/>
              </w:rPr>
              <w:t>UNH International Student Organization</w:t>
            </w:r>
          </w:p>
        </w:tc>
        <w:tc>
          <w:tcPr>
            <w:tcW w:w="1603" w:type="dxa"/>
          </w:tcPr>
          <w:p w14:paraId="339F8218" w14:textId="77777777" w:rsidR="0071471B" w:rsidRDefault="0071471B">
            <w:pPr>
              <w:jc w:val="right"/>
              <w:rPr>
                <w:rFonts w:ascii="Times New Roman" w:eastAsia="Times New Roman" w:hAnsi="Times New Roman" w:cs="Times New Roman"/>
                <w:b/>
                <w:sz w:val="21"/>
                <w:szCs w:val="21"/>
              </w:rPr>
            </w:pPr>
          </w:p>
        </w:tc>
      </w:tr>
      <w:tr w:rsidR="0071471B" w14:paraId="0138839A" w14:textId="77777777" w:rsidTr="000408A8">
        <w:trPr>
          <w:trHeight w:val="245"/>
        </w:trPr>
        <w:tc>
          <w:tcPr>
            <w:tcW w:w="1537" w:type="dxa"/>
          </w:tcPr>
          <w:p w14:paraId="2A305C45" w14:textId="77777777" w:rsidR="0071471B" w:rsidRDefault="0071471B">
            <w:pPr>
              <w:rPr>
                <w:rFonts w:eastAsia="Calibri"/>
                <w:b/>
                <w:sz w:val="22"/>
                <w:szCs w:val="22"/>
              </w:rPr>
            </w:pPr>
          </w:p>
        </w:tc>
        <w:tc>
          <w:tcPr>
            <w:tcW w:w="7560" w:type="dxa"/>
            <w:gridSpan w:val="2"/>
          </w:tcPr>
          <w:p w14:paraId="1C508AB3" w14:textId="77777777" w:rsidR="0071471B" w:rsidRDefault="00000000">
            <w:pPr>
              <w:rPr>
                <w:rFonts w:ascii="Times New Roman" w:eastAsia="Times New Roman" w:hAnsi="Times New Roman" w:cs="Times New Roman"/>
                <w:b/>
                <w:i/>
                <w:sz w:val="21"/>
                <w:szCs w:val="21"/>
              </w:rPr>
            </w:pPr>
            <w:r>
              <w:rPr>
                <w:rFonts w:ascii="Times New Roman" w:eastAsia="Times New Roman" w:hAnsi="Times New Roman" w:cs="Times New Roman"/>
                <w:b/>
                <w:i/>
                <w:sz w:val="21"/>
                <w:szCs w:val="21"/>
              </w:rPr>
              <w:t>Vice President</w:t>
            </w:r>
          </w:p>
        </w:tc>
        <w:tc>
          <w:tcPr>
            <w:tcW w:w="1603" w:type="dxa"/>
          </w:tcPr>
          <w:p w14:paraId="58E5C161" w14:textId="77777777" w:rsidR="0071471B" w:rsidRDefault="00000000">
            <w:pPr>
              <w:jc w:val="right"/>
              <w:rPr>
                <w:rFonts w:ascii="Times New Roman" w:eastAsia="Times New Roman" w:hAnsi="Times New Roman" w:cs="Times New Roman"/>
                <w:b/>
                <w:sz w:val="21"/>
                <w:szCs w:val="21"/>
              </w:rPr>
            </w:pPr>
            <w:r>
              <w:rPr>
                <w:rFonts w:ascii="Times New Roman" w:eastAsia="Times New Roman" w:hAnsi="Times New Roman" w:cs="Times New Roman"/>
                <w:sz w:val="21"/>
                <w:szCs w:val="21"/>
              </w:rPr>
              <w:t>2017 - 2018</w:t>
            </w:r>
          </w:p>
        </w:tc>
      </w:tr>
      <w:tr w:rsidR="0071471B" w14:paraId="00BF2175" w14:textId="77777777" w:rsidTr="000408A8">
        <w:trPr>
          <w:trHeight w:val="245"/>
        </w:trPr>
        <w:tc>
          <w:tcPr>
            <w:tcW w:w="1537" w:type="dxa"/>
          </w:tcPr>
          <w:p w14:paraId="701D6ADB" w14:textId="77777777" w:rsidR="0071471B" w:rsidRDefault="0071471B">
            <w:pPr>
              <w:rPr>
                <w:rFonts w:eastAsia="Calibri"/>
                <w:b/>
                <w:sz w:val="22"/>
                <w:szCs w:val="22"/>
              </w:rPr>
            </w:pPr>
          </w:p>
        </w:tc>
        <w:tc>
          <w:tcPr>
            <w:tcW w:w="9163" w:type="dxa"/>
            <w:gridSpan w:val="3"/>
          </w:tcPr>
          <w:p w14:paraId="33995171" w14:textId="77777777" w:rsidR="0071471B"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C</w:t>
            </w:r>
            <w:r>
              <w:rPr>
                <w:rFonts w:ascii="Times New Roman" w:eastAsia="Times New Roman" w:hAnsi="Times New Roman" w:cs="Times New Roman"/>
                <w:color w:val="000000"/>
                <w:sz w:val="21"/>
                <w:szCs w:val="21"/>
              </w:rPr>
              <w:t xml:space="preserve">ollaborated with other organizations </w:t>
            </w:r>
            <w:r>
              <w:rPr>
                <w:rFonts w:ascii="Times New Roman" w:eastAsia="Times New Roman" w:hAnsi="Times New Roman" w:cs="Times New Roman"/>
                <w:sz w:val="21"/>
                <w:szCs w:val="21"/>
              </w:rPr>
              <w:t>to spread</w:t>
            </w:r>
            <w:r>
              <w:rPr>
                <w:rFonts w:ascii="Times New Roman" w:eastAsia="Times New Roman" w:hAnsi="Times New Roman" w:cs="Times New Roman"/>
                <w:color w:val="000000"/>
                <w:sz w:val="21"/>
                <w:szCs w:val="21"/>
              </w:rPr>
              <w:t xml:space="preserve"> culture</w:t>
            </w:r>
            <w:r>
              <w:rPr>
                <w:rFonts w:ascii="Times New Roman" w:eastAsia="Times New Roman" w:hAnsi="Times New Roman" w:cs="Times New Roman"/>
                <w:sz w:val="21"/>
                <w:szCs w:val="21"/>
              </w:rPr>
              <w:t xml:space="preserve"> awareness</w:t>
            </w:r>
            <w:r>
              <w:rPr>
                <w:rFonts w:ascii="Times New Roman" w:eastAsia="Times New Roman" w:hAnsi="Times New Roman" w:cs="Times New Roman"/>
                <w:color w:val="000000"/>
                <w:sz w:val="21"/>
                <w:szCs w:val="21"/>
              </w:rPr>
              <w:t>.</w:t>
            </w:r>
          </w:p>
          <w:p w14:paraId="1BD62110" w14:textId="77777777" w:rsidR="0071471B"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1"/>
                <w:szCs w:val="21"/>
              </w:rPr>
              <w:t>Allocated tasks for volunteers and executive members based on their unique advantages.</w:t>
            </w:r>
          </w:p>
        </w:tc>
      </w:tr>
      <w:tr w:rsidR="0071471B" w14:paraId="59E26D4E" w14:textId="77777777" w:rsidTr="000408A8">
        <w:trPr>
          <w:trHeight w:val="245"/>
        </w:trPr>
        <w:tc>
          <w:tcPr>
            <w:tcW w:w="1537" w:type="dxa"/>
          </w:tcPr>
          <w:p w14:paraId="3F733349" w14:textId="77777777" w:rsidR="0071471B" w:rsidRDefault="0071471B">
            <w:pPr>
              <w:rPr>
                <w:rFonts w:eastAsia="Calibri"/>
                <w:b/>
                <w:sz w:val="22"/>
                <w:szCs w:val="22"/>
              </w:rPr>
            </w:pPr>
          </w:p>
        </w:tc>
        <w:tc>
          <w:tcPr>
            <w:tcW w:w="7560" w:type="dxa"/>
            <w:gridSpan w:val="2"/>
          </w:tcPr>
          <w:p w14:paraId="418350B0" w14:textId="77777777" w:rsidR="0071471B" w:rsidRDefault="0071471B">
            <w:pPr>
              <w:rPr>
                <w:rFonts w:ascii="Times New Roman" w:eastAsia="Times New Roman" w:hAnsi="Times New Roman" w:cs="Times New Roman"/>
                <w:sz w:val="20"/>
                <w:szCs w:val="20"/>
              </w:rPr>
            </w:pPr>
          </w:p>
        </w:tc>
        <w:tc>
          <w:tcPr>
            <w:tcW w:w="1603" w:type="dxa"/>
          </w:tcPr>
          <w:p w14:paraId="65BB34B8" w14:textId="77777777" w:rsidR="0071471B" w:rsidRDefault="0071471B">
            <w:pPr>
              <w:jc w:val="right"/>
              <w:rPr>
                <w:rFonts w:ascii="Times New Roman" w:eastAsia="Times New Roman" w:hAnsi="Times New Roman" w:cs="Times New Roman"/>
                <w:b/>
                <w:sz w:val="21"/>
                <w:szCs w:val="21"/>
              </w:rPr>
            </w:pPr>
          </w:p>
        </w:tc>
      </w:tr>
      <w:tr w:rsidR="0071471B" w14:paraId="49EFF586" w14:textId="77777777" w:rsidTr="000408A8">
        <w:trPr>
          <w:trHeight w:val="245"/>
        </w:trPr>
        <w:tc>
          <w:tcPr>
            <w:tcW w:w="1537" w:type="dxa"/>
          </w:tcPr>
          <w:p w14:paraId="5E8829D8" w14:textId="77777777" w:rsidR="0071471B" w:rsidRDefault="0071471B">
            <w:pPr>
              <w:rPr>
                <w:rFonts w:eastAsia="Calibri"/>
                <w:b/>
                <w:sz w:val="22"/>
                <w:szCs w:val="22"/>
              </w:rPr>
            </w:pPr>
          </w:p>
        </w:tc>
        <w:tc>
          <w:tcPr>
            <w:tcW w:w="7560" w:type="dxa"/>
            <w:gridSpan w:val="2"/>
          </w:tcPr>
          <w:p w14:paraId="28BA1B83" w14:textId="77777777" w:rsidR="0071471B" w:rsidRDefault="00000000">
            <w:pPr>
              <w:rPr>
                <w:rFonts w:ascii="Merriweather" w:eastAsia="Merriweather" w:hAnsi="Merriweather" w:cs="Merriweather"/>
                <w:sz w:val="21"/>
                <w:szCs w:val="21"/>
              </w:rPr>
            </w:pPr>
            <w:r>
              <w:rPr>
                <w:rFonts w:ascii="Merriweather" w:eastAsia="Merriweather" w:hAnsi="Merriweather" w:cs="Merriweather"/>
                <w:sz w:val="21"/>
                <w:szCs w:val="21"/>
              </w:rPr>
              <w:t>UNH Mathematics Center</w:t>
            </w:r>
          </w:p>
        </w:tc>
        <w:tc>
          <w:tcPr>
            <w:tcW w:w="1603" w:type="dxa"/>
          </w:tcPr>
          <w:p w14:paraId="06BE347B" w14:textId="77777777" w:rsidR="0071471B" w:rsidRDefault="0071471B">
            <w:pPr>
              <w:jc w:val="right"/>
              <w:rPr>
                <w:rFonts w:ascii="Times New Roman" w:eastAsia="Times New Roman" w:hAnsi="Times New Roman" w:cs="Times New Roman"/>
                <w:sz w:val="21"/>
                <w:szCs w:val="21"/>
              </w:rPr>
            </w:pPr>
          </w:p>
        </w:tc>
      </w:tr>
      <w:tr w:rsidR="0071471B" w14:paraId="01E91142" w14:textId="77777777" w:rsidTr="000408A8">
        <w:trPr>
          <w:trHeight w:val="245"/>
        </w:trPr>
        <w:tc>
          <w:tcPr>
            <w:tcW w:w="1537" w:type="dxa"/>
          </w:tcPr>
          <w:p w14:paraId="15AB0148" w14:textId="77777777" w:rsidR="0071471B" w:rsidRDefault="0071471B">
            <w:pPr>
              <w:rPr>
                <w:rFonts w:eastAsia="Calibri"/>
                <w:b/>
                <w:sz w:val="22"/>
                <w:szCs w:val="22"/>
              </w:rPr>
            </w:pPr>
          </w:p>
        </w:tc>
        <w:tc>
          <w:tcPr>
            <w:tcW w:w="7560" w:type="dxa"/>
            <w:gridSpan w:val="2"/>
          </w:tcPr>
          <w:p w14:paraId="5C5CD456" w14:textId="77777777" w:rsidR="0071471B" w:rsidRDefault="00000000">
            <w:pPr>
              <w:rPr>
                <w:rFonts w:ascii="Times New Roman" w:eastAsia="Times New Roman" w:hAnsi="Times New Roman" w:cs="Times New Roman"/>
                <w:b/>
                <w:i/>
                <w:sz w:val="21"/>
                <w:szCs w:val="21"/>
              </w:rPr>
            </w:pPr>
            <w:r>
              <w:rPr>
                <w:rFonts w:ascii="Times New Roman" w:eastAsia="Times New Roman" w:hAnsi="Times New Roman" w:cs="Times New Roman"/>
                <w:b/>
                <w:i/>
                <w:sz w:val="21"/>
                <w:szCs w:val="21"/>
              </w:rPr>
              <w:t xml:space="preserve">Mathematics Center Tutor            </w:t>
            </w:r>
          </w:p>
        </w:tc>
        <w:tc>
          <w:tcPr>
            <w:tcW w:w="1603" w:type="dxa"/>
          </w:tcPr>
          <w:p w14:paraId="704AD562" w14:textId="77777777" w:rsidR="0071471B" w:rsidRDefault="00000000">
            <w:pPr>
              <w:jc w:val="right"/>
              <w:rPr>
                <w:rFonts w:ascii="Times New Roman" w:eastAsia="Times New Roman" w:hAnsi="Times New Roman" w:cs="Times New Roman"/>
                <w:b/>
                <w:sz w:val="21"/>
                <w:szCs w:val="21"/>
              </w:rPr>
            </w:pPr>
            <w:r>
              <w:rPr>
                <w:rFonts w:ascii="Times New Roman" w:eastAsia="Times New Roman" w:hAnsi="Times New Roman" w:cs="Times New Roman"/>
                <w:sz w:val="21"/>
                <w:szCs w:val="21"/>
              </w:rPr>
              <w:t>2017- 2018</w:t>
            </w:r>
          </w:p>
        </w:tc>
      </w:tr>
      <w:tr w:rsidR="0071471B" w14:paraId="7BF33107" w14:textId="77777777" w:rsidTr="000408A8">
        <w:trPr>
          <w:trHeight w:val="245"/>
        </w:trPr>
        <w:tc>
          <w:tcPr>
            <w:tcW w:w="1537" w:type="dxa"/>
          </w:tcPr>
          <w:p w14:paraId="6547BFCE" w14:textId="77777777" w:rsidR="0071471B" w:rsidRDefault="0071471B">
            <w:pPr>
              <w:rPr>
                <w:rFonts w:eastAsia="Calibri"/>
                <w:b/>
                <w:sz w:val="22"/>
                <w:szCs w:val="22"/>
              </w:rPr>
            </w:pPr>
          </w:p>
        </w:tc>
        <w:tc>
          <w:tcPr>
            <w:tcW w:w="9163" w:type="dxa"/>
            <w:gridSpan w:val="3"/>
          </w:tcPr>
          <w:p w14:paraId="0C962FD6" w14:textId="77777777" w:rsidR="0071471B"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Clarified Mathematics concepts and assisted students with their homework.</w:t>
            </w:r>
          </w:p>
          <w:p w14:paraId="78B5E1BB" w14:textId="77777777" w:rsidR="0071471B"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Organized a study plan </w:t>
            </w:r>
            <w:r>
              <w:rPr>
                <w:rFonts w:ascii="Times New Roman" w:eastAsia="Times New Roman" w:hAnsi="Times New Roman" w:cs="Times New Roman"/>
                <w:sz w:val="21"/>
                <w:szCs w:val="21"/>
              </w:rPr>
              <w:t xml:space="preserve">and helped </w:t>
            </w:r>
            <w:r>
              <w:rPr>
                <w:rFonts w:ascii="Times New Roman" w:eastAsia="Times New Roman" w:hAnsi="Times New Roman" w:cs="Times New Roman"/>
                <w:color w:val="000000"/>
                <w:sz w:val="21"/>
                <w:szCs w:val="21"/>
              </w:rPr>
              <w:t>students to catch up with class content.</w:t>
            </w:r>
          </w:p>
          <w:p w14:paraId="74A1BD97" w14:textId="77777777" w:rsidR="0071471B"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1"/>
                <w:szCs w:val="21"/>
              </w:rPr>
              <w:t xml:space="preserve">Conducted review sessions to help students prepare for </w:t>
            </w:r>
            <w:r>
              <w:rPr>
                <w:rFonts w:ascii="Times New Roman" w:eastAsia="Times New Roman" w:hAnsi="Times New Roman" w:cs="Times New Roman"/>
                <w:sz w:val="21"/>
                <w:szCs w:val="21"/>
              </w:rPr>
              <w:t xml:space="preserve">quizzes and </w:t>
            </w:r>
            <w:r>
              <w:rPr>
                <w:rFonts w:ascii="Times New Roman" w:eastAsia="Times New Roman" w:hAnsi="Times New Roman" w:cs="Times New Roman"/>
                <w:color w:val="000000"/>
                <w:sz w:val="21"/>
                <w:szCs w:val="21"/>
              </w:rPr>
              <w:t>exams.</w:t>
            </w:r>
          </w:p>
        </w:tc>
      </w:tr>
      <w:tr w:rsidR="0071471B" w14:paraId="31D98ACB" w14:textId="77777777" w:rsidTr="000408A8">
        <w:trPr>
          <w:trHeight w:val="245"/>
        </w:trPr>
        <w:tc>
          <w:tcPr>
            <w:tcW w:w="1537" w:type="dxa"/>
          </w:tcPr>
          <w:p w14:paraId="3BACDE64" w14:textId="77777777" w:rsidR="0071471B" w:rsidRDefault="0071471B">
            <w:pPr>
              <w:rPr>
                <w:rFonts w:eastAsia="Calibri"/>
                <w:b/>
                <w:sz w:val="22"/>
                <w:szCs w:val="22"/>
              </w:rPr>
            </w:pPr>
          </w:p>
        </w:tc>
        <w:tc>
          <w:tcPr>
            <w:tcW w:w="7560" w:type="dxa"/>
            <w:gridSpan w:val="2"/>
          </w:tcPr>
          <w:p w14:paraId="71DC7E1D" w14:textId="77777777" w:rsidR="0071471B" w:rsidRDefault="0071471B">
            <w:pPr>
              <w:pBdr>
                <w:top w:val="nil"/>
                <w:left w:val="nil"/>
                <w:bottom w:val="nil"/>
                <w:right w:val="nil"/>
                <w:between w:val="nil"/>
              </w:pBdr>
              <w:rPr>
                <w:rFonts w:ascii="Times New Roman" w:eastAsia="Times New Roman" w:hAnsi="Times New Roman" w:cs="Times New Roman"/>
                <w:color w:val="000000"/>
                <w:sz w:val="20"/>
                <w:szCs w:val="20"/>
              </w:rPr>
            </w:pPr>
          </w:p>
        </w:tc>
        <w:tc>
          <w:tcPr>
            <w:tcW w:w="1603" w:type="dxa"/>
          </w:tcPr>
          <w:p w14:paraId="32DF0BEE" w14:textId="77777777" w:rsidR="0071471B" w:rsidRDefault="0071471B">
            <w:pPr>
              <w:jc w:val="right"/>
              <w:rPr>
                <w:rFonts w:ascii="Times New Roman" w:eastAsia="Times New Roman" w:hAnsi="Times New Roman" w:cs="Times New Roman"/>
                <w:sz w:val="21"/>
                <w:szCs w:val="21"/>
              </w:rPr>
            </w:pPr>
          </w:p>
        </w:tc>
      </w:tr>
      <w:tr w:rsidR="0071471B" w14:paraId="35B0B377" w14:textId="77777777" w:rsidTr="000408A8">
        <w:trPr>
          <w:trHeight w:val="245"/>
        </w:trPr>
        <w:tc>
          <w:tcPr>
            <w:tcW w:w="1537" w:type="dxa"/>
          </w:tcPr>
          <w:p w14:paraId="01AE65B7" w14:textId="77777777" w:rsidR="0071471B" w:rsidRDefault="0071471B">
            <w:pPr>
              <w:rPr>
                <w:rFonts w:eastAsia="Calibri"/>
                <w:b/>
                <w:sz w:val="22"/>
                <w:szCs w:val="22"/>
              </w:rPr>
            </w:pPr>
          </w:p>
        </w:tc>
        <w:tc>
          <w:tcPr>
            <w:tcW w:w="7560" w:type="dxa"/>
            <w:gridSpan w:val="2"/>
          </w:tcPr>
          <w:p w14:paraId="1A80DA66" w14:textId="77777777" w:rsidR="0071471B" w:rsidRDefault="00000000">
            <w:pPr>
              <w:rPr>
                <w:rFonts w:ascii="Merriweather" w:eastAsia="Merriweather" w:hAnsi="Merriweather" w:cs="Merriweather"/>
                <w:sz w:val="21"/>
                <w:szCs w:val="21"/>
              </w:rPr>
            </w:pPr>
            <w:r>
              <w:rPr>
                <w:rFonts w:ascii="Merriweather" w:eastAsia="Merriweather" w:hAnsi="Merriweather" w:cs="Merriweather"/>
                <w:sz w:val="21"/>
                <w:szCs w:val="21"/>
              </w:rPr>
              <w:t>UNH Residential Life</w:t>
            </w:r>
          </w:p>
        </w:tc>
        <w:tc>
          <w:tcPr>
            <w:tcW w:w="1603" w:type="dxa"/>
          </w:tcPr>
          <w:p w14:paraId="5C474862" w14:textId="77777777" w:rsidR="0071471B" w:rsidRDefault="0071471B">
            <w:pPr>
              <w:jc w:val="right"/>
              <w:rPr>
                <w:rFonts w:ascii="Times New Roman" w:eastAsia="Times New Roman" w:hAnsi="Times New Roman" w:cs="Times New Roman"/>
                <w:sz w:val="21"/>
                <w:szCs w:val="21"/>
              </w:rPr>
            </w:pPr>
          </w:p>
        </w:tc>
      </w:tr>
      <w:tr w:rsidR="0071471B" w14:paraId="3E9059EA" w14:textId="77777777" w:rsidTr="000408A8">
        <w:trPr>
          <w:trHeight w:val="245"/>
        </w:trPr>
        <w:tc>
          <w:tcPr>
            <w:tcW w:w="1537" w:type="dxa"/>
          </w:tcPr>
          <w:p w14:paraId="56E1AA3B" w14:textId="77777777" w:rsidR="0071471B" w:rsidRDefault="0071471B">
            <w:pPr>
              <w:rPr>
                <w:rFonts w:eastAsia="Calibri"/>
                <w:b/>
                <w:sz w:val="22"/>
                <w:szCs w:val="22"/>
              </w:rPr>
            </w:pPr>
            <w:bookmarkStart w:id="0" w:name="_heading=h.gjdgxs" w:colFirst="0" w:colLast="0"/>
            <w:bookmarkEnd w:id="0"/>
          </w:p>
        </w:tc>
        <w:tc>
          <w:tcPr>
            <w:tcW w:w="7560" w:type="dxa"/>
            <w:gridSpan w:val="2"/>
          </w:tcPr>
          <w:p w14:paraId="2A4C76A5" w14:textId="77777777" w:rsidR="0071471B" w:rsidRDefault="00000000">
            <w:pPr>
              <w:pBdr>
                <w:top w:val="nil"/>
                <w:left w:val="nil"/>
                <w:bottom w:val="nil"/>
                <w:right w:val="nil"/>
                <w:between w:val="nil"/>
              </w:pBdr>
              <w:rPr>
                <w:rFonts w:ascii="Times New Roman" w:eastAsia="Times New Roman" w:hAnsi="Times New Roman" w:cs="Times New Roman"/>
                <w:b/>
                <w:i/>
                <w:sz w:val="21"/>
                <w:szCs w:val="21"/>
              </w:rPr>
            </w:pPr>
            <w:r>
              <w:rPr>
                <w:rFonts w:ascii="Times New Roman" w:eastAsia="Times New Roman" w:hAnsi="Times New Roman" w:cs="Times New Roman"/>
                <w:b/>
                <w:i/>
                <w:sz w:val="21"/>
                <w:szCs w:val="21"/>
              </w:rPr>
              <w:t>Resident Assistant</w:t>
            </w:r>
          </w:p>
        </w:tc>
        <w:tc>
          <w:tcPr>
            <w:tcW w:w="1603" w:type="dxa"/>
          </w:tcPr>
          <w:p w14:paraId="52707048" w14:textId="77777777" w:rsidR="0071471B" w:rsidRDefault="00000000">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2016 - 2017</w:t>
            </w:r>
          </w:p>
        </w:tc>
      </w:tr>
      <w:tr w:rsidR="0071471B" w14:paraId="38F6F108" w14:textId="77777777" w:rsidTr="000408A8">
        <w:trPr>
          <w:trHeight w:val="245"/>
        </w:trPr>
        <w:tc>
          <w:tcPr>
            <w:tcW w:w="1537" w:type="dxa"/>
          </w:tcPr>
          <w:p w14:paraId="42D64518" w14:textId="77777777" w:rsidR="0071471B" w:rsidRDefault="0071471B">
            <w:pPr>
              <w:rPr>
                <w:rFonts w:eastAsia="Calibri"/>
                <w:b/>
                <w:sz w:val="22"/>
                <w:szCs w:val="22"/>
              </w:rPr>
            </w:pPr>
          </w:p>
        </w:tc>
        <w:tc>
          <w:tcPr>
            <w:tcW w:w="9163" w:type="dxa"/>
            <w:gridSpan w:val="3"/>
          </w:tcPr>
          <w:p w14:paraId="31257074" w14:textId="46F17F7B" w:rsidR="0071471B"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Structured social </w:t>
            </w:r>
            <w:r w:rsidR="0029057B">
              <w:rPr>
                <w:rFonts w:ascii="Times New Roman" w:eastAsia="Times New Roman" w:hAnsi="Times New Roman" w:cs="Times New Roman"/>
                <w:color w:val="000000"/>
                <w:sz w:val="21"/>
                <w:szCs w:val="21"/>
              </w:rPr>
              <w:t>activiti</w:t>
            </w:r>
            <w:r w:rsidR="0029057B">
              <w:rPr>
                <w:rFonts w:ascii="Times New Roman" w:eastAsia="Times New Roman" w:hAnsi="Times New Roman" w:cs="Times New Roman"/>
                <w:sz w:val="21"/>
                <w:szCs w:val="21"/>
              </w:rPr>
              <w:t>es</w:t>
            </w:r>
            <w:r>
              <w:rPr>
                <w:rFonts w:ascii="Times New Roman" w:eastAsia="Times New Roman" w:hAnsi="Times New Roman" w:cs="Times New Roman"/>
                <w:color w:val="000000"/>
                <w:sz w:val="21"/>
                <w:szCs w:val="21"/>
              </w:rPr>
              <w:t xml:space="preserve"> </w:t>
            </w:r>
            <w:r w:rsidR="0029057B">
              <w:rPr>
                <w:rFonts w:ascii="Times New Roman" w:eastAsia="Times New Roman" w:hAnsi="Times New Roman" w:cs="Times New Roman"/>
                <w:color w:val="000000"/>
                <w:sz w:val="21"/>
                <w:szCs w:val="21"/>
              </w:rPr>
              <w:t xml:space="preserve">and </w:t>
            </w:r>
            <w:r>
              <w:rPr>
                <w:rFonts w:ascii="Times New Roman" w:eastAsia="Times New Roman" w:hAnsi="Times New Roman" w:cs="Times New Roman"/>
                <w:sz w:val="21"/>
                <w:szCs w:val="21"/>
              </w:rPr>
              <w:t>created a safe</w:t>
            </w:r>
            <w:r w:rsidR="0029057B">
              <w:rPr>
                <w:rFonts w:ascii="Times New Roman" w:eastAsia="Times New Roman" w:hAnsi="Times New Roman" w:cs="Times New Roman"/>
                <w:sz w:val="21"/>
                <w:szCs w:val="21"/>
              </w:rPr>
              <w:t>/</w:t>
            </w:r>
            <w:r>
              <w:rPr>
                <w:rFonts w:ascii="Times New Roman" w:eastAsia="Times New Roman" w:hAnsi="Times New Roman" w:cs="Times New Roman"/>
                <w:sz w:val="21"/>
                <w:szCs w:val="21"/>
              </w:rPr>
              <w:t>supportive environment</w:t>
            </w:r>
            <w:r>
              <w:rPr>
                <w:rFonts w:ascii="Times New Roman" w:eastAsia="Times New Roman" w:hAnsi="Times New Roman" w:cs="Times New Roman"/>
                <w:color w:val="000000"/>
                <w:sz w:val="21"/>
                <w:szCs w:val="21"/>
              </w:rPr>
              <w:t xml:space="preserve"> for 500 residents. </w:t>
            </w:r>
          </w:p>
          <w:p w14:paraId="0457D79A" w14:textId="77777777" w:rsidR="0071471B"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Responsible for proper protocol involving </w:t>
            </w:r>
            <w:r>
              <w:rPr>
                <w:rFonts w:ascii="Times New Roman" w:eastAsia="Times New Roman" w:hAnsi="Times New Roman" w:cs="Times New Roman"/>
                <w:sz w:val="21"/>
                <w:szCs w:val="21"/>
              </w:rPr>
              <w:t>responding</w:t>
            </w:r>
            <w:r>
              <w:rPr>
                <w:rFonts w:ascii="Times New Roman" w:eastAsia="Times New Roman" w:hAnsi="Times New Roman" w:cs="Times New Roman"/>
                <w:color w:val="000000"/>
                <w:sz w:val="21"/>
                <w:szCs w:val="21"/>
              </w:rPr>
              <w:t xml:space="preserve"> to alcohol intoxication and roommate issues.</w:t>
            </w:r>
          </w:p>
        </w:tc>
      </w:tr>
      <w:tr w:rsidR="0071471B" w14:paraId="06091F41" w14:textId="77777777" w:rsidTr="000408A8">
        <w:trPr>
          <w:trHeight w:val="245"/>
        </w:trPr>
        <w:tc>
          <w:tcPr>
            <w:tcW w:w="1537" w:type="dxa"/>
          </w:tcPr>
          <w:p w14:paraId="7489A1AF" w14:textId="77777777" w:rsidR="0071471B" w:rsidRDefault="0071471B">
            <w:pPr>
              <w:rPr>
                <w:rFonts w:eastAsia="Calibri"/>
                <w:b/>
                <w:sz w:val="22"/>
                <w:szCs w:val="22"/>
              </w:rPr>
            </w:pPr>
          </w:p>
        </w:tc>
        <w:tc>
          <w:tcPr>
            <w:tcW w:w="9163" w:type="dxa"/>
            <w:gridSpan w:val="3"/>
          </w:tcPr>
          <w:p w14:paraId="5F0CB859" w14:textId="77777777" w:rsidR="0071471B" w:rsidRDefault="0071471B">
            <w:pPr>
              <w:pBdr>
                <w:top w:val="nil"/>
                <w:left w:val="nil"/>
                <w:bottom w:val="nil"/>
                <w:right w:val="nil"/>
                <w:between w:val="nil"/>
              </w:pBdr>
              <w:rPr>
                <w:rFonts w:ascii="Times New Roman" w:eastAsia="Times New Roman" w:hAnsi="Times New Roman" w:cs="Times New Roman"/>
                <w:color w:val="000000"/>
                <w:sz w:val="20"/>
                <w:szCs w:val="20"/>
              </w:rPr>
            </w:pPr>
          </w:p>
        </w:tc>
      </w:tr>
      <w:tr w:rsidR="0071471B" w14:paraId="6500CC45" w14:textId="77777777" w:rsidTr="000408A8">
        <w:trPr>
          <w:trHeight w:val="245"/>
        </w:trPr>
        <w:tc>
          <w:tcPr>
            <w:tcW w:w="1537" w:type="dxa"/>
          </w:tcPr>
          <w:p w14:paraId="2700A9D3" w14:textId="77777777" w:rsidR="0071471B" w:rsidRDefault="00000000">
            <w:pPr>
              <w:rPr>
                <w:rFonts w:eastAsia="Calibri"/>
                <w:b/>
                <w:sz w:val="22"/>
                <w:szCs w:val="22"/>
              </w:rPr>
            </w:pPr>
            <w:r>
              <w:rPr>
                <w:rFonts w:eastAsia="Calibri"/>
                <w:b/>
                <w:sz w:val="22"/>
                <w:szCs w:val="22"/>
              </w:rPr>
              <w:t>Publications</w:t>
            </w:r>
          </w:p>
        </w:tc>
        <w:tc>
          <w:tcPr>
            <w:tcW w:w="7560" w:type="dxa"/>
            <w:gridSpan w:val="2"/>
          </w:tcPr>
          <w:p w14:paraId="5F7FD9BE" w14:textId="7F234EFD" w:rsidR="0071471B" w:rsidRDefault="00E22DE8">
            <w:pPr>
              <w:pBdr>
                <w:top w:val="nil"/>
                <w:left w:val="nil"/>
                <w:bottom w:val="nil"/>
                <w:right w:val="nil"/>
                <w:between w:val="nil"/>
              </w:pBdr>
              <w:rPr>
                <w:rFonts w:ascii="Times New Roman" w:eastAsia="Times New Roman" w:hAnsi="Times New Roman" w:cs="Times New Roman"/>
                <w:sz w:val="21"/>
                <w:szCs w:val="21"/>
              </w:rPr>
            </w:pPr>
            <w:r w:rsidRPr="00E22DE8">
              <w:rPr>
                <w:rFonts w:ascii="Times New Roman" w:eastAsia="Times New Roman" w:hAnsi="Times New Roman" w:cs="Times New Roman"/>
                <w:b/>
                <w:i/>
                <w:sz w:val="21"/>
                <w:szCs w:val="21"/>
              </w:rPr>
              <w:t>Entropic Risk Optimization in Discounted MDPs</w:t>
            </w:r>
            <w:r>
              <w:rPr>
                <w:rFonts w:ascii="Times New Roman" w:eastAsia="Times New Roman" w:hAnsi="Times New Roman" w:cs="Times New Roman"/>
                <w:b/>
                <w:sz w:val="21"/>
                <w:szCs w:val="21"/>
              </w:rPr>
              <w:t>.</w:t>
            </w:r>
            <w:r>
              <w:rPr>
                <w:rFonts w:ascii="Times New Roman" w:eastAsia="Times New Roman" w:hAnsi="Times New Roman" w:cs="Times New Roman"/>
                <w:sz w:val="21"/>
                <w:szCs w:val="21"/>
              </w:rPr>
              <w:t xml:space="preserve"> </w:t>
            </w:r>
            <w:r>
              <w:rPr>
                <w:rFonts w:ascii="Times New Roman" w:eastAsia="Times New Roman" w:hAnsi="Times New Roman" w:cs="Times New Roman"/>
                <w:b/>
                <w:color w:val="808080"/>
                <w:sz w:val="18"/>
                <w:szCs w:val="18"/>
              </w:rPr>
              <w:t>Jia Lin Hau</w:t>
            </w:r>
            <w:r>
              <w:rPr>
                <w:rFonts w:ascii="Times New Roman" w:eastAsia="Times New Roman" w:hAnsi="Times New Roman" w:cs="Times New Roman"/>
                <w:color w:val="808080"/>
                <w:sz w:val="18"/>
                <w:szCs w:val="18"/>
              </w:rPr>
              <w:t xml:space="preserve">, Marek Petrik, Mohammad </w:t>
            </w:r>
            <w:proofErr w:type="spellStart"/>
            <w:r>
              <w:rPr>
                <w:rFonts w:ascii="Times New Roman" w:eastAsia="Times New Roman" w:hAnsi="Times New Roman" w:cs="Times New Roman"/>
                <w:color w:val="808080"/>
                <w:sz w:val="18"/>
                <w:szCs w:val="18"/>
              </w:rPr>
              <w:t>Ghavamzadeh</w:t>
            </w:r>
            <w:proofErr w:type="spellEnd"/>
          </w:p>
        </w:tc>
        <w:tc>
          <w:tcPr>
            <w:tcW w:w="1603" w:type="dxa"/>
          </w:tcPr>
          <w:p w14:paraId="46D142E9" w14:textId="01B71FF4" w:rsidR="0071471B" w:rsidRDefault="008F7023">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AISTATS 2023</w:t>
            </w:r>
          </w:p>
        </w:tc>
      </w:tr>
      <w:tr w:rsidR="00341D76" w14:paraId="3B0459EA" w14:textId="77777777" w:rsidTr="000408A8">
        <w:trPr>
          <w:trHeight w:val="245"/>
        </w:trPr>
        <w:tc>
          <w:tcPr>
            <w:tcW w:w="1537" w:type="dxa"/>
          </w:tcPr>
          <w:p w14:paraId="0FEFAED2" w14:textId="77777777" w:rsidR="00341D76" w:rsidRDefault="00341D76" w:rsidP="00E22DE8">
            <w:pPr>
              <w:rPr>
                <w:rFonts w:eastAsia="Calibri"/>
                <w:b/>
                <w:sz w:val="22"/>
                <w:szCs w:val="22"/>
              </w:rPr>
            </w:pPr>
          </w:p>
        </w:tc>
        <w:tc>
          <w:tcPr>
            <w:tcW w:w="9163" w:type="dxa"/>
            <w:gridSpan w:val="3"/>
          </w:tcPr>
          <w:p w14:paraId="22CB66A2" w14:textId="513037F7" w:rsidR="00341D76" w:rsidRDefault="00341D76" w:rsidP="00341D76">
            <w:pPr>
              <w:rPr>
                <w:rFonts w:ascii="Times New Roman" w:eastAsia="Times New Roman" w:hAnsi="Times New Roman" w:cs="Times New Roman"/>
                <w:sz w:val="21"/>
                <w:szCs w:val="21"/>
              </w:rPr>
            </w:pPr>
            <w:r w:rsidRPr="00341D76">
              <w:rPr>
                <w:rFonts w:ascii="Times New Roman" w:eastAsia="Times New Roman" w:hAnsi="Times New Roman" w:cs="Times New Roman"/>
                <w:sz w:val="21"/>
                <w:szCs w:val="21"/>
              </w:rPr>
              <w:t>Few practical risk-averse objectives admit</w:t>
            </w:r>
            <w:r>
              <w:rPr>
                <w:rFonts w:ascii="Times New Roman" w:eastAsia="Times New Roman" w:hAnsi="Times New Roman" w:cs="Times New Roman"/>
                <w:sz w:val="21"/>
                <w:szCs w:val="21"/>
              </w:rPr>
              <w:t xml:space="preserve"> </w:t>
            </w:r>
            <w:r w:rsidRPr="00341D76">
              <w:rPr>
                <w:rFonts w:ascii="Times New Roman" w:eastAsia="Times New Roman" w:hAnsi="Times New Roman" w:cs="Times New Roman"/>
                <w:sz w:val="21"/>
                <w:szCs w:val="21"/>
              </w:rPr>
              <w:t>dynamic programming (DP) formulation, which</w:t>
            </w:r>
            <w:r>
              <w:rPr>
                <w:rFonts w:ascii="Times New Roman" w:eastAsia="Times New Roman" w:hAnsi="Times New Roman" w:cs="Times New Roman"/>
                <w:sz w:val="21"/>
                <w:szCs w:val="21"/>
              </w:rPr>
              <w:t xml:space="preserve"> </w:t>
            </w:r>
            <w:r w:rsidRPr="00341D76">
              <w:rPr>
                <w:rFonts w:ascii="Times New Roman" w:eastAsia="Times New Roman" w:hAnsi="Times New Roman" w:cs="Times New Roman"/>
                <w:sz w:val="21"/>
                <w:szCs w:val="21"/>
              </w:rPr>
              <w:t>is the mainstay of most MDP and RL algorithms.</w:t>
            </w:r>
            <w:r>
              <w:rPr>
                <w:rFonts w:ascii="Times New Roman" w:eastAsia="Times New Roman" w:hAnsi="Times New Roman" w:cs="Times New Roman"/>
                <w:sz w:val="21"/>
                <w:szCs w:val="21"/>
              </w:rPr>
              <w:t xml:space="preserve"> </w:t>
            </w:r>
            <w:r w:rsidRPr="00341D76">
              <w:rPr>
                <w:rFonts w:ascii="Times New Roman" w:eastAsia="Times New Roman" w:hAnsi="Times New Roman" w:cs="Times New Roman"/>
                <w:sz w:val="21"/>
                <w:szCs w:val="21"/>
              </w:rPr>
              <w:t>In this paper, we derive a new DP formulation for discounted</w:t>
            </w:r>
            <w:r>
              <w:rPr>
                <w:rFonts w:ascii="Times New Roman" w:eastAsia="Times New Roman" w:hAnsi="Times New Roman" w:cs="Times New Roman"/>
                <w:sz w:val="21"/>
                <w:szCs w:val="21"/>
              </w:rPr>
              <w:t xml:space="preserve"> </w:t>
            </w:r>
            <w:r w:rsidRPr="00341D76">
              <w:rPr>
                <w:rFonts w:ascii="Times New Roman" w:eastAsia="Times New Roman" w:hAnsi="Times New Roman" w:cs="Times New Roman"/>
                <w:sz w:val="21"/>
                <w:szCs w:val="21"/>
              </w:rPr>
              <w:t>risk averse MDPs with Entropic Risk Measure (ERM) and Entropic Value</w:t>
            </w:r>
            <w:r>
              <w:rPr>
                <w:rFonts w:ascii="Times New Roman" w:eastAsia="Times New Roman" w:hAnsi="Times New Roman" w:cs="Times New Roman"/>
                <w:sz w:val="21"/>
                <w:szCs w:val="21"/>
              </w:rPr>
              <w:t xml:space="preserve"> </w:t>
            </w:r>
            <w:r w:rsidRPr="00341D76">
              <w:rPr>
                <w:rFonts w:ascii="Times New Roman" w:eastAsia="Times New Roman" w:hAnsi="Times New Roman" w:cs="Times New Roman"/>
                <w:sz w:val="21"/>
                <w:szCs w:val="21"/>
              </w:rPr>
              <w:t>at Risk (</w:t>
            </w:r>
            <w:proofErr w:type="spellStart"/>
            <w:r w:rsidRPr="00341D76">
              <w:rPr>
                <w:rFonts w:ascii="Times New Roman" w:eastAsia="Times New Roman" w:hAnsi="Times New Roman" w:cs="Times New Roman"/>
                <w:sz w:val="21"/>
                <w:szCs w:val="21"/>
              </w:rPr>
              <w:t>EVaR</w:t>
            </w:r>
            <w:proofErr w:type="spellEnd"/>
            <w:r w:rsidRPr="00341D76">
              <w:rPr>
                <w:rFonts w:ascii="Times New Roman" w:eastAsia="Times New Roman" w:hAnsi="Times New Roman" w:cs="Times New Roman"/>
                <w:sz w:val="21"/>
                <w:szCs w:val="21"/>
              </w:rPr>
              <w:t xml:space="preserve">) objectives. </w:t>
            </w:r>
            <w:r>
              <w:rPr>
                <w:rFonts w:ascii="Times New Roman" w:eastAsia="Times New Roman" w:hAnsi="Times New Roman" w:cs="Times New Roman"/>
                <w:sz w:val="21"/>
                <w:szCs w:val="21"/>
              </w:rPr>
              <w:t xml:space="preserve">We </w:t>
            </w:r>
            <w:r w:rsidRPr="00341D76">
              <w:rPr>
                <w:rFonts w:ascii="Times New Roman" w:eastAsia="Times New Roman" w:hAnsi="Times New Roman" w:cs="Times New Roman"/>
                <w:sz w:val="21"/>
                <w:szCs w:val="21"/>
              </w:rPr>
              <w:lastRenderedPageBreak/>
              <w:t>proposed a</w:t>
            </w:r>
            <w:r>
              <w:rPr>
                <w:rFonts w:ascii="Times New Roman" w:eastAsia="Times New Roman" w:hAnsi="Times New Roman" w:cs="Times New Roman"/>
                <w:sz w:val="21"/>
                <w:szCs w:val="21"/>
              </w:rPr>
              <w:t xml:space="preserve"> </w:t>
            </w:r>
            <w:r w:rsidRPr="00341D76">
              <w:rPr>
                <w:rFonts w:ascii="Times New Roman" w:eastAsia="Times New Roman" w:hAnsi="Times New Roman" w:cs="Times New Roman"/>
                <w:sz w:val="21"/>
                <w:szCs w:val="21"/>
              </w:rPr>
              <w:t>new polynomial-time algorithm for computing them and</w:t>
            </w:r>
            <w:r>
              <w:rPr>
                <w:rFonts w:ascii="Times New Roman" w:eastAsia="Times New Roman" w:hAnsi="Times New Roman" w:cs="Times New Roman"/>
                <w:sz w:val="21"/>
                <w:szCs w:val="21"/>
              </w:rPr>
              <w:t xml:space="preserve"> </w:t>
            </w:r>
            <w:r w:rsidR="00735E36">
              <w:rPr>
                <w:rFonts w:ascii="Times New Roman" w:eastAsia="Times New Roman" w:hAnsi="Times New Roman" w:cs="Times New Roman"/>
                <w:sz w:val="21"/>
                <w:szCs w:val="21"/>
              </w:rPr>
              <w:t>our</w:t>
            </w:r>
            <w:r>
              <w:rPr>
                <w:rFonts w:ascii="Times New Roman" w:eastAsia="Times New Roman" w:hAnsi="Times New Roman" w:cs="Times New Roman"/>
                <w:sz w:val="21"/>
                <w:szCs w:val="21"/>
              </w:rPr>
              <w:t xml:space="preserve"> algorithm </w:t>
            </w:r>
            <w:r w:rsidRPr="00341D76">
              <w:rPr>
                <w:rFonts w:ascii="Times New Roman" w:eastAsia="Times New Roman" w:hAnsi="Times New Roman" w:cs="Times New Roman"/>
                <w:sz w:val="21"/>
                <w:szCs w:val="21"/>
              </w:rPr>
              <w:t>outperforms other risk averse algorithms over a variety of tabular domains.</w:t>
            </w:r>
          </w:p>
          <w:p w14:paraId="4F604358" w14:textId="76E0A29D" w:rsidR="00530E91" w:rsidRDefault="00530E91" w:rsidP="00341D76">
            <w:pPr>
              <w:rPr>
                <w:rFonts w:ascii="Times New Roman" w:eastAsia="Times New Roman" w:hAnsi="Times New Roman" w:cs="Times New Roman"/>
                <w:sz w:val="21"/>
                <w:szCs w:val="21"/>
              </w:rPr>
            </w:pPr>
          </w:p>
        </w:tc>
      </w:tr>
      <w:tr w:rsidR="00E22DE8" w14:paraId="612FC731" w14:textId="77777777" w:rsidTr="000408A8">
        <w:trPr>
          <w:trHeight w:val="245"/>
        </w:trPr>
        <w:tc>
          <w:tcPr>
            <w:tcW w:w="1537" w:type="dxa"/>
          </w:tcPr>
          <w:p w14:paraId="602F8D77" w14:textId="77777777" w:rsidR="00E22DE8" w:rsidRDefault="00E22DE8" w:rsidP="00E22DE8">
            <w:pPr>
              <w:rPr>
                <w:rFonts w:eastAsia="Calibri"/>
                <w:b/>
                <w:sz w:val="22"/>
                <w:szCs w:val="22"/>
              </w:rPr>
            </w:pPr>
          </w:p>
        </w:tc>
        <w:tc>
          <w:tcPr>
            <w:tcW w:w="7560" w:type="dxa"/>
            <w:gridSpan w:val="2"/>
          </w:tcPr>
          <w:p w14:paraId="1B52E693" w14:textId="3ED76073" w:rsidR="00E22DE8" w:rsidRDefault="00000000" w:rsidP="00E22DE8">
            <w:pPr>
              <w:pBdr>
                <w:top w:val="nil"/>
                <w:left w:val="nil"/>
                <w:bottom w:val="nil"/>
                <w:right w:val="nil"/>
                <w:between w:val="nil"/>
              </w:pBdr>
            </w:pPr>
            <w:hyperlink r:id="rId11">
              <w:r w:rsidR="00E22DE8">
                <w:rPr>
                  <w:rFonts w:ascii="Times New Roman" w:eastAsia="Times New Roman" w:hAnsi="Times New Roman" w:cs="Times New Roman"/>
                  <w:b/>
                  <w:i/>
                  <w:sz w:val="21"/>
                  <w:szCs w:val="21"/>
                </w:rPr>
                <w:t xml:space="preserve">RASR: Risk-Averse Soft-Robust MDPs with </w:t>
              </w:r>
              <w:proofErr w:type="spellStart"/>
              <w:r w:rsidR="00E22DE8">
                <w:rPr>
                  <w:rFonts w:ascii="Times New Roman" w:eastAsia="Times New Roman" w:hAnsi="Times New Roman" w:cs="Times New Roman"/>
                  <w:b/>
                  <w:i/>
                  <w:sz w:val="21"/>
                  <w:szCs w:val="21"/>
                </w:rPr>
                <w:t>EVaR</w:t>
              </w:r>
              <w:proofErr w:type="spellEnd"/>
              <w:r w:rsidR="00E22DE8">
                <w:rPr>
                  <w:rFonts w:ascii="Times New Roman" w:eastAsia="Times New Roman" w:hAnsi="Times New Roman" w:cs="Times New Roman"/>
                  <w:b/>
                  <w:i/>
                  <w:sz w:val="21"/>
                  <w:szCs w:val="21"/>
                </w:rPr>
                <w:t xml:space="preserve"> and Entropic Risk</w:t>
              </w:r>
            </w:hyperlink>
            <w:r w:rsidR="00E22DE8">
              <w:rPr>
                <w:rFonts w:ascii="Times New Roman" w:eastAsia="Times New Roman" w:hAnsi="Times New Roman" w:cs="Times New Roman"/>
                <w:b/>
                <w:sz w:val="21"/>
                <w:szCs w:val="21"/>
              </w:rPr>
              <w:t>.</w:t>
            </w:r>
            <w:r w:rsidR="00E22DE8">
              <w:rPr>
                <w:rFonts w:ascii="Times New Roman" w:eastAsia="Times New Roman" w:hAnsi="Times New Roman" w:cs="Times New Roman"/>
                <w:sz w:val="21"/>
                <w:szCs w:val="21"/>
              </w:rPr>
              <w:t xml:space="preserve"> </w:t>
            </w:r>
            <w:r w:rsidR="00E22DE8">
              <w:rPr>
                <w:rFonts w:ascii="Times New Roman" w:eastAsia="Times New Roman" w:hAnsi="Times New Roman" w:cs="Times New Roman"/>
                <w:b/>
                <w:color w:val="808080"/>
                <w:sz w:val="18"/>
                <w:szCs w:val="18"/>
              </w:rPr>
              <w:t>Jia Lin Hau</w:t>
            </w:r>
            <w:r w:rsidR="00E22DE8">
              <w:rPr>
                <w:rFonts w:ascii="Times New Roman" w:eastAsia="Times New Roman" w:hAnsi="Times New Roman" w:cs="Times New Roman"/>
                <w:color w:val="808080"/>
                <w:sz w:val="18"/>
                <w:szCs w:val="18"/>
              </w:rPr>
              <w:t xml:space="preserve">, Marek Petrik, Mohammad </w:t>
            </w:r>
            <w:proofErr w:type="spellStart"/>
            <w:r w:rsidR="00E22DE8">
              <w:rPr>
                <w:rFonts w:ascii="Times New Roman" w:eastAsia="Times New Roman" w:hAnsi="Times New Roman" w:cs="Times New Roman"/>
                <w:color w:val="808080"/>
                <w:sz w:val="18"/>
                <w:szCs w:val="18"/>
              </w:rPr>
              <w:t>Ghavamzadeh</w:t>
            </w:r>
            <w:proofErr w:type="spellEnd"/>
            <w:r w:rsidR="00E22DE8">
              <w:rPr>
                <w:rFonts w:ascii="Times New Roman" w:eastAsia="Times New Roman" w:hAnsi="Times New Roman" w:cs="Times New Roman"/>
                <w:color w:val="808080"/>
                <w:sz w:val="18"/>
                <w:szCs w:val="18"/>
              </w:rPr>
              <w:t xml:space="preserve">, </w:t>
            </w:r>
            <w:proofErr w:type="spellStart"/>
            <w:r w:rsidR="00E22DE8">
              <w:rPr>
                <w:rFonts w:ascii="Times New Roman" w:eastAsia="Times New Roman" w:hAnsi="Times New Roman" w:cs="Times New Roman"/>
                <w:color w:val="808080"/>
                <w:sz w:val="18"/>
                <w:szCs w:val="18"/>
              </w:rPr>
              <w:t>Reazul</w:t>
            </w:r>
            <w:proofErr w:type="spellEnd"/>
            <w:r w:rsidR="00E22DE8">
              <w:rPr>
                <w:rFonts w:ascii="Times New Roman" w:eastAsia="Times New Roman" w:hAnsi="Times New Roman" w:cs="Times New Roman"/>
                <w:color w:val="808080"/>
                <w:sz w:val="18"/>
                <w:szCs w:val="18"/>
              </w:rPr>
              <w:t xml:space="preserve"> Russel </w:t>
            </w:r>
          </w:p>
        </w:tc>
        <w:tc>
          <w:tcPr>
            <w:tcW w:w="1603" w:type="dxa"/>
          </w:tcPr>
          <w:p w14:paraId="56644ECC" w14:textId="679BE0B6" w:rsidR="00E22DE8" w:rsidRDefault="00E22DE8" w:rsidP="00E22DE8">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ArXiv</w:t>
            </w:r>
            <w:proofErr w:type="spellEnd"/>
            <w:r>
              <w:rPr>
                <w:rFonts w:ascii="Times New Roman" w:eastAsia="Times New Roman" w:hAnsi="Times New Roman" w:cs="Times New Roman"/>
                <w:sz w:val="21"/>
                <w:szCs w:val="21"/>
              </w:rPr>
              <w:t xml:space="preserve"> 2022</w:t>
            </w:r>
          </w:p>
        </w:tc>
      </w:tr>
      <w:tr w:rsidR="00E22DE8" w14:paraId="130F7956" w14:textId="77777777" w:rsidTr="000408A8">
        <w:trPr>
          <w:trHeight w:val="709"/>
        </w:trPr>
        <w:tc>
          <w:tcPr>
            <w:tcW w:w="1537" w:type="dxa"/>
          </w:tcPr>
          <w:p w14:paraId="6AA954EC" w14:textId="77777777" w:rsidR="00E22DE8" w:rsidRDefault="00E22DE8" w:rsidP="00E22DE8">
            <w:pPr>
              <w:rPr>
                <w:rFonts w:eastAsia="Calibri"/>
                <w:b/>
                <w:sz w:val="22"/>
                <w:szCs w:val="22"/>
              </w:rPr>
            </w:pPr>
          </w:p>
        </w:tc>
        <w:tc>
          <w:tcPr>
            <w:tcW w:w="9163" w:type="dxa"/>
            <w:gridSpan w:val="3"/>
          </w:tcPr>
          <w:p w14:paraId="1CD734B0" w14:textId="372A2C5C" w:rsidR="00735E36" w:rsidRDefault="00627441" w:rsidP="00735E36">
            <w:pPr>
              <w:rPr>
                <w:rFonts w:ascii="Times New Roman" w:eastAsia="Times New Roman" w:hAnsi="Times New Roman" w:cs="Times New Roman"/>
                <w:sz w:val="21"/>
                <w:szCs w:val="21"/>
              </w:rPr>
            </w:pPr>
            <w:r w:rsidRPr="00627441">
              <w:rPr>
                <w:rFonts w:ascii="Times New Roman" w:eastAsia="Times New Roman" w:hAnsi="Times New Roman" w:cs="Times New Roman"/>
                <w:sz w:val="21"/>
                <w:szCs w:val="21"/>
              </w:rPr>
              <w:t>Prior work on safe Reinforcement Learning (RL) has studied risk-aversion to randomness</w:t>
            </w:r>
            <w:r>
              <w:rPr>
                <w:rFonts w:ascii="Times New Roman" w:eastAsia="Times New Roman" w:hAnsi="Times New Roman" w:cs="Times New Roman"/>
                <w:sz w:val="21"/>
                <w:szCs w:val="21"/>
              </w:rPr>
              <w:t xml:space="preserve"> </w:t>
            </w:r>
            <w:r w:rsidRPr="00627441">
              <w:rPr>
                <w:rFonts w:ascii="Times New Roman" w:eastAsia="Times New Roman" w:hAnsi="Times New Roman" w:cs="Times New Roman"/>
                <w:sz w:val="21"/>
                <w:szCs w:val="21"/>
              </w:rPr>
              <w:t>in dynamics (aleatory) and to model uncertainty (epistemic) in isolation. We propose</w:t>
            </w:r>
            <w:r>
              <w:rPr>
                <w:rFonts w:ascii="Times New Roman" w:eastAsia="Times New Roman" w:hAnsi="Times New Roman" w:cs="Times New Roman"/>
                <w:sz w:val="21"/>
                <w:szCs w:val="21"/>
              </w:rPr>
              <w:t xml:space="preserve"> </w:t>
            </w:r>
            <w:r w:rsidRPr="00627441">
              <w:rPr>
                <w:rFonts w:ascii="Times New Roman" w:eastAsia="Times New Roman" w:hAnsi="Times New Roman" w:cs="Times New Roman"/>
                <w:sz w:val="21"/>
                <w:szCs w:val="21"/>
              </w:rPr>
              <w:t>and analyze a new framework to jointly model the risk associated with epistemic and</w:t>
            </w:r>
            <w:r>
              <w:rPr>
                <w:rFonts w:ascii="Times New Roman" w:eastAsia="Times New Roman" w:hAnsi="Times New Roman" w:cs="Times New Roman"/>
                <w:sz w:val="21"/>
                <w:szCs w:val="21"/>
              </w:rPr>
              <w:t xml:space="preserve"> </w:t>
            </w:r>
            <w:r w:rsidRPr="00627441">
              <w:rPr>
                <w:rFonts w:ascii="Times New Roman" w:eastAsia="Times New Roman" w:hAnsi="Times New Roman" w:cs="Times New Roman"/>
                <w:sz w:val="21"/>
                <w:szCs w:val="21"/>
              </w:rPr>
              <w:t>aleatory uncertainties in finite-horizon and discounted infinite-horizon MDPs. We call this</w:t>
            </w:r>
            <w:r>
              <w:rPr>
                <w:rFonts w:ascii="Times New Roman" w:eastAsia="Times New Roman" w:hAnsi="Times New Roman" w:cs="Times New Roman"/>
                <w:sz w:val="21"/>
                <w:szCs w:val="21"/>
              </w:rPr>
              <w:t xml:space="preserve"> </w:t>
            </w:r>
            <w:r w:rsidRPr="00627441">
              <w:rPr>
                <w:rFonts w:ascii="Times New Roman" w:eastAsia="Times New Roman" w:hAnsi="Times New Roman" w:cs="Times New Roman"/>
                <w:sz w:val="21"/>
                <w:szCs w:val="21"/>
              </w:rPr>
              <w:t>framework that combines Risk-Averse and Soft-Robust methods RASR. We show that</w:t>
            </w:r>
            <w:r>
              <w:rPr>
                <w:rFonts w:ascii="Times New Roman" w:eastAsia="Times New Roman" w:hAnsi="Times New Roman" w:cs="Times New Roman"/>
                <w:sz w:val="21"/>
                <w:szCs w:val="21"/>
              </w:rPr>
              <w:t xml:space="preserve"> </w:t>
            </w:r>
            <w:r w:rsidRPr="00627441">
              <w:rPr>
                <w:rFonts w:ascii="Times New Roman" w:eastAsia="Times New Roman" w:hAnsi="Times New Roman" w:cs="Times New Roman"/>
                <w:sz w:val="21"/>
                <w:szCs w:val="21"/>
              </w:rPr>
              <w:t xml:space="preserve">when the risk-aversion is defined using either </w:t>
            </w:r>
            <w:proofErr w:type="spellStart"/>
            <w:r w:rsidRPr="00627441">
              <w:rPr>
                <w:rFonts w:ascii="Times New Roman" w:eastAsia="Times New Roman" w:hAnsi="Times New Roman" w:cs="Times New Roman"/>
                <w:sz w:val="21"/>
                <w:szCs w:val="21"/>
              </w:rPr>
              <w:t>EVaR</w:t>
            </w:r>
            <w:proofErr w:type="spellEnd"/>
            <w:r w:rsidRPr="00627441">
              <w:rPr>
                <w:rFonts w:ascii="Times New Roman" w:eastAsia="Times New Roman" w:hAnsi="Times New Roman" w:cs="Times New Roman"/>
                <w:sz w:val="21"/>
                <w:szCs w:val="21"/>
              </w:rPr>
              <w:t xml:space="preserve"> or the entropic risk</w:t>
            </w:r>
            <w:r w:rsidR="007605A0">
              <w:rPr>
                <w:rFonts w:ascii="Times New Roman" w:eastAsia="Times New Roman" w:hAnsi="Times New Roman" w:cs="Times New Roman"/>
                <w:sz w:val="21"/>
                <w:szCs w:val="21"/>
              </w:rPr>
              <w:t xml:space="preserve">, the </w:t>
            </w:r>
            <w:r w:rsidR="007605A0" w:rsidRPr="007605A0">
              <w:rPr>
                <w:rFonts w:ascii="Times New Roman" w:eastAsia="Times New Roman" w:hAnsi="Times New Roman" w:cs="Times New Roman"/>
                <w:sz w:val="21"/>
                <w:szCs w:val="21"/>
              </w:rPr>
              <w:t>optimal policy</w:t>
            </w:r>
            <w:r w:rsidR="007605A0">
              <w:rPr>
                <w:rFonts w:ascii="Times New Roman" w:eastAsia="Times New Roman" w:hAnsi="Times New Roman" w:cs="Times New Roman"/>
                <w:sz w:val="21"/>
                <w:szCs w:val="21"/>
              </w:rPr>
              <w:t xml:space="preserve"> </w:t>
            </w:r>
            <w:r w:rsidR="007605A0" w:rsidRPr="007605A0">
              <w:rPr>
                <w:rFonts w:ascii="Times New Roman" w:eastAsia="Times New Roman" w:hAnsi="Times New Roman" w:cs="Times New Roman"/>
                <w:sz w:val="21"/>
                <w:szCs w:val="21"/>
              </w:rPr>
              <w:t xml:space="preserve">in RASR can be computed efficiently </w:t>
            </w:r>
            <w:r w:rsidR="00735E36">
              <w:rPr>
                <w:rFonts w:ascii="Times New Roman" w:eastAsia="Times New Roman" w:hAnsi="Times New Roman" w:cs="Times New Roman"/>
                <w:sz w:val="21"/>
                <w:szCs w:val="21"/>
              </w:rPr>
              <w:t xml:space="preserve">with </w:t>
            </w:r>
            <w:r w:rsidR="00735E36" w:rsidRPr="007605A0">
              <w:rPr>
                <w:rFonts w:ascii="Times New Roman" w:eastAsia="Times New Roman" w:hAnsi="Times New Roman" w:cs="Times New Roman"/>
                <w:sz w:val="21"/>
                <w:szCs w:val="21"/>
              </w:rPr>
              <w:t xml:space="preserve">time-dependent </w:t>
            </w:r>
            <w:r w:rsidR="007605A0" w:rsidRPr="007605A0">
              <w:rPr>
                <w:rFonts w:ascii="Times New Roman" w:eastAsia="Times New Roman" w:hAnsi="Times New Roman" w:cs="Times New Roman"/>
                <w:sz w:val="21"/>
                <w:szCs w:val="21"/>
              </w:rPr>
              <w:t>dynamic program</w:t>
            </w:r>
            <w:r w:rsidR="00735E36">
              <w:rPr>
                <w:rFonts w:ascii="Times New Roman" w:eastAsia="Times New Roman" w:hAnsi="Times New Roman" w:cs="Times New Roman"/>
                <w:sz w:val="21"/>
                <w:szCs w:val="21"/>
              </w:rPr>
              <w:t>.</w:t>
            </w:r>
          </w:p>
          <w:p w14:paraId="7D2BC41D" w14:textId="0310DAB9" w:rsidR="00E22DE8" w:rsidRDefault="00E22DE8" w:rsidP="007605A0">
            <w:pPr>
              <w:rPr>
                <w:rFonts w:ascii="Times New Roman" w:eastAsia="Times New Roman" w:hAnsi="Times New Roman" w:cs="Times New Roman"/>
                <w:sz w:val="21"/>
                <w:szCs w:val="21"/>
              </w:rPr>
            </w:pPr>
          </w:p>
        </w:tc>
      </w:tr>
      <w:tr w:rsidR="00E22DE8" w14:paraId="6B0C5B6D" w14:textId="77777777" w:rsidTr="000408A8">
        <w:trPr>
          <w:trHeight w:val="245"/>
        </w:trPr>
        <w:tc>
          <w:tcPr>
            <w:tcW w:w="1537" w:type="dxa"/>
          </w:tcPr>
          <w:p w14:paraId="53AE81D4" w14:textId="77777777" w:rsidR="00E22DE8" w:rsidRDefault="00E22DE8" w:rsidP="00E22DE8">
            <w:pPr>
              <w:rPr>
                <w:rFonts w:eastAsia="Calibri"/>
                <w:b/>
                <w:sz w:val="22"/>
                <w:szCs w:val="22"/>
              </w:rPr>
            </w:pPr>
          </w:p>
        </w:tc>
        <w:tc>
          <w:tcPr>
            <w:tcW w:w="7560" w:type="dxa"/>
            <w:gridSpan w:val="2"/>
          </w:tcPr>
          <w:p w14:paraId="68B77496" w14:textId="77777777" w:rsidR="00E22DE8" w:rsidRDefault="00E22DE8" w:rsidP="00E22DE8">
            <w:pPr>
              <w:pBdr>
                <w:top w:val="nil"/>
                <w:left w:val="nil"/>
                <w:bottom w:val="nil"/>
                <w:right w:val="nil"/>
                <w:between w:val="nil"/>
              </w:pBdr>
              <w:rPr>
                <w:rFonts w:ascii="Times New Roman" w:eastAsia="Times New Roman" w:hAnsi="Times New Roman" w:cs="Times New Roman"/>
                <w:color w:val="000000"/>
                <w:sz w:val="20"/>
                <w:szCs w:val="20"/>
              </w:rPr>
            </w:pPr>
          </w:p>
        </w:tc>
        <w:tc>
          <w:tcPr>
            <w:tcW w:w="1603" w:type="dxa"/>
          </w:tcPr>
          <w:p w14:paraId="61007EC6" w14:textId="77777777" w:rsidR="00E22DE8" w:rsidRDefault="00E22DE8" w:rsidP="00E22DE8">
            <w:pPr>
              <w:jc w:val="right"/>
              <w:rPr>
                <w:rFonts w:ascii="Times New Roman" w:eastAsia="Times New Roman" w:hAnsi="Times New Roman" w:cs="Times New Roman"/>
                <w:sz w:val="21"/>
                <w:szCs w:val="21"/>
              </w:rPr>
            </w:pPr>
          </w:p>
        </w:tc>
      </w:tr>
      <w:tr w:rsidR="00E22DE8" w14:paraId="2290AB8B" w14:textId="77777777" w:rsidTr="000408A8">
        <w:trPr>
          <w:trHeight w:val="245"/>
        </w:trPr>
        <w:tc>
          <w:tcPr>
            <w:tcW w:w="1537" w:type="dxa"/>
          </w:tcPr>
          <w:p w14:paraId="541C5B35" w14:textId="77777777" w:rsidR="00E22DE8" w:rsidRDefault="00E22DE8" w:rsidP="00E22DE8">
            <w:pPr>
              <w:rPr>
                <w:rFonts w:eastAsia="Calibri"/>
                <w:b/>
                <w:sz w:val="22"/>
                <w:szCs w:val="22"/>
              </w:rPr>
            </w:pPr>
            <w:r>
              <w:rPr>
                <w:rFonts w:eastAsia="Calibri"/>
                <w:b/>
                <w:sz w:val="22"/>
                <w:szCs w:val="22"/>
              </w:rPr>
              <w:t>Workshops</w:t>
            </w:r>
          </w:p>
        </w:tc>
        <w:tc>
          <w:tcPr>
            <w:tcW w:w="7560" w:type="dxa"/>
            <w:gridSpan w:val="2"/>
          </w:tcPr>
          <w:p w14:paraId="5EE3EEC6" w14:textId="77777777" w:rsidR="00E22DE8" w:rsidRDefault="00000000" w:rsidP="00E22DE8">
            <w:pPr>
              <w:pBdr>
                <w:top w:val="nil"/>
                <w:left w:val="nil"/>
                <w:bottom w:val="nil"/>
                <w:right w:val="nil"/>
                <w:between w:val="nil"/>
              </w:pBdr>
              <w:rPr>
                <w:rFonts w:ascii="Times New Roman" w:eastAsia="Times New Roman" w:hAnsi="Times New Roman" w:cs="Times New Roman"/>
                <w:sz w:val="21"/>
                <w:szCs w:val="21"/>
              </w:rPr>
            </w:pPr>
            <w:hyperlink r:id="rId12">
              <w:r w:rsidR="00E22DE8">
                <w:rPr>
                  <w:rFonts w:ascii="Times New Roman" w:eastAsia="Times New Roman" w:hAnsi="Times New Roman" w:cs="Times New Roman"/>
                  <w:b/>
                  <w:i/>
                  <w:sz w:val="21"/>
                  <w:szCs w:val="21"/>
                </w:rPr>
                <w:t>Robust pest management using reinforcement learning</w:t>
              </w:r>
            </w:hyperlink>
            <w:r w:rsidR="00E22DE8">
              <w:rPr>
                <w:rFonts w:ascii="Times New Roman" w:eastAsia="Times New Roman" w:hAnsi="Times New Roman" w:cs="Times New Roman"/>
                <w:b/>
                <w:sz w:val="21"/>
                <w:szCs w:val="21"/>
              </w:rPr>
              <w:t>.</w:t>
            </w:r>
            <w:r w:rsidR="00E22DE8">
              <w:rPr>
                <w:rFonts w:ascii="Times New Roman" w:eastAsia="Times New Roman" w:hAnsi="Times New Roman" w:cs="Times New Roman"/>
                <w:sz w:val="21"/>
                <w:szCs w:val="21"/>
              </w:rPr>
              <w:t xml:space="preserve"> </w:t>
            </w:r>
            <w:r w:rsidR="00E22DE8">
              <w:rPr>
                <w:rFonts w:ascii="Times New Roman" w:eastAsia="Times New Roman" w:hAnsi="Times New Roman" w:cs="Times New Roman"/>
                <w:color w:val="808080"/>
                <w:sz w:val="18"/>
                <w:szCs w:val="18"/>
              </w:rPr>
              <w:t xml:space="preserve">Talha Siddique, </w:t>
            </w:r>
            <w:r w:rsidR="00E22DE8">
              <w:rPr>
                <w:rFonts w:ascii="Times New Roman" w:eastAsia="Times New Roman" w:hAnsi="Times New Roman" w:cs="Times New Roman"/>
                <w:b/>
                <w:color w:val="808080"/>
                <w:sz w:val="18"/>
                <w:szCs w:val="18"/>
              </w:rPr>
              <w:t>Jia Lin Hau</w:t>
            </w:r>
            <w:r w:rsidR="00E22DE8">
              <w:rPr>
                <w:rFonts w:ascii="Times New Roman" w:eastAsia="Times New Roman" w:hAnsi="Times New Roman" w:cs="Times New Roman"/>
                <w:color w:val="808080"/>
                <w:sz w:val="18"/>
                <w:szCs w:val="18"/>
              </w:rPr>
              <w:t xml:space="preserve">, </w:t>
            </w:r>
            <w:proofErr w:type="spellStart"/>
            <w:r w:rsidR="00E22DE8">
              <w:rPr>
                <w:rFonts w:ascii="Times New Roman" w:eastAsia="Times New Roman" w:hAnsi="Times New Roman" w:cs="Times New Roman"/>
                <w:color w:val="808080"/>
                <w:sz w:val="18"/>
                <w:szCs w:val="18"/>
              </w:rPr>
              <w:t>Shadi</w:t>
            </w:r>
            <w:proofErr w:type="spellEnd"/>
            <w:r w:rsidR="00E22DE8">
              <w:rPr>
                <w:rFonts w:ascii="Times New Roman" w:eastAsia="Times New Roman" w:hAnsi="Times New Roman" w:cs="Times New Roman"/>
                <w:color w:val="808080"/>
                <w:sz w:val="18"/>
                <w:szCs w:val="18"/>
              </w:rPr>
              <w:t xml:space="preserve"> </w:t>
            </w:r>
            <w:proofErr w:type="spellStart"/>
            <w:r w:rsidR="00E22DE8">
              <w:rPr>
                <w:rFonts w:ascii="Times New Roman" w:eastAsia="Times New Roman" w:hAnsi="Times New Roman" w:cs="Times New Roman"/>
                <w:color w:val="808080"/>
                <w:sz w:val="18"/>
                <w:szCs w:val="18"/>
              </w:rPr>
              <w:t>Atallah</w:t>
            </w:r>
            <w:proofErr w:type="spellEnd"/>
            <w:r w:rsidR="00E22DE8">
              <w:rPr>
                <w:rFonts w:ascii="Times New Roman" w:eastAsia="Times New Roman" w:hAnsi="Times New Roman" w:cs="Times New Roman"/>
                <w:color w:val="808080"/>
                <w:sz w:val="18"/>
                <w:szCs w:val="18"/>
              </w:rPr>
              <w:t>, Marek Petrik</w:t>
            </w:r>
          </w:p>
        </w:tc>
        <w:tc>
          <w:tcPr>
            <w:tcW w:w="1603" w:type="dxa"/>
          </w:tcPr>
          <w:p w14:paraId="694BF8B2" w14:textId="77777777" w:rsidR="00E22DE8" w:rsidRDefault="00E22DE8" w:rsidP="00E22DE8">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RLDM 2019</w:t>
            </w:r>
          </w:p>
        </w:tc>
      </w:tr>
      <w:tr w:rsidR="00E22DE8" w14:paraId="6D069F66" w14:textId="77777777" w:rsidTr="000408A8">
        <w:trPr>
          <w:trHeight w:val="245"/>
        </w:trPr>
        <w:tc>
          <w:tcPr>
            <w:tcW w:w="1537" w:type="dxa"/>
          </w:tcPr>
          <w:p w14:paraId="2311B609" w14:textId="77777777" w:rsidR="00E22DE8" w:rsidRDefault="00E22DE8" w:rsidP="00E22DE8">
            <w:pPr>
              <w:rPr>
                <w:rFonts w:eastAsia="Calibri"/>
                <w:b/>
                <w:sz w:val="22"/>
                <w:szCs w:val="22"/>
              </w:rPr>
            </w:pPr>
          </w:p>
        </w:tc>
        <w:tc>
          <w:tcPr>
            <w:tcW w:w="9163" w:type="dxa"/>
            <w:gridSpan w:val="3"/>
          </w:tcPr>
          <w:p w14:paraId="79813622" w14:textId="77777777" w:rsidR="00E22DE8" w:rsidRDefault="00E22DE8" w:rsidP="00E22DE8">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We provided a robust framework to behave risk </w:t>
            </w:r>
            <w:proofErr w:type="gramStart"/>
            <w:r>
              <w:rPr>
                <w:rFonts w:ascii="Times New Roman" w:eastAsia="Times New Roman" w:hAnsi="Times New Roman" w:cs="Times New Roman"/>
                <w:sz w:val="21"/>
                <w:szCs w:val="21"/>
              </w:rPr>
              <w:t>aversely</w:t>
            </w:r>
            <w:proofErr w:type="gramEnd"/>
            <w:r>
              <w:rPr>
                <w:rFonts w:ascii="Times New Roman" w:eastAsia="Times New Roman" w:hAnsi="Times New Roman" w:cs="Times New Roman"/>
                <w:sz w:val="21"/>
                <w:szCs w:val="21"/>
              </w:rPr>
              <w:t xml:space="preserve"> for domains with limited data. We utilized STAN Bayesian statistical inference along with MCMC sampling to capture prior knowledge, generate posterior datasets, and compute the optimal Robust MDP policy via policy iteration.</w:t>
            </w:r>
          </w:p>
        </w:tc>
      </w:tr>
      <w:tr w:rsidR="00E22DE8" w14:paraId="33BD8FE8" w14:textId="77777777" w:rsidTr="000408A8">
        <w:trPr>
          <w:trHeight w:val="245"/>
        </w:trPr>
        <w:tc>
          <w:tcPr>
            <w:tcW w:w="1537" w:type="dxa"/>
          </w:tcPr>
          <w:p w14:paraId="321DFF5F" w14:textId="77777777" w:rsidR="00E22DE8" w:rsidRDefault="00E22DE8" w:rsidP="00E22DE8">
            <w:pPr>
              <w:rPr>
                <w:rFonts w:eastAsia="Calibri"/>
                <w:b/>
                <w:sz w:val="22"/>
                <w:szCs w:val="22"/>
              </w:rPr>
            </w:pPr>
          </w:p>
        </w:tc>
        <w:tc>
          <w:tcPr>
            <w:tcW w:w="7560" w:type="dxa"/>
            <w:gridSpan w:val="2"/>
          </w:tcPr>
          <w:p w14:paraId="43DAA7F8" w14:textId="77777777" w:rsidR="00E22DE8" w:rsidRDefault="00E22DE8" w:rsidP="00E22DE8">
            <w:pPr>
              <w:pBdr>
                <w:top w:val="nil"/>
                <w:left w:val="nil"/>
                <w:bottom w:val="nil"/>
                <w:right w:val="nil"/>
                <w:between w:val="nil"/>
              </w:pBdr>
              <w:rPr>
                <w:rFonts w:ascii="Times New Roman" w:eastAsia="Times New Roman" w:hAnsi="Times New Roman" w:cs="Times New Roman"/>
                <w:color w:val="000000"/>
                <w:sz w:val="20"/>
                <w:szCs w:val="20"/>
              </w:rPr>
            </w:pPr>
          </w:p>
        </w:tc>
        <w:tc>
          <w:tcPr>
            <w:tcW w:w="1603" w:type="dxa"/>
          </w:tcPr>
          <w:p w14:paraId="366AA15F" w14:textId="77777777" w:rsidR="00E22DE8" w:rsidRDefault="00E22DE8" w:rsidP="00E22DE8">
            <w:pPr>
              <w:jc w:val="right"/>
              <w:rPr>
                <w:rFonts w:ascii="Times New Roman" w:eastAsia="Times New Roman" w:hAnsi="Times New Roman" w:cs="Times New Roman"/>
                <w:sz w:val="21"/>
                <w:szCs w:val="21"/>
              </w:rPr>
            </w:pPr>
          </w:p>
        </w:tc>
      </w:tr>
      <w:tr w:rsidR="00E22DE8" w14:paraId="07770309" w14:textId="77777777" w:rsidTr="000408A8">
        <w:trPr>
          <w:trHeight w:val="245"/>
        </w:trPr>
        <w:tc>
          <w:tcPr>
            <w:tcW w:w="1537" w:type="dxa"/>
          </w:tcPr>
          <w:p w14:paraId="0A467B52" w14:textId="77777777" w:rsidR="00E22DE8" w:rsidRDefault="00E22DE8" w:rsidP="00E22DE8">
            <w:pPr>
              <w:rPr>
                <w:rFonts w:eastAsia="Calibri"/>
                <w:b/>
                <w:sz w:val="22"/>
                <w:szCs w:val="22"/>
              </w:rPr>
            </w:pPr>
            <w:r>
              <w:rPr>
                <w:rFonts w:eastAsia="Calibri"/>
                <w:b/>
                <w:sz w:val="22"/>
                <w:szCs w:val="22"/>
              </w:rPr>
              <w:t>Reviewing</w:t>
            </w:r>
          </w:p>
        </w:tc>
        <w:tc>
          <w:tcPr>
            <w:tcW w:w="9163" w:type="dxa"/>
            <w:gridSpan w:val="3"/>
          </w:tcPr>
          <w:p w14:paraId="4CF5A991" w14:textId="77777777" w:rsidR="00E22DE8" w:rsidRDefault="00E22DE8" w:rsidP="00E22DE8">
            <w:pPr>
              <w:rPr>
                <w:rFonts w:ascii="Times New Roman" w:eastAsia="Times New Roman" w:hAnsi="Times New Roman" w:cs="Times New Roman"/>
                <w:sz w:val="21"/>
                <w:szCs w:val="21"/>
              </w:rPr>
            </w:pPr>
            <w:r>
              <w:rPr>
                <w:rFonts w:ascii="Times New Roman" w:eastAsia="Times New Roman" w:hAnsi="Times New Roman" w:cs="Times New Roman"/>
                <w:sz w:val="21"/>
                <w:szCs w:val="21"/>
              </w:rPr>
              <w:t>International Conference on Machine Learning 2022 (ICML)</w:t>
            </w:r>
          </w:p>
        </w:tc>
      </w:tr>
      <w:tr w:rsidR="00E22DE8" w14:paraId="691704ED" w14:textId="77777777" w:rsidTr="000408A8">
        <w:trPr>
          <w:trHeight w:val="245"/>
        </w:trPr>
        <w:tc>
          <w:tcPr>
            <w:tcW w:w="1537" w:type="dxa"/>
          </w:tcPr>
          <w:p w14:paraId="7BBC1E32" w14:textId="77777777" w:rsidR="00E22DE8" w:rsidRDefault="00E22DE8" w:rsidP="00E22DE8">
            <w:pPr>
              <w:rPr>
                <w:rFonts w:eastAsia="Calibri"/>
                <w:b/>
                <w:sz w:val="22"/>
                <w:szCs w:val="22"/>
              </w:rPr>
            </w:pPr>
          </w:p>
        </w:tc>
        <w:tc>
          <w:tcPr>
            <w:tcW w:w="9163" w:type="dxa"/>
            <w:gridSpan w:val="3"/>
          </w:tcPr>
          <w:p w14:paraId="7ADF71A0" w14:textId="77777777" w:rsidR="00E22DE8" w:rsidRDefault="00E22DE8" w:rsidP="00E22DE8">
            <w:pPr>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NeurIPS</w:t>
            </w:r>
            <w:proofErr w:type="spellEnd"/>
            <w:r>
              <w:rPr>
                <w:rFonts w:ascii="Times New Roman" w:eastAsia="Times New Roman" w:hAnsi="Times New Roman" w:cs="Times New Roman"/>
                <w:sz w:val="21"/>
                <w:szCs w:val="21"/>
              </w:rPr>
              <w:t xml:space="preserve"> 2021 Workshop on Safe and Robust Control of Uncertain Systems</w:t>
            </w:r>
          </w:p>
        </w:tc>
      </w:tr>
      <w:tr w:rsidR="00E22DE8" w14:paraId="53C57AAC" w14:textId="77777777" w:rsidTr="000408A8">
        <w:trPr>
          <w:trHeight w:val="245"/>
        </w:trPr>
        <w:tc>
          <w:tcPr>
            <w:tcW w:w="1537" w:type="dxa"/>
          </w:tcPr>
          <w:p w14:paraId="3324F767" w14:textId="77777777" w:rsidR="00E22DE8" w:rsidRDefault="00E22DE8" w:rsidP="00E22DE8">
            <w:pPr>
              <w:rPr>
                <w:rFonts w:eastAsia="Calibri"/>
                <w:b/>
                <w:sz w:val="22"/>
                <w:szCs w:val="22"/>
              </w:rPr>
            </w:pPr>
          </w:p>
        </w:tc>
        <w:tc>
          <w:tcPr>
            <w:tcW w:w="7560" w:type="dxa"/>
            <w:gridSpan w:val="2"/>
          </w:tcPr>
          <w:p w14:paraId="2C33F533" w14:textId="77777777" w:rsidR="00E22DE8" w:rsidRDefault="00E22DE8" w:rsidP="00E22DE8">
            <w:pPr>
              <w:pBdr>
                <w:top w:val="nil"/>
                <w:left w:val="nil"/>
                <w:bottom w:val="nil"/>
                <w:right w:val="nil"/>
                <w:between w:val="nil"/>
              </w:pBdr>
              <w:rPr>
                <w:rFonts w:ascii="Times New Roman" w:eastAsia="Times New Roman" w:hAnsi="Times New Roman" w:cs="Times New Roman"/>
                <w:sz w:val="20"/>
                <w:szCs w:val="20"/>
              </w:rPr>
            </w:pPr>
          </w:p>
        </w:tc>
        <w:tc>
          <w:tcPr>
            <w:tcW w:w="1603" w:type="dxa"/>
          </w:tcPr>
          <w:p w14:paraId="605263A4" w14:textId="77777777" w:rsidR="00E22DE8" w:rsidRDefault="00E22DE8" w:rsidP="00E22DE8">
            <w:pPr>
              <w:jc w:val="right"/>
              <w:rPr>
                <w:rFonts w:ascii="Times New Roman" w:eastAsia="Times New Roman" w:hAnsi="Times New Roman" w:cs="Times New Roman"/>
                <w:sz w:val="21"/>
                <w:szCs w:val="21"/>
              </w:rPr>
            </w:pPr>
          </w:p>
        </w:tc>
      </w:tr>
      <w:tr w:rsidR="000408A8" w14:paraId="4B361F47" w14:textId="77777777" w:rsidTr="000408A8">
        <w:trPr>
          <w:trHeight w:val="245"/>
        </w:trPr>
        <w:tc>
          <w:tcPr>
            <w:tcW w:w="1537" w:type="dxa"/>
            <w:vMerge w:val="restart"/>
          </w:tcPr>
          <w:p w14:paraId="59FFE822" w14:textId="12CD1455" w:rsidR="000408A8" w:rsidRDefault="000408A8" w:rsidP="000408A8">
            <w:pPr>
              <w:rPr>
                <w:rFonts w:eastAsia="Calibri"/>
                <w:b/>
                <w:sz w:val="22"/>
                <w:szCs w:val="22"/>
              </w:rPr>
            </w:pPr>
            <w:r>
              <w:rPr>
                <w:rFonts w:eastAsia="Calibri"/>
                <w:b/>
                <w:sz w:val="22"/>
                <w:szCs w:val="22"/>
              </w:rPr>
              <w:t xml:space="preserve">Class Projects </w:t>
            </w:r>
          </w:p>
        </w:tc>
        <w:tc>
          <w:tcPr>
            <w:tcW w:w="7560" w:type="dxa"/>
            <w:gridSpan w:val="2"/>
          </w:tcPr>
          <w:p w14:paraId="49793D6A" w14:textId="78D7FE77" w:rsidR="000408A8" w:rsidRDefault="000408A8" w:rsidP="000408A8">
            <w:pPr>
              <w:pBdr>
                <w:top w:val="nil"/>
                <w:left w:val="nil"/>
                <w:bottom w:val="nil"/>
                <w:right w:val="nil"/>
                <w:between w:val="nil"/>
              </w:pBdr>
              <w:rPr>
                <w:rFonts w:ascii="Times New Roman" w:eastAsia="Times New Roman" w:hAnsi="Times New Roman" w:cs="Times New Roman"/>
                <w:sz w:val="21"/>
                <w:szCs w:val="21"/>
              </w:rPr>
            </w:pPr>
            <w:hyperlink r:id="rId13">
              <w:r>
                <w:rPr>
                  <w:rFonts w:ascii="Times New Roman" w:eastAsia="Times New Roman" w:hAnsi="Times New Roman" w:cs="Times New Roman"/>
                  <w:b/>
                  <w:i/>
                  <w:sz w:val="21"/>
                  <w:szCs w:val="21"/>
                </w:rPr>
                <w:t xml:space="preserve">EMOAI - </w:t>
              </w:r>
            </w:hyperlink>
            <w:hyperlink r:id="rId14">
              <w:r>
                <w:rPr>
                  <w:rFonts w:ascii="Times New Roman" w:eastAsia="Times New Roman" w:hAnsi="Times New Roman" w:cs="Times New Roman"/>
                  <w:i/>
                  <w:sz w:val="21"/>
                  <w:szCs w:val="21"/>
                </w:rPr>
                <w:t>UNH 2019 Holloway prize competition (Semi-final)</w:t>
              </w:r>
            </w:hyperlink>
            <w:r>
              <w:rPr>
                <w:rFonts w:ascii="Times New Roman" w:eastAsia="Times New Roman" w:hAnsi="Times New Roman" w:cs="Times New Roman"/>
                <w:b/>
                <w:i/>
                <w:sz w:val="21"/>
                <w:szCs w:val="21"/>
              </w:rPr>
              <w:t>.</w:t>
            </w:r>
            <w:r>
              <w:rPr>
                <w:rFonts w:ascii="Times New Roman" w:eastAsia="Times New Roman" w:hAnsi="Times New Roman" w:cs="Times New Roman"/>
                <w:b/>
                <w:color w:val="5B5B5B"/>
                <w:sz w:val="21"/>
                <w:szCs w:val="21"/>
              </w:rPr>
              <w:t xml:space="preserve"> </w:t>
            </w:r>
            <w:proofErr w:type="spellStart"/>
            <w:r>
              <w:rPr>
                <w:rFonts w:ascii="Times New Roman" w:eastAsia="Times New Roman" w:hAnsi="Times New Roman" w:cs="Times New Roman"/>
                <w:color w:val="808080"/>
                <w:sz w:val="18"/>
                <w:szCs w:val="18"/>
                <w:highlight w:val="white"/>
              </w:rPr>
              <w:t>Shayan</w:t>
            </w:r>
            <w:proofErr w:type="spellEnd"/>
            <w:r>
              <w:rPr>
                <w:rFonts w:ascii="Times New Roman" w:eastAsia="Times New Roman" w:hAnsi="Times New Roman" w:cs="Times New Roman"/>
                <w:color w:val="808080"/>
                <w:sz w:val="18"/>
                <w:szCs w:val="18"/>
                <w:highlight w:val="white"/>
              </w:rPr>
              <w:t xml:space="preserve"> Amani,</w:t>
            </w:r>
            <w:r>
              <w:rPr>
                <w:rFonts w:ascii="Times New Roman" w:eastAsia="Times New Roman" w:hAnsi="Times New Roman" w:cs="Times New Roman"/>
                <w:b/>
                <w:color w:val="808080"/>
                <w:sz w:val="18"/>
                <w:szCs w:val="18"/>
                <w:highlight w:val="white"/>
              </w:rPr>
              <w:t xml:space="preserve"> Jia Lin Hau</w:t>
            </w:r>
            <w:r>
              <w:rPr>
                <w:rFonts w:ascii="Times New Roman" w:eastAsia="Times New Roman" w:hAnsi="Times New Roman" w:cs="Times New Roman"/>
                <w:color w:val="808080"/>
                <w:sz w:val="18"/>
                <w:szCs w:val="18"/>
                <w:highlight w:val="white"/>
              </w:rPr>
              <w:t xml:space="preserve">, Chao Chi Cheng, </w:t>
            </w:r>
            <w:proofErr w:type="spellStart"/>
            <w:r>
              <w:rPr>
                <w:rFonts w:ascii="Times New Roman" w:eastAsia="Times New Roman" w:hAnsi="Times New Roman" w:cs="Times New Roman"/>
                <w:color w:val="808080"/>
                <w:sz w:val="18"/>
                <w:szCs w:val="18"/>
                <w:highlight w:val="white"/>
              </w:rPr>
              <w:t>Lekyang</w:t>
            </w:r>
            <w:proofErr w:type="spellEnd"/>
            <w:r>
              <w:rPr>
                <w:rFonts w:ascii="Times New Roman" w:eastAsia="Times New Roman" w:hAnsi="Times New Roman" w:cs="Times New Roman"/>
                <w:color w:val="808080"/>
                <w:sz w:val="18"/>
                <w:szCs w:val="18"/>
                <w:highlight w:val="white"/>
              </w:rPr>
              <w:t xml:space="preserve"> Sai</w:t>
            </w:r>
          </w:p>
        </w:tc>
        <w:tc>
          <w:tcPr>
            <w:tcW w:w="1603" w:type="dxa"/>
          </w:tcPr>
          <w:p w14:paraId="4B35D5E9" w14:textId="12CC9570" w:rsidR="000408A8" w:rsidRDefault="000408A8" w:rsidP="000408A8">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Apr 201</w:t>
            </w:r>
            <w:r>
              <w:rPr>
                <w:rFonts w:ascii="Times New Roman" w:eastAsia="Times New Roman" w:hAnsi="Times New Roman" w:cs="Times New Roman"/>
                <w:sz w:val="21"/>
                <w:szCs w:val="21"/>
              </w:rPr>
              <w:t>9</w:t>
            </w:r>
          </w:p>
        </w:tc>
      </w:tr>
      <w:tr w:rsidR="000408A8" w14:paraId="5A4B2E10" w14:textId="77777777" w:rsidTr="000408A8">
        <w:trPr>
          <w:trHeight w:val="245"/>
        </w:trPr>
        <w:tc>
          <w:tcPr>
            <w:tcW w:w="1537" w:type="dxa"/>
            <w:vMerge/>
          </w:tcPr>
          <w:p w14:paraId="765AB4A4" w14:textId="77777777" w:rsidR="000408A8" w:rsidRDefault="000408A8" w:rsidP="000408A8">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9163" w:type="dxa"/>
            <w:gridSpan w:val="3"/>
          </w:tcPr>
          <w:p w14:paraId="10D0ED38" w14:textId="643355D3" w:rsidR="000408A8" w:rsidRDefault="000408A8" w:rsidP="000408A8">
            <w:pPr>
              <w:rPr>
                <w:rFonts w:ascii="Times New Roman" w:eastAsia="Times New Roman" w:hAnsi="Times New Roman" w:cs="Times New Roman"/>
                <w:sz w:val="21"/>
                <w:szCs w:val="21"/>
              </w:rPr>
            </w:pPr>
            <w:r>
              <w:rPr>
                <w:rFonts w:ascii="Times New Roman" w:eastAsia="Times New Roman" w:hAnsi="Times New Roman" w:cs="Times New Roman"/>
                <w:sz w:val="21"/>
                <w:szCs w:val="21"/>
              </w:rPr>
              <w:t>Deep Learning facial recognition to avoid depression.</w:t>
            </w:r>
          </w:p>
        </w:tc>
      </w:tr>
      <w:tr w:rsidR="00675530" w14:paraId="42155AD6" w14:textId="77777777" w:rsidTr="000408A8">
        <w:trPr>
          <w:trHeight w:val="245"/>
        </w:trPr>
        <w:tc>
          <w:tcPr>
            <w:tcW w:w="1537" w:type="dxa"/>
            <w:vMerge/>
          </w:tcPr>
          <w:p w14:paraId="1132F9B3" w14:textId="77777777" w:rsidR="00675530" w:rsidRDefault="00675530" w:rsidP="00E22DE8">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560" w:type="dxa"/>
            <w:gridSpan w:val="2"/>
          </w:tcPr>
          <w:p w14:paraId="6BA2125B" w14:textId="77777777" w:rsidR="00675530" w:rsidRDefault="00675530" w:rsidP="00E22DE8">
            <w:pPr>
              <w:pBdr>
                <w:top w:val="nil"/>
                <w:left w:val="nil"/>
                <w:bottom w:val="nil"/>
                <w:right w:val="nil"/>
                <w:between w:val="nil"/>
              </w:pBdr>
              <w:rPr>
                <w:rFonts w:ascii="Times New Roman" w:eastAsia="Times New Roman" w:hAnsi="Times New Roman" w:cs="Times New Roman"/>
                <w:sz w:val="20"/>
                <w:szCs w:val="20"/>
              </w:rPr>
            </w:pPr>
          </w:p>
        </w:tc>
        <w:tc>
          <w:tcPr>
            <w:tcW w:w="1603" w:type="dxa"/>
          </w:tcPr>
          <w:p w14:paraId="43A70E17" w14:textId="77777777" w:rsidR="00675530" w:rsidRDefault="00675530" w:rsidP="00E22DE8">
            <w:pPr>
              <w:jc w:val="right"/>
              <w:rPr>
                <w:rFonts w:ascii="Times New Roman" w:eastAsia="Times New Roman" w:hAnsi="Times New Roman" w:cs="Times New Roman"/>
                <w:sz w:val="21"/>
                <w:szCs w:val="21"/>
              </w:rPr>
            </w:pPr>
          </w:p>
        </w:tc>
      </w:tr>
      <w:tr w:rsidR="00675530" w14:paraId="68FEDFA7" w14:textId="77777777" w:rsidTr="000408A8">
        <w:trPr>
          <w:trHeight w:val="245"/>
        </w:trPr>
        <w:tc>
          <w:tcPr>
            <w:tcW w:w="1537" w:type="dxa"/>
            <w:vMerge/>
          </w:tcPr>
          <w:p w14:paraId="484A8B99" w14:textId="77777777" w:rsidR="00675530" w:rsidRDefault="00675530" w:rsidP="00E22DE8">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560" w:type="dxa"/>
            <w:gridSpan w:val="2"/>
          </w:tcPr>
          <w:p w14:paraId="6EDA4DD6" w14:textId="77777777" w:rsidR="00675530" w:rsidRDefault="00000000" w:rsidP="00E22DE8">
            <w:pPr>
              <w:pBdr>
                <w:top w:val="nil"/>
                <w:left w:val="nil"/>
                <w:bottom w:val="nil"/>
                <w:right w:val="nil"/>
                <w:between w:val="nil"/>
              </w:pBdr>
              <w:rPr>
                <w:rFonts w:ascii="Times New Roman" w:eastAsia="Times New Roman" w:hAnsi="Times New Roman" w:cs="Times New Roman"/>
                <w:sz w:val="21"/>
                <w:szCs w:val="21"/>
              </w:rPr>
            </w:pPr>
            <w:hyperlink r:id="rId15">
              <w:r w:rsidR="00675530">
                <w:rPr>
                  <w:rFonts w:ascii="Times New Roman" w:eastAsia="Times New Roman" w:hAnsi="Times New Roman" w:cs="Times New Roman"/>
                  <w:b/>
                  <w:i/>
                  <w:sz w:val="21"/>
                  <w:szCs w:val="21"/>
                </w:rPr>
                <w:t>MDP on Blackjack</w:t>
              </w:r>
            </w:hyperlink>
            <w:r w:rsidR="00675530">
              <w:rPr>
                <w:rFonts w:ascii="Times New Roman" w:eastAsia="Times New Roman" w:hAnsi="Times New Roman" w:cs="Times New Roman"/>
                <w:b/>
                <w:i/>
                <w:sz w:val="21"/>
                <w:szCs w:val="21"/>
              </w:rPr>
              <w:t>.</w:t>
            </w:r>
            <w:r w:rsidR="00675530">
              <w:rPr>
                <w:rFonts w:ascii="Times New Roman" w:eastAsia="Times New Roman" w:hAnsi="Times New Roman" w:cs="Times New Roman"/>
                <w:sz w:val="21"/>
                <w:szCs w:val="21"/>
              </w:rPr>
              <w:t xml:space="preserve"> </w:t>
            </w:r>
            <w:r w:rsidR="00675530">
              <w:rPr>
                <w:rFonts w:ascii="Times New Roman" w:eastAsia="Times New Roman" w:hAnsi="Times New Roman" w:cs="Times New Roman"/>
                <w:b/>
                <w:color w:val="808080"/>
                <w:sz w:val="18"/>
                <w:szCs w:val="18"/>
              </w:rPr>
              <w:t>Jia Lin Hau</w:t>
            </w:r>
            <w:r w:rsidR="00675530">
              <w:rPr>
                <w:rFonts w:ascii="Times New Roman" w:eastAsia="Times New Roman" w:hAnsi="Times New Roman" w:cs="Times New Roman"/>
                <w:color w:val="808080"/>
                <w:sz w:val="18"/>
                <w:szCs w:val="18"/>
              </w:rPr>
              <w:t>, Marek Petrik</w:t>
            </w:r>
          </w:p>
        </w:tc>
        <w:tc>
          <w:tcPr>
            <w:tcW w:w="1603" w:type="dxa"/>
          </w:tcPr>
          <w:p w14:paraId="47E9021A" w14:textId="77777777" w:rsidR="00675530" w:rsidRDefault="00675530" w:rsidP="00E22DE8">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Jul 2018</w:t>
            </w:r>
          </w:p>
        </w:tc>
      </w:tr>
      <w:tr w:rsidR="00675530" w14:paraId="1F096A90" w14:textId="77777777" w:rsidTr="000408A8">
        <w:trPr>
          <w:trHeight w:val="245"/>
        </w:trPr>
        <w:tc>
          <w:tcPr>
            <w:tcW w:w="1537" w:type="dxa"/>
          </w:tcPr>
          <w:p w14:paraId="14D6F44B" w14:textId="77777777" w:rsidR="00675530" w:rsidRDefault="00675530" w:rsidP="00E22DE8">
            <w:pPr>
              <w:rPr>
                <w:rFonts w:eastAsia="Calibri"/>
                <w:b/>
                <w:sz w:val="22"/>
                <w:szCs w:val="22"/>
              </w:rPr>
            </w:pPr>
          </w:p>
        </w:tc>
        <w:tc>
          <w:tcPr>
            <w:tcW w:w="9163" w:type="dxa"/>
            <w:gridSpan w:val="3"/>
          </w:tcPr>
          <w:p w14:paraId="1566A6EF" w14:textId="23ED2C82" w:rsidR="00675530" w:rsidRDefault="00675530" w:rsidP="00E22DE8">
            <w:pPr>
              <w:rPr>
                <w:rFonts w:ascii="Times New Roman" w:eastAsia="Times New Roman" w:hAnsi="Times New Roman" w:cs="Times New Roman"/>
                <w:sz w:val="21"/>
                <w:szCs w:val="21"/>
              </w:rPr>
            </w:pPr>
            <w:r>
              <w:rPr>
                <w:rFonts w:ascii="Times New Roman" w:eastAsia="Times New Roman" w:hAnsi="Times New Roman" w:cs="Times New Roman"/>
                <w:sz w:val="21"/>
                <w:szCs w:val="21"/>
              </w:rPr>
              <w:t>Utilized MDP (Value Iteration) to solve for the optimal action (Stand, Hit, Split, Double, or Surrender) for Blackjack with R.</w:t>
            </w:r>
          </w:p>
        </w:tc>
      </w:tr>
      <w:tr w:rsidR="00E22DE8" w14:paraId="207D43EC" w14:textId="77777777" w:rsidTr="000408A8">
        <w:trPr>
          <w:trHeight w:val="245"/>
        </w:trPr>
        <w:tc>
          <w:tcPr>
            <w:tcW w:w="1537" w:type="dxa"/>
          </w:tcPr>
          <w:p w14:paraId="4749CC7C" w14:textId="77777777" w:rsidR="00E22DE8" w:rsidRDefault="00E22DE8" w:rsidP="00E22DE8">
            <w:pPr>
              <w:rPr>
                <w:rFonts w:eastAsia="Calibri"/>
                <w:b/>
                <w:sz w:val="22"/>
                <w:szCs w:val="22"/>
              </w:rPr>
            </w:pPr>
          </w:p>
        </w:tc>
        <w:tc>
          <w:tcPr>
            <w:tcW w:w="7560" w:type="dxa"/>
            <w:gridSpan w:val="2"/>
          </w:tcPr>
          <w:p w14:paraId="75369765" w14:textId="77777777" w:rsidR="00E22DE8" w:rsidRDefault="00E22DE8" w:rsidP="00E22DE8">
            <w:pPr>
              <w:pBdr>
                <w:top w:val="nil"/>
                <w:left w:val="nil"/>
                <w:bottom w:val="nil"/>
                <w:right w:val="nil"/>
                <w:between w:val="nil"/>
              </w:pBdr>
              <w:rPr>
                <w:rFonts w:ascii="Times New Roman" w:eastAsia="Times New Roman" w:hAnsi="Times New Roman" w:cs="Times New Roman"/>
                <w:sz w:val="20"/>
                <w:szCs w:val="20"/>
              </w:rPr>
            </w:pPr>
          </w:p>
        </w:tc>
        <w:tc>
          <w:tcPr>
            <w:tcW w:w="1603" w:type="dxa"/>
          </w:tcPr>
          <w:p w14:paraId="4A5B028A" w14:textId="77777777" w:rsidR="00E22DE8" w:rsidRDefault="00E22DE8" w:rsidP="00E22DE8">
            <w:pPr>
              <w:jc w:val="right"/>
              <w:rPr>
                <w:rFonts w:ascii="Times New Roman" w:eastAsia="Times New Roman" w:hAnsi="Times New Roman" w:cs="Times New Roman"/>
                <w:sz w:val="21"/>
                <w:szCs w:val="21"/>
              </w:rPr>
            </w:pPr>
          </w:p>
        </w:tc>
      </w:tr>
      <w:tr w:rsidR="000408A8" w14:paraId="4C184514" w14:textId="77777777" w:rsidTr="000408A8">
        <w:trPr>
          <w:trHeight w:val="245"/>
        </w:trPr>
        <w:tc>
          <w:tcPr>
            <w:tcW w:w="1537" w:type="dxa"/>
          </w:tcPr>
          <w:p w14:paraId="00A37BC5" w14:textId="77777777" w:rsidR="000408A8" w:rsidRDefault="000408A8" w:rsidP="000408A8">
            <w:pPr>
              <w:rPr>
                <w:rFonts w:eastAsia="Calibri"/>
                <w:b/>
                <w:sz w:val="22"/>
                <w:szCs w:val="22"/>
              </w:rPr>
            </w:pPr>
          </w:p>
        </w:tc>
        <w:tc>
          <w:tcPr>
            <w:tcW w:w="7560" w:type="dxa"/>
            <w:gridSpan w:val="2"/>
          </w:tcPr>
          <w:p w14:paraId="1ACFEF8A" w14:textId="63F238AA" w:rsidR="000408A8" w:rsidRDefault="000408A8" w:rsidP="000408A8">
            <w:pPr>
              <w:pBdr>
                <w:top w:val="nil"/>
                <w:left w:val="nil"/>
                <w:bottom w:val="nil"/>
                <w:right w:val="nil"/>
                <w:between w:val="nil"/>
              </w:pBdr>
              <w:rPr>
                <w:rFonts w:ascii="Times New Roman" w:eastAsia="Times New Roman" w:hAnsi="Times New Roman" w:cs="Times New Roman"/>
                <w:i/>
                <w:sz w:val="20"/>
                <w:szCs w:val="20"/>
              </w:rPr>
            </w:pPr>
            <w:hyperlink r:id="rId16">
              <w:r>
                <w:rPr>
                  <w:rFonts w:ascii="Times New Roman" w:eastAsia="Times New Roman" w:hAnsi="Times New Roman" w:cs="Times New Roman"/>
                  <w:b/>
                  <w:i/>
                  <w:sz w:val="21"/>
                  <w:szCs w:val="21"/>
                </w:rPr>
                <w:t>Cryptocurrency Forecasting Analytics</w:t>
              </w:r>
            </w:hyperlink>
            <w:r>
              <w:rPr>
                <w:rFonts w:ascii="Times New Roman" w:eastAsia="Times New Roman" w:hAnsi="Times New Roman" w:cs="Times New Roman"/>
                <w:b/>
                <w:i/>
                <w:sz w:val="21"/>
                <w:szCs w:val="21"/>
              </w:rPr>
              <w:t>.</w:t>
            </w:r>
            <w:r>
              <w:rPr>
                <w:rFonts w:ascii="Times New Roman" w:eastAsia="Times New Roman" w:hAnsi="Times New Roman" w:cs="Times New Roman"/>
                <w:sz w:val="21"/>
                <w:szCs w:val="21"/>
              </w:rPr>
              <w:t xml:space="preserve"> </w:t>
            </w:r>
            <w:r>
              <w:rPr>
                <w:rFonts w:ascii="Times New Roman" w:eastAsia="Times New Roman" w:hAnsi="Times New Roman" w:cs="Times New Roman"/>
                <w:b/>
                <w:color w:val="808080"/>
                <w:sz w:val="18"/>
                <w:szCs w:val="18"/>
              </w:rPr>
              <w:t>Jia Lin Hau</w:t>
            </w:r>
            <w:r>
              <w:rPr>
                <w:rFonts w:ascii="Times New Roman" w:eastAsia="Times New Roman" w:hAnsi="Times New Roman" w:cs="Times New Roman"/>
                <w:color w:val="808080"/>
                <w:sz w:val="18"/>
                <w:szCs w:val="18"/>
              </w:rPr>
              <w:t xml:space="preserve">, </w:t>
            </w:r>
            <w:proofErr w:type="spellStart"/>
            <w:r>
              <w:rPr>
                <w:rFonts w:ascii="Times New Roman" w:eastAsia="Times New Roman" w:hAnsi="Times New Roman" w:cs="Times New Roman"/>
                <w:color w:val="808080"/>
                <w:sz w:val="18"/>
                <w:szCs w:val="18"/>
              </w:rPr>
              <w:t>Gerasimos</w:t>
            </w:r>
            <w:proofErr w:type="spellEnd"/>
            <w:r>
              <w:rPr>
                <w:rFonts w:ascii="Times New Roman" w:eastAsia="Times New Roman" w:hAnsi="Times New Roman" w:cs="Times New Roman"/>
                <w:color w:val="808080"/>
                <w:sz w:val="18"/>
                <w:szCs w:val="18"/>
              </w:rPr>
              <w:t xml:space="preserve"> </w:t>
            </w:r>
            <w:proofErr w:type="spellStart"/>
            <w:r>
              <w:rPr>
                <w:rFonts w:ascii="Times New Roman" w:eastAsia="Times New Roman" w:hAnsi="Times New Roman" w:cs="Times New Roman"/>
                <w:color w:val="808080"/>
                <w:sz w:val="18"/>
                <w:szCs w:val="18"/>
              </w:rPr>
              <w:t>Mouikis</w:t>
            </w:r>
            <w:proofErr w:type="spellEnd"/>
            <w:r>
              <w:rPr>
                <w:rFonts w:ascii="Times New Roman" w:eastAsia="Times New Roman" w:hAnsi="Times New Roman" w:cs="Times New Roman"/>
                <w:color w:val="808080"/>
                <w:sz w:val="18"/>
                <w:szCs w:val="18"/>
              </w:rPr>
              <w:t>, Spencer Pope</w:t>
            </w:r>
          </w:p>
        </w:tc>
        <w:tc>
          <w:tcPr>
            <w:tcW w:w="1603" w:type="dxa"/>
          </w:tcPr>
          <w:p w14:paraId="362532BD" w14:textId="3D243B8A" w:rsidR="000408A8" w:rsidRDefault="000408A8" w:rsidP="000408A8">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May 2018</w:t>
            </w:r>
          </w:p>
        </w:tc>
      </w:tr>
      <w:tr w:rsidR="000408A8" w14:paraId="1A0F49E8" w14:textId="77777777" w:rsidTr="000408A8">
        <w:trPr>
          <w:trHeight w:val="245"/>
        </w:trPr>
        <w:tc>
          <w:tcPr>
            <w:tcW w:w="1537" w:type="dxa"/>
          </w:tcPr>
          <w:p w14:paraId="5A1EEC47" w14:textId="77777777" w:rsidR="000408A8" w:rsidRDefault="000408A8" w:rsidP="000408A8">
            <w:pPr>
              <w:rPr>
                <w:rFonts w:eastAsia="Calibri"/>
                <w:b/>
                <w:sz w:val="22"/>
                <w:szCs w:val="22"/>
              </w:rPr>
            </w:pPr>
          </w:p>
        </w:tc>
        <w:tc>
          <w:tcPr>
            <w:tcW w:w="9163" w:type="dxa"/>
            <w:gridSpan w:val="3"/>
          </w:tcPr>
          <w:p w14:paraId="6F5B3BBA" w14:textId="34E1B1D9" w:rsidR="000408A8" w:rsidRDefault="000408A8" w:rsidP="000408A8">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Forecasted cryptocurrency with Vector Auto Regression on the </w:t>
            </w:r>
            <w:r w:rsidRPr="00BF1C56">
              <w:rPr>
                <w:rFonts w:ascii="Times New Roman" w:eastAsia="Times New Roman" w:hAnsi="Times New Roman" w:cs="Times New Roman"/>
                <w:sz w:val="21"/>
                <w:szCs w:val="21"/>
              </w:rPr>
              <w:t>log</w:t>
            </w:r>
            <w:r>
              <w:rPr>
                <w:rFonts w:ascii="Times New Roman" w:eastAsia="Times New Roman" w:hAnsi="Times New Roman" w:cs="Times New Roman"/>
                <w:sz w:val="21"/>
                <w:szCs w:val="21"/>
              </w:rPr>
              <w:t xml:space="preserve"> of log-return of the closing price.</w:t>
            </w:r>
          </w:p>
        </w:tc>
      </w:tr>
      <w:tr w:rsidR="000408A8" w14:paraId="330739C5" w14:textId="77777777" w:rsidTr="000408A8">
        <w:trPr>
          <w:trHeight w:val="245"/>
        </w:trPr>
        <w:tc>
          <w:tcPr>
            <w:tcW w:w="1537" w:type="dxa"/>
          </w:tcPr>
          <w:p w14:paraId="5792FC28" w14:textId="77777777" w:rsidR="000408A8" w:rsidRDefault="000408A8" w:rsidP="000408A8">
            <w:pPr>
              <w:rPr>
                <w:rFonts w:eastAsia="Calibri"/>
                <w:b/>
                <w:sz w:val="22"/>
                <w:szCs w:val="22"/>
              </w:rPr>
            </w:pPr>
          </w:p>
        </w:tc>
        <w:tc>
          <w:tcPr>
            <w:tcW w:w="7560" w:type="dxa"/>
            <w:gridSpan w:val="2"/>
          </w:tcPr>
          <w:p w14:paraId="3CE0712F" w14:textId="221AFC14" w:rsidR="000408A8" w:rsidRDefault="000408A8" w:rsidP="000408A8">
            <w:pPr>
              <w:pBdr>
                <w:top w:val="nil"/>
                <w:left w:val="nil"/>
                <w:bottom w:val="nil"/>
                <w:right w:val="nil"/>
                <w:between w:val="nil"/>
              </w:pBdr>
              <w:rPr>
                <w:rFonts w:ascii="Times New Roman" w:eastAsia="Times New Roman" w:hAnsi="Times New Roman" w:cs="Times New Roman"/>
                <w:sz w:val="20"/>
                <w:szCs w:val="20"/>
              </w:rPr>
            </w:pPr>
          </w:p>
        </w:tc>
        <w:tc>
          <w:tcPr>
            <w:tcW w:w="1603" w:type="dxa"/>
          </w:tcPr>
          <w:p w14:paraId="0962EC13" w14:textId="4906BA04" w:rsidR="000408A8" w:rsidRDefault="000408A8" w:rsidP="000408A8">
            <w:pPr>
              <w:jc w:val="right"/>
              <w:rPr>
                <w:rFonts w:ascii="Times New Roman" w:eastAsia="Times New Roman" w:hAnsi="Times New Roman" w:cs="Times New Roman"/>
                <w:sz w:val="21"/>
                <w:szCs w:val="21"/>
              </w:rPr>
            </w:pPr>
          </w:p>
        </w:tc>
      </w:tr>
      <w:tr w:rsidR="00675530" w14:paraId="7F815FEE" w14:textId="77777777" w:rsidTr="000408A8">
        <w:trPr>
          <w:trHeight w:val="245"/>
        </w:trPr>
        <w:tc>
          <w:tcPr>
            <w:tcW w:w="1537" w:type="dxa"/>
          </w:tcPr>
          <w:p w14:paraId="373FFC21" w14:textId="77777777" w:rsidR="00675530" w:rsidRDefault="00675530" w:rsidP="00675530">
            <w:pPr>
              <w:rPr>
                <w:rFonts w:eastAsia="Calibri"/>
                <w:b/>
                <w:sz w:val="22"/>
                <w:szCs w:val="22"/>
              </w:rPr>
            </w:pPr>
          </w:p>
        </w:tc>
        <w:tc>
          <w:tcPr>
            <w:tcW w:w="7560" w:type="dxa"/>
            <w:gridSpan w:val="2"/>
          </w:tcPr>
          <w:p w14:paraId="2CB8555B" w14:textId="70C2029F" w:rsidR="00675530" w:rsidRDefault="00000000" w:rsidP="00675530">
            <w:pPr>
              <w:pBdr>
                <w:top w:val="nil"/>
                <w:left w:val="nil"/>
                <w:bottom w:val="nil"/>
                <w:right w:val="nil"/>
                <w:between w:val="nil"/>
              </w:pBdr>
              <w:rPr>
                <w:rFonts w:ascii="Times New Roman" w:eastAsia="Times New Roman" w:hAnsi="Times New Roman" w:cs="Times New Roman"/>
                <w:sz w:val="20"/>
                <w:szCs w:val="20"/>
              </w:rPr>
            </w:pPr>
            <w:hyperlink r:id="rId17">
              <w:r w:rsidR="00675530">
                <w:rPr>
                  <w:rFonts w:ascii="Times New Roman" w:eastAsia="Times New Roman" w:hAnsi="Times New Roman" w:cs="Times New Roman"/>
                  <w:b/>
                  <w:i/>
                  <w:sz w:val="20"/>
                  <w:szCs w:val="20"/>
                </w:rPr>
                <w:t xml:space="preserve">WTI - </w:t>
              </w:r>
            </w:hyperlink>
            <w:hyperlink r:id="rId18">
              <w:r w:rsidR="00675530">
                <w:rPr>
                  <w:rFonts w:ascii="Times New Roman" w:eastAsia="Times New Roman" w:hAnsi="Times New Roman" w:cs="Times New Roman"/>
                  <w:i/>
                  <w:sz w:val="22"/>
                  <w:szCs w:val="22"/>
                </w:rPr>
                <w:t>UNH 2017 Fall stock pitch competition (Semi-final)</w:t>
              </w:r>
            </w:hyperlink>
            <w:r w:rsidR="00675530">
              <w:rPr>
                <w:rFonts w:ascii="Times New Roman" w:eastAsia="Times New Roman" w:hAnsi="Times New Roman" w:cs="Times New Roman"/>
                <w:b/>
                <w:i/>
                <w:sz w:val="21"/>
                <w:szCs w:val="21"/>
              </w:rPr>
              <w:t xml:space="preserve">. </w:t>
            </w:r>
            <w:r w:rsidR="00675530">
              <w:rPr>
                <w:rFonts w:ascii="Times New Roman" w:eastAsia="Times New Roman" w:hAnsi="Times New Roman" w:cs="Times New Roman"/>
                <w:b/>
                <w:color w:val="808080"/>
                <w:sz w:val="18"/>
                <w:szCs w:val="18"/>
                <w:highlight w:val="white"/>
              </w:rPr>
              <w:t>Jia Lin Hau</w:t>
            </w:r>
          </w:p>
        </w:tc>
        <w:tc>
          <w:tcPr>
            <w:tcW w:w="1603" w:type="dxa"/>
          </w:tcPr>
          <w:p w14:paraId="36AF55F5" w14:textId="5DEB86D8" w:rsidR="00675530" w:rsidRDefault="00675530" w:rsidP="00675530">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Oct 2017</w:t>
            </w:r>
          </w:p>
        </w:tc>
      </w:tr>
      <w:tr w:rsidR="00675530" w14:paraId="5571343A" w14:textId="77777777" w:rsidTr="000408A8">
        <w:trPr>
          <w:trHeight w:val="245"/>
        </w:trPr>
        <w:tc>
          <w:tcPr>
            <w:tcW w:w="1537" w:type="dxa"/>
          </w:tcPr>
          <w:p w14:paraId="214A3C0D" w14:textId="77777777" w:rsidR="00675530" w:rsidRDefault="00675530" w:rsidP="00675530">
            <w:pPr>
              <w:rPr>
                <w:rFonts w:eastAsia="Calibri"/>
                <w:b/>
                <w:sz w:val="22"/>
                <w:szCs w:val="22"/>
              </w:rPr>
            </w:pPr>
          </w:p>
        </w:tc>
        <w:tc>
          <w:tcPr>
            <w:tcW w:w="9163" w:type="dxa"/>
            <w:gridSpan w:val="3"/>
          </w:tcPr>
          <w:p w14:paraId="37EE8BAD" w14:textId="2FA0FAB1" w:rsidR="00675530" w:rsidRDefault="00675530" w:rsidP="00675530">
            <w:pPr>
              <w:rPr>
                <w:rFonts w:ascii="Times New Roman" w:eastAsia="Times New Roman" w:hAnsi="Times New Roman" w:cs="Times New Roman"/>
                <w:sz w:val="21"/>
                <w:szCs w:val="21"/>
              </w:rPr>
            </w:pPr>
            <w:r>
              <w:rPr>
                <w:rFonts w:ascii="Times New Roman" w:eastAsia="Times New Roman" w:hAnsi="Times New Roman" w:cs="Times New Roman"/>
                <w:sz w:val="21"/>
                <w:szCs w:val="21"/>
              </w:rPr>
              <w:t>Selected high profit stock with Advance Technical Indicator.</w:t>
            </w:r>
          </w:p>
        </w:tc>
      </w:tr>
      <w:tr w:rsidR="00675530" w14:paraId="7A73FE68" w14:textId="77777777" w:rsidTr="000408A8">
        <w:trPr>
          <w:trHeight w:val="245"/>
        </w:trPr>
        <w:tc>
          <w:tcPr>
            <w:tcW w:w="1537" w:type="dxa"/>
          </w:tcPr>
          <w:p w14:paraId="72ED80BD" w14:textId="77777777" w:rsidR="00675530" w:rsidRDefault="00675530" w:rsidP="00675530">
            <w:pPr>
              <w:rPr>
                <w:rFonts w:eastAsia="Calibri"/>
                <w:b/>
                <w:sz w:val="22"/>
                <w:szCs w:val="22"/>
              </w:rPr>
            </w:pPr>
          </w:p>
        </w:tc>
        <w:tc>
          <w:tcPr>
            <w:tcW w:w="7560" w:type="dxa"/>
            <w:gridSpan w:val="2"/>
          </w:tcPr>
          <w:p w14:paraId="1C70D38A" w14:textId="77777777" w:rsidR="00675530" w:rsidRDefault="00675530" w:rsidP="00675530">
            <w:pPr>
              <w:pBdr>
                <w:top w:val="nil"/>
                <w:left w:val="nil"/>
                <w:bottom w:val="nil"/>
                <w:right w:val="nil"/>
                <w:between w:val="nil"/>
              </w:pBdr>
              <w:rPr>
                <w:rFonts w:ascii="Times New Roman" w:eastAsia="Times New Roman" w:hAnsi="Times New Roman" w:cs="Times New Roman"/>
                <w:sz w:val="20"/>
                <w:szCs w:val="20"/>
              </w:rPr>
            </w:pPr>
          </w:p>
        </w:tc>
        <w:tc>
          <w:tcPr>
            <w:tcW w:w="1603" w:type="dxa"/>
          </w:tcPr>
          <w:p w14:paraId="2F7018CB" w14:textId="77777777" w:rsidR="00675530" w:rsidRDefault="00675530" w:rsidP="00675530">
            <w:pPr>
              <w:jc w:val="right"/>
              <w:rPr>
                <w:rFonts w:ascii="Times New Roman" w:eastAsia="Times New Roman" w:hAnsi="Times New Roman" w:cs="Times New Roman"/>
                <w:sz w:val="21"/>
                <w:szCs w:val="21"/>
              </w:rPr>
            </w:pPr>
          </w:p>
        </w:tc>
      </w:tr>
      <w:tr w:rsidR="00675530" w14:paraId="077AB1A2" w14:textId="77777777" w:rsidTr="000408A8">
        <w:trPr>
          <w:trHeight w:val="245"/>
        </w:trPr>
        <w:tc>
          <w:tcPr>
            <w:tcW w:w="9097" w:type="dxa"/>
            <w:gridSpan w:val="3"/>
          </w:tcPr>
          <w:p w14:paraId="4EF3D3BE" w14:textId="77777777" w:rsidR="00675530" w:rsidRDefault="00675530" w:rsidP="00675530">
            <w:pPr>
              <w:pBdr>
                <w:top w:val="nil"/>
                <w:left w:val="nil"/>
                <w:bottom w:val="nil"/>
                <w:right w:val="nil"/>
                <w:between w:val="nil"/>
              </w:pBdr>
              <w:rPr>
                <w:rFonts w:ascii="Times New Roman" w:eastAsia="Times New Roman" w:hAnsi="Times New Roman" w:cs="Times New Roman"/>
                <w:sz w:val="20"/>
                <w:szCs w:val="20"/>
              </w:rPr>
            </w:pPr>
            <w:r>
              <w:rPr>
                <w:rFonts w:eastAsia="Calibri"/>
                <w:b/>
                <w:sz w:val="22"/>
                <w:szCs w:val="22"/>
              </w:rPr>
              <w:t>Other Involvement</w:t>
            </w:r>
          </w:p>
        </w:tc>
        <w:tc>
          <w:tcPr>
            <w:tcW w:w="1603" w:type="dxa"/>
          </w:tcPr>
          <w:p w14:paraId="7B0EF284" w14:textId="77777777" w:rsidR="00675530" w:rsidRDefault="00675530" w:rsidP="00675530">
            <w:pPr>
              <w:jc w:val="right"/>
              <w:rPr>
                <w:rFonts w:ascii="Times New Roman" w:eastAsia="Times New Roman" w:hAnsi="Times New Roman" w:cs="Times New Roman"/>
                <w:sz w:val="21"/>
                <w:szCs w:val="21"/>
              </w:rPr>
            </w:pPr>
          </w:p>
        </w:tc>
      </w:tr>
      <w:tr w:rsidR="00675530" w14:paraId="03C7F5DA" w14:textId="77777777" w:rsidTr="000408A8">
        <w:trPr>
          <w:trHeight w:val="245"/>
        </w:trPr>
        <w:tc>
          <w:tcPr>
            <w:tcW w:w="1537" w:type="dxa"/>
          </w:tcPr>
          <w:p w14:paraId="08FD5B1D" w14:textId="77777777" w:rsidR="00675530" w:rsidRDefault="00675530" w:rsidP="00675530">
            <w:pPr>
              <w:rPr>
                <w:rFonts w:eastAsia="Calibri"/>
                <w:b/>
                <w:sz w:val="22"/>
                <w:szCs w:val="22"/>
              </w:rPr>
            </w:pPr>
          </w:p>
        </w:tc>
        <w:tc>
          <w:tcPr>
            <w:tcW w:w="7560" w:type="dxa"/>
            <w:gridSpan w:val="2"/>
          </w:tcPr>
          <w:p w14:paraId="7A9D110B" w14:textId="77777777" w:rsidR="00675530" w:rsidRDefault="00675530" w:rsidP="00675530">
            <w:pPr>
              <w:pBdr>
                <w:top w:val="nil"/>
                <w:left w:val="nil"/>
                <w:bottom w:val="nil"/>
                <w:right w:val="nil"/>
                <w:between w:val="nil"/>
              </w:pBdr>
              <w:rPr>
                <w:rFonts w:ascii="Times New Roman" w:eastAsia="Times New Roman" w:hAnsi="Times New Roman" w:cs="Times New Roman"/>
                <w:sz w:val="21"/>
                <w:szCs w:val="21"/>
              </w:rPr>
            </w:pPr>
            <w:r>
              <w:rPr>
                <w:rFonts w:ascii="Times New Roman" w:eastAsia="Times New Roman" w:hAnsi="Times New Roman" w:cs="Times New Roman"/>
                <w:i/>
                <w:sz w:val="21"/>
                <w:szCs w:val="21"/>
              </w:rPr>
              <w:t>Manchester City</w:t>
            </w:r>
            <w:r>
              <w:rPr>
                <w:rFonts w:ascii="Times New Roman" w:eastAsia="Times New Roman" w:hAnsi="Times New Roman" w:cs="Times New Roman"/>
                <w:sz w:val="21"/>
                <w:szCs w:val="21"/>
              </w:rPr>
              <w:t xml:space="preserve"> </w:t>
            </w:r>
            <w:r>
              <w:rPr>
                <w:rFonts w:ascii="Times New Roman" w:eastAsia="Times New Roman" w:hAnsi="Times New Roman" w:cs="Times New Roman"/>
                <w:b/>
                <w:sz w:val="21"/>
                <w:szCs w:val="21"/>
              </w:rPr>
              <w:t xml:space="preserve">Marathon </w:t>
            </w:r>
            <w:r>
              <w:rPr>
                <w:rFonts w:ascii="Times New Roman" w:eastAsia="Times New Roman" w:hAnsi="Times New Roman" w:cs="Times New Roman"/>
                <w:sz w:val="21"/>
                <w:szCs w:val="21"/>
              </w:rPr>
              <w:t>by SNHU (1st in Co-ed Relay)</w:t>
            </w:r>
          </w:p>
        </w:tc>
        <w:tc>
          <w:tcPr>
            <w:tcW w:w="1603" w:type="dxa"/>
          </w:tcPr>
          <w:p w14:paraId="76A3C4F6" w14:textId="77777777" w:rsidR="00675530" w:rsidRDefault="00675530" w:rsidP="00675530">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2016</w:t>
            </w:r>
          </w:p>
        </w:tc>
      </w:tr>
      <w:tr w:rsidR="00675530" w14:paraId="4FD16E91" w14:textId="77777777" w:rsidTr="000408A8">
        <w:trPr>
          <w:trHeight w:val="245"/>
        </w:trPr>
        <w:tc>
          <w:tcPr>
            <w:tcW w:w="1537" w:type="dxa"/>
          </w:tcPr>
          <w:p w14:paraId="292F4FA3" w14:textId="77777777" w:rsidR="00675530" w:rsidRDefault="00675530" w:rsidP="00675530">
            <w:pPr>
              <w:rPr>
                <w:rFonts w:eastAsia="Calibri"/>
                <w:b/>
                <w:sz w:val="22"/>
                <w:szCs w:val="22"/>
              </w:rPr>
            </w:pPr>
          </w:p>
        </w:tc>
        <w:tc>
          <w:tcPr>
            <w:tcW w:w="7560" w:type="dxa"/>
            <w:gridSpan w:val="2"/>
          </w:tcPr>
          <w:p w14:paraId="170EF6D6" w14:textId="77777777" w:rsidR="00675530" w:rsidRDefault="00675530" w:rsidP="00675530">
            <w:pPr>
              <w:pBdr>
                <w:top w:val="nil"/>
                <w:left w:val="nil"/>
                <w:bottom w:val="nil"/>
                <w:right w:val="nil"/>
                <w:between w:val="nil"/>
              </w:pBdr>
              <w:rPr>
                <w:rFonts w:ascii="Times New Roman" w:eastAsia="Times New Roman" w:hAnsi="Times New Roman" w:cs="Times New Roman"/>
                <w:sz w:val="21"/>
                <w:szCs w:val="21"/>
              </w:rPr>
            </w:pPr>
            <w:r>
              <w:rPr>
                <w:rFonts w:ascii="Times New Roman" w:eastAsia="Times New Roman" w:hAnsi="Times New Roman" w:cs="Times New Roman"/>
                <w:i/>
                <w:sz w:val="21"/>
                <w:szCs w:val="21"/>
              </w:rPr>
              <w:t xml:space="preserve">Seacoast </w:t>
            </w:r>
            <w:r>
              <w:rPr>
                <w:rFonts w:ascii="Times New Roman" w:eastAsia="Times New Roman" w:hAnsi="Times New Roman" w:cs="Times New Roman"/>
                <w:b/>
                <w:sz w:val="21"/>
                <w:szCs w:val="21"/>
              </w:rPr>
              <w:t>Half Marathon</w:t>
            </w:r>
            <w:r>
              <w:rPr>
                <w:rFonts w:ascii="Times New Roman" w:eastAsia="Times New Roman" w:hAnsi="Times New Roman" w:cs="Times New Roman"/>
                <w:sz w:val="21"/>
                <w:szCs w:val="21"/>
              </w:rPr>
              <w:t xml:space="preserve"> in Portsmouth (4th in division)</w:t>
            </w:r>
          </w:p>
        </w:tc>
        <w:tc>
          <w:tcPr>
            <w:tcW w:w="1603" w:type="dxa"/>
          </w:tcPr>
          <w:p w14:paraId="34202252" w14:textId="77777777" w:rsidR="00675530" w:rsidRDefault="00675530" w:rsidP="00675530">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2015</w:t>
            </w:r>
          </w:p>
        </w:tc>
      </w:tr>
      <w:tr w:rsidR="00675530" w14:paraId="7C3E8D0B" w14:textId="77777777" w:rsidTr="000408A8">
        <w:trPr>
          <w:trHeight w:val="245"/>
        </w:trPr>
        <w:tc>
          <w:tcPr>
            <w:tcW w:w="1537" w:type="dxa"/>
          </w:tcPr>
          <w:p w14:paraId="308B9528" w14:textId="77777777" w:rsidR="00675530" w:rsidRDefault="00675530" w:rsidP="00675530">
            <w:pPr>
              <w:rPr>
                <w:rFonts w:eastAsia="Calibri"/>
                <w:b/>
                <w:sz w:val="22"/>
                <w:szCs w:val="22"/>
              </w:rPr>
            </w:pPr>
          </w:p>
        </w:tc>
        <w:tc>
          <w:tcPr>
            <w:tcW w:w="7560" w:type="dxa"/>
            <w:gridSpan w:val="2"/>
          </w:tcPr>
          <w:p w14:paraId="75E5E942" w14:textId="77777777" w:rsidR="00675530" w:rsidRDefault="00675530" w:rsidP="00675530">
            <w:pPr>
              <w:pBdr>
                <w:top w:val="nil"/>
                <w:left w:val="nil"/>
                <w:bottom w:val="nil"/>
                <w:right w:val="nil"/>
                <w:between w:val="nil"/>
              </w:pBdr>
              <w:rPr>
                <w:rFonts w:ascii="Times New Roman" w:eastAsia="Times New Roman" w:hAnsi="Times New Roman" w:cs="Times New Roman"/>
                <w:b/>
                <w:sz w:val="21"/>
                <w:szCs w:val="21"/>
              </w:rPr>
            </w:pPr>
            <w:r>
              <w:rPr>
                <w:rFonts w:ascii="Times New Roman" w:eastAsia="Times New Roman" w:hAnsi="Times New Roman" w:cs="Times New Roman"/>
                <w:sz w:val="21"/>
                <w:szCs w:val="21"/>
              </w:rPr>
              <w:t xml:space="preserve">Certified </w:t>
            </w:r>
            <w:r>
              <w:rPr>
                <w:rFonts w:ascii="Times New Roman" w:eastAsia="Times New Roman" w:hAnsi="Times New Roman" w:cs="Times New Roman"/>
                <w:i/>
                <w:sz w:val="21"/>
                <w:szCs w:val="21"/>
              </w:rPr>
              <w:t xml:space="preserve">PADI </w:t>
            </w:r>
            <w:r>
              <w:rPr>
                <w:rFonts w:ascii="Times New Roman" w:eastAsia="Times New Roman" w:hAnsi="Times New Roman" w:cs="Times New Roman"/>
                <w:sz w:val="21"/>
                <w:szCs w:val="21"/>
              </w:rPr>
              <w:t xml:space="preserve">Advanced Open Water </w:t>
            </w:r>
            <w:r>
              <w:rPr>
                <w:rFonts w:ascii="Times New Roman" w:eastAsia="Times New Roman" w:hAnsi="Times New Roman" w:cs="Times New Roman"/>
                <w:b/>
                <w:sz w:val="21"/>
                <w:szCs w:val="21"/>
              </w:rPr>
              <w:t>Scuba Diver</w:t>
            </w:r>
          </w:p>
        </w:tc>
        <w:tc>
          <w:tcPr>
            <w:tcW w:w="1603" w:type="dxa"/>
          </w:tcPr>
          <w:p w14:paraId="10327EFE" w14:textId="77777777" w:rsidR="00675530" w:rsidRDefault="00675530" w:rsidP="00675530">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2013</w:t>
            </w:r>
          </w:p>
        </w:tc>
      </w:tr>
      <w:tr w:rsidR="00675530" w14:paraId="5100DC77" w14:textId="77777777" w:rsidTr="000408A8">
        <w:trPr>
          <w:trHeight w:val="245"/>
        </w:trPr>
        <w:tc>
          <w:tcPr>
            <w:tcW w:w="1537" w:type="dxa"/>
          </w:tcPr>
          <w:p w14:paraId="06B5D6BC" w14:textId="77777777" w:rsidR="00675530" w:rsidRDefault="00675530" w:rsidP="00675530">
            <w:pPr>
              <w:rPr>
                <w:rFonts w:eastAsia="Calibri"/>
                <w:b/>
                <w:sz w:val="22"/>
                <w:szCs w:val="22"/>
              </w:rPr>
            </w:pPr>
          </w:p>
        </w:tc>
        <w:tc>
          <w:tcPr>
            <w:tcW w:w="7560" w:type="dxa"/>
            <w:gridSpan w:val="2"/>
          </w:tcPr>
          <w:p w14:paraId="08FBA7F7" w14:textId="77777777" w:rsidR="00675530" w:rsidRDefault="00675530" w:rsidP="00675530">
            <w:pPr>
              <w:pBdr>
                <w:top w:val="nil"/>
                <w:left w:val="nil"/>
                <w:bottom w:val="nil"/>
                <w:right w:val="nil"/>
                <w:between w:val="nil"/>
              </w:pBdr>
              <w:rPr>
                <w:rFonts w:ascii="Times New Roman" w:eastAsia="Times New Roman" w:hAnsi="Times New Roman" w:cs="Times New Roman"/>
                <w:b/>
                <w:sz w:val="21"/>
                <w:szCs w:val="21"/>
              </w:rPr>
            </w:pPr>
            <w:r>
              <w:rPr>
                <w:rFonts w:ascii="Times New Roman" w:eastAsia="Times New Roman" w:hAnsi="Times New Roman" w:cs="Times New Roman"/>
                <w:sz w:val="21"/>
                <w:szCs w:val="21"/>
              </w:rPr>
              <w:t xml:space="preserve">Certified </w:t>
            </w:r>
            <w:r>
              <w:rPr>
                <w:rFonts w:ascii="Times New Roman" w:eastAsia="Times New Roman" w:hAnsi="Times New Roman" w:cs="Times New Roman"/>
                <w:i/>
                <w:sz w:val="21"/>
                <w:szCs w:val="21"/>
              </w:rPr>
              <w:t xml:space="preserve">NAUI </w:t>
            </w:r>
            <w:r>
              <w:rPr>
                <w:rFonts w:ascii="Times New Roman" w:eastAsia="Times New Roman" w:hAnsi="Times New Roman" w:cs="Times New Roman"/>
                <w:sz w:val="21"/>
                <w:szCs w:val="21"/>
              </w:rPr>
              <w:t xml:space="preserve">Open Water </w:t>
            </w:r>
            <w:r>
              <w:rPr>
                <w:rFonts w:ascii="Times New Roman" w:eastAsia="Times New Roman" w:hAnsi="Times New Roman" w:cs="Times New Roman"/>
                <w:b/>
                <w:sz w:val="21"/>
                <w:szCs w:val="21"/>
              </w:rPr>
              <w:t>Scuba Diver</w:t>
            </w:r>
          </w:p>
        </w:tc>
        <w:tc>
          <w:tcPr>
            <w:tcW w:w="1603" w:type="dxa"/>
          </w:tcPr>
          <w:p w14:paraId="39677504" w14:textId="77777777" w:rsidR="00675530" w:rsidRDefault="00675530" w:rsidP="00675530">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2019</w:t>
            </w:r>
          </w:p>
        </w:tc>
      </w:tr>
      <w:tr w:rsidR="00675530" w14:paraId="1F7A6597" w14:textId="77777777" w:rsidTr="000408A8">
        <w:trPr>
          <w:trHeight w:val="245"/>
        </w:trPr>
        <w:tc>
          <w:tcPr>
            <w:tcW w:w="1537" w:type="dxa"/>
          </w:tcPr>
          <w:p w14:paraId="29169C0C" w14:textId="77777777" w:rsidR="00675530" w:rsidRDefault="00675530" w:rsidP="00675530">
            <w:pPr>
              <w:rPr>
                <w:rFonts w:eastAsia="Calibri"/>
                <w:b/>
                <w:sz w:val="22"/>
                <w:szCs w:val="22"/>
              </w:rPr>
            </w:pPr>
          </w:p>
        </w:tc>
        <w:tc>
          <w:tcPr>
            <w:tcW w:w="7560" w:type="dxa"/>
            <w:gridSpan w:val="2"/>
          </w:tcPr>
          <w:p w14:paraId="636D3187" w14:textId="77777777" w:rsidR="00675530" w:rsidRDefault="00675530" w:rsidP="00675530">
            <w:pPr>
              <w:pBdr>
                <w:top w:val="nil"/>
                <w:left w:val="nil"/>
                <w:bottom w:val="nil"/>
                <w:right w:val="nil"/>
                <w:between w:val="nil"/>
              </w:pBd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Passed </w:t>
            </w:r>
            <w:r>
              <w:rPr>
                <w:rFonts w:ascii="Times New Roman" w:eastAsia="Times New Roman" w:hAnsi="Times New Roman" w:cs="Times New Roman"/>
                <w:b/>
                <w:sz w:val="21"/>
                <w:szCs w:val="21"/>
              </w:rPr>
              <w:t>Actuarial Science</w:t>
            </w:r>
            <w:r>
              <w:rPr>
                <w:rFonts w:ascii="Times New Roman" w:eastAsia="Times New Roman" w:hAnsi="Times New Roman" w:cs="Times New Roman"/>
                <w:sz w:val="21"/>
                <w:szCs w:val="21"/>
              </w:rPr>
              <w:t xml:space="preserve"> Exam P: Probability</w:t>
            </w:r>
          </w:p>
        </w:tc>
        <w:tc>
          <w:tcPr>
            <w:tcW w:w="1603" w:type="dxa"/>
          </w:tcPr>
          <w:p w14:paraId="6F11F895" w14:textId="77777777" w:rsidR="00675530" w:rsidRDefault="00675530" w:rsidP="00675530">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2018</w:t>
            </w:r>
          </w:p>
        </w:tc>
      </w:tr>
      <w:tr w:rsidR="00675530" w14:paraId="70BD8C15" w14:textId="77777777" w:rsidTr="000408A8">
        <w:trPr>
          <w:trHeight w:val="245"/>
        </w:trPr>
        <w:tc>
          <w:tcPr>
            <w:tcW w:w="1537" w:type="dxa"/>
          </w:tcPr>
          <w:p w14:paraId="35981644" w14:textId="77777777" w:rsidR="00675530" w:rsidRDefault="00675530" w:rsidP="00675530">
            <w:pPr>
              <w:rPr>
                <w:rFonts w:eastAsia="Calibri"/>
                <w:b/>
                <w:sz w:val="22"/>
                <w:szCs w:val="22"/>
              </w:rPr>
            </w:pPr>
          </w:p>
        </w:tc>
        <w:tc>
          <w:tcPr>
            <w:tcW w:w="7560" w:type="dxa"/>
            <w:gridSpan w:val="2"/>
          </w:tcPr>
          <w:p w14:paraId="269B0253" w14:textId="77777777" w:rsidR="00675530" w:rsidRDefault="00675530" w:rsidP="00675530">
            <w:pPr>
              <w:pBdr>
                <w:top w:val="nil"/>
                <w:left w:val="nil"/>
                <w:bottom w:val="nil"/>
                <w:right w:val="nil"/>
                <w:between w:val="nil"/>
              </w:pBdr>
              <w:rPr>
                <w:rFonts w:ascii="Times New Roman" w:eastAsia="Times New Roman" w:hAnsi="Times New Roman" w:cs="Times New Roman"/>
                <w:sz w:val="21"/>
                <w:szCs w:val="21"/>
              </w:rPr>
            </w:pPr>
            <w:r>
              <w:rPr>
                <w:rFonts w:ascii="Times New Roman" w:eastAsia="Times New Roman" w:hAnsi="Times New Roman" w:cs="Times New Roman"/>
                <w:i/>
                <w:sz w:val="21"/>
                <w:szCs w:val="21"/>
              </w:rPr>
              <w:t>Bloomberg Market Concepts</w:t>
            </w:r>
            <w:r>
              <w:rPr>
                <w:rFonts w:ascii="Times New Roman" w:eastAsia="Times New Roman" w:hAnsi="Times New Roman" w:cs="Times New Roman"/>
                <w:sz w:val="21"/>
                <w:szCs w:val="21"/>
              </w:rPr>
              <w:t xml:space="preserve"> (</w:t>
            </w:r>
            <w:r>
              <w:rPr>
                <w:rFonts w:ascii="Times New Roman" w:eastAsia="Times New Roman" w:hAnsi="Times New Roman" w:cs="Times New Roman"/>
                <w:b/>
                <w:sz w:val="21"/>
                <w:szCs w:val="21"/>
              </w:rPr>
              <w:t>BMC</w:t>
            </w:r>
            <w:r>
              <w:rPr>
                <w:rFonts w:ascii="Times New Roman" w:eastAsia="Times New Roman" w:hAnsi="Times New Roman" w:cs="Times New Roman"/>
                <w:sz w:val="21"/>
                <w:szCs w:val="21"/>
              </w:rPr>
              <w:t>) Completion</w:t>
            </w:r>
          </w:p>
        </w:tc>
        <w:tc>
          <w:tcPr>
            <w:tcW w:w="1603" w:type="dxa"/>
          </w:tcPr>
          <w:p w14:paraId="23B4F8E7" w14:textId="77777777" w:rsidR="00675530" w:rsidRDefault="00675530" w:rsidP="00675530">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2018</w:t>
            </w:r>
          </w:p>
        </w:tc>
      </w:tr>
      <w:tr w:rsidR="00675530" w14:paraId="22AAEAE5" w14:textId="77777777" w:rsidTr="000408A8">
        <w:trPr>
          <w:trHeight w:val="245"/>
        </w:trPr>
        <w:tc>
          <w:tcPr>
            <w:tcW w:w="1537" w:type="dxa"/>
          </w:tcPr>
          <w:p w14:paraId="32B3FD7D" w14:textId="77777777" w:rsidR="00675530" w:rsidRDefault="00675530" w:rsidP="00675530">
            <w:pPr>
              <w:rPr>
                <w:rFonts w:eastAsia="Calibri"/>
                <w:b/>
                <w:sz w:val="22"/>
                <w:szCs w:val="22"/>
              </w:rPr>
            </w:pPr>
          </w:p>
        </w:tc>
        <w:tc>
          <w:tcPr>
            <w:tcW w:w="7560" w:type="dxa"/>
            <w:gridSpan w:val="2"/>
          </w:tcPr>
          <w:p w14:paraId="3E1061A1" w14:textId="77777777" w:rsidR="00675530" w:rsidRDefault="00675530" w:rsidP="00675530">
            <w:pPr>
              <w:pBdr>
                <w:top w:val="nil"/>
                <w:left w:val="nil"/>
                <w:bottom w:val="nil"/>
                <w:right w:val="nil"/>
                <w:between w:val="nil"/>
              </w:pBd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Member of </w:t>
            </w:r>
            <w:r>
              <w:rPr>
                <w:rFonts w:ascii="Times New Roman" w:eastAsia="Times New Roman" w:hAnsi="Times New Roman" w:cs="Times New Roman"/>
                <w:i/>
                <w:sz w:val="21"/>
                <w:szCs w:val="21"/>
              </w:rPr>
              <w:t>Pi Mu Epsilon</w:t>
            </w:r>
            <w:r>
              <w:rPr>
                <w:rFonts w:ascii="Times New Roman" w:eastAsia="Times New Roman" w:hAnsi="Times New Roman" w:cs="Times New Roman"/>
                <w:sz w:val="21"/>
                <w:szCs w:val="21"/>
              </w:rPr>
              <w:t xml:space="preserve"> of National Honorary </w:t>
            </w:r>
            <w:r>
              <w:rPr>
                <w:rFonts w:ascii="Times New Roman" w:eastAsia="Times New Roman" w:hAnsi="Times New Roman" w:cs="Times New Roman"/>
                <w:b/>
                <w:sz w:val="21"/>
                <w:szCs w:val="21"/>
              </w:rPr>
              <w:t xml:space="preserve">Mathematics </w:t>
            </w:r>
            <w:r>
              <w:rPr>
                <w:rFonts w:ascii="Times New Roman" w:eastAsia="Times New Roman" w:hAnsi="Times New Roman" w:cs="Times New Roman"/>
                <w:sz w:val="21"/>
                <w:szCs w:val="21"/>
              </w:rPr>
              <w:t>Society</w:t>
            </w:r>
          </w:p>
        </w:tc>
        <w:tc>
          <w:tcPr>
            <w:tcW w:w="1603" w:type="dxa"/>
          </w:tcPr>
          <w:p w14:paraId="157E2054" w14:textId="77777777" w:rsidR="00675530" w:rsidRDefault="00675530" w:rsidP="00675530">
            <w:pPr>
              <w:jc w:val="right"/>
              <w:rPr>
                <w:rFonts w:ascii="Times New Roman" w:eastAsia="Times New Roman" w:hAnsi="Times New Roman" w:cs="Times New Roman"/>
                <w:sz w:val="21"/>
                <w:szCs w:val="21"/>
              </w:rPr>
            </w:pPr>
            <w:r>
              <w:rPr>
                <w:rFonts w:ascii="Times New Roman" w:eastAsia="Times New Roman" w:hAnsi="Times New Roman" w:cs="Times New Roman"/>
                <w:sz w:val="21"/>
                <w:szCs w:val="21"/>
              </w:rPr>
              <w:t>2017 - 2018</w:t>
            </w:r>
          </w:p>
        </w:tc>
      </w:tr>
      <w:tr w:rsidR="00675530" w14:paraId="104CA17F" w14:textId="77777777" w:rsidTr="000408A8">
        <w:trPr>
          <w:trHeight w:val="245"/>
        </w:trPr>
        <w:tc>
          <w:tcPr>
            <w:tcW w:w="1537" w:type="dxa"/>
          </w:tcPr>
          <w:p w14:paraId="12020566" w14:textId="77777777" w:rsidR="00675530" w:rsidRDefault="00675530" w:rsidP="00675530">
            <w:pPr>
              <w:rPr>
                <w:rFonts w:eastAsia="Calibri"/>
                <w:b/>
                <w:sz w:val="22"/>
                <w:szCs w:val="22"/>
              </w:rPr>
            </w:pPr>
          </w:p>
        </w:tc>
        <w:tc>
          <w:tcPr>
            <w:tcW w:w="7560" w:type="dxa"/>
            <w:gridSpan w:val="2"/>
          </w:tcPr>
          <w:p w14:paraId="7295C1FD" w14:textId="77777777" w:rsidR="00675530" w:rsidRDefault="00675530" w:rsidP="00675530">
            <w:pPr>
              <w:pBdr>
                <w:top w:val="nil"/>
                <w:left w:val="nil"/>
                <w:bottom w:val="nil"/>
                <w:right w:val="nil"/>
                <w:between w:val="nil"/>
              </w:pBdr>
              <w:rPr>
                <w:rFonts w:ascii="Times New Roman" w:eastAsia="Times New Roman" w:hAnsi="Times New Roman" w:cs="Times New Roman"/>
                <w:sz w:val="22"/>
                <w:szCs w:val="22"/>
              </w:rPr>
            </w:pPr>
          </w:p>
        </w:tc>
        <w:tc>
          <w:tcPr>
            <w:tcW w:w="1603" w:type="dxa"/>
          </w:tcPr>
          <w:p w14:paraId="763FFFFE" w14:textId="77777777" w:rsidR="00675530" w:rsidRDefault="00675530" w:rsidP="00675530">
            <w:pPr>
              <w:jc w:val="right"/>
              <w:rPr>
                <w:rFonts w:ascii="Times New Roman" w:eastAsia="Times New Roman" w:hAnsi="Times New Roman" w:cs="Times New Roman"/>
                <w:sz w:val="22"/>
                <w:szCs w:val="22"/>
              </w:rPr>
            </w:pPr>
          </w:p>
        </w:tc>
      </w:tr>
      <w:tr w:rsidR="00675530" w14:paraId="33EB52F2" w14:textId="77777777" w:rsidTr="000408A8">
        <w:trPr>
          <w:trHeight w:val="245"/>
        </w:trPr>
        <w:tc>
          <w:tcPr>
            <w:tcW w:w="1537" w:type="dxa"/>
          </w:tcPr>
          <w:p w14:paraId="66DC401A" w14:textId="77777777" w:rsidR="00675530" w:rsidRDefault="00675530" w:rsidP="00675530">
            <w:pPr>
              <w:rPr>
                <w:rFonts w:eastAsia="Calibri"/>
                <w:b/>
                <w:sz w:val="22"/>
                <w:szCs w:val="22"/>
              </w:rPr>
            </w:pPr>
            <w:r>
              <w:rPr>
                <w:rFonts w:eastAsia="Calibri"/>
                <w:b/>
                <w:sz w:val="22"/>
                <w:szCs w:val="22"/>
              </w:rPr>
              <w:t>Skills</w:t>
            </w:r>
          </w:p>
        </w:tc>
        <w:tc>
          <w:tcPr>
            <w:tcW w:w="7560" w:type="dxa"/>
            <w:gridSpan w:val="2"/>
          </w:tcPr>
          <w:p w14:paraId="2A9423C7" w14:textId="77777777" w:rsidR="00675530" w:rsidRDefault="00675530" w:rsidP="00675530">
            <w:pPr>
              <w:pBdr>
                <w:top w:val="nil"/>
                <w:left w:val="nil"/>
                <w:bottom w:val="nil"/>
                <w:right w:val="nil"/>
                <w:between w:val="nil"/>
              </w:pBdr>
              <w:rPr>
                <w:rFonts w:ascii="Times New Roman" w:eastAsia="Times New Roman" w:hAnsi="Times New Roman" w:cs="Times New Roman"/>
                <w:sz w:val="21"/>
                <w:szCs w:val="21"/>
              </w:rPr>
            </w:pPr>
            <w:r>
              <w:rPr>
                <w:rFonts w:ascii="Times New Roman" w:eastAsia="Times New Roman" w:hAnsi="Times New Roman" w:cs="Times New Roman"/>
                <w:b/>
                <w:color w:val="000000"/>
                <w:sz w:val="21"/>
                <w:szCs w:val="21"/>
              </w:rPr>
              <w:t>Programming Languages</w:t>
            </w:r>
            <w:r>
              <w:rPr>
                <w:rFonts w:ascii="Times New Roman" w:eastAsia="Times New Roman" w:hAnsi="Times New Roman" w:cs="Times New Roman"/>
                <w:color w:val="000000"/>
                <w:sz w:val="21"/>
                <w:szCs w:val="21"/>
              </w:rPr>
              <w:t xml:space="preserve">: Python, R, MATLAB, Julia, C, C++, </w:t>
            </w:r>
            <w:r>
              <w:rPr>
                <w:rFonts w:ascii="Times New Roman" w:eastAsia="Times New Roman" w:hAnsi="Times New Roman" w:cs="Times New Roman"/>
                <w:sz w:val="21"/>
                <w:szCs w:val="21"/>
              </w:rPr>
              <w:t>SQL</w:t>
            </w:r>
          </w:p>
        </w:tc>
        <w:tc>
          <w:tcPr>
            <w:tcW w:w="1603" w:type="dxa"/>
          </w:tcPr>
          <w:p w14:paraId="102D4637" w14:textId="77777777" w:rsidR="00675530" w:rsidRDefault="00675530" w:rsidP="00675530">
            <w:pPr>
              <w:jc w:val="right"/>
              <w:rPr>
                <w:rFonts w:ascii="Times New Roman" w:eastAsia="Times New Roman" w:hAnsi="Times New Roman" w:cs="Times New Roman"/>
                <w:sz w:val="22"/>
                <w:szCs w:val="22"/>
              </w:rPr>
            </w:pPr>
          </w:p>
        </w:tc>
      </w:tr>
      <w:tr w:rsidR="00675530" w14:paraId="0518D1AD" w14:textId="77777777" w:rsidTr="000408A8">
        <w:trPr>
          <w:trHeight w:val="245"/>
        </w:trPr>
        <w:tc>
          <w:tcPr>
            <w:tcW w:w="1537" w:type="dxa"/>
          </w:tcPr>
          <w:p w14:paraId="65D9D2C5" w14:textId="77777777" w:rsidR="00675530" w:rsidRDefault="00675530" w:rsidP="00675530">
            <w:pPr>
              <w:rPr>
                <w:rFonts w:eastAsia="Calibri"/>
                <w:b/>
                <w:sz w:val="22"/>
                <w:szCs w:val="22"/>
              </w:rPr>
            </w:pPr>
          </w:p>
        </w:tc>
        <w:tc>
          <w:tcPr>
            <w:tcW w:w="7560" w:type="dxa"/>
            <w:gridSpan w:val="2"/>
          </w:tcPr>
          <w:p w14:paraId="7077CCFE" w14:textId="77777777" w:rsidR="00675530" w:rsidRDefault="00675530" w:rsidP="00675530">
            <w:pPr>
              <w:rPr>
                <w:rFonts w:ascii="Times New Roman" w:eastAsia="Times New Roman" w:hAnsi="Times New Roman" w:cs="Times New Roman"/>
                <w:sz w:val="21"/>
                <w:szCs w:val="21"/>
              </w:rPr>
            </w:pPr>
            <w:r>
              <w:rPr>
                <w:rFonts w:ascii="Times New Roman" w:eastAsia="Times New Roman" w:hAnsi="Times New Roman" w:cs="Times New Roman"/>
                <w:b/>
                <w:sz w:val="21"/>
                <w:szCs w:val="21"/>
              </w:rPr>
              <w:t>Tools</w:t>
            </w:r>
            <w:r>
              <w:rPr>
                <w:rFonts w:ascii="Times New Roman" w:eastAsia="Times New Roman" w:hAnsi="Times New Roman" w:cs="Times New Roman"/>
                <w:sz w:val="21"/>
                <w:szCs w:val="21"/>
              </w:rPr>
              <w:t>: Git, Excel, JMP, BMC, Tableau</w:t>
            </w:r>
          </w:p>
        </w:tc>
        <w:tc>
          <w:tcPr>
            <w:tcW w:w="1603" w:type="dxa"/>
          </w:tcPr>
          <w:p w14:paraId="3F002F06" w14:textId="77777777" w:rsidR="00675530" w:rsidRDefault="00675530" w:rsidP="00675530">
            <w:pPr>
              <w:jc w:val="right"/>
              <w:rPr>
                <w:rFonts w:ascii="Times New Roman" w:eastAsia="Times New Roman" w:hAnsi="Times New Roman" w:cs="Times New Roman"/>
                <w:sz w:val="22"/>
                <w:szCs w:val="22"/>
              </w:rPr>
            </w:pPr>
          </w:p>
        </w:tc>
      </w:tr>
      <w:tr w:rsidR="00675530" w14:paraId="2A50744A" w14:textId="77777777" w:rsidTr="000408A8">
        <w:trPr>
          <w:trHeight w:val="245"/>
        </w:trPr>
        <w:tc>
          <w:tcPr>
            <w:tcW w:w="1537" w:type="dxa"/>
          </w:tcPr>
          <w:p w14:paraId="24307AD1" w14:textId="77777777" w:rsidR="00675530" w:rsidRDefault="00675530" w:rsidP="00675530">
            <w:pPr>
              <w:rPr>
                <w:rFonts w:eastAsia="Calibri"/>
                <w:b/>
                <w:sz w:val="22"/>
                <w:szCs w:val="22"/>
              </w:rPr>
            </w:pPr>
          </w:p>
        </w:tc>
        <w:tc>
          <w:tcPr>
            <w:tcW w:w="7560" w:type="dxa"/>
            <w:gridSpan w:val="2"/>
          </w:tcPr>
          <w:p w14:paraId="72E47AC4" w14:textId="77777777" w:rsidR="00675530" w:rsidRDefault="00675530" w:rsidP="00675530">
            <w:p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1"/>
                <w:szCs w:val="21"/>
              </w:rPr>
              <w:t>Languages</w:t>
            </w:r>
            <w:r>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sz w:val="21"/>
                <w:szCs w:val="21"/>
              </w:rPr>
              <w:t xml:space="preserve"> English, Malay, </w:t>
            </w:r>
            <w:r>
              <w:rPr>
                <w:rFonts w:ascii="Times New Roman" w:eastAsia="Times New Roman" w:hAnsi="Times New Roman" w:cs="Times New Roman"/>
                <w:color w:val="000000"/>
                <w:sz w:val="21"/>
                <w:szCs w:val="21"/>
              </w:rPr>
              <w:t>Mandarin, Cantonese.</w:t>
            </w:r>
            <w:r>
              <w:rPr>
                <w:rFonts w:ascii="Times New Roman" w:eastAsia="Times New Roman" w:hAnsi="Times New Roman" w:cs="Times New Roman"/>
                <w:color w:val="000000"/>
                <w:sz w:val="22"/>
                <w:szCs w:val="22"/>
              </w:rPr>
              <w:t xml:space="preserve"> </w:t>
            </w:r>
          </w:p>
        </w:tc>
        <w:tc>
          <w:tcPr>
            <w:tcW w:w="1603" w:type="dxa"/>
          </w:tcPr>
          <w:p w14:paraId="42469F0C" w14:textId="77777777" w:rsidR="00675530" w:rsidRDefault="00675530" w:rsidP="00675530">
            <w:pPr>
              <w:jc w:val="right"/>
              <w:rPr>
                <w:rFonts w:ascii="Times New Roman" w:eastAsia="Times New Roman" w:hAnsi="Times New Roman" w:cs="Times New Roman"/>
                <w:sz w:val="22"/>
                <w:szCs w:val="22"/>
              </w:rPr>
            </w:pPr>
          </w:p>
        </w:tc>
      </w:tr>
    </w:tbl>
    <w:p w14:paraId="46775E0B" w14:textId="77777777" w:rsidR="0071471B" w:rsidRDefault="0071471B">
      <w:pPr>
        <w:pBdr>
          <w:top w:val="nil"/>
          <w:left w:val="nil"/>
          <w:bottom w:val="nil"/>
          <w:right w:val="nil"/>
          <w:between w:val="nil"/>
        </w:pBdr>
        <w:rPr>
          <w:rFonts w:ascii="Times New Roman" w:eastAsia="Times New Roman" w:hAnsi="Times New Roman" w:cs="Times New Roman"/>
          <w:color w:val="000000"/>
          <w:sz w:val="22"/>
          <w:szCs w:val="22"/>
        </w:rPr>
      </w:pPr>
    </w:p>
    <w:sectPr w:rsidR="0071471B">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rriweather">
    <w:altName w:val="Calibri"/>
    <w:charset w:val="00"/>
    <w:family w:val="auto"/>
    <w:pitch w:val="variable"/>
    <w:sig w:usb0="20000207" w:usb1="00000002"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B3CB3"/>
    <w:multiLevelType w:val="multilevel"/>
    <w:tmpl w:val="D9E4822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396362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71B"/>
    <w:rsid w:val="000408A8"/>
    <w:rsid w:val="00114A2A"/>
    <w:rsid w:val="0029057B"/>
    <w:rsid w:val="00341D76"/>
    <w:rsid w:val="003E4C5D"/>
    <w:rsid w:val="00530E91"/>
    <w:rsid w:val="005A652E"/>
    <w:rsid w:val="00627441"/>
    <w:rsid w:val="00675530"/>
    <w:rsid w:val="0071471B"/>
    <w:rsid w:val="00735E36"/>
    <w:rsid w:val="007605A0"/>
    <w:rsid w:val="008F7023"/>
    <w:rsid w:val="009F20FC"/>
    <w:rsid w:val="00BF1C56"/>
    <w:rsid w:val="00C54290"/>
    <w:rsid w:val="00C60B5C"/>
    <w:rsid w:val="00DC095E"/>
    <w:rsid w:val="00E22DE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4253A"/>
  <w15:docId w15:val="{D6221FC0-D973-420B-82C3-1A9E6C6E3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2D4"/>
    <w:rPr>
      <w:rFonts w:eastAsiaTheme="minorEastAsi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152D4"/>
    <w:pPr>
      <w:ind w:left="720"/>
      <w:contextualSpacing/>
    </w:pPr>
  </w:style>
  <w:style w:type="paragraph" w:styleId="NoSpacing">
    <w:name w:val="No Spacing"/>
    <w:uiPriority w:val="1"/>
    <w:qFormat/>
    <w:rsid w:val="00F152D4"/>
    <w:rPr>
      <w:rFonts w:eastAsiaTheme="minorEastAsia"/>
    </w:rPr>
  </w:style>
  <w:style w:type="table" w:styleId="TableGrid">
    <w:name w:val="Table Grid"/>
    <w:basedOn w:val="TableNormal"/>
    <w:uiPriority w:val="39"/>
    <w:rsid w:val="00F152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character" w:styleId="Hyperlink">
    <w:name w:val="Hyperlink"/>
    <w:basedOn w:val="DefaultParagraphFont"/>
    <w:uiPriority w:val="99"/>
    <w:unhideWhenUsed/>
    <w:rsid w:val="00946291"/>
    <w:rPr>
      <w:color w:val="0563C1" w:themeColor="hyperlink"/>
      <w:u w:val="single"/>
    </w:rPr>
  </w:style>
  <w:style w:type="character" w:styleId="UnresolvedMention">
    <w:name w:val="Unresolved Mention"/>
    <w:basedOn w:val="DefaultParagraphFont"/>
    <w:uiPriority w:val="99"/>
    <w:semiHidden/>
    <w:unhideWhenUsed/>
    <w:rsid w:val="00946291"/>
    <w:rPr>
      <w:color w:val="605E5C"/>
      <w:shd w:val="clear" w:color="auto" w:fill="E1DFDD"/>
    </w:rPr>
  </w:style>
  <w:style w:type="character" w:styleId="FollowedHyperlink">
    <w:name w:val="FollowedHyperlink"/>
    <w:basedOn w:val="DefaultParagraphFont"/>
    <w:uiPriority w:val="99"/>
    <w:semiHidden/>
    <w:unhideWhenUsed/>
    <w:rsid w:val="00946291"/>
    <w:rPr>
      <w:color w:val="954F72" w:themeColor="followedHyperlink"/>
      <w:u w:val="single"/>
    </w:rPr>
  </w:style>
  <w:style w:type="table" w:customStyle="1" w:styleId="a6">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monkiedein" TargetMode="External"/><Relationship Id="rId13" Type="http://schemas.openxmlformats.org/officeDocument/2006/relationships/hyperlink" Target="https://www.youtube.com/watch?v=CrPHfAZ59tE" TargetMode="External"/><Relationship Id="rId18" Type="http://schemas.openxmlformats.org/officeDocument/2006/relationships/hyperlink" Target="https://df660d53-db22-4dff-8899-56fa7ce1f7a8.filesusr.com/ugd/729039_3a409e12dbaf47a592db46ea6de923da.pdf" TargetMode="External"/><Relationship Id="rId3" Type="http://schemas.openxmlformats.org/officeDocument/2006/relationships/styles" Target="styles.xml"/><Relationship Id="rId7" Type="http://schemas.openxmlformats.org/officeDocument/2006/relationships/hyperlink" Target="https://monkiedein.github.io/CV/" TargetMode="External"/><Relationship Id="rId12" Type="http://schemas.openxmlformats.org/officeDocument/2006/relationships/hyperlink" Target="https://df660d53-db22-4dff-8899-56fa7ce1f7a8.filesusr.com/ugd/729039_08045e06d83f42ec8d5c2841dc362312.pdf" TargetMode="External"/><Relationship Id="rId17" Type="http://schemas.openxmlformats.org/officeDocument/2006/relationships/hyperlink" Target="https://df660d53-db22-4dff-8899-56fa7ce1f7a8.filesusr.com/ugd/729039_3a409e12dbaf47a592db46ea6de923da.pdf" TargetMode="External"/><Relationship Id="rId2" Type="http://schemas.openxmlformats.org/officeDocument/2006/relationships/numbering" Target="numbering.xml"/><Relationship Id="rId16" Type="http://schemas.openxmlformats.org/officeDocument/2006/relationships/hyperlink" Target="https://df660d53-db22-4dff-8899-56fa7ce1f7a8.filesusr.com/ugd/729039_1c7854460c1a4afe934fea28dce63e3b.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jialin.hau@gmail.com" TargetMode="External"/><Relationship Id="rId11" Type="http://schemas.openxmlformats.org/officeDocument/2006/relationships/hyperlink" Target="https://arxiv.org/abs/2209.04067" TargetMode="External"/><Relationship Id="rId5" Type="http://schemas.openxmlformats.org/officeDocument/2006/relationships/webSettings" Target="webSettings.xml"/><Relationship Id="rId15" Type="http://schemas.openxmlformats.org/officeDocument/2006/relationships/hyperlink" Target="https://df660d53-db22-4dff-8899-56fa7ce1f7a8.filesusr.com/ugd/729039_8dec113dd0004c57bbc56f772a8b0a17.pdf" TargetMode="External"/><Relationship Id="rId10" Type="http://schemas.openxmlformats.org/officeDocument/2006/relationships/hyperlink" Target="http://rl2.cs.unh.edu/lab/"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itlab.com/monkiedein" TargetMode="External"/><Relationship Id="rId14" Type="http://schemas.openxmlformats.org/officeDocument/2006/relationships/hyperlink" Target="https://www.youtube.com/watch?v=CrPHfAZ59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rCH1vC3NVqTU3SAlo5jRCyQZjrA==">AMUW2mXoqpEKg3JzYF96vzd4chMzJ7Kb5NAY72AmCmZj7G+ShkzlR17A/emG0/hBboQIeaa1UjNCfZa6/BnPi+QCh7TlaQpM3pUiBSS0AlNuSTCRNMuhJDDwTc3opBGzLnlOFol3yi2F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978</Words>
  <Characters>5575</Characters>
  <Application>Microsoft Office Word</Application>
  <DocSecurity>0</DocSecurity>
  <Lines>46</Lines>
  <Paragraphs>13</Paragraphs>
  <ScaleCrop>false</ScaleCrop>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monkie hau</dc:creator>
  <cp:lastModifiedBy>Monkie Hau</cp:lastModifiedBy>
  <cp:revision>21</cp:revision>
  <cp:lastPrinted>2023-02-28T18:46:00Z</cp:lastPrinted>
  <dcterms:created xsi:type="dcterms:W3CDTF">2018-11-09T01:49:00Z</dcterms:created>
  <dcterms:modified xsi:type="dcterms:W3CDTF">2023-03-18T19:23:00Z</dcterms:modified>
</cp:coreProperties>
</file>