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5F3E" w14:textId="77777777" w:rsidR="0062745C" w:rsidRDefault="0062745C" w:rsidP="006274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Jia Lin Hau</w:t>
      </w:r>
    </w:p>
    <w:p w14:paraId="0C40A3EB" w14:textId="77777777" w:rsidR="0062745C" w:rsidRDefault="0062745C" w:rsidP="0062745C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Department of Computer Science (Ph.D. Candidate)</w:t>
      </w:r>
    </w:p>
    <w:p w14:paraId="26DD3268" w14:textId="77777777" w:rsidR="0062745C" w:rsidRDefault="0062745C" w:rsidP="0062745C">
      <w:pPr>
        <w:jc w:val="center"/>
        <w:rPr>
          <w:rFonts w:ascii="Arial" w:eastAsia="Arial" w:hAnsi="Arial" w:cs="Arial"/>
          <w:color w:val="5B5B5B"/>
          <w:sz w:val="18"/>
          <w:szCs w:val="18"/>
          <w:highlight w:val="white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University of New Hampshire, </w:t>
      </w:r>
      <w:r>
        <w:rPr>
          <w:rFonts w:ascii="Arial" w:eastAsia="Arial" w:hAnsi="Arial" w:cs="Arial"/>
          <w:color w:val="5B5B5B"/>
          <w:sz w:val="18"/>
          <w:szCs w:val="18"/>
          <w:highlight w:val="white"/>
        </w:rPr>
        <w:t>Durham, NH</w:t>
      </w:r>
    </w:p>
    <w:p w14:paraId="0EE396ED" w14:textId="77777777" w:rsidR="0062745C" w:rsidRDefault="0062745C" w:rsidP="0062745C">
      <w:pPr>
        <w:jc w:val="center"/>
        <w:rPr>
          <w:rFonts w:ascii="Arial" w:eastAsia="Arial" w:hAnsi="Arial" w:cs="Arial"/>
          <w:color w:val="5B5B5B"/>
          <w:sz w:val="16"/>
          <w:szCs w:val="16"/>
          <w:highlight w:val="white"/>
        </w:rPr>
      </w:pPr>
    </w:p>
    <w:p w14:paraId="4C21BF17" w14:textId="77777777" w:rsidR="0062745C" w:rsidRDefault="0062745C" w:rsidP="0062745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5">
        <w:r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>
        <w:tab/>
      </w:r>
      <w:hyperlink r:id="rId6">
        <w:r>
          <w:rPr>
            <w:rFonts w:ascii="Times New Roman" w:eastAsia="Times New Roman" w:hAnsi="Times New Roman" w:cs="Times New Roman"/>
            <w:sz w:val="20"/>
            <w:szCs w:val="20"/>
          </w:rPr>
          <w:t>https://monkiedein.github.io/CV/</w:t>
        </w:r>
      </w:hyperlink>
      <w:r>
        <w:tab/>
      </w:r>
      <w:hyperlink r:id="rId7">
        <w:r>
          <w:rPr>
            <w:rFonts w:ascii="Times New Roman" w:eastAsia="Times New Roman" w:hAnsi="Times New Roman" w:cs="Times New Roman"/>
            <w:sz w:val="20"/>
            <w:szCs w:val="20"/>
          </w:rPr>
          <w:t>github.com/</w:t>
        </w:r>
        <w:proofErr w:type="spellStart"/>
        <w:r>
          <w:rPr>
            <w:rFonts w:ascii="Times New Roman" w:eastAsia="Times New Roman" w:hAnsi="Times New Roman" w:cs="Times New Roman"/>
            <w:sz w:val="20"/>
            <w:szCs w:val="20"/>
          </w:rPr>
          <w:t>monkiedein</w:t>
        </w:r>
        <w:proofErr w:type="spellEnd"/>
      </w:hyperlink>
      <w:r>
        <w:rPr>
          <w:rFonts w:ascii="Times New Roman" w:eastAsia="Times New Roman" w:hAnsi="Times New Roman" w:cs="Times New Roman"/>
          <w:sz w:val="20"/>
          <w:szCs w:val="20"/>
        </w:rPr>
        <w:tab/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>gitlab.com/</w:t>
        </w:r>
        <w:proofErr w:type="spellStart"/>
        <w:r>
          <w:rPr>
            <w:rFonts w:ascii="Times New Roman" w:eastAsia="Times New Roman" w:hAnsi="Times New Roman" w:cs="Times New Roman"/>
            <w:sz w:val="20"/>
            <w:szCs w:val="20"/>
          </w:rPr>
          <w:t>monkiedein</w:t>
        </w:r>
        <w:proofErr w:type="spellEnd"/>
      </w:hyperlink>
    </w:p>
    <w:p w14:paraId="45ACA9A6" w14:textId="77777777" w:rsidR="0062745C" w:rsidRDefault="0062745C" w:rsidP="0062745C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1070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537"/>
        <w:gridCol w:w="5130"/>
        <w:gridCol w:w="2430"/>
        <w:gridCol w:w="1603"/>
      </w:tblGrid>
      <w:tr w:rsidR="0062745C" w14:paraId="65928892" w14:textId="77777777" w:rsidTr="00711DB4">
        <w:trPr>
          <w:trHeight w:val="210"/>
        </w:trPr>
        <w:tc>
          <w:tcPr>
            <w:tcW w:w="1537" w:type="dxa"/>
          </w:tcPr>
          <w:p w14:paraId="0BF52C69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Research Interests</w:t>
            </w:r>
          </w:p>
        </w:tc>
        <w:tc>
          <w:tcPr>
            <w:tcW w:w="9163" w:type="dxa"/>
            <w:gridSpan w:val="3"/>
          </w:tcPr>
          <w:p w14:paraId="57B56939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Reinforcement learning, machine learning, Bayesian method, risk-averse optimization, financial mathematics, and actuarial science.</w:t>
            </w:r>
          </w:p>
        </w:tc>
      </w:tr>
      <w:tr w:rsidR="0062745C" w14:paraId="110338B4" w14:textId="77777777" w:rsidTr="00711DB4">
        <w:trPr>
          <w:trHeight w:val="210"/>
        </w:trPr>
        <w:tc>
          <w:tcPr>
            <w:tcW w:w="1537" w:type="dxa"/>
          </w:tcPr>
          <w:p w14:paraId="418E3336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9163" w:type="dxa"/>
            <w:gridSpan w:val="3"/>
          </w:tcPr>
          <w:p w14:paraId="074F8739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745C" w14:paraId="7C35BA2C" w14:textId="77777777" w:rsidTr="00711DB4">
        <w:tc>
          <w:tcPr>
            <w:tcW w:w="1537" w:type="dxa"/>
          </w:tcPr>
          <w:p w14:paraId="43A2FE33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Education</w:t>
            </w:r>
          </w:p>
        </w:tc>
        <w:tc>
          <w:tcPr>
            <w:tcW w:w="5130" w:type="dxa"/>
          </w:tcPr>
          <w:p w14:paraId="5EFEB5D4" w14:textId="77777777" w:rsidR="0062745C" w:rsidRDefault="0062745C" w:rsidP="00C704E3">
            <w:pP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University of New Hampshire</w:t>
            </w:r>
            <w: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  <w:t> </w:t>
            </w:r>
          </w:p>
        </w:tc>
        <w:tc>
          <w:tcPr>
            <w:tcW w:w="2430" w:type="dxa"/>
          </w:tcPr>
          <w:p w14:paraId="6C9274E8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Advisor: Marek Petrik</w:t>
            </w:r>
          </w:p>
        </w:tc>
        <w:tc>
          <w:tcPr>
            <w:tcW w:w="1603" w:type="dxa"/>
          </w:tcPr>
          <w:p w14:paraId="499BE1E4" w14:textId="77777777" w:rsidR="0062745C" w:rsidRDefault="0062745C" w:rsidP="00C704E3">
            <w:pPr>
              <w:jc w:val="righ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2019 -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62745C" w14:paraId="213A5214" w14:textId="77777777" w:rsidTr="00711DB4">
        <w:tc>
          <w:tcPr>
            <w:tcW w:w="1537" w:type="dxa"/>
          </w:tcPr>
          <w:p w14:paraId="34341BBA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4E187E38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Ph.D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 Computer Science</w:t>
            </w:r>
          </w:p>
        </w:tc>
        <w:tc>
          <w:tcPr>
            <w:tcW w:w="2430" w:type="dxa"/>
          </w:tcPr>
          <w:p w14:paraId="1CAF0768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</w:tcPr>
          <w:p w14:paraId="01BBEB30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4.00/4.00</w:t>
            </w:r>
          </w:p>
        </w:tc>
      </w:tr>
      <w:tr w:rsidR="0062745C" w14:paraId="653C4034" w14:textId="77777777" w:rsidTr="00711DB4">
        <w:tc>
          <w:tcPr>
            <w:tcW w:w="1537" w:type="dxa"/>
          </w:tcPr>
          <w:p w14:paraId="556B813D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1849E5F1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66070DCA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</w:tcPr>
          <w:p w14:paraId="37A8E3E9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2745C" w14:paraId="0D408DE9" w14:textId="77777777" w:rsidTr="00711DB4">
        <w:tc>
          <w:tcPr>
            <w:tcW w:w="1537" w:type="dxa"/>
          </w:tcPr>
          <w:p w14:paraId="5377ED92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3AE1DC58" w14:textId="77777777" w:rsidR="0062745C" w:rsidRDefault="0062745C" w:rsidP="00C704E3">
            <w:pP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University of New Hampshire</w:t>
            </w:r>
            <w: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  <w:t> </w:t>
            </w:r>
          </w:p>
        </w:tc>
        <w:tc>
          <w:tcPr>
            <w:tcW w:w="2430" w:type="dxa"/>
          </w:tcPr>
          <w:p w14:paraId="05CF01CD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Advisor: Marek Petrik</w:t>
            </w:r>
          </w:p>
        </w:tc>
        <w:tc>
          <w:tcPr>
            <w:tcW w:w="1603" w:type="dxa"/>
          </w:tcPr>
          <w:p w14:paraId="7184C32D" w14:textId="77777777" w:rsidR="0062745C" w:rsidRDefault="0062745C" w:rsidP="00C704E3">
            <w:pPr>
              <w:jc w:val="right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2019 - 2022 </w:t>
            </w:r>
          </w:p>
        </w:tc>
      </w:tr>
      <w:tr w:rsidR="0062745C" w14:paraId="3269EFAB" w14:textId="77777777" w:rsidTr="00711DB4">
        <w:trPr>
          <w:trHeight w:val="210"/>
        </w:trPr>
        <w:tc>
          <w:tcPr>
            <w:tcW w:w="1537" w:type="dxa"/>
          </w:tcPr>
          <w:p w14:paraId="0090E12A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11AC09A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M.S. in Computer Science. </w:t>
            </w:r>
          </w:p>
          <w:p w14:paraId="0A5BC491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Project: Risk-Averse Soft-Robust MDPs with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EVaR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 and Entropic Risk</w:t>
            </w:r>
          </w:p>
        </w:tc>
        <w:tc>
          <w:tcPr>
            <w:tcW w:w="1603" w:type="dxa"/>
          </w:tcPr>
          <w:p w14:paraId="7D90ADD6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4.00/4.00</w:t>
            </w:r>
          </w:p>
        </w:tc>
      </w:tr>
      <w:tr w:rsidR="0062745C" w14:paraId="52DC54E3" w14:textId="77777777" w:rsidTr="00711DB4">
        <w:tc>
          <w:tcPr>
            <w:tcW w:w="1537" w:type="dxa"/>
          </w:tcPr>
          <w:p w14:paraId="251C2F97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455A7DBC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3B9672E2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</w:tcPr>
          <w:p w14:paraId="15C21CEC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2745C" w14:paraId="7F22DE6E" w14:textId="77777777" w:rsidTr="00711DB4">
        <w:trPr>
          <w:trHeight w:val="245"/>
        </w:trPr>
        <w:tc>
          <w:tcPr>
            <w:tcW w:w="1537" w:type="dxa"/>
          </w:tcPr>
          <w:p w14:paraId="69B1696B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5130" w:type="dxa"/>
          </w:tcPr>
          <w:p w14:paraId="56262FB9" w14:textId="77777777" w:rsidR="0062745C" w:rsidRDefault="0062745C" w:rsidP="00C704E3">
            <w:pP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University of New Hampshire</w:t>
            </w:r>
            <w:r>
              <w:rPr>
                <w:rFonts w:ascii="Merriweather" w:eastAsia="Merriweather" w:hAnsi="Merriweather" w:cs="Merriweather"/>
                <w:color w:val="5B5B5B"/>
                <w:sz w:val="21"/>
                <w:szCs w:val="21"/>
                <w:highlight w:val="white"/>
              </w:rPr>
              <w:t> </w:t>
            </w:r>
          </w:p>
        </w:tc>
        <w:tc>
          <w:tcPr>
            <w:tcW w:w="2430" w:type="dxa"/>
          </w:tcPr>
          <w:p w14:paraId="12019DBB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Advisor: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Linyuan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Li</w:t>
            </w:r>
          </w:p>
        </w:tc>
        <w:tc>
          <w:tcPr>
            <w:tcW w:w="1603" w:type="dxa"/>
          </w:tcPr>
          <w:p w14:paraId="630CDA62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2015 - 2018 </w:t>
            </w:r>
          </w:p>
        </w:tc>
      </w:tr>
      <w:tr w:rsidR="0062745C" w14:paraId="2E174005" w14:textId="77777777" w:rsidTr="00711DB4">
        <w:trPr>
          <w:trHeight w:val="245"/>
        </w:trPr>
        <w:tc>
          <w:tcPr>
            <w:tcW w:w="1537" w:type="dxa"/>
          </w:tcPr>
          <w:p w14:paraId="77BC1353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053E509D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B.S. in Applied Mathematics: Economics. </w:t>
            </w:r>
          </w:p>
          <w:p w14:paraId="42A75B72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Project: MDP on Blackjack </w:t>
            </w:r>
          </w:p>
        </w:tc>
        <w:tc>
          <w:tcPr>
            <w:tcW w:w="1603" w:type="dxa"/>
          </w:tcPr>
          <w:p w14:paraId="296BF809" w14:textId="77777777" w:rsidR="0062745C" w:rsidRDefault="0062745C" w:rsidP="00C704E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GPA: 3.89/4.00</w:t>
            </w:r>
          </w:p>
        </w:tc>
      </w:tr>
      <w:tr w:rsidR="0062745C" w14:paraId="5D1461F2" w14:textId="77777777" w:rsidTr="00711DB4">
        <w:trPr>
          <w:trHeight w:val="245"/>
        </w:trPr>
        <w:tc>
          <w:tcPr>
            <w:tcW w:w="1537" w:type="dxa"/>
          </w:tcPr>
          <w:p w14:paraId="4CFFD5FC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0DC0FA0B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603" w:type="dxa"/>
          </w:tcPr>
          <w:p w14:paraId="3F453523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7D1AA6D3" w14:textId="77777777" w:rsidTr="00711DB4">
        <w:trPr>
          <w:trHeight w:val="245"/>
        </w:trPr>
        <w:tc>
          <w:tcPr>
            <w:tcW w:w="1537" w:type="dxa"/>
            <w:vMerge w:val="restart"/>
          </w:tcPr>
          <w:p w14:paraId="71FE5FC5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Professional Experience</w:t>
            </w:r>
          </w:p>
        </w:tc>
        <w:tc>
          <w:tcPr>
            <w:tcW w:w="7560" w:type="dxa"/>
            <w:gridSpan w:val="2"/>
          </w:tcPr>
          <w:p w14:paraId="46AD071F" w14:textId="77777777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>
              <w:rPr>
                <w:rFonts w:ascii="Merriweather" w:eastAsia="Merriweather" w:hAnsi="Merriweather" w:cs="Merriweather"/>
                <w:sz w:val="21"/>
                <w:szCs w:val="21"/>
              </w:rPr>
              <w:t>UNH Computer Science Department</w:t>
            </w:r>
          </w:p>
        </w:tc>
        <w:tc>
          <w:tcPr>
            <w:tcW w:w="1603" w:type="dxa"/>
          </w:tcPr>
          <w:p w14:paraId="76F70228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571633E3" w14:textId="77777777" w:rsidTr="00711DB4">
        <w:trPr>
          <w:trHeight w:val="245"/>
        </w:trPr>
        <w:tc>
          <w:tcPr>
            <w:tcW w:w="1537" w:type="dxa"/>
            <w:vMerge/>
          </w:tcPr>
          <w:p w14:paraId="027ED4E2" w14:textId="77777777" w:rsidR="0062745C" w:rsidRDefault="0062745C" w:rsidP="00C7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7560" w:type="dxa"/>
            <w:gridSpan w:val="2"/>
          </w:tcPr>
          <w:p w14:paraId="56B988B0" w14:textId="77777777" w:rsidR="0062745C" w:rsidRDefault="0062745C" w:rsidP="00C704E3">
            <w:pPr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hyperlink r:id="rId9">
              <w:r>
                <w:rPr>
                  <w:rFonts w:ascii="Times New Roman" w:eastAsia="Times New Roman" w:hAnsi="Times New Roman" w:cs="Times New Roman"/>
                  <w:sz w:val="21"/>
                  <w:szCs w:val="21"/>
                </w:rPr>
                <w:t>Reinforcement Learning and Robustness Lab</w:t>
              </w:r>
            </w:hyperlink>
          </w:p>
        </w:tc>
        <w:tc>
          <w:tcPr>
            <w:tcW w:w="1603" w:type="dxa"/>
          </w:tcPr>
          <w:p w14:paraId="26BDB6B0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2020 - present</w:t>
            </w:r>
          </w:p>
        </w:tc>
      </w:tr>
      <w:tr w:rsidR="0062745C" w14:paraId="54500F6A" w14:textId="77777777" w:rsidTr="00711DB4">
        <w:trPr>
          <w:trHeight w:val="245"/>
        </w:trPr>
        <w:tc>
          <w:tcPr>
            <w:tcW w:w="1537" w:type="dxa"/>
          </w:tcPr>
          <w:p w14:paraId="09D15CEA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FE6417E" w14:textId="77777777" w:rsidR="0062745C" w:rsidRDefault="0062745C" w:rsidP="00C704E3">
            <w:pPr>
              <w:rPr>
                <w:sz w:val="21"/>
                <w:szCs w:val="21"/>
              </w:rPr>
            </w:pPr>
          </w:p>
        </w:tc>
        <w:tc>
          <w:tcPr>
            <w:tcW w:w="1603" w:type="dxa"/>
          </w:tcPr>
          <w:p w14:paraId="7F6B595C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1484E76B" w14:textId="77777777" w:rsidTr="00711DB4">
        <w:trPr>
          <w:trHeight w:val="245"/>
        </w:trPr>
        <w:tc>
          <w:tcPr>
            <w:tcW w:w="1537" w:type="dxa"/>
          </w:tcPr>
          <w:p w14:paraId="1E6C2C0D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6E2C0B2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603" w:type="dxa"/>
          </w:tcPr>
          <w:p w14:paraId="34073B91" w14:textId="2AB05EB0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2019 -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</w:p>
        </w:tc>
      </w:tr>
      <w:tr w:rsidR="0062745C" w14:paraId="423ACE17" w14:textId="77777777" w:rsidTr="00711DB4">
        <w:trPr>
          <w:trHeight w:val="245"/>
        </w:trPr>
        <w:tc>
          <w:tcPr>
            <w:tcW w:w="1537" w:type="dxa"/>
          </w:tcPr>
          <w:p w14:paraId="49AEC11F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033A684" w14:textId="5A910E11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Assembly language programming and machine organization</w:t>
            </w:r>
            <w:r>
              <w:rPr>
                <w:sz w:val="21"/>
                <w:szCs w:val="21"/>
              </w:rPr>
              <w:t xml:space="preserve"> (</w:t>
            </w:r>
            <w:r>
              <w:rPr>
                <w:sz w:val="21"/>
                <w:szCs w:val="21"/>
              </w:rPr>
              <w:t>CS 520</w:t>
            </w:r>
            <w:r>
              <w:rPr>
                <w:sz w:val="21"/>
                <w:szCs w:val="21"/>
              </w:rPr>
              <w:t>), Int</w:t>
            </w:r>
            <w:r>
              <w:rPr>
                <w:sz w:val="21"/>
                <w:szCs w:val="21"/>
              </w:rPr>
              <w:t>roduction to scientific programming in Python</w:t>
            </w:r>
            <w:r>
              <w:rPr>
                <w:sz w:val="21"/>
                <w:szCs w:val="21"/>
              </w:rPr>
              <w:t xml:space="preserve"> and C (</w:t>
            </w:r>
            <w:r>
              <w:rPr>
                <w:sz w:val="21"/>
                <w:szCs w:val="21"/>
              </w:rPr>
              <w:t>CS 410P</w:t>
            </w:r>
            <w:r>
              <w:rPr>
                <w:sz w:val="21"/>
                <w:szCs w:val="21"/>
              </w:rPr>
              <w:t xml:space="preserve"> &amp; </w:t>
            </w:r>
            <w:r>
              <w:rPr>
                <w:sz w:val="21"/>
                <w:szCs w:val="21"/>
              </w:rPr>
              <w:t>CS 410</w:t>
            </w:r>
            <w:r>
              <w:rPr>
                <w:sz w:val="21"/>
                <w:szCs w:val="21"/>
              </w:rPr>
              <w:t xml:space="preserve">C), </w:t>
            </w:r>
            <w:r>
              <w:rPr>
                <w:sz w:val="21"/>
                <w:szCs w:val="21"/>
              </w:rPr>
              <w:t>Computer networks</w:t>
            </w:r>
            <w:r>
              <w:rPr>
                <w:sz w:val="21"/>
                <w:szCs w:val="21"/>
              </w:rPr>
              <w:t xml:space="preserve"> (CS </w:t>
            </w:r>
            <w:r>
              <w:rPr>
                <w:sz w:val="21"/>
                <w:szCs w:val="21"/>
              </w:rPr>
              <w:t>725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603" w:type="dxa"/>
          </w:tcPr>
          <w:p w14:paraId="6887F124" w14:textId="4B2D416E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1F744281" w14:textId="77777777" w:rsidTr="00711DB4">
        <w:trPr>
          <w:trHeight w:val="245"/>
        </w:trPr>
        <w:tc>
          <w:tcPr>
            <w:tcW w:w="1537" w:type="dxa"/>
          </w:tcPr>
          <w:p w14:paraId="68A72F8B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70D7E034" w14:textId="77777777" w:rsidR="0062745C" w:rsidRDefault="0062745C" w:rsidP="00C704E3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603" w:type="dxa"/>
          </w:tcPr>
          <w:p w14:paraId="24C11CA2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62745C" w14:paraId="1A4FB805" w14:textId="77777777" w:rsidTr="00711DB4">
        <w:trPr>
          <w:trHeight w:val="245"/>
        </w:trPr>
        <w:tc>
          <w:tcPr>
            <w:tcW w:w="1537" w:type="dxa"/>
          </w:tcPr>
          <w:p w14:paraId="4A280590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7C6A2FB7" w14:textId="10B80538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>Idea Math</w:t>
            </w: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Junior Instructor/ Summer Camp Resident Assistant</w:t>
            </w:r>
          </w:p>
        </w:tc>
        <w:tc>
          <w:tcPr>
            <w:tcW w:w="1603" w:type="dxa"/>
          </w:tcPr>
          <w:p w14:paraId="10B5677C" w14:textId="02A1ECD5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2018 - 2019</w:t>
            </w:r>
          </w:p>
        </w:tc>
      </w:tr>
      <w:tr w:rsidR="0062745C" w14:paraId="065CC87E" w14:textId="77777777" w:rsidTr="00711DB4">
        <w:trPr>
          <w:trHeight w:val="245"/>
        </w:trPr>
        <w:tc>
          <w:tcPr>
            <w:tcW w:w="1537" w:type="dxa"/>
          </w:tcPr>
          <w:p w14:paraId="3B5C2499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8F4E682" w14:textId="5EAD7CDC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>UNH International Student Organization</w:t>
            </w: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Vice President</w:t>
            </w:r>
          </w:p>
        </w:tc>
        <w:tc>
          <w:tcPr>
            <w:tcW w:w="1603" w:type="dxa"/>
          </w:tcPr>
          <w:p w14:paraId="463BFCC4" w14:textId="0D689C49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2017 - 2018</w:t>
            </w:r>
          </w:p>
        </w:tc>
      </w:tr>
      <w:tr w:rsidR="0062745C" w14:paraId="25FB7176" w14:textId="77777777" w:rsidTr="00711DB4">
        <w:trPr>
          <w:trHeight w:val="245"/>
        </w:trPr>
        <w:tc>
          <w:tcPr>
            <w:tcW w:w="1537" w:type="dxa"/>
          </w:tcPr>
          <w:p w14:paraId="2D8D205F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A1F96E2" w14:textId="65A04D99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>UNH Mathematics Center</w:t>
            </w: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Mathematics Center Tutor</w:t>
            </w:r>
          </w:p>
        </w:tc>
        <w:tc>
          <w:tcPr>
            <w:tcW w:w="1603" w:type="dxa"/>
          </w:tcPr>
          <w:p w14:paraId="48EC22AF" w14:textId="54A76B22" w:rsidR="0062745C" w:rsidRDefault="007F4AF7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2017 - 2018</w:t>
            </w:r>
          </w:p>
        </w:tc>
      </w:tr>
      <w:tr w:rsidR="0062745C" w14:paraId="1646F977" w14:textId="77777777" w:rsidTr="00711DB4">
        <w:trPr>
          <w:trHeight w:val="245"/>
        </w:trPr>
        <w:tc>
          <w:tcPr>
            <w:tcW w:w="1537" w:type="dxa"/>
          </w:tcPr>
          <w:p w14:paraId="00107C20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3768E2D" w14:textId="63D81190" w:rsidR="0062745C" w:rsidRDefault="0062745C" w:rsidP="00C704E3">
            <w:pPr>
              <w:rPr>
                <w:rFonts w:ascii="Merriweather" w:eastAsia="Merriweather" w:hAnsi="Merriweather" w:cs="Merriweather"/>
                <w:sz w:val="21"/>
                <w:szCs w:val="21"/>
              </w:rPr>
            </w:pP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>UNH Residential Life</w:t>
            </w:r>
            <w:r w:rsidRPr="007F4AF7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Resident Assistant</w:t>
            </w:r>
          </w:p>
        </w:tc>
        <w:tc>
          <w:tcPr>
            <w:tcW w:w="1603" w:type="dxa"/>
          </w:tcPr>
          <w:p w14:paraId="463910D1" w14:textId="553220ED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2016 - 2017</w:t>
            </w:r>
          </w:p>
        </w:tc>
      </w:tr>
      <w:tr w:rsidR="0062745C" w14:paraId="725AFDBB" w14:textId="77777777" w:rsidTr="00711DB4">
        <w:trPr>
          <w:trHeight w:val="245"/>
        </w:trPr>
        <w:tc>
          <w:tcPr>
            <w:tcW w:w="1537" w:type="dxa"/>
          </w:tcPr>
          <w:p w14:paraId="4E8A3AB7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  <w:tc>
          <w:tcPr>
            <w:tcW w:w="9163" w:type="dxa"/>
            <w:gridSpan w:val="3"/>
          </w:tcPr>
          <w:p w14:paraId="27FB64E9" w14:textId="77777777" w:rsidR="0062745C" w:rsidRDefault="0062745C" w:rsidP="00C70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2745C" w14:paraId="41074317" w14:textId="77777777" w:rsidTr="00711DB4">
        <w:trPr>
          <w:trHeight w:val="245"/>
        </w:trPr>
        <w:tc>
          <w:tcPr>
            <w:tcW w:w="1537" w:type="dxa"/>
          </w:tcPr>
          <w:p w14:paraId="27C4ECE4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Publications</w:t>
            </w:r>
          </w:p>
        </w:tc>
        <w:tc>
          <w:tcPr>
            <w:tcW w:w="7560" w:type="dxa"/>
            <w:gridSpan w:val="2"/>
          </w:tcPr>
          <w:p w14:paraId="48C0A757" w14:textId="74832B36" w:rsidR="0062745C" w:rsidRDefault="0062745C" w:rsidP="00C70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22DE8"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Entropic Risk Optimization in Discounted MDPs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603" w:type="dxa"/>
          </w:tcPr>
          <w:p w14:paraId="21E09D82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62745C" w14:paraId="0B53FDC6" w14:textId="77777777" w:rsidTr="00711DB4">
        <w:trPr>
          <w:trHeight w:val="245"/>
        </w:trPr>
        <w:tc>
          <w:tcPr>
            <w:tcW w:w="1537" w:type="dxa"/>
          </w:tcPr>
          <w:p w14:paraId="6B02706C" w14:textId="77777777" w:rsidR="0062745C" w:rsidRDefault="0062745C" w:rsidP="00C704E3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79FD04D" w14:textId="7615F4D6" w:rsidR="0062745C" w:rsidRDefault="0062745C" w:rsidP="00C70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0">
              <w:r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 xml:space="preserve">RASR: Risk-Averse Soft-Robust MDPs with </w:t>
              </w:r>
              <w:proofErr w:type="spellStart"/>
              <w:r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>EVaR</w:t>
              </w:r>
              <w:proofErr w:type="spellEnd"/>
              <w:r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 xml:space="preserve"> and Entropic Risk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Reazul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Russel</w:t>
            </w:r>
          </w:p>
        </w:tc>
        <w:tc>
          <w:tcPr>
            <w:tcW w:w="1603" w:type="dxa"/>
          </w:tcPr>
          <w:p w14:paraId="2906F78F" w14:textId="77777777" w:rsidR="0062745C" w:rsidRDefault="0062745C" w:rsidP="00C704E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ArXiv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2022</w:t>
            </w:r>
          </w:p>
        </w:tc>
      </w:tr>
      <w:tr w:rsidR="0062745C" w14:paraId="04C5A862" w14:textId="77777777" w:rsidTr="00711DB4">
        <w:trPr>
          <w:trHeight w:val="245"/>
        </w:trPr>
        <w:tc>
          <w:tcPr>
            <w:tcW w:w="1537" w:type="dxa"/>
          </w:tcPr>
          <w:p w14:paraId="48BA3F27" w14:textId="049C4216" w:rsidR="0062745C" w:rsidRDefault="007F4AF7" w:rsidP="0062745C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Workshops</w:t>
            </w:r>
          </w:p>
        </w:tc>
        <w:tc>
          <w:tcPr>
            <w:tcW w:w="7560" w:type="dxa"/>
            <w:gridSpan w:val="2"/>
          </w:tcPr>
          <w:p w14:paraId="2C158D84" w14:textId="52AF8699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b/>
                  <w:i/>
                  <w:sz w:val="21"/>
                  <w:szCs w:val="21"/>
                </w:rPr>
                <w:t>Robust pest management using reinforcement learning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Shadi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Atallah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</w:t>
            </w:r>
          </w:p>
        </w:tc>
        <w:tc>
          <w:tcPr>
            <w:tcW w:w="1603" w:type="dxa"/>
          </w:tcPr>
          <w:p w14:paraId="51E2CC55" w14:textId="32CB8CCD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62745C" w14:paraId="05A57A2A" w14:textId="77777777" w:rsidTr="00711DB4">
        <w:trPr>
          <w:trHeight w:val="245"/>
        </w:trPr>
        <w:tc>
          <w:tcPr>
            <w:tcW w:w="1537" w:type="dxa"/>
          </w:tcPr>
          <w:p w14:paraId="050F8A0C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402F9EEA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3" w:type="dxa"/>
          </w:tcPr>
          <w:p w14:paraId="7DF04574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2745C" w14:paraId="6EBA928D" w14:textId="77777777" w:rsidTr="00711DB4">
        <w:trPr>
          <w:trHeight w:val="245"/>
        </w:trPr>
        <w:tc>
          <w:tcPr>
            <w:tcW w:w="1537" w:type="dxa"/>
          </w:tcPr>
          <w:p w14:paraId="384C5D06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Reviewing</w:t>
            </w:r>
          </w:p>
        </w:tc>
        <w:tc>
          <w:tcPr>
            <w:tcW w:w="9163" w:type="dxa"/>
            <w:gridSpan w:val="3"/>
          </w:tcPr>
          <w:p w14:paraId="649978C2" w14:textId="77777777" w:rsidR="0062745C" w:rsidRDefault="0062745C" w:rsidP="0062745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62745C" w14:paraId="04979FB6" w14:textId="77777777" w:rsidTr="00711DB4">
        <w:trPr>
          <w:trHeight w:val="245"/>
        </w:trPr>
        <w:tc>
          <w:tcPr>
            <w:tcW w:w="1537" w:type="dxa"/>
          </w:tcPr>
          <w:p w14:paraId="06951088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9163" w:type="dxa"/>
            <w:gridSpan w:val="3"/>
          </w:tcPr>
          <w:p w14:paraId="1FA7D4B3" w14:textId="77777777" w:rsidR="0062745C" w:rsidRDefault="0062745C" w:rsidP="0062745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2021 Workshop on Safe and Robust Control of Uncertain Systems</w:t>
            </w:r>
          </w:p>
        </w:tc>
      </w:tr>
      <w:tr w:rsidR="0062745C" w14:paraId="7A2C943E" w14:textId="77777777" w:rsidTr="00711DB4">
        <w:trPr>
          <w:trHeight w:val="245"/>
        </w:trPr>
        <w:tc>
          <w:tcPr>
            <w:tcW w:w="1537" w:type="dxa"/>
          </w:tcPr>
          <w:p w14:paraId="7D6B4CDB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87058EF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3" w:type="dxa"/>
          </w:tcPr>
          <w:p w14:paraId="2910878A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2745C" w14:paraId="132DD5C9" w14:textId="77777777" w:rsidTr="00711DB4">
        <w:trPr>
          <w:trHeight w:val="245"/>
        </w:trPr>
        <w:tc>
          <w:tcPr>
            <w:tcW w:w="9097" w:type="dxa"/>
            <w:gridSpan w:val="3"/>
          </w:tcPr>
          <w:p w14:paraId="1B4009EF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Calibri"/>
                <w:b/>
                <w:sz w:val="22"/>
                <w:szCs w:val="22"/>
              </w:rPr>
              <w:t>Other Involvement</w:t>
            </w:r>
          </w:p>
        </w:tc>
        <w:tc>
          <w:tcPr>
            <w:tcW w:w="1603" w:type="dxa"/>
          </w:tcPr>
          <w:p w14:paraId="02C9CF99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2745C" w14:paraId="011A471D" w14:textId="77777777" w:rsidTr="00711DB4">
        <w:trPr>
          <w:trHeight w:val="245"/>
        </w:trPr>
        <w:tc>
          <w:tcPr>
            <w:tcW w:w="1537" w:type="dxa"/>
          </w:tcPr>
          <w:p w14:paraId="05890C6E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75AE806C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603" w:type="dxa"/>
          </w:tcPr>
          <w:p w14:paraId="42819ABE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62745C" w14:paraId="232C7B69" w14:textId="77777777" w:rsidTr="00711DB4">
        <w:trPr>
          <w:trHeight w:val="245"/>
        </w:trPr>
        <w:tc>
          <w:tcPr>
            <w:tcW w:w="1537" w:type="dxa"/>
          </w:tcPr>
          <w:p w14:paraId="6826E013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66F301E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603" w:type="dxa"/>
          </w:tcPr>
          <w:p w14:paraId="6295AD76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62745C" w14:paraId="1D807609" w14:textId="77777777" w:rsidTr="00711DB4">
        <w:trPr>
          <w:trHeight w:val="245"/>
        </w:trPr>
        <w:tc>
          <w:tcPr>
            <w:tcW w:w="1537" w:type="dxa"/>
          </w:tcPr>
          <w:p w14:paraId="7C872210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6732C57C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603" w:type="dxa"/>
          </w:tcPr>
          <w:p w14:paraId="21CF01B0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2017 - 2018</w:t>
            </w:r>
          </w:p>
        </w:tc>
      </w:tr>
      <w:tr w:rsidR="0062745C" w14:paraId="06C9D3EA" w14:textId="77777777" w:rsidTr="00711DB4">
        <w:trPr>
          <w:trHeight w:val="245"/>
        </w:trPr>
        <w:tc>
          <w:tcPr>
            <w:tcW w:w="1537" w:type="dxa"/>
          </w:tcPr>
          <w:p w14:paraId="643CFA7A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126217E7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</w:tcPr>
          <w:p w14:paraId="583BBCE0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62745C" w14:paraId="68BC39EC" w14:textId="77777777" w:rsidTr="00711DB4">
        <w:trPr>
          <w:trHeight w:val="245"/>
        </w:trPr>
        <w:tc>
          <w:tcPr>
            <w:tcW w:w="1537" w:type="dxa"/>
          </w:tcPr>
          <w:p w14:paraId="07D37920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Skills</w:t>
            </w:r>
          </w:p>
        </w:tc>
        <w:tc>
          <w:tcPr>
            <w:tcW w:w="7560" w:type="dxa"/>
            <w:gridSpan w:val="2"/>
          </w:tcPr>
          <w:p w14:paraId="56DA6E2E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Programming Languages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MATLAB, Julia, C, 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</w:t>
            </w:r>
          </w:p>
        </w:tc>
        <w:tc>
          <w:tcPr>
            <w:tcW w:w="1603" w:type="dxa"/>
          </w:tcPr>
          <w:p w14:paraId="14C1C556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62745C" w14:paraId="33983295" w14:textId="77777777" w:rsidTr="00711DB4">
        <w:trPr>
          <w:trHeight w:val="245"/>
        </w:trPr>
        <w:tc>
          <w:tcPr>
            <w:tcW w:w="1537" w:type="dxa"/>
          </w:tcPr>
          <w:p w14:paraId="18071018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620117C6" w14:textId="77777777" w:rsidR="0062745C" w:rsidRDefault="0062745C" w:rsidP="0062745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 Git, Excel, JMP, BMC, Tableau</w:t>
            </w:r>
          </w:p>
        </w:tc>
        <w:tc>
          <w:tcPr>
            <w:tcW w:w="1603" w:type="dxa"/>
          </w:tcPr>
          <w:p w14:paraId="5EF9E377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62745C" w14:paraId="45092004" w14:textId="77777777" w:rsidTr="00711DB4">
        <w:trPr>
          <w:trHeight w:val="245"/>
        </w:trPr>
        <w:tc>
          <w:tcPr>
            <w:tcW w:w="1537" w:type="dxa"/>
          </w:tcPr>
          <w:p w14:paraId="70D95C9C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5DC2CEBF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Languages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English, Malay,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Mandarin, Cantonese.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03" w:type="dxa"/>
          </w:tcPr>
          <w:p w14:paraId="15825BD1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62745C" w14:paraId="0FB5CDFC" w14:textId="77777777" w:rsidTr="00711DB4">
        <w:trPr>
          <w:trHeight w:val="245"/>
        </w:trPr>
        <w:tc>
          <w:tcPr>
            <w:tcW w:w="1537" w:type="dxa"/>
          </w:tcPr>
          <w:p w14:paraId="0A1E110C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7560" w:type="dxa"/>
            <w:gridSpan w:val="2"/>
          </w:tcPr>
          <w:p w14:paraId="3E80B9CC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</w:tcPr>
          <w:p w14:paraId="6B64A90A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62745C" w14:paraId="599E4458" w14:textId="77777777" w:rsidTr="00711DB4">
        <w:trPr>
          <w:trHeight w:val="245"/>
        </w:trPr>
        <w:tc>
          <w:tcPr>
            <w:tcW w:w="1537" w:type="dxa"/>
          </w:tcPr>
          <w:p w14:paraId="4CABFF02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Citizenship</w:t>
            </w:r>
          </w:p>
        </w:tc>
        <w:tc>
          <w:tcPr>
            <w:tcW w:w="7560" w:type="dxa"/>
            <w:gridSpan w:val="2"/>
          </w:tcPr>
          <w:p w14:paraId="7D62CDFC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Malaysia</w:t>
            </w:r>
          </w:p>
        </w:tc>
        <w:tc>
          <w:tcPr>
            <w:tcW w:w="1603" w:type="dxa"/>
          </w:tcPr>
          <w:p w14:paraId="528529B7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62745C" w14:paraId="56FCA7E3" w14:textId="77777777" w:rsidTr="00711DB4">
        <w:trPr>
          <w:trHeight w:val="245"/>
        </w:trPr>
        <w:tc>
          <w:tcPr>
            <w:tcW w:w="1537" w:type="dxa"/>
          </w:tcPr>
          <w:p w14:paraId="27B0CF45" w14:textId="77777777" w:rsidR="0062745C" w:rsidRDefault="0062745C" w:rsidP="0062745C">
            <w:pPr>
              <w:rPr>
                <w:rFonts w:eastAsia="Calibri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VISA status</w:t>
            </w:r>
          </w:p>
        </w:tc>
        <w:tc>
          <w:tcPr>
            <w:tcW w:w="7560" w:type="dxa"/>
            <w:gridSpan w:val="2"/>
          </w:tcPr>
          <w:p w14:paraId="450C41BD" w14:textId="77777777" w:rsidR="0062745C" w:rsidRDefault="0062745C" w:rsidP="00627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F-1 student (eligible to work under CPT and 3-years OPT)</w:t>
            </w:r>
          </w:p>
        </w:tc>
        <w:tc>
          <w:tcPr>
            <w:tcW w:w="1603" w:type="dxa"/>
          </w:tcPr>
          <w:p w14:paraId="0242C7EE" w14:textId="77777777" w:rsidR="0062745C" w:rsidRDefault="0062745C" w:rsidP="0062745C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6F1957D0" w14:textId="00EBA275" w:rsidR="00260656" w:rsidRDefault="00260656" w:rsidP="007F4AF7"/>
    <w:sectPr w:rsidR="0026065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0852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260656"/>
    <w:rsid w:val="0062745C"/>
    <w:rsid w:val="00711DB4"/>
    <w:rsid w:val="007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com/monkiede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monkiede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11" Type="http://schemas.openxmlformats.org/officeDocument/2006/relationships/hyperlink" Target="https://df660d53-db22-4dff-8899-56fa7ce1f7a8.filesusr.com/ugd/729039_08045e06d83f42ec8d5c2841dc362312.pdf" TargetMode="External"/><Relationship Id="rId5" Type="http://schemas.openxmlformats.org/officeDocument/2006/relationships/hyperlink" Target="mailto:jialin.hau@gmail.com" TargetMode="External"/><Relationship Id="rId10" Type="http://schemas.openxmlformats.org/officeDocument/2006/relationships/hyperlink" Target="https://arxiv.org/abs/2209.040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l2.cs.unh.edu/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3</cp:revision>
  <cp:lastPrinted>2023-02-28T18:37:00Z</cp:lastPrinted>
  <dcterms:created xsi:type="dcterms:W3CDTF">2023-02-28T18:22:00Z</dcterms:created>
  <dcterms:modified xsi:type="dcterms:W3CDTF">2023-02-28T18:37:00Z</dcterms:modified>
</cp:coreProperties>
</file>