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Test #16</w:t>
      </w:r>
    </w:p>
    <w:p>
      <w:pPr>
        <w:pStyle w:val="Heading2"/>
        <w:jc w:val="center"/>
      </w:pPr>
      <w:r>
        <w:t>Aug 10 - Aug 14</w:t>
      </w:r>
    </w:p>
    <w:p>
      <w:r>
        <w:t>1) twelve</w:t>
      </w:r>
    </w:p>
    <w:p>
      <w:r>
        <w:t>2) crow</w:t>
      </w:r>
    </w:p>
    <w:p>
      <w:r>
        <w:t>3) take</w:t>
      </w:r>
    </w:p>
    <w:p>
      <w:r>
        <w:t>4) sun</w:t>
      </w:r>
    </w:p>
    <w:p>
      <w:r>
        <w:t>5) rope</w:t>
      </w:r>
    </w:p>
    <w:p>
      <w:r>
        <w:t>6) sold</w:t>
      </w:r>
    </w:p>
    <w:p>
      <w:r>
        <w:t>7) clover</w:t>
      </w:r>
    </w:p>
    <w:p>
      <w:r>
        <w:t>8) winter</w:t>
      </w:r>
    </w:p>
    <w:p>
      <w:r>
        <w:t>9) woman</w:t>
      </w:r>
    </w:p>
    <w:p>
      <w:r>
        <w:t>10) size</w:t>
      </w:r>
    </w:p>
    <w:p>
      <w:r>
        <w:t>11) been</w:t>
      </w:r>
    </w:p>
    <w:p>
      <w:r>
        <w:t>12) beat</w:t>
      </w:r>
    </w:p>
    <w:p>
      <w:r>
        <w:t>13) pets</w:t>
      </w:r>
    </w:p>
    <w:p>
      <w:r>
        <w:t>14) doll</w:t>
      </w:r>
    </w:p>
    <w:p>
      <w:r>
        <w:t>15) plan</w:t>
      </w:r>
    </w:p>
    <w:p>
      <w:r>
        <w:t>16) bake</w:t>
      </w:r>
    </w:p>
    <w:p>
      <w:r>
        <w:t>17) sisterodd</w:t>
      </w:r>
    </w:p>
    <w:p>
      <w:r>
        <w:t>18) flower</w:t>
      </w:r>
    </w:p>
    <w:p>
      <w:r>
        <w:t>19) mint</w:t>
      </w:r>
    </w:p>
    <w:p>
      <w:r>
        <w:t>20) train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