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#20</w:t>
      </w:r>
    </w:p>
    <w:p>
      <w:pPr>
        <w:pStyle w:val="Heading2"/>
        <w:jc w:val="center"/>
      </w:pPr>
      <w:r>
        <w:t>Feb 23 - Feb 27</w:t>
      </w:r>
    </w:p>
    <w:p>
      <w:r>
        <w:t>1) flag</w:t>
      </w:r>
    </w:p>
    <w:p>
      <w:r>
        <w:t>2) nail</w:t>
      </w:r>
    </w:p>
    <w:p>
      <w:r>
        <w:t>3) round</w:t>
      </w:r>
    </w:p>
    <w:p>
      <w:r>
        <w:t>4) fill</w:t>
      </w:r>
    </w:p>
    <w:p>
      <w:r>
        <w:t>5) send</w:t>
      </w:r>
    </w:p>
    <w:p>
      <w:r>
        <w:t>6) old</w:t>
      </w:r>
    </w:p>
    <w:p>
      <w:r>
        <w:t>7) mine</w:t>
      </w:r>
    </w:p>
    <w:p>
      <w:r>
        <w:t>8) seed</w:t>
      </w:r>
    </w:p>
    <w:p>
      <w:r>
        <w:t>9) brother</w:t>
      </w:r>
    </w:p>
    <w:p>
      <w:r>
        <w:t>10)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