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557C8" w14:textId="77777777" w:rsidR="00927285" w:rsidRDefault="00927285" w:rsidP="00927285">
      <w:pPr>
        <w:jc w:val="center"/>
        <w:rPr>
          <w:rFonts w:ascii="Bell MT" w:hAnsi="Bell MT"/>
          <w:b/>
          <w:sz w:val="28"/>
        </w:rPr>
      </w:pPr>
      <w:r>
        <w:rPr>
          <w:noProof/>
        </w:rPr>
        <w:drawing>
          <wp:anchor distT="0" distB="0" distL="114300" distR="114300" simplePos="0" relativeHeight="251659264" behindDoc="0" locked="0" layoutInCell="1" allowOverlap="1" wp14:anchorId="6EE15C3F" wp14:editId="569CDFC9">
            <wp:simplePos x="0" y="0"/>
            <wp:positionH relativeFrom="column">
              <wp:posOffset>-530225</wp:posOffset>
            </wp:positionH>
            <wp:positionV relativeFrom="paragraph">
              <wp:posOffset>-232410</wp:posOffset>
            </wp:positionV>
            <wp:extent cx="1114425" cy="1467485"/>
            <wp:effectExtent l="0" t="0" r="9525"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442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B420872" wp14:editId="0F4AE2DF">
            <wp:simplePos x="0" y="0"/>
            <wp:positionH relativeFrom="column">
              <wp:posOffset>4909820</wp:posOffset>
            </wp:positionH>
            <wp:positionV relativeFrom="paragraph">
              <wp:posOffset>139700</wp:posOffset>
            </wp:positionV>
            <wp:extent cx="1235075" cy="946337"/>
            <wp:effectExtent l="0" t="0" r="3175" b="635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5075" cy="9463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5883F" w14:textId="77777777" w:rsidR="00927285" w:rsidRPr="008F4099" w:rsidRDefault="00927285" w:rsidP="00927285">
      <w:pPr>
        <w:jc w:val="center"/>
        <w:rPr>
          <w:rFonts w:ascii="Bell MT" w:hAnsi="Bell MT"/>
          <w:b/>
          <w:sz w:val="32"/>
          <w:szCs w:val="32"/>
        </w:rPr>
      </w:pPr>
      <w:r w:rsidRPr="008F4099">
        <w:rPr>
          <w:rFonts w:ascii="Bell MT" w:hAnsi="Bell MT"/>
          <w:b/>
          <w:sz w:val="32"/>
          <w:szCs w:val="32"/>
        </w:rPr>
        <w:t>INSTITUTO POLITÉCNICO NACIONAL</w:t>
      </w:r>
    </w:p>
    <w:p w14:paraId="4D28B01A" w14:textId="77777777" w:rsidR="00927285" w:rsidRPr="008F4099" w:rsidRDefault="00927285" w:rsidP="00927285">
      <w:pPr>
        <w:jc w:val="center"/>
        <w:rPr>
          <w:rFonts w:ascii="Bell MT" w:hAnsi="Bell MT"/>
          <w:b/>
          <w:sz w:val="32"/>
          <w:szCs w:val="32"/>
        </w:rPr>
      </w:pPr>
      <w:r w:rsidRPr="008F4099">
        <w:rPr>
          <w:rFonts w:ascii="Bell MT" w:hAnsi="Bell MT"/>
          <w:b/>
          <w:sz w:val="32"/>
          <w:szCs w:val="32"/>
        </w:rPr>
        <w:t>ESCUELA SUPERIOR DE CÓMPUTO</w:t>
      </w:r>
    </w:p>
    <w:p w14:paraId="2CF8BFC5" w14:textId="77777777" w:rsidR="00927285" w:rsidRPr="00A81BC9" w:rsidRDefault="00927285" w:rsidP="00927285">
      <w:pPr>
        <w:jc w:val="center"/>
        <w:rPr>
          <w:rFonts w:ascii="Bell MT" w:hAnsi="Bell MT"/>
          <w:sz w:val="24"/>
        </w:rPr>
      </w:pPr>
      <w:r>
        <w:rPr>
          <w:rFonts w:ascii="Bell MT" w:hAnsi="Bell MT"/>
          <w:noProof/>
          <w:sz w:val="24"/>
        </w:rPr>
        <mc:AlternateContent>
          <mc:Choice Requires="wps">
            <w:drawing>
              <wp:anchor distT="0" distB="0" distL="114300" distR="114300" simplePos="0" relativeHeight="251661312" behindDoc="0" locked="0" layoutInCell="1" allowOverlap="1" wp14:anchorId="46EE363D" wp14:editId="51114DD6">
                <wp:simplePos x="0" y="0"/>
                <wp:positionH relativeFrom="column">
                  <wp:posOffset>-450850</wp:posOffset>
                </wp:positionH>
                <wp:positionV relativeFrom="paragraph">
                  <wp:posOffset>303530</wp:posOffset>
                </wp:positionV>
                <wp:extent cx="76200" cy="7200000"/>
                <wp:effectExtent l="0" t="0" r="19050" b="20320"/>
                <wp:wrapNone/>
                <wp:docPr id="9" name="Rectangle 3"/>
                <wp:cNvGraphicFramePr/>
                <a:graphic xmlns:a="http://schemas.openxmlformats.org/drawingml/2006/main">
                  <a:graphicData uri="http://schemas.microsoft.com/office/word/2010/wordprocessingShape">
                    <wps:wsp>
                      <wps:cNvSpPr/>
                      <wps:spPr>
                        <a:xfrm>
                          <a:off x="0" y="0"/>
                          <a:ext cx="76200" cy="720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818AE" id="Rectangle 3" o:spid="_x0000_s1026" style="position:absolute;margin-left:-35.5pt;margin-top:23.9pt;width:6pt;height:56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" filled="f" strokecolor="#1f3763 [1604]" strokeweight="1pt"/>
            </w:pict>
          </mc:Fallback>
        </mc:AlternateContent>
      </w:r>
    </w:p>
    <w:p w14:paraId="5DE1B8BD" w14:textId="77777777" w:rsidR="00927285" w:rsidRDefault="00927285" w:rsidP="00927285">
      <w:pPr>
        <w:jc w:val="center"/>
        <w:rPr>
          <w:rFonts w:ascii="Bell MT" w:hAnsi="Bell MT"/>
          <w:sz w:val="24"/>
        </w:rPr>
      </w:pPr>
      <w:r>
        <w:rPr>
          <w:rFonts w:ascii="Bell MT" w:hAnsi="Bell MT"/>
          <w:noProof/>
          <w:sz w:val="24"/>
        </w:rPr>
        <mc:AlternateContent>
          <mc:Choice Requires="wps">
            <w:drawing>
              <wp:anchor distT="0" distB="0" distL="114300" distR="114300" simplePos="0" relativeHeight="251662336" behindDoc="0" locked="0" layoutInCell="1" allowOverlap="1" wp14:anchorId="1095C74D" wp14:editId="07F28C35">
                <wp:simplePos x="0" y="0"/>
                <wp:positionH relativeFrom="column">
                  <wp:posOffset>-276225</wp:posOffset>
                </wp:positionH>
                <wp:positionV relativeFrom="paragraph">
                  <wp:posOffset>297815</wp:posOffset>
                </wp:positionV>
                <wp:extent cx="76200" cy="7200000"/>
                <wp:effectExtent l="0" t="0" r="19050" b="20320"/>
                <wp:wrapNone/>
                <wp:docPr id="10" name="Rectangle 4"/>
                <wp:cNvGraphicFramePr/>
                <a:graphic xmlns:a="http://schemas.openxmlformats.org/drawingml/2006/main">
                  <a:graphicData uri="http://schemas.microsoft.com/office/word/2010/wordprocessingShape">
                    <wps:wsp>
                      <wps:cNvSpPr/>
                      <wps:spPr>
                        <a:xfrm>
                          <a:off x="0" y="0"/>
                          <a:ext cx="76200" cy="720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B6BAF" id="Rectangle 4" o:spid="_x0000_s1026" style="position:absolute;margin-left:-21.75pt;margin-top:23.45pt;width:6pt;height:56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" filled="f" strokecolor="#1f3763 [1604]" strokeweight="1pt"/>
            </w:pict>
          </mc:Fallback>
        </mc:AlternateContent>
      </w:r>
    </w:p>
    <w:p w14:paraId="37791223" w14:textId="77777777" w:rsidR="00927285" w:rsidRDefault="00927285" w:rsidP="00927285">
      <w:pPr>
        <w:jc w:val="center"/>
        <w:rPr>
          <w:rFonts w:ascii="Bell MT" w:hAnsi="Bell MT"/>
          <w:sz w:val="24"/>
        </w:rPr>
      </w:pPr>
    </w:p>
    <w:p w14:paraId="3AB99CA3" w14:textId="77777777" w:rsidR="00927285" w:rsidRDefault="00927285" w:rsidP="00927285">
      <w:pPr>
        <w:jc w:val="center"/>
        <w:rPr>
          <w:rFonts w:ascii="Bell MT" w:hAnsi="Bell MT"/>
          <w:sz w:val="24"/>
        </w:rPr>
      </w:pPr>
    </w:p>
    <w:p w14:paraId="7DBADD79" w14:textId="77777777" w:rsidR="00927285" w:rsidRPr="00A81BC9" w:rsidRDefault="00927285" w:rsidP="00927285">
      <w:pPr>
        <w:jc w:val="center"/>
        <w:rPr>
          <w:rFonts w:ascii="Bell MT" w:hAnsi="Bell MT"/>
          <w:sz w:val="24"/>
        </w:rPr>
      </w:pPr>
    </w:p>
    <w:p w14:paraId="04CF5702" w14:textId="139E6BB1" w:rsidR="00927285" w:rsidRPr="008F4099" w:rsidRDefault="00927285" w:rsidP="00927285">
      <w:pPr>
        <w:jc w:val="center"/>
        <w:rPr>
          <w:rFonts w:ascii="Bell MT" w:hAnsi="Bell MT"/>
          <w:sz w:val="28"/>
          <w:szCs w:val="28"/>
        </w:rPr>
      </w:pPr>
      <w:r>
        <w:rPr>
          <w:rFonts w:ascii="Bell MT" w:hAnsi="Bell MT"/>
          <w:sz w:val="28"/>
          <w:szCs w:val="28"/>
        </w:rPr>
        <w:t>DESARROLLO DE SISTEMAS DISTRIBUIDOS</w:t>
      </w:r>
    </w:p>
    <w:p w14:paraId="21499882" w14:textId="48329B62" w:rsidR="00927285" w:rsidRPr="008F4099" w:rsidRDefault="00927285" w:rsidP="00927285">
      <w:pPr>
        <w:jc w:val="center"/>
        <w:rPr>
          <w:rFonts w:ascii="Bell MT" w:hAnsi="Bell MT"/>
          <w:sz w:val="28"/>
          <w:szCs w:val="28"/>
        </w:rPr>
      </w:pPr>
      <w:r>
        <w:rPr>
          <w:rFonts w:ascii="Bell MT" w:hAnsi="Bell MT"/>
          <w:sz w:val="28"/>
          <w:szCs w:val="28"/>
        </w:rPr>
        <w:t>Carlos Pineda Guerrero</w:t>
      </w:r>
    </w:p>
    <w:p w14:paraId="1F6C7038" w14:textId="77777777" w:rsidR="00927285" w:rsidRPr="00A81BC9" w:rsidRDefault="00927285" w:rsidP="00927285">
      <w:pPr>
        <w:jc w:val="center"/>
        <w:rPr>
          <w:rFonts w:ascii="Bell MT" w:hAnsi="Bell MT"/>
          <w:sz w:val="24"/>
        </w:rPr>
      </w:pPr>
    </w:p>
    <w:p w14:paraId="1E19E8A4" w14:textId="77777777" w:rsidR="00927285" w:rsidRPr="00A81BC9" w:rsidRDefault="00927285" w:rsidP="00927285">
      <w:pPr>
        <w:jc w:val="center"/>
        <w:rPr>
          <w:rFonts w:ascii="Bell MT" w:hAnsi="Bell MT"/>
          <w:sz w:val="24"/>
        </w:rPr>
      </w:pPr>
    </w:p>
    <w:p w14:paraId="62FE9C50" w14:textId="77777777" w:rsidR="00927285" w:rsidRPr="00A81BC9" w:rsidRDefault="00927285" w:rsidP="00927285">
      <w:pPr>
        <w:jc w:val="center"/>
        <w:rPr>
          <w:rFonts w:ascii="Bell MT" w:hAnsi="Bell MT"/>
          <w:sz w:val="24"/>
        </w:rPr>
      </w:pPr>
    </w:p>
    <w:p w14:paraId="5CBFA6DE" w14:textId="68331188" w:rsidR="00927285" w:rsidRPr="003A2FE8" w:rsidRDefault="00927285" w:rsidP="00927285">
      <w:pPr>
        <w:jc w:val="center"/>
        <w:rPr>
          <w:rFonts w:ascii="Bell MT" w:hAnsi="Bell MT"/>
          <w:b/>
          <w:sz w:val="32"/>
          <w:u w:val="single"/>
        </w:rPr>
      </w:pPr>
      <w:r>
        <w:rPr>
          <w:rFonts w:ascii="Bell MT" w:hAnsi="Bell MT"/>
          <w:b/>
          <w:sz w:val="36"/>
          <w:szCs w:val="36"/>
        </w:rPr>
        <w:t>TAREA 1</w:t>
      </w:r>
    </w:p>
    <w:p w14:paraId="2BAAA371" w14:textId="3910F766" w:rsidR="00927285" w:rsidRPr="008F4099" w:rsidRDefault="00927285" w:rsidP="00927285">
      <w:pPr>
        <w:jc w:val="center"/>
        <w:rPr>
          <w:rFonts w:ascii="Bell MT" w:hAnsi="Bell MT"/>
          <w:b/>
          <w:sz w:val="28"/>
          <w:szCs w:val="28"/>
        </w:rPr>
      </w:pPr>
      <w:r>
        <w:rPr>
          <w:rFonts w:ascii="Bell MT" w:hAnsi="Bell MT"/>
          <w:b/>
          <w:sz w:val="28"/>
          <w:szCs w:val="28"/>
        </w:rPr>
        <w:t>Calculo distribuido de PI</w:t>
      </w:r>
    </w:p>
    <w:p w14:paraId="4C4CEF68" w14:textId="77777777" w:rsidR="00927285" w:rsidRDefault="00927285" w:rsidP="00927285">
      <w:pPr>
        <w:jc w:val="center"/>
        <w:rPr>
          <w:rFonts w:ascii="Bell MT" w:hAnsi="Bell MT"/>
          <w:sz w:val="24"/>
        </w:rPr>
      </w:pPr>
    </w:p>
    <w:p w14:paraId="3E893BF4" w14:textId="77777777" w:rsidR="00927285" w:rsidRPr="00A81BC9" w:rsidRDefault="00927285" w:rsidP="00927285">
      <w:pPr>
        <w:jc w:val="center"/>
        <w:rPr>
          <w:rFonts w:ascii="Bell MT" w:hAnsi="Bell MT"/>
          <w:sz w:val="24"/>
        </w:rPr>
      </w:pPr>
    </w:p>
    <w:p w14:paraId="31CDCAF2" w14:textId="77777777" w:rsidR="00927285" w:rsidRPr="00A81BC9" w:rsidRDefault="00927285" w:rsidP="00927285">
      <w:pPr>
        <w:rPr>
          <w:rFonts w:ascii="Bell MT" w:hAnsi="Bell MT"/>
          <w:sz w:val="24"/>
        </w:rPr>
      </w:pPr>
    </w:p>
    <w:p w14:paraId="3EEF6E72" w14:textId="0DFACF0E" w:rsidR="00927285" w:rsidRPr="008F4099" w:rsidRDefault="00927285" w:rsidP="00927285">
      <w:pPr>
        <w:jc w:val="center"/>
        <w:rPr>
          <w:rFonts w:ascii="Bell MT" w:hAnsi="Bell MT"/>
          <w:sz w:val="28"/>
          <w:szCs w:val="28"/>
        </w:rPr>
      </w:pPr>
      <w:r w:rsidRPr="008F4099">
        <w:rPr>
          <w:rFonts w:ascii="Bell MT" w:hAnsi="Bell MT"/>
          <w:sz w:val="28"/>
          <w:szCs w:val="28"/>
        </w:rPr>
        <w:t xml:space="preserve">GRUPO: </w:t>
      </w:r>
      <w:r>
        <w:rPr>
          <w:rFonts w:ascii="Bell MT" w:hAnsi="Bell MT"/>
          <w:sz w:val="28"/>
          <w:szCs w:val="28"/>
        </w:rPr>
        <w:t>4</w:t>
      </w:r>
      <w:r>
        <w:rPr>
          <w:rFonts w:ascii="Bell MT" w:hAnsi="Bell MT"/>
          <w:sz w:val="28"/>
          <w:szCs w:val="28"/>
        </w:rPr>
        <w:t>CV4</w:t>
      </w:r>
    </w:p>
    <w:p w14:paraId="026CDEAA" w14:textId="77777777" w:rsidR="00927285" w:rsidRDefault="00927285" w:rsidP="00927285">
      <w:pPr>
        <w:jc w:val="center"/>
        <w:rPr>
          <w:rFonts w:ascii="Bell MT" w:hAnsi="Bell MT"/>
          <w:sz w:val="24"/>
        </w:rPr>
      </w:pPr>
    </w:p>
    <w:p w14:paraId="25A6CBAB" w14:textId="6196BC73" w:rsidR="00927285" w:rsidRDefault="00927285" w:rsidP="00927285">
      <w:pPr>
        <w:rPr>
          <w:rFonts w:ascii="Bell MT" w:hAnsi="Bell MT"/>
          <w:sz w:val="24"/>
        </w:rPr>
      </w:pPr>
    </w:p>
    <w:p w14:paraId="6EC87F96" w14:textId="1CD38858" w:rsidR="006D2F55" w:rsidRDefault="006D2F55" w:rsidP="00927285">
      <w:pPr>
        <w:rPr>
          <w:rFonts w:ascii="Bell MT" w:hAnsi="Bell MT"/>
          <w:sz w:val="24"/>
        </w:rPr>
      </w:pPr>
    </w:p>
    <w:p w14:paraId="7A224C57" w14:textId="10D7A48A" w:rsidR="006D2F55" w:rsidRDefault="006D2F55" w:rsidP="00927285">
      <w:pPr>
        <w:rPr>
          <w:rFonts w:ascii="Bell MT" w:hAnsi="Bell MT"/>
          <w:sz w:val="24"/>
        </w:rPr>
      </w:pPr>
    </w:p>
    <w:p w14:paraId="3BCFEA38" w14:textId="32594701" w:rsidR="006D2F55" w:rsidRDefault="006D2F55" w:rsidP="00927285">
      <w:pPr>
        <w:rPr>
          <w:rFonts w:ascii="Bell MT" w:hAnsi="Bell MT"/>
          <w:sz w:val="24"/>
        </w:rPr>
      </w:pPr>
    </w:p>
    <w:p w14:paraId="52EDB6F8" w14:textId="77777777" w:rsidR="006D2F55" w:rsidRDefault="006D2F55" w:rsidP="00927285">
      <w:pPr>
        <w:rPr>
          <w:rFonts w:ascii="Bell MT" w:hAnsi="Bell MT"/>
          <w:sz w:val="24"/>
        </w:rPr>
      </w:pPr>
    </w:p>
    <w:p w14:paraId="53C00307" w14:textId="506AAD00" w:rsidR="00927285" w:rsidRPr="008F4099" w:rsidRDefault="006D2F55" w:rsidP="00927285">
      <w:pPr>
        <w:rPr>
          <w:rFonts w:ascii="Bell MT" w:hAnsi="Bell MT"/>
          <w:sz w:val="28"/>
          <w:szCs w:val="28"/>
        </w:rPr>
      </w:pPr>
      <w:r>
        <w:rPr>
          <w:rFonts w:ascii="Bell MT" w:hAnsi="Bell MT"/>
          <w:sz w:val="28"/>
          <w:szCs w:val="28"/>
        </w:rPr>
        <w:t xml:space="preserve">  </w:t>
      </w:r>
      <w:r w:rsidR="00927285">
        <w:rPr>
          <w:rFonts w:ascii="Bell MT" w:hAnsi="Bell MT"/>
          <w:sz w:val="28"/>
          <w:szCs w:val="28"/>
        </w:rPr>
        <w:t>ALUMNO</w:t>
      </w:r>
      <w:r w:rsidR="00927285" w:rsidRPr="008F4099">
        <w:rPr>
          <w:rFonts w:ascii="Bell MT" w:hAnsi="Bell MT"/>
          <w:sz w:val="28"/>
          <w:szCs w:val="28"/>
        </w:rPr>
        <w:t>:</w:t>
      </w:r>
      <w:bookmarkStart w:id="0" w:name="_Hlk33026154"/>
    </w:p>
    <w:bookmarkEnd w:id="0"/>
    <w:p w14:paraId="08410F98" w14:textId="77777777" w:rsidR="00927285" w:rsidRDefault="00927285" w:rsidP="006D2F55">
      <w:pPr>
        <w:ind w:firstLine="708"/>
        <w:rPr>
          <w:rFonts w:ascii="Bell MT" w:hAnsi="Bell MT"/>
          <w:sz w:val="28"/>
          <w:szCs w:val="28"/>
        </w:rPr>
      </w:pPr>
      <w:r w:rsidRPr="008F4099">
        <w:rPr>
          <w:rFonts w:ascii="Bell MT" w:hAnsi="Bell MT"/>
          <w:sz w:val="28"/>
          <w:szCs w:val="28"/>
        </w:rPr>
        <w:t>Beltrán Orozco Isaac</w:t>
      </w:r>
    </w:p>
    <w:p w14:paraId="42FFEAD9" w14:textId="77777777" w:rsidR="00927285" w:rsidRDefault="00927285" w:rsidP="00927285">
      <w:pPr>
        <w:ind w:firstLine="708"/>
        <w:rPr>
          <w:rFonts w:ascii="Bell MT" w:hAnsi="Bell MT"/>
          <w:sz w:val="28"/>
          <w:szCs w:val="28"/>
        </w:rPr>
        <w:sectPr w:rsidR="00927285" w:rsidSect="00C93417">
          <w:headerReference w:type="default" r:id="rId6"/>
          <w:pgSz w:w="12240" w:h="15840"/>
          <w:pgMar w:top="1417" w:right="1701" w:bottom="1417" w:left="1701" w:header="708" w:footer="708" w:gutter="0"/>
          <w:cols w:space="708"/>
          <w:docGrid w:linePitch="360"/>
        </w:sectPr>
      </w:pPr>
    </w:p>
    <w:p w14:paraId="7817274B" w14:textId="24C7E97B" w:rsidR="004B064E" w:rsidRPr="00C32804" w:rsidRDefault="006D2F55">
      <w:pPr>
        <w:rPr>
          <w:rFonts w:ascii="Bell MT" w:hAnsi="Bell MT"/>
          <w:sz w:val="36"/>
          <w:szCs w:val="36"/>
        </w:rPr>
      </w:pPr>
      <w:r w:rsidRPr="00C32804">
        <w:rPr>
          <w:rFonts w:ascii="Bell MT" w:hAnsi="Bell MT"/>
          <w:sz w:val="36"/>
          <w:szCs w:val="36"/>
        </w:rPr>
        <w:lastRenderedPageBreak/>
        <w:t>Desarrollo:</w:t>
      </w:r>
    </w:p>
    <w:p w14:paraId="401B6237" w14:textId="15FA4463" w:rsidR="00C32804" w:rsidRDefault="00C32804">
      <w:pPr>
        <w:rPr>
          <w:rFonts w:ascii="Bell MT" w:hAnsi="Bell MT"/>
          <w:sz w:val="40"/>
          <w:szCs w:val="40"/>
        </w:rPr>
      </w:pPr>
      <w:r w:rsidRPr="00C32804">
        <w:rPr>
          <w:rFonts w:ascii="Bell MT" w:hAnsi="Bell MT"/>
          <w:sz w:val="40"/>
          <w:szCs w:val="40"/>
        </w:rPr>
        <w:drawing>
          <wp:inline distT="0" distB="0" distL="0" distR="0" wp14:anchorId="3D1E4B3A" wp14:editId="72F7BAD8">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4C635345" w14:textId="48CFE70D" w:rsidR="006D2F55" w:rsidRPr="00C32804" w:rsidRDefault="006D2F55" w:rsidP="004651B9">
      <w:pPr>
        <w:jc w:val="both"/>
        <w:rPr>
          <w:rFonts w:ascii="Arial" w:hAnsi="Arial" w:cs="Arial"/>
          <w:sz w:val="18"/>
          <w:szCs w:val="18"/>
        </w:rPr>
      </w:pPr>
      <w:r w:rsidRPr="00C32804">
        <w:rPr>
          <w:rFonts w:ascii="Arial" w:hAnsi="Arial" w:cs="Arial"/>
          <w:sz w:val="18"/>
          <w:szCs w:val="18"/>
        </w:rPr>
        <w:t>En esta captura vemos a la izquierda</w:t>
      </w:r>
      <w:r w:rsidR="00D557E6" w:rsidRPr="00C32804">
        <w:rPr>
          <w:rFonts w:ascii="Arial" w:hAnsi="Arial" w:cs="Arial"/>
          <w:sz w:val="18"/>
          <w:szCs w:val="18"/>
        </w:rPr>
        <w:t xml:space="preserve"> la línea de comandos, ubicada en la misma carpeta que se muestra a la derecha</w:t>
      </w:r>
      <w:r w:rsidR="00C32804" w:rsidRPr="00C32804">
        <w:rPr>
          <w:rFonts w:ascii="Arial" w:hAnsi="Arial" w:cs="Arial"/>
          <w:sz w:val="18"/>
          <w:szCs w:val="18"/>
        </w:rPr>
        <w:t xml:space="preserve"> (pero esta en el administrador de archivos de Windows), en la cual podemos ver que se encuentra nuestro archivo PI.java antes de la compilación.</w:t>
      </w:r>
    </w:p>
    <w:p w14:paraId="6187A562" w14:textId="2BE08BE7" w:rsidR="00C32804" w:rsidRDefault="00C32804">
      <w:pPr>
        <w:rPr>
          <w:rFonts w:ascii="Arial" w:hAnsi="Arial" w:cs="Arial"/>
          <w:sz w:val="20"/>
          <w:szCs w:val="20"/>
        </w:rPr>
      </w:pPr>
    </w:p>
    <w:p w14:paraId="6063D497" w14:textId="7CDFB7C6" w:rsidR="00C32804" w:rsidRPr="00C32804" w:rsidRDefault="00C32804">
      <w:pPr>
        <w:rPr>
          <w:rFonts w:ascii="Arial" w:hAnsi="Arial" w:cs="Arial"/>
          <w:sz w:val="18"/>
          <w:szCs w:val="18"/>
        </w:rPr>
      </w:pPr>
      <w:r w:rsidRPr="00C32804">
        <w:rPr>
          <w:rFonts w:ascii="Arial" w:hAnsi="Arial" w:cs="Arial"/>
          <w:sz w:val="18"/>
          <w:szCs w:val="18"/>
        </w:rPr>
        <w:drawing>
          <wp:inline distT="0" distB="0" distL="0" distR="0" wp14:anchorId="08839FC8" wp14:editId="44B8B40A">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2D9A2676" w14:textId="474FC3C0" w:rsidR="00C32804" w:rsidRDefault="00C32804" w:rsidP="004651B9">
      <w:pPr>
        <w:jc w:val="both"/>
        <w:rPr>
          <w:rFonts w:ascii="Arial" w:hAnsi="Arial" w:cs="Arial"/>
          <w:sz w:val="18"/>
          <w:szCs w:val="18"/>
        </w:rPr>
      </w:pPr>
      <w:r w:rsidRPr="00C32804">
        <w:rPr>
          <w:rFonts w:ascii="Arial" w:hAnsi="Arial" w:cs="Arial"/>
          <w:sz w:val="18"/>
          <w:szCs w:val="18"/>
        </w:rPr>
        <w:t>Ahora observamos el mismo panorama, pero ya después de la compilación, pues en la línea de comandos podemos apreciar que se ha ejecutado la instrucción “</w:t>
      </w:r>
      <w:proofErr w:type="spellStart"/>
      <w:r w:rsidRPr="00C32804">
        <w:rPr>
          <w:rFonts w:ascii="Arial" w:hAnsi="Arial" w:cs="Arial"/>
          <w:sz w:val="18"/>
          <w:szCs w:val="18"/>
        </w:rPr>
        <w:t>javac</w:t>
      </w:r>
      <w:proofErr w:type="spellEnd"/>
      <w:r w:rsidRPr="00C32804">
        <w:rPr>
          <w:rFonts w:ascii="Arial" w:hAnsi="Arial" w:cs="Arial"/>
          <w:sz w:val="18"/>
          <w:szCs w:val="18"/>
        </w:rPr>
        <w:t xml:space="preserve"> PI.java” sin ningún problema</w:t>
      </w:r>
      <w:r>
        <w:rPr>
          <w:rFonts w:ascii="Arial" w:hAnsi="Arial" w:cs="Arial"/>
          <w:sz w:val="18"/>
          <w:szCs w:val="18"/>
        </w:rPr>
        <w:t xml:space="preserve"> y a la derecha ya se encuentra nuestros archivos .</w:t>
      </w:r>
      <w:proofErr w:type="spellStart"/>
      <w:r>
        <w:rPr>
          <w:rFonts w:ascii="Arial" w:hAnsi="Arial" w:cs="Arial"/>
          <w:sz w:val="18"/>
          <w:szCs w:val="18"/>
        </w:rPr>
        <w:t>class</w:t>
      </w:r>
      <w:proofErr w:type="spellEnd"/>
      <w:r>
        <w:rPr>
          <w:rFonts w:ascii="Arial" w:hAnsi="Arial" w:cs="Arial"/>
          <w:sz w:val="18"/>
          <w:szCs w:val="18"/>
        </w:rPr>
        <w:t xml:space="preserve"> resultantes de dicha compilación.</w:t>
      </w:r>
    </w:p>
    <w:p w14:paraId="5A1572FE" w14:textId="1DCC10EB" w:rsidR="00C32804" w:rsidRDefault="00C32804">
      <w:pPr>
        <w:rPr>
          <w:rFonts w:ascii="Arial" w:hAnsi="Arial" w:cs="Arial"/>
          <w:sz w:val="18"/>
          <w:szCs w:val="18"/>
        </w:rPr>
      </w:pPr>
      <w:r w:rsidRPr="00C32804">
        <w:rPr>
          <w:rFonts w:ascii="Arial" w:hAnsi="Arial" w:cs="Arial"/>
          <w:sz w:val="18"/>
          <w:szCs w:val="18"/>
        </w:rPr>
        <w:lastRenderedPageBreak/>
        <w:drawing>
          <wp:inline distT="0" distB="0" distL="0" distR="0" wp14:anchorId="3009937A" wp14:editId="1CA5C039">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6585"/>
                    </a:xfrm>
                    <a:prstGeom prst="rect">
                      <a:avLst/>
                    </a:prstGeom>
                  </pic:spPr>
                </pic:pic>
              </a:graphicData>
            </a:graphic>
          </wp:inline>
        </w:drawing>
      </w:r>
    </w:p>
    <w:p w14:paraId="1F76B027" w14:textId="59AC2C2F" w:rsidR="003662F9" w:rsidRDefault="004651B9" w:rsidP="004651B9">
      <w:pPr>
        <w:jc w:val="both"/>
        <w:rPr>
          <w:rFonts w:ascii="Arial" w:hAnsi="Arial" w:cs="Arial"/>
          <w:sz w:val="18"/>
          <w:szCs w:val="18"/>
        </w:rPr>
      </w:pPr>
      <w:r>
        <w:rPr>
          <w:rFonts w:ascii="Arial" w:hAnsi="Arial" w:cs="Arial"/>
          <w:sz w:val="18"/>
          <w:szCs w:val="18"/>
        </w:rPr>
        <w:t>En esta nueva captura,</w:t>
      </w:r>
      <w:r w:rsidR="00C32804">
        <w:rPr>
          <w:rFonts w:ascii="Arial" w:hAnsi="Arial" w:cs="Arial"/>
          <w:sz w:val="18"/>
          <w:szCs w:val="18"/>
        </w:rPr>
        <w:t xml:space="preserve"> a la izquierda</w:t>
      </w:r>
      <w:r>
        <w:rPr>
          <w:rFonts w:ascii="Arial" w:hAnsi="Arial" w:cs="Arial"/>
          <w:sz w:val="18"/>
          <w:szCs w:val="18"/>
        </w:rPr>
        <w:t>,</w:t>
      </w:r>
      <w:r w:rsidR="00C32804">
        <w:rPr>
          <w:rFonts w:ascii="Arial" w:hAnsi="Arial" w:cs="Arial"/>
          <w:sz w:val="18"/>
          <w:szCs w:val="18"/>
        </w:rPr>
        <w:t xml:space="preserve"> seguimos teniendo</w:t>
      </w:r>
      <w:r>
        <w:rPr>
          <w:rFonts w:ascii="Arial" w:hAnsi="Arial" w:cs="Arial"/>
          <w:sz w:val="18"/>
          <w:szCs w:val="18"/>
        </w:rPr>
        <w:t xml:space="preserve"> la instancia original de la línea de comandos (en la que compilamos nuestro programa), esta será la que funja como nuestro servidor; pero ahora a la derecha se encuentran otras cuatro instancias de cmd.exe, las cuales serán las que actúen como nuestros clientes. En cada una de estas instancias (incluyendo en la original) se ha colocado la instrucción que respectivamente realizaran, pero aun no ejecutamos ninguna de estas instrucciones.</w:t>
      </w:r>
    </w:p>
    <w:p w14:paraId="3D27F12C" w14:textId="405C069E" w:rsidR="003662F9" w:rsidRDefault="003662F9" w:rsidP="004651B9">
      <w:pPr>
        <w:jc w:val="both"/>
        <w:rPr>
          <w:rFonts w:ascii="Arial" w:hAnsi="Arial" w:cs="Arial"/>
          <w:sz w:val="18"/>
          <w:szCs w:val="18"/>
        </w:rPr>
      </w:pPr>
    </w:p>
    <w:p w14:paraId="2576A8E0" w14:textId="0B123FC1" w:rsidR="003662F9" w:rsidRDefault="003662F9" w:rsidP="004651B9">
      <w:pPr>
        <w:jc w:val="both"/>
        <w:rPr>
          <w:rFonts w:ascii="Arial" w:hAnsi="Arial" w:cs="Arial"/>
          <w:sz w:val="18"/>
          <w:szCs w:val="18"/>
        </w:rPr>
      </w:pPr>
      <w:r w:rsidRPr="003662F9">
        <w:rPr>
          <w:rFonts w:ascii="Arial" w:hAnsi="Arial" w:cs="Arial"/>
          <w:sz w:val="18"/>
          <w:szCs w:val="18"/>
        </w:rPr>
        <w:drawing>
          <wp:inline distT="0" distB="0" distL="0" distR="0" wp14:anchorId="6C48AFA7" wp14:editId="7C48AC98">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6585"/>
                    </a:xfrm>
                    <a:prstGeom prst="rect">
                      <a:avLst/>
                    </a:prstGeom>
                  </pic:spPr>
                </pic:pic>
              </a:graphicData>
            </a:graphic>
          </wp:inline>
        </w:drawing>
      </w:r>
    </w:p>
    <w:p w14:paraId="56247E64" w14:textId="58530548" w:rsidR="003662F9" w:rsidRDefault="003662F9" w:rsidP="004651B9">
      <w:pPr>
        <w:jc w:val="both"/>
        <w:rPr>
          <w:rFonts w:ascii="Arial" w:hAnsi="Arial" w:cs="Arial"/>
          <w:sz w:val="18"/>
          <w:szCs w:val="18"/>
        </w:rPr>
      </w:pPr>
      <w:r>
        <w:rPr>
          <w:rFonts w:ascii="Arial" w:hAnsi="Arial" w:cs="Arial"/>
          <w:sz w:val="18"/>
          <w:szCs w:val="18"/>
        </w:rPr>
        <w:t xml:space="preserve">Ahora, como podemos apreciar en la cabecera de cada una de ellas, hemos ejecutado nuestro programa en </w:t>
      </w:r>
      <w:r w:rsidR="009D3D65">
        <w:rPr>
          <w:rFonts w:ascii="Arial" w:hAnsi="Arial" w:cs="Arial"/>
          <w:sz w:val="18"/>
          <w:szCs w:val="18"/>
        </w:rPr>
        <w:t>todas</w:t>
      </w:r>
      <w:r>
        <w:rPr>
          <w:rFonts w:ascii="Arial" w:hAnsi="Arial" w:cs="Arial"/>
          <w:sz w:val="18"/>
          <w:szCs w:val="18"/>
        </w:rPr>
        <w:t xml:space="preserve"> las instancias de la derecha</w:t>
      </w:r>
      <w:r w:rsidR="006D77FD">
        <w:rPr>
          <w:rFonts w:ascii="Arial" w:hAnsi="Arial" w:cs="Arial"/>
          <w:sz w:val="18"/>
          <w:szCs w:val="18"/>
        </w:rPr>
        <w:t xml:space="preserve"> con</w:t>
      </w:r>
      <w:r>
        <w:rPr>
          <w:rFonts w:ascii="Arial" w:hAnsi="Arial" w:cs="Arial"/>
          <w:sz w:val="18"/>
          <w:szCs w:val="18"/>
        </w:rPr>
        <w:t xml:space="preserve"> </w:t>
      </w:r>
      <w:r w:rsidR="009D3D65">
        <w:rPr>
          <w:rFonts w:ascii="Arial" w:hAnsi="Arial" w:cs="Arial"/>
          <w:sz w:val="18"/>
          <w:szCs w:val="18"/>
        </w:rPr>
        <w:t xml:space="preserve">el respectivo parámetro que habíamos anticipado. Debido a que los clientes están programados para intentar la conexión con el servidor hasta que tengan éxito, </w:t>
      </w:r>
      <w:r w:rsidR="006D77FD">
        <w:rPr>
          <w:rFonts w:ascii="Arial" w:hAnsi="Arial" w:cs="Arial"/>
          <w:sz w:val="18"/>
          <w:szCs w:val="18"/>
        </w:rPr>
        <w:t>por el momento se encuentran</w:t>
      </w:r>
      <w:r w:rsidR="009D3D65">
        <w:rPr>
          <w:rFonts w:ascii="Arial" w:hAnsi="Arial" w:cs="Arial"/>
          <w:sz w:val="18"/>
          <w:szCs w:val="18"/>
        </w:rPr>
        <w:t xml:space="preserve"> a la espera de</w:t>
      </w:r>
      <w:r w:rsidR="006D77FD">
        <w:rPr>
          <w:rFonts w:ascii="Arial" w:hAnsi="Arial" w:cs="Arial"/>
          <w:sz w:val="18"/>
          <w:szCs w:val="18"/>
        </w:rPr>
        <w:t xml:space="preserve"> que el servidor se ejecute para empezar a realizar sus operaciones.</w:t>
      </w:r>
    </w:p>
    <w:p w14:paraId="03FE85A2" w14:textId="53F2A4C5" w:rsidR="006D77FD" w:rsidRDefault="006D77FD" w:rsidP="004651B9">
      <w:pPr>
        <w:jc w:val="both"/>
        <w:rPr>
          <w:rFonts w:ascii="Arial" w:hAnsi="Arial" w:cs="Arial"/>
          <w:sz w:val="18"/>
          <w:szCs w:val="18"/>
        </w:rPr>
      </w:pPr>
      <w:r w:rsidRPr="006D77FD">
        <w:rPr>
          <w:rFonts w:ascii="Arial" w:hAnsi="Arial" w:cs="Arial"/>
          <w:sz w:val="18"/>
          <w:szCs w:val="18"/>
        </w:rPr>
        <w:lastRenderedPageBreak/>
        <w:drawing>
          <wp:inline distT="0" distB="0" distL="0" distR="0" wp14:anchorId="1064C6B3" wp14:editId="6E412343">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6585"/>
                    </a:xfrm>
                    <a:prstGeom prst="rect">
                      <a:avLst/>
                    </a:prstGeom>
                  </pic:spPr>
                </pic:pic>
              </a:graphicData>
            </a:graphic>
          </wp:inline>
        </w:drawing>
      </w:r>
    </w:p>
    <w:p w14:paraId="1EA7F4E8" w14:textId="39698848" w:rsidR="006D77FD" w:rsidRDefault="006D77FD" w:rsidP="004651B9">
      <w:pPr>
        <w:jc w:val="both"/>
        <w:rPr>
          <w:rFonts w:ascii="Arial" w:hAnsi="Arial" w:cs="Arial"/>
          <w:sz w:val="18"/>
          <w:szCs w:val="18"/>
        </w:rPr>
      </w:pPr>
      <w:r>
        <w:rPr>
          <w:rFonts w:ascii="Arial" w:hAnsi="Arial" w:cs="Arial"/>
          <w:sz w:val="18"/>
          <w:szCs w:val="18"/>
        </w:rPr>
        <w:t>Finalmente ejecutamos nuestro ser</w:t>
      </w:r>
      <w:r w:rsidR="00AC4DC9">
        <w:rPr>
          <w:rFonts w:ascii="Arial" w:hAnsi="Arial" w:cs="Arial"/>
          <w:sz w:val="18"/>
          <w:szCs w:val="18"/>
        </w:rPr>
        <w:t xml:space="preserve">vidor en la línea de comandos de la derecha, todos los clientes terminan su ejecución, y vemos como en el mismo lado derecho, debajo de la instrucción que pone nuestro servidor en marcha, aparece una aproximación bastante certera del valor de PI, seguida de la ubicación de la carpeta en la que nos encontrábamos, marcando así la finalización de </w:t>
      </w:r>
      <w:r w:rsidR="000D462E">
        <w:rPr>
          <w:rFonts w:ascii="Arial" w:hAnsi="Arial" w:cs="Arial"/>
          <w:sz w:val="18"/>
          <w:szCs w:val="18"/>
        </w:rPr>
        <w:t>PI.java de manera exitosa.</w:t>
      </w:r>
    </w:p>
    <w:p w14:paraId="209E069A" w14:textId="6970109E" w:rsidR="000D462E" w:rsidRDefault="000D462E" w:rsidP="004651B9">
      <w:pPr>
        <w:jc w:val="both"/>
        <w:rPr>
          <w:rFonts w:ascii="Arial" w:hAnsi="Arial" w:cs="Arial"/>
          <w:sz w:val="18"/>
          <w:szCs w:val="18"/>
        </w:rPr>
      </w:pPr>
    </w:p>
    <w:p w14:paraId="5C5920FB" w14:textId="75607AB4" w:rsidR="000D462E" w:rsidRPr="00C32804" w:rsidRDefault="00844DE4" w:rsidP="000D462E">
      <w:pPr>
        <w:rPr>
          <w:rFonts w:ascii="Bell MT" w:hAnsi="Bell MT"/>
          <w:sz w:val="36"/>
          <w:szCs w:val="36"/>
        </w:rPr>
      </w:pPr>
      <w:r>
        <w:rPr>
          <w:rFonts w:ascii="Bell MT" w:hAnsi="Bell MT"/>
          <w:sz w:val="36"/>
          <w:szCs w:val="36"/>
        </w:rPr>
        <w:t>Conclusiones</w:t>
      </w:r>
      <w:r w:rsidR="000D462E" w:rsidRPr="00C32804">
        <w:rPr>
          <w:rFonts w:ascii="Bell MT" w:hAnsi="Bell MT"/>
          <w:sz w:val="36"/>
          <w:szCs w:val="36"/>
        </w:rPr>
        <w:t>:</w:t>
      </w:r>
    </w:p>
    <w:p w14:paraId="0B704D9D" w14:textId="20E0647E" w:rsidR="00844DE4" w:rsidRPr="00C32804" w:rsidRDefault="000D462E" w:rsidP="004651B9">
      <w:pPr>
        <w:jc w:val="both"/>
        <w:rPr>
          <w:rFonts w:ascii="Arial" w:hAnsi="Arial" w:cs="Arial"/>
          <w:sz w:val="18"/>
          <w:szCs w:val="18"/>
        </w:rPr>
      </w:pPr>
      <w:r>
        <w:rPr>
          <w:rFonts w:ascii="Arial" w:hAnsi="Arial" w:cs="Arial"/>
          <w:sz w:val="18"/>
          <w:szCs w:val="18"/>
        </w:rPr>
        <w:t xml:space="preserve">En esta tarea se puede observar lo útil y flexible que es el uso de </w:t>
      </w:r>
      <w:proofErr w:type="spellStart"/>
      <w:r>
        <w:rPr>
          <w:rFonts w:ascii="Arial" w:hAnsi="Arial" w:cs="Arial"/>
          <w:sz w:val="18"/>
          <w:szCs w:val="18"/>
        </w:rPr>
        <w:t>multithread</w:t>
      </w:r>
      <w:proofErr w:type="spellEnd"/>
      <w:r>
        <w:rPr>
          <w:rFonts w:ascii="Arial" w:hAnsi="Arial" w:cs="Arial"/>
          <w:sz w:val="18"/>
          <w:szCs w:val="18"/>
        </w:rPr>
        <w:t xml:space="preserve">, pues vemos como la operación original, </w:t>
      </w:r>
      <w:r w:rsidR="00844DE4">
        <w:rPr>
          <w:rFonts w:ascii="Arial" w:hAnsi="Arial" w:cs="Arial"/>
          <w:sz w:val="18"/>
          <w:szCs w:val="18"/>
        </w:rPr>
        <w:t xml:space="preserve">el calculo de PI por medio de la serie Gregory-Leibniz, es una tarea operacionalmente costosa, constando de un numero considerable de sumas, multiplicaciones y divisiones. Sin embargo, al haber dividido dichas operaciones entre 4 hilos, la carga para cada uno de ellos se aligera considerablemente y la velocidad con la que problema es resuelto se acorta bastante. También se pueden apreciar detalles importantes y cruciales para el correcto funcionamiento de este tipo de sistema, como lo importante que se vuelve la definición certera de los puntos críticos, o la adecuada generación y </w:t>
      </w:r>
      <w:proofErr w:type="spellStart"/>
      <w:r w:rsidR="00844DE4">
        <w:rPr>
          <w:rFonts w:ascii="Arial" w:hAnsi="Arial" w:cs="Arial"/>
          <w:sz w:val="18"/>
          <w:szCs w:val="18"/>
        </w:rPr>
        <w:t>destruccion</w:t>
      </w:r>
      <w:proofErr w:type="spellEnd"/>
      <w:r w:rsidR="00844DE4">
        <w:rPr>
          <w:rFonts w:ascii="Arial" w:hAnsi="Arial" w:cs="Arial"/>
          <w:sz w:val="18"/>
          <w:szCs w:val="18"/>
        </w:rPr>
        <w:t xml:space="preserve"> de los distintos </w:t>
      </w:r>
      <w:proofErr w:type="spellStart"/>
      <w:r w:rsidR="00844DE4">
        <w:rPr>
          <w:rFonts w:ascii="Arial" w:hAnsi="Arial" w:cs="Arial"/>
          <w:sz w:val="18"/>
          <w:szCs w:val="18"/>
        </w:rPr>
        <w:t>threads</w:t>
      </w:r>
      <w:proofErr w:type="spellEnd"/>
      <w:r w:rsidR="00844DE4">
        <w:rPr>
          <w:rFonts w:ascii="Arial" w:hAnsi="Arial" w:cs="Arial"/>
          <w:sz w:val="18"/>
          <w:szCs w:val="18"/>
        </w:rPr>
        <w:t>.</w:t>
      </w:r>
    </w:p>
    <w:sectPr w:rsidR="00844DE4" w:rsidRPr="00C328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17AAE" w14:textId="77777777" w:rsidR="008B59D7" w:rsidRPr="00F947AB" w:rsidRDefault="00844DE4" w:rsidP="00F947AB">
    <w:pPr>
      <w:tabs>
        <w:tab w:val="center" w:pos="4419"/>
        <w:tab w:val="right" w:pos="8838"/>
      </w:tabs>
      <w:spacing w:after="0" w:line="240" w:lineRule="auto"/>
    </w:pPr>
  </w:p>
  <w:p w14:paraId="1F5C3589" w14:textId="77777777" w:rsidR="008B59D7" w:rsidRDefault="00844D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E"/>
    <w:rsid w:val="000D462E"/>
    <w:rsid w:val="003662F9"/>
    <w:rsid w:val="004651B9"/>
    <w:rsid w:val="004B064E"/>
    <w:rsid w:val="006D2F55"/>
    <w:rsid w:val="006D77FD"/>
    <w:rsid w:val="00844DE4"/>
    <w:rsid w:val="00927285"/>
    <w:rsid w:val="009D3D65"/>
    <w:rsid w:val="00AC4DC9"/>
    <w:rsid w:val="00C32804"/>
    <w:rsid w:val="00D55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ED2D"/>
  <w15:chartTrackingRefBased/>
  <w15:docId w15:val="{21053763-9811-47F6-B1B8-E09930D0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6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72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Beltran Orozco</dc:creator>
  <cp:keywords/>
  <dc:description/>
  <cp:lastModifiedBy>Isaac Beltran Orozco</cp:lastModifiedBy>
  <cp:revision>3</cp:revision>
  <dcterms:created xsi:type="dcterms:W3CDTF">2021-03-03T07:59:00Z</dcterms:created>
  <dcterms:modified xsi:type="dcterms:W3CDTF">2021-03-03T09:39:00Z</dcterms:modified>
</cp:coreProperties>
</file>