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  <w:r>
        <w:rPr>
          <w:rFonts w:ascii="宋体" w:hAnsi="宋体" w:hint="eastAsia"/>
          <w:b/>
          <w:sz w:val="36"/>
        </w:rPr>
        <w:t>我来发行比特币</w:t>
      </w: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  <w:r>
        <w:rPr>
          <w:rFonts w:ascii="宋体" w:hAnsi="宋体" w:hint="eastAsia"/>
          <w:b/>
          <w:sz w:val="36"/>
        </w:rPr>
        <w:t>软件开发计划书</w:t>
      </w: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Pr="006218B1" w:rsidRDefault="00AF31C8" w:rsidP="00AF31C8">
      <w:pPr>
        <w:ind w:leftChars="600" w:left="1260"/>
        <w:jc w:val="left"/>
        <w:rPr>
          <w:rFonts w:hint="eastAsia"/>
          <w:sz w:val="24"/>
        </w:rPr>
      </w:pPr>
      <w:r>
        <w:rPr>
          <w:rFonts w:ascii="宋体" w:hAnsi="宋体" w:hint="eastAsia"/>
          <w:b/>
          <w:sz w:val="28"/>
          <w:szCs w:val="28"/>
        </w:rPr>
        <w:t>开发团队</w:t>
      </w:r>
      <w:r w:rsidRPr="006218B1">
        <w:rPr>
          <w:rFonts w:ascii="宋体" w:hAnsi="宋体" w:hint="eastAsia"/>
          <w:b/>
          <w:sz w:val="28"/>
          <w:szCs w:val="28"/>
        </w:rPr>
        <w:t>：</w:t>
      </w:r>
      <w:r w:rsidRPr="006218B1">
        <w:rPr>
          <w:rFonts w:hint="eastAsia"/>
          <w:b/>
          <w:sz w:val="28"/>
          <w:szCs w:val="28"/>
          <w:u w:val="single"/>
        </w:rPr>
        <w:t>薛晓满</w:t>
      </w:r>
      <w:r w:rsidRPr="006218B1">
        <w:rPr>
          <w:rFonts w:hint="eastAsia"/>
          <w:b/>
          <w:sz w:val="28"/>
          <w:szCs w:val="28"/>
          <w:u w:val="single"/>
        </w:rPr>
        <w:t xml:space="preserve"> </w:t>
      </w:r>
      <w:r w:rsidRPr="006218B1">
        <w:rPr>
          <w:rFonts w:hint="eastAsia"/>
          <w:b/>
          <w:sz w:val="28"/>
          <w:szCs w:val="28"/>
          <w:u w:val="single"/>
        </w:rPr>
        <w:t>张宇景若芸</w:t>
      </w:r>
      <w:r w:rsidRPr="006218B1">
        <w:rPr>
          <w:rFonts w:hint="eastAsia"/>
          <w:b/>
          <w:sz w:val="28"/>
          <w:szCs w:val="28"/>
          <w:u w:val="single"/>
        </w:rPr>
        <w:t xml:space="preserve"> </w:t>
      </w:r>
      <w:r w:rsidRPr="006218B1">
        <w:rPr>
          <w:rFonts w:hint="eastAsia"/>
          <w:b/>
          <w:sz w:val="28"/>
          <w:szCs w:val="28"/>
          <w:u w:val="single"/>
        </w:rPr>
        <w:t>胡敏</w:t>
      </w:r>
      <w:r w:rsidRPr="006218B1">
        <w:rPr>
          <w:rFonts w:hint="eastAsia"/>
          <w:b/>
          <w:sz w:val="28"/>
          <w:szCs w:val="28"/>
          <w:u w:val="single"/>
        </w:rPr>
        <w:t xml:space="preserve"> </w:t>
      </w:r>
      <w:r w:rsidRPr="006218B1">
        <w:rPr>
          <w:rFonts w:hint="eastAsia"/>
          <w:b/>
          <w:sz w:val="28"/>
          <w:szCs w:val="28"/>
          <w:u w:val="single"/>
        </w:rPr>
        <w:t>陈一丹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AF31C8" w:rsidRPr="006218B1" w:rsidRDefault="00AF31C8" w:rsidP="00AF31C8">
      <w:pPr>
        <w:ind w:leftChars="600" w:left="1260"/>
        <w:jc w:val="left"/>
        <w:rPr>
          <w:rFonts w:ascii="宋体" w:hAnsi="宋体" w:hint="eastAsia"/>
          <w:b/>
          <w:sz w:val="28"/>
          <w:szCs w:val="28"/>
          <w:u w:val="single"/>
        </w:rPr>
      </w:pPr>
      <w:r w:rsidRPr="006218B1">
        <w:rPr>
          <w:rFonts w:ascii="宋体" w:hAnsi="宋体" w:hint="eastAsia"/>
          <w:b/>
          <w:sz w:val="28"/>
          <w:szCs w:val="28"/>
        </w:rPr>
        <w:t>完成日期：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</w:t>
      </w:r>
    </w:p>
    <w:p w:rsidR="00AF31C8" w:rsidRPr="006218B1" w:rsidRDefault="00AF31C8" w:rsidP="00AF31C8">
      <w:pPr>
        <w:ind w:leftChars="600" w:left="1260"/>
        <w:jc w:val="left"/>
        <w:rPr>
          <w:rFonts w:ascii="宋体" w:hAnsi="宋体" w:hint="eastAsia"/>
          <w:b/>
          <w:sz w:val="28"/>
          <w:szCs w:val="28"/>
          <w:u w:val="single"/>
        </w:rPr>
      </w:pPr>
      <w:r w:rsidRPr="006218B1">
        <w:rPr>
          <w:rFonts w:ascii="宋体" w:hAnsi="宋体" w:hint="eastAsia"/>
          <w:b/>
          <w:sz w:val="28"/>
          <w:szCs w:val="28"/>
        </w:rPr>
        <w:t>签收方：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</w:t>
      </w:r>
    </w:p>
    <w:p w:rsidR="00AF31C8" w:rsidRPr="006218B1" w:rsidRDefault="00AF31C8" w:rsidP="00AF31C8">
      <w:pPr>
        <w:ind w:leftChars="600" w:left="1260"/>
        <w:jc w:val="left"/>
        <w:rPr>
          <w:rFonts w:ascii="宋体" w:hAnsi="宋体" w:hint="eastAsia"/>
          <w:b/>
          <w:sz w:val="28"/>
          <w:szCs w:val="28"/>
          <w:u w:val="single"/>
        </w:rPr>
      </w:pPr>
      <w:r w:rsidRPr="006218B1">
        <w:rPr>
          <w:rFonts w:ascii="宋体" w:hAnsi="宋体" w:hint="eastAsia"/>
          <w:b/>
          <w:sz w:val="28"/>
          <w:szCs w:val="28"/>
        </w:rPr>
        <w:t>签收日期：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</w:t>
      </w: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36"/>
        </w:rPr>
      </w:pPr>
    </w:p>
    <w:p w:rsidR="00AF31C8" w:rsidRPr="008B3570" w:rsidRDefault="00AF31C8" w:rsidP="00AF31C8">
      <w:pPr>
        <w:jc w:val="center"/>
        <w:rPr>
          <w:rFonts w:ascii="宋体" w:hAnsi="宋体" w:hint="eastAsia"/>
          <w:b/>
          <w:sz w:val="36"/>
        </w:rPr>
      </w:pPr>
      <w:r>
        <w:rPr>
          <w:rFonts w:ascii="宋体" w:hAnsi="宋体"/>
          <w:b/>
          <w:sz w:val="36"/>
        </w:rPr>
        <w:t>2016年</w:t>
      </w:r>
      <w:r>
        <w:rPr>
          <w:rFonts w:ascii="宋体" w:hAnsi="宋体" w:hint="eastAsia"/>
          <w:b/>
          <w:sz w:val="36"/>
        </w:rPr>
        <w:t>5</w:t>
      </w:r>
      <w:r>
        <w:rPr>
          <w:rFonts w:ascii="宋体" w:hAnsi="宋体"/>
          <w:b/>
          <w:sz w:val="36"/>
        </w:rPr>
        <w:t>月1日</w:t>
      </w: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  <w:r w:rsidRPr="00913A6D">
        <w:rPr>
          <w:rFonts w:ascii="宋体" w:hAnsi="宋体" w:hint="eastAsia"/>
          <w:b/>
          <w:sz w:val="28"/>
          <w:szCs w:val="28"/>
        </w:rPr>
        <w:lastRenderedPageBreak/>
        <w:t>目录</w:t>
      </w: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Pr="00913A6D" w:rsidRDefault="00AF31C8" w:rsidP="00AF31C8">
      <w:pPr>
        <w:jc w:val="center"/>
        <w:rPr>
          <w:rFonts w:ascii="宋体" w:hAnsi="宋体" w:hint="eastAsia"/>
          <w:b/>
          <w:sz w:val="28"/>
          <w:szCs w:val="28"/>
        </w:rPr>
      </w:pPr>
    </w:p>
    <w:p w:rsidR="00AF31C8" w:rsidRPr="00F45AE4" w:rsidRDefault="00AF31C8" w:rsidP="00AF31C8">
      <w:pPr>
        <w:rPr>
          <w:rFonts w:ascii="宋体" w:hAnsi="宋体" w:hint="eastAsia"/>
          <w:sz w:val="24"/>
        </w:rPr>
      </w:pPr>
      <w:r w:rsidRPr="00F45AE4">
        <w:rPr>
          <w:rFonts w:ascii="宋体" w:hAnsi="宋体" w:hint="eastAsia"/>
          <w:b/>
          <w:sz w:val="24"/>
        </w:rPr>
        <w:lastRenderedPageBreak/>
        <w:t>1引言</w:t>
      </w:r>
    </w:p>
    <w:p w:rsidR="00AF31C8" w:rsidRPr="00F45AE4" w:rsidRDefault="00AF31C8" w:rsidP="00AF31C8">
      <w:pPr>
        <w:numPr>
          <w:ilvl w:val="1"/>
          <w:numId w:val="1"/>
        </w:numPr>
        <w:rPr>
          <w:rFonts w:ascii="宋体" w:hAnsi="宋体" w:hint="eastAsia"/>
          <w:b/>
          <w:szCs w:val="21"/>
        </w:rPr>
      </w:pPr>
      <w:r w:rsidRPr="00F45AE4">
        <w:rPr>
          <w:rFonts w:ascii="宋体" w:hAnsi="宋体" w:hint="eastAsia"/>
          <w:b/>
          <w:szCs w:val="21"/>
        </w:rPr>
        <w:t>目的</w:t>
      </w:r>
    </w:p>
    <w:p w:rsidR="00AF31C8" w:rsidRPr="008B3570" w:rsidRDefault="00AF31C8" w:rsidP="00AF31C8">
      <w:pPr>
        <w:autoSpaceDE w:val="0"/>
        <w:autoSpaceDN w:val="0"/>
        <w:adjustRightInd w:val="0"/>
        <w:ind w:firstLine="420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实现一个山寨币的完整逻辑，完成完整山寨币交易管理软件的APP开发。</w:t>
      </w:r>
    </w:p>
    <w:p w:rsidR="00AF31C8" w:rsidRPr="00F45AE4" w:rsidRDefault="00AF31C8" w:rsidP="00AF31C8">
      <w:pPr>
        <w:ind w:firstLineChars="58" w:firstLine="122"/>
        <w:rPr>
          <w:rFonts w:ascii="宋体" w:hAnsi="宋体" w:cs="宋体" w:hint="eastAsia"/>
          <w:b/>
          <w:color w:val="000000"/>
          <w:kern w:val="0"/>
          <w:szCs w:val="21"/>
        </w:rPr>
      </w:pPr>
      <w:r w:rsidRPr="00F45AE4">
        <w:rPr>
          <w:rFonts w:ascii="宋体" w:hAnsi="宋体" w:cs="宋体" w:hint="eastAsia"/>
          <w:b/>
          <w:color w:val="000000"/>
          <w:kern w:val="0"/>
          <w:szCs w:val="21"/>
        </w:rPr>
        <w:t>1.2  范围</w:t>
      </w:r>
    </w:p>
    <w:p w:rsidR="00AF31C8" w:rsidRPr="00280DCC" w:rsidRDefault="00AF31C8" w:rsidP="00AF31C8">
      <w:pPr>
        <w:ind w:firstLine="420"/>
        <w:rPr>
          <w:rFonts w:ascii="宋体" w:hAnsi="宋体" w:cs="宋体" w:hint="eastAsia"/>
          <w:b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>(1)软件规模估计</w:t>
      </w:r>
    </w:p>
    <w:p w:rsidR="00AF31C8" w:rsidRPr="00280DCC" w:rsidRDefault="00AF31C8" w:rsidP="00AF31C8">
      <w:pPr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ab/>
        <w:t>(2)工作模块计划</w:t>
      </w:r>
    </w:p>
    <w:p w:rsidR="00AF31C8" w:rsidRPr="00280DCC" w:rsidRDefault="00AF31C8" w:rsidP="00AF31C8">
      <w:pPr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ab/>
        <w:t>(3)人力资源计划</w:t>
      </w:r>
    </w:p>
    <w:p w:rsidR="00AF31C8" w:rsidRPr="00280DCC" w:rsidRDefault="00AF31C8" w:rsidP="00AF31C8">
      <w:pPr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ab/>
        <w:t>(4)其他资源计划</w:t>
      </w:r>
    </w:p>
    <w:p w:rsidR="00AF31C8" w:rsidRPr="00280DCC" w:rsidRDefault="00AF31C8" w:rsidP="00AF31C8">
      <w:pPr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ab/>
        <w:t>(5)进度安排计划</w:t>
      </w:r>
    </w:p>
    <w:p w:rsidR="00AF31C8" w:rsidRPr="00280DCC" w:rsidRDefault="00AF31C8" w:rsidP="00AF31C8">
      <w:pPr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ab/>
        <w:t>(6)配置管理计划</w:t>
      </w:r>
    </w:p>
    <w:p w:rsidR="00AF31C8" w:rsidRPr="00280DCC" w:rsidRDefault="00AF31C8" w:rsidP="00AF31C8">
      <w:pPr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ab/>
        <w:t>(7)质量保证计划</w:t>
      </w:r>
    </w:p>
    <w:p w:rsidR="00AF31C8" w:rsidRPr="00F45AE4" w:rsidRDefault="00AF31C8" w:rsidP="00AF31C8">
      <w:pPr>
        <w:ind w:firstLineChars="49" w:firstLine="103"/>
        <w:rPr>
          <w:rFonts w:ascii="宋体" w:hAnsi="宋体" w:cs="宋体" w:hint="eastAsia"/>
          <w:b/>
          <w:color w:val="000000"/>
          <w:kern w:val="0"/>
          <w:szCs w:val="21"/>
        </w:rPr>
      </w:pPr>
      <w:r w:rsidRPr="00F45AE4">
        <w:rPr>
          <w:rFonts w:ascii="宋体" w:hAnsi="宋体" w:cs="宋体" w:hint="eastAsia"/>
          <w:b/>
          <w:color w:val="000000"/>
          <w:kern w:val="0"/>
          <w:szCs w:val="21"/>
        </w:rPr>
        <w:t>1.3 术语定义</w:t>
      </w:r>
    </w:p>
    <w:p w:rsidR="00AF31C8" w:rsidRPr="00F45AE4" w:rsidRDefault="00AF31C8" w:rsidP="00AF31C8">
      <w:pPr>
        <w:ind w:firstLineChars="49" w:firstLine="103"/>
        <w:rPr>
          <w:rFonts w:ascii="宋体" w:hAnsi="宋体" w:cs="宋体" w:hint="eastAsia"/>
          <w:b/>
          <w:color w:val="000000"/>
          <w:kern w:val="0"/>
          <w:szCs w:val="21"/>
        </w:rPr>
      </w:pPr>
      <w:r w:rsidRPr="00F45AE4">
        <w:rPr>
          <w:rFonts w:ascii="宋体" w:hAnsi="宋体" w:cs="宋体" w:hint="eastAsia"/>
          <w:b/>
          <w:color w:val="000000"/>
          <w:kern w:val="0"/>
          <w:szCs w:val="21"/>
        </w:rPr>
        <w:t>1.4 参考资料</w:t>
      </w:r>
    </w:p>
    <w:p w:rsidR="00AF31C8" w:rsidRPr="00F45AE4" w:rsidRDefault="00AF31C8" w:rsidP="00AF31C8">
      <w:pPr>
        <w:ind w:firstLineChars="49" w:firstLine="103"/>
        <w:rPr>
          <w:rFonts w:ascii="宋体" w:hAnsi="宋体" w:cs="宋体" w:hint="eastAsia"/>
          <w:b/>
          <w:color w:val="000000"/>
          <w:kern w:val="0"/>
          <w:szCs w:val="21"/>
        </w:rPr>
      </w:pPr>
      <w:r w:rsidRPr="00F45AE4">
        <w:rPr>
          <w:rFonts w:ascii="宋体" w:hAnsi="宋体" w:cs="宋体" w:hint="eastAsia"/>
          <w:b/>
          <w:color w:val="000000"/>
          <w:kern w:val="0"/>
          <w:szCs w:val="21"/>
        </w:rPr>
        <w:t>1.5</w:t>
      </w:r>
      <w:r>
        <w:rPr>
          <w:rFonts w:ascii="宋体" w:hAnsi="宋体" w:cs="宋体"/>
          <w:b/>
          <w:color w:val="000000"/>
          <w:kern w:val="0"/>
          <w:szCs w:val="21"/>
        </w:rPr>
        <w:t xml:space="preserve"> </w:t>
      </w:r>
      <w:r w:rsidRPr="00F45AE4">
        <w:rPr>
          <w:rFonts w:ascii="宋体" w:hAnsi="宋体" w:cs="宋体" w:hint="eastAsia"/>
          <w:b/>
          <w:color w:val="000000"/>
          <w:kern w:val="0"/>
          <w:szCs w:val="21"/>
        </w:rPr>
        <w:t>相关文档</w:t>
      </w:r>
    </w:p>
    <w:p w:rsidR="00AF31C8" w:rsidRPr="00F45AE4" w:rsidRDefault="00AF31C8" w:rsidP="00AF31C8">
      <w:pPr>
        <w:ind w:firstLineChars="49" w:firstLine="103"/>
        <w:rPr>
          <w:rFonts w:ascii="宋体" w:hAnsi="宋体" w:cs="宋体" w:hint="eastAsia"/>
          <w:b/>
          <w:color w:val="000000"/>
          <w:kern w:val="0"/>
          <w:szCs w:val="21"/>
        </w:rPr>
      </w:pPr>
      <w:r w:rsidRPr="00F45AE4">
        <w:rPr>
          <w:rFonts w:ascii="宋体" w:hAnsi="宋体" w:cs="宋体" w:hint="eastAsia"/>
          <w:b/>
          <w:color w:val="000000"/>
          <w:kern w:val="0"/>
          <w:szCs w:val="21"/>
        </w:rPr>
        <w:t>1.6 版本更新计划</w:t>
      </w:r>
    </w:p>
    <w:p w:rsidR="00AF31C8" w:rsidRPr="008B3570" w:rsidRDefault="00AF31C8" w:rsidP="00AF31C8">
      <w:pPr>
        <w:rPr>
          <w:rFonts w:ascii="宋体" w:hAnsi="宋体" w:cs="宋体" w:hint="eastAsia"/>
          <w:b/>
          <w:color w:val="000000"/>
          <w:kern w:val="0"/>
          <w:sz w:val="28"/>
          <w:szCs w:val="20"/>
        </w:rPr>
      </w:pPr>
    </w:p>
    <w:p w:rsidR="00AF31C8" w:rsidRPr="00F45AE4" w:rsidRDefault="00AF31C8" w:rsidP="00AF31C8">
      <w:pPr>
        <w:rPr>
          <w:rFonts w:ascii="宋体" w:hAnsi="宋体" w:cs="宋体" w:hint="eastAsia"/>
          <w:b/>
          <w:color w:val="000000"/>
          <w:kern w:val="0"/>
          <w:sz w:val="24"/>
        </w:rPr>
      </w:pPr>
      <w:r w:rsidRPr="00F45AE4">
        <w:rPr>
          <w:rFonts w:ascii="宋体" w:hAnsi="宋体" w:cs="宋体" w:hint="eastAsia"/>
          <w:b/>
          <w:color w:val="000000"/>
          <w:kern w:val="0"/>
          <w:sz w:val="24"/>
        </w:rPr>
        <w:t>2 项目概述</w:t>
      </w:r>
    </w:p>
    <w:p w:rsidR="00AF31C8" w:rsidRPr="00F45AE4" w:rsidRDefault="00AF31C8" w:rsidP="00AF31C8">
      <w:pPr>
        <w:ind w:firstLineChars="49" w:firstLine="103"/>
        <w:rPr>
          <w:rFonts w:ascii="宋体" w:hAnsi="宋体" w:cs="宋体" w:hint="eastAsia"/>
          <w:b/>
          <w:color w:val="000000"/>
          <w:kern w:val="0"/>
          <w:szCs w:val="21"/>
        </w:rPr>
      </w:pPr>
      <w:r w:rsidRPr="00F45AE4">
        <w:rPr>
          <w:rFonts w:ascii="宋体" w:hAnsi="宋体" w:cs="宋体" w:hint="eastAsia"/>
          <w:b/>
          <w:color w:val="000000"/>
          <w:kern w:val="0"/>
          <w:szCs w:val="21"/>
        </w:rPr>
        <w:t>2.1项目的目的</w:t>
      </w:r>
    </w:p>
    <w:p w:rsidR="00AF31C8" w:rsidRDefault="00AF31C8" w:rsidP="00AF31C8">
      <w:pPr>
        <w:rPr>
          <w:rFonts w:ascii="宋体" w:hAnsi="宋体" w:cs="宋体"/>
          <w:color w:val="000000"/>
          <w:kern w:val="0"/>
          <w:szCs w:val="21"/>
        </w:rPr>
      </w:pPr>
      <w:r w:rsidRPr="008B3570">
        <w:rPr>
          <w:rFonts w:ascii="宋体" w:hAnsi="宋体" w:cs="宋体" w:hint="eastAsia"/>
          <w:b/>
          <w:color w:val="000000"/>
          <w:kern w:val="0"/>
          <w:sz w:val="24"/>
          <w:szCs w:val="20"/>
        </w:rPr>
        <w:tab/>
      </w:r>
      <w:r w:rsidRPr="00280DCC">
        <w:rPr>
          <w:rFonts w:ascii="宋体" w:hAnsi="宋体" w:cs="宋体" w:hint="eastAsia"/>
          <w:color w:val="000000"/>
          <w:kern w:val="0"/>
          <w:szCs w:val="21"/>
        </w:rPr>
        <w:t>模拟比特币的实现过程，功能包括挖矿，钱包管理及转账三大类功能。</w:t>
      </w:r>
    </w:p>
    <w:p w:rsidR="00AF31C8" w:rsidRPr="002250C6" w:rsidRDefault="00AF31C8" w:rsidP="00AF31C8">
      <w:pPr>
        <w:rPr>
          <w:rFonts w:ascii="宋体" w:hAnsi="宋体" w:cs="宋体" w:hint="eastAsia"/>
          <w:color w:val="000000"/>
          <w:kern w:val="0"/>
          <w:szCs w:val="21"/>
        </w:rPr>
      </w:pPr>
    </w:p>
    <w:p w:rsidR="00AF31C8" w:rsidRPr="00F45AE4" w:rsidRDefault="00AF31C8" w:rsidP="00AF31C8">
      <w:pPr>
        <w:ind w:firstLineChars="49" w:firstLine="103"/>
        <w:rPr>
          <w:rFonts w:ascii="宋体" w:hAnsi="宋体" w:cs="宋体" w:hint="eastAsia"/>
          <w:b/>
          <w:color w:val="000000"/>
          <w:kern w:val="0"/>
          <w:szCs w:val="21"/>
        </w:rPr>
      </w:pPr>
      <w:r w:rsidRPr="00F45AE4">
        <w:rPr>
          <w:rFonts w:ascii="宋体" w:hAnsi="宋体" w:cs="宋体" w:hint="eastAsia"/>
          <w:b/>
          <w:color w:val="000000"/>
          <w:kern w:val="0"/>
          <w:szCs w:val="21"/>
        </w:rPr>
        <w:t>2.2 项目的范围</w:t>
      </w:r>
    </w:p>
    <w:p w:rsidR="00AF31C8" w:rsidRPr="00280DCC" w:rsidRDefault="00AF31C8" w:rsidP="00AF31C8">
      <w:pPr>
        <w:ind w:firstLineChars="147" w:firstLine="309"/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>（1）主要功能点：钱包管理，转账，挖矿。</w:t>
      </w:r>
    </w:p>
    <w:p w:rsidR="00AF31C8" w:rsidRDefault="00AF31C8" w:rsidP="00AF31C8">
      <w:pPr>
        <w:ind w:leftChars="168" w:left="878" w:hangingChars="250" w:hanging="525"/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>（2）主要性</w:t>
      </w:r>
      <w:r>
        <w:rPr>
          <w:rFonts w:ascii="宋体" w:hAnsi="宋体" w:cs="宋体" w:hint="eastAsia"/>
          <w:color w:val="000000"/>
          <w:kern w:val="0"/>
          <w:szCs w:val="21"/>
        </w:rPr>
        <w:t>能点：</w:t>
      </w:r>
    </w:p>
    <w:p w:rsidR="00AF31C8" w:rsidRDefault="00AF31C8" w:rsidP="00AF31C8">
      <w:pPr>
        <w:ind w:leftChars="800" w:left="2003" w:hangingChars="154" w:hanging="323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针对以上功能点应能优良，在不同网络下启用及业务的响应速度</w:t>
      </w:r>
      <w:r w:rsidRPr="00280DCC">
        <w:rPr>
          <w:rFonts w:ascii="宋体" w:hAnsi="宋体" w:cs="宋体" w:hint="eastAsia"/>
          <w:color w:val="000000"/>
          <w:kern w:val="0"/>
          <w:szCs w:val="21"/>
        </w:rPr>
        <w:t>良；</w:t>
      </w:r>
    </w:p>
    <w:p w:rsidR="00AF31C8" w:rsidRDefault="00AF31C8" w:rsidP="00AF31C8">
      <w:pPr>
        <w:ind w:leftChars="800" w:left="2205" w:hangingChars="250" w:hanging="525"/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>在程序闲时没有异常的CPU占用，在程序忙时，无异常的峰值占用；</w:t>
      </w:r>
    </w:p>
    <w:p w:rsidR="00AF31C8" w:rsidRDefault="00AF31C8" w:rsidP="00AF31C8">
      <w:pPr>
        <w:ind w:leftChars="800" w:left="2205" w:hangingChars="250" w:hanging="525"/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>能解决在不同时间段各种资源占用CPU内存，电量流量使用情况及</w:t>
      </w:r>
    </w:p>
    <w:p w:rsidR="00AF31C8" w:rsidRPr="00280DCC" w:rsidRDefault="00AF31C8" w:rsidP="00AF31C8">
      <w:pPr>
        <w:ind w:leftChars="800" w:left="2205" w:hangingChars="250" w:hanging="525"/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>连接相应（超时/失败）等移动应用联网性能问题。</w:t>
      </w:r>
    </w:p>
    <w:p w:rsidR="00AF31C8" w:rsidRPr="00280DCC" w:rsidRDefault="00AF31C8" w:rsidP="00AF31C8">
      <w:pPr>
        <w:ind w:left="103" w:hangingChars="49" w:hanging="103"/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ab/>
        <w:t xml:space="preserve">  （3）主要接口列表：</w:t>
      </w:r>
    </w:p>
    <w:p w:rsidR="00AF31C8" w:rsidRPr="00280DCC" w:rsidRDefault="00AF31C8" w:rsidP="00AF31C8">
      <w:pPr>
        <w:ind w:left="103" w:hangingChars="49" w:hanging="103"/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ab/>
        <w:t xml:space="preserve">  （4）本软件项目与其他软件项目之间的关系：blockchain</w:t>
      </w:r>
    </w:p>
    <w:p w:rsidR="00AF31C8" w:rsidRPr="00280DCC" w:rsidRDefault="00AF31C8" w:rsidP="00AF31C8">
      <w:pPr>
        <w:ind w:left="103" w:hangingChars="49" w:hanging="103"/>
        <w:rPr>
          <w:rFonts w:ascii="宋体" w:hAnsi="宋体" w:cs="宋体" w:hint="eastAsia"/>
          <w:color w:val="000000"/>
          <w:kern w:val="0"/>
          <w:szCs w:val="21"/>
        </w:rPr>
      </w:pPr>
      <w:r w:rsidRPr="00280DCC">
        <w:rPr>
          <w:rFonts w:ascii="宋体" w:hAnsi="宋体" w:cs="宋体" w:hint="eastAsia"/>
          <w:color w:val="000000"/>
          <w:kern w:val="0"/>
          <w:szCs w:val="21"/>
        </w:rPr>
        <w:tab/>
        <w:t xml:space="preserve">  （5）项目实施方面的限制问题：时间限制，具体功能具体实现限制，人员调动限制。</w:t>
      </w:r>
    </w:p>
    <w:p w:rsidR="00AF31C8" w:rsidRPr="00F45AE4" w:rsidRDefault="00AF31C8" w:rsidP="00AF31C8">
      <w:pPr>
        <w:ind w:leftChars="7" w:left="15" w:firstLineChars="49" w:firstLine="103"/>
        <w:rPr>
          <w:rFonts w:ascii="宋体" w:hAnsi="宋体" w:cs="宋体" w:hint="eastAsia"/>
          <w:b/>
          <w:color w:val="000000"/>
          <w:kern w:val="0"/>
          <w:szCs w:val="21"/>
        </w:rPr>
      </w:pPr>
      <w:r w:rsidRPr="00F45AE4">
        <w:rPr>
          <w:rFonts w:ascii="宋体" w:hAnsi="宋体" w:cs="宋体" w:hint="eastAsia"/>
          <w:b/>
          <w:color w:val="000000"/>
          <w:kern w:val="0"/>
          <w:szCs w:val="21"/>
        </w:rPr>
        <w:t>2.3 项目的使用对象</w:t>
      </w:r>
    </w:p>
    <w:p w:rsidR="00AF31C8" w:rsidRPr="00280DCC" w:rsidRDefault="00AF31C8" w:rsidP="00AF31C8">
      <w:pPr>
        <w:ind w:left="118" w:hangingChars="49" w:hanging="118"/>
        <w:rPr>
          <w:rFonts w:ascii="宋体" w:hAnsi="宋体" w:cs="宋体" w:hint="eastAsia"/>
          <w:color w:val="000000"/>
          <w:kern w:val="0"/>
          <w:szCs w:val="21"/>
        </w:rPr>
      </w:pPr>
      <w:r w:rsidRPr="008B3570">
        <w:rPr>
          <w:rFonts w:ascii="宋体" w:hAnsi="宋体" w:cs="宋体" w:hint="eastAsia"/>
          <w:b/>
          <w:color w:val="000000"/>
          <w:kern w:val="0"/>
          <w:sz w:val="24"/>
          <w:szCs w:val="20"/>
        </w:rPr>
        <w:tab/>
      </w:r>
      <w:r w:rsidRPr="008B3570">
        <w:rPr>
          <w:rFonts w:ascii="宋体" w:hAnsi="宋体" w:cs="宋体" w:hint="eastAsia"/>
          <w:color w:val="000000"/>
          <w:kern w:val="0"/>
          <w:sz w:val="24"/>
          <w:szCs w:val="20"/>
        </w:rPr>
        <w:tab/>
      </w:r>
      <w:r w:rsidRPr="00280DCC">
        <w:rPr>
          <w:rFonts w:ascii="宋体" w:hAnsi="宋体" w:cs="宋体" w:hint="eastAsia"/>
          <w:color w:val="000000"/>
          <w:kern w:val="0"/>
          <w:szCs w:val="21"/>
        </w:rPr>
        <w:t>该软件功能匿名性高，适合于对交易隐蔽性要求较高的用户及广大群众。</w:t>
      </w:r>
    </w:p>
    <w:p w:rsidR="00AF31C8" w:rsidRPr="008B3570" w:rsidRDefault="00AF31C8" w:rsidP="00AF31C8">
      <w:pPr>
        <w:rPr>
          <w:rFonts w:ascii="宋体" w:hAnsi="宋体" w:hint="eastAsia"/>
          <w:b/>
          <w:sz w:val="28"/>
          <w:szCs w:val="28"/>
        </w:rPr>
      </w:pPr>
    </w:p>
    <w:p w:rsidR="00AF31C8" w:rsidRPr="008B3570" w:rsidRDefault="00AF31C8" w:rsidP="00AF31C8">
      <w:pPr>
        <w:jc w:val="left"/>
        <w:rPr>
          <w:rFonts w:ascii="宋体" w:hAnsi="宋体" w:hint="eastAsia"/>
          <w:b/>
          <w:sz w:val="28"/>
          <w:szCs w:val="28"/>
        </w:rPr>
      </w:pPr>
      <w:r w:rsidRPr="00F45AE4">
        <w:rPr>
          <w:rFonts w:ascii="宋体" w:hAnsi="宋体" w:hint="eastAsia"/>
          <w:b/>
          <w:sz w:val="24"/>
        </w:rPr>
        <w:t>3项目组织</w:t>
      </w:r>
      <w:r w:rsidRPr="00F45AE4">
        <w:rPr>
          <w:rFonts w:ascii="宋体" w:hAnsi="宋体"/>
          <w:b/>
          <w:sz w:val="24"/>
        </w:rPr>
        <w:t xml:space="preserve"> </w:t>
      </w:r>
      <w:r w:rsidRPr="008B3570">
        <w:rPr>
          <w:rFonts w:ascii="宋体" w:hAnsi="宋体"/>
          <w:b/>
          <w:noProof/>
          <w:sz w:val="28"/>
          <w:szCs w:val="28"/>
        </w:rPr>
        <w:lastRenderedPageBreak/>
        <w:drawing>
          <wp:inline distT="0" distB="0" distL="0" distR="0">
            <wp:extent cx="5257800" cy="2476500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F31C8" w:rsidRPr="00280DCC" w:rsidRDefault="00AF31C8" w:rsidP="00AF31C8">
      <w:pPr>
        <w:jc w:val="left"/>
        <w:rPr>
          <w:rFonts w:ascii="宋体" w:hAnsi="宋体" w:hint="eastAsia"/>
          <w:b/>
          <w:sz w:val="28"/>
          <w:szCs w:val="28"/>
        </w:rPr>
      </w:pPr>
    </w:p>
    <w:p w:rsidR="00AF31C8" w:rsidRPr="00F45AE4" w:rsidRDefault="00AF31C8" w:rsidP="00AF31C8">
      <w:pPr>
        <w:spacing w:line="220" w:lineRule="atLeast"/>
        <w:rPr>
          <w:rFonts w:ascii="宋体" w:hAnsi="宋体"/>
          <w:b/>
          <w:sz w:val="24"/>
        </w:rPr>
      </w:pPr>
      <w:r w:rsidRPr="00F45AE4">
        <w:rPr>
          <w:rFonts w:ascii="宋体" w:hAnsi="宋体" w:hint="eastAsia"/>
          <w:b/>
          <w:sz w:val="24"/>
        </w:rPr>
        <w:t>4 软件生存周期( 生存周期模型：瀑布型/V型)</w:t>
      </w:r>
    </w:p>
    <w:p w:rsidR="00AF31C8" w:rsidRPr="00F45AE4" w:rsidRDefault="00AF31C8" w:rsidP="00AF31C8">
      <w:pPr>
        <w:pStyle w:val="a5"/>
        <w:spacing w:line="220" w:lineRule="atLeast"/>
        <w:ind w:firstLineChars="49" w:firstLine="103"/>
        <w:rPr>
          <w:rFonts w:ascii="宋体" w:eastAsia="宋体" w:hAnsi="宋体"/>
          <w:b/>
          <w:sz w:val="21"/>
          <w:szCs w:val="21"/>
        </w:rPr>
      </w:pPr>
      <w:r w:rsidRPr="00F45AE4">
        <w:rPr>
          <w:rFonts w:ascii="宋体" w:eastAsia="宋体" w:hAnsi="宋体" w:hint="eastAsia"/>
          <w:b/>
          <w:sz w:val="21"/>
          <w:szCs w:val="21"/>
        </w:rPr>
        <w:t>4.1项目生存期框图</w:t>
      </w:r>
    </w:p>
    <w:p w:rsidR="00AF31C8" w:rsidRPr="00F45AE4" w:rsidRDefault="00AF31C8" w:rsidP="00AF31C8">
      <w:pPr>
        <w:spacing w:line="220" w:lineRule="atLeast"/>
        <w:ind w:left="720"/>
        <w:rPr>
          <w:rFonts w:ascii="宋体" w:hAnsi="宋体"/>
          <w:b/>
          <w:szCs w:val="21"/>
        </w:rPr>
      </w:pPr>
      <w:bookmarkStart w:id="0" w:name="_GoBack"/>
      <w:bookmarkEnd w:id="0"/>
    </w:p>
    <w:p w:rsidR="00AF31C8" w:rsidRPr="00F45AE4" w:rsidRDefault="00AF31C8" w:rsidP="00AF31C8">
      <w:pPr>
        <w:pStyle w:val="a5"/>
        <w:spacing w:line="220" w:lineRule="atLeast"/>
        <w:ind w:firstLineChars="49" w:firstLine="103"/>
        <w:rPr>
          <w:rFonts w:ascii="宋体" w:eastAsia="宋体" w:hAnsi="宋体"/>
          <w:b/>
          <w:sz w:val="21"/>
          <w:szCs w:val="21"/>
        </w:rPr>
      </w:pPr>
      <w:r w:rsidRPr="00F45AE4">
        <w:rPr>
          <w:rFonts w:ascii="宋体" w:eastAsia="宋体" w:hAnsi="宋体" w:hint="eastAsia"/>
          <w:b/>
          <w:sz w:val="21"/>
          <w:szCs w:val="21"/>
        </w:rPr>
        <w:t>4.2项目生存期说明</w:t>
      </w:r>
    </w:p>
    <w:p w:rsidR="00AF31C8" w:rsidRPr="008B3570" w:rsidRDefault="00AF31C8" w:rsidP="00AF31C8">
      <w:pPr>
        <w:spacing w:line="220" w:lineRule="atLeast"/>
        <w:rPr>
          <w:rFonts w:ascii="宋体" w:hAnsi="宋体"/>
          <w:szCs w:val="21"/>
        </w:rPr>
      </w:pPr>
    </w:p>
    <w:p w:rsidR="00AF31C8" w:rsidRPr="00F45AE4" w:rsidRDefault="00AF31C8" w:rsidP="00AF31C8">
      <w:pPr>
        <w:spacing w:line="220" w:lineRule="atLeast"/>
        <w:rPr>
          <w:rFonts w:ascii="宋体" w:hAnsi="宋体"/>
          <w:b/>
          <w:sz w:val="24"/>
        </w:rPr>
      </w:pPr>
      <w:r w:rsidRPr="00F45AE4">
        <w:rPr>
          <w:rFonts w:ascii="宋体" w:hAnsi="宋体" w:hint="eastAsia"/>
          <w:b/>
          <w:sz w:val="24"/>
        </w:rPr>
        <w:t>5 交付标准</w:t>
      </w:r>
    </w:p>
    <w:p w:rsidR="00AF31C8" w:rsidRDefault="00AF31C8" w:rsidP="00AF31C8">
      <w:pPr>
        <w:spacing w:line="220" w:lineRule="atLeast"/>
        <w:ind w:firstLine="143"/>
        <w:rPr>
          <w:rFonts w:ascii="宋体" w:hAnsi="宋体" w:hint="eastAsia"/>
          <w:szCs w:val="21"/>
        </w:rPr>
      </w:pPr>
      <w:r w:rsidRPr="00F45AE4">
        <w:rPr>
          <w:rFonts w:ascii="宋体" w:hAnsi="宋体" w:hint="eastAsia"/>
          <w:b/>
          <w:szCs w:val="21"/>
        </w:rPr>
        <w:t>5.1产品最终交付时间：</w:t>
      </w:r>
      <w:r w:rsidRPr="008B3570">
        <w:rPr>
          <w:rFonts w:ascii="宋体" w:hAnsi="宋体" w:hint="eastAsia"/>
          <w:szCs w:val="21"/>
        </w:rPr>
        <w:t>2016年7月</w:t>
      </w:r>
    </w:p>
    <w:p w:rsidR="00AF31C8" w:rsidRPr="00F45AE4" w:rsidRDefault="00AF31C8" w:rsidP="00AF31C8">
      <w:pPr>
        <w:spacing w:line="220" w:lineRule="atLeast"/>
        <w:ind w:firstLine="143"/>
        <w:rPr>
          <w:rFonts w:ascii="宋体" w:hAnsi="宋体" w:hint="eastAsia"/>
          <w:szCs w:val="21"/>
        </w:rPr>
      </w:pPr>
      <w:r w:rsidRPr="00F45AE4">
        <w:rPr>
          <w:rFonts w:ascii="宋体" w:hAnsi="宋体" w:hint="eastAsia"/>
          <w:b/>
          <w:szCs w:val="21"/>
        </w:rPr>
        <w:t>5.2最终交付物：</w:t>
      </w:r>
      <w:r w:rsidRPr="00F45AE4">
        <w:rPr>
          <w:rFonts w:ascii="宋体" w:hAnsi="宋体" w:hint="eastAsia"/>
          <w:szCs w:val="21"/>
        </w:rPr>
        <w:tab/>
      </w:r>
    </w:p>
    <w:p w:rsidR="00AF31C8" w:rsidRPr="00A95034" w:rsidRDefault="00AF31C8" w:rsidP="00AF31C8">
      <w:pPr>
        <w:numPr>
          <w:ilvl w:val="0"/>
          <w:numId w:val="4"/>
        </w:numPr>
        <w:spacing w:line="220" w:lineRule="atLeast"/>
        <w:rPr>
          <w:rFonts w:ascii="宋体" w:hAnsi="宋体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答辩所用的呈现的PPT</w:t>
      </w:r>
    </w:p>
    <w:p w:rsidR="00AF31C8" w:rsidRPr="008B3570" w:rsidRDefault="00AF31C8" w:rsidP="00AF31C8">
      <w:pPr>
        <w:numPr>
          <w:ilvl w:val="0"/>
          <w:numId w:val="4"/>
        </w:num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逻辑完整的设计论文一篇</w:t>
      </w:r>
    </w:p>
    <w:p w:rsidR="00AF31C8" w:rsidRDefault="00AF31C8" w:rsidP="00AF31C8">
      <w:pPr>
        <w:numPr>
          <w:ilvl w:val="0"/>
          <w:numId w:val="4"/>
        </w:numPr>
        <w:spacing w:line="220" w:lineRule="atLeast"/>
        <w:rPr>
          <w:rFonts w:ascii="宋体" w:hAnsi="宋体" w:cs="宋体" w:hint="eastAsia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能够运行起来的DEMO</w:t>
      </w:r>
    </w:p>
    <w:p w:rsidR="00AF31C8" w:rsidRPr="00F45AE4" w:rsidRDefault="00AF31C8" w:rsidP="00AF31C8">
      <w:pPr>
        <w:spacing w:line="220" w:lineRule="atLeast"/>
        <w:ind w:firstLineChars="67" w:firstLine="141"/>
        <w:rPr>
          <w:rFonts w:ascii="宋体" w:hAnsi="宋体" w:hint="eastAsia"/>
          <w:b/>
          <w:szCs w:val="21"/>
        </w:rPr>
      </w:pPr>
      <w:r w:rsidRPr="00F45AE4">
        <w:rPr>
          <w:rFonts w:ascii="宋体" w:hAnsi="宋体" w:cs="宋体" w:hint="eastAsia"/>
          <w:b/>
          <w:color w:val="000000"/>
          <w:szCs w:val="21"/>
        </w:rPr>
        <w:t>5.3 要求:</w:t>
      </w:r>
    </w:p>
    <w:p w:rsidR="00AF31C8" w:rsidRPr="008B3570" w:rsidRDefault="00AF31C8" w:rsidP="00AF31C8">
      <w:pPr>
        <w:pStyle w:val="a5"/>
        <w:spacing w:line="220" w:lineRule="atLeast"/>
        <w:ind w:leftChars="200" w:left="1680" w:hangingChars="600" w:hanging="12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5.3.1</w:t>
      </w:r>
      <w:r w:rsidRPr="008B3570">
        <w:rPr>
          <w:rFonts w:ascii="宋体" w:eastAsia="宋体" w:hAnsi="宋体" w:hint="eastAsia"/>
          <w:sz w:val="21"/>
          <w:szCs w:val="21"/>
        </w:rPr>
        <w:t>代码：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8B3570">
        <w:rPr>
          <w:rFonts w:ascii="宋体" w:eastAsia="宋体" w:hAnsi="宋体" w:hint="eastAsia"/>
          <w:sz w:val="21"/>
          <w:szCs w:val="21"/>
        </w:rPr>
        <w:t>最后交付之前进行小组内评审，代码编写符合HB6465标准，与文档书写保持一致，代码书写一致，采用标准规范，没有下列错误：</w:t>
      </w:r>
    </w:p>
    <w:p w:rsidR="00AF31C8" w:rsidRPr="008B3570" w:rsidRDefault="00AF31C8" w:rsidP="00AF31C8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B3570">
        <w:rPr>
          <w:rFonts w:ascii="宋体" w:eastAsia="宋体" w:hAnsi="宋体" w:hint="eastAsia"/>
          <w:sz w:val="21"/>
          <w:szCs w:val="21"/>
        </w:rPr>
        <w:t>由于软件缺陷造成丢失数据</w:t>
      </w:r>
    </w:p>
    <w:p w:rsidR="00AF31C8" w:rsidRPr="008B3570" w:rsidRDefault="00AF31C8" w:rsidP="00AF31C8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B3570">
        <w:rPr>
          <w:rFonts w:ascii="宋体" w:eastAsia="宋体" w:hAnsi="宋体" w:hint="eastAsia"/>
          <w:sz w:val="21"/>
          <w:szCs w:val="21"/>
        </w:rPr>
        <w:t>不符合设计要求</w:t>
      </w:r>
    </w:p>
    <w:p w:rsidR="00AF31C8" w:rsidRPr="008B3570" w:rsidRDefault="00AF31C8" w:rsidP="00AF31C8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/>
          <w:sz w:val="21"/>
          <w:szCs w:val="21"/>
        </w:rPr>
      </w:pPr>
      <w:r w:rsidRPr="008B3570">
        <w:rPr>
          <w:rFonts w:ascii="宋体" w:eastAsia="宋体" w:hAnsi="宋体" w:hint="eastAsia"/>
          <w:sz w:val="21"/>
          <w:szCs w:val="21"/>
        </w:rPr>
        <w:t>响应时间太长无法接受</w:t>
      </w:r>
    </w:p>
    <w:p w:rsidR="00AF31C8" w:rsidRPr="008B3570" w:rsidRDefault="00AF31C8" w:rsidP="00AF31C8">
      <w:pPr>
        <w:pStyle w:val="a5"/>
        <w:spacing w:line="220" w:lineRule="atLeast"/>
        <w:ind w:leftChars="200" w:left="1785" w:hangingChars="650" w:hanging="1365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5.3.2</w:t>
      </w:r>
      <w:r w:rsidRPr="008B3570">
        <w:rPr>
          <w:rFonts w:ascii="宋体" w:eastAsia="宋体" w:hAnsi="宋体" w:hint="eastAsia"/>
          <w:sz w:val="21"/>
          <w:szCs w:val="21"/>
        </w:rPr>
        <w:t>文档：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8B3570">
        <w:rPr>
          <w:rFonts w:ascii="宋体" w:eastAsia="宋体" w:hAnsi="宋体" w:hint="eastAsia"/>
          <w:sz w:val="21"/>
          <w:szCs w:val="21"/>
        </w:rPr>
        <w:t>最后交付之前进行小组内评审，代码编写符合HB6465标准，功能符合与客户的合同要求，清晰易读，没有语病与歧义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AF31C8" w:rsidRPr="00F45AE4" w:rsidRDefault="00AF31C8" w:rsidP="00AF31C8">
      <w:pPr>
        <w:spacing w:line="220" w:lineRule="atLeast"/>
        <w:rPr>
          <w:rFonts w:ascii="宋体" w:hAnsi="宋体"/>
          <w:b/>
          <w:sz w:val="24"/>
        </w:rPr>
      </w:pPr>
      <w:r w:rsidRPr="00F45AE4">
        <w:rPr>
          <w:rFonts w:ascii="宋体" w:hAnsi="宋体" w:hint="eastAsia"/>
          <w:b/>
          <w:sz w:val="24"/>
        </w:rPr>
        <w:t>6 任务与工作产品</w:t>
      </w:r>
    </w:p>
    <w:p w:rsidR="00AF31C8" w:rsidRPr="008B3570" w:rsidRDefault="00AF31C8" w:rsidP="00AF31C8">
      <w:pPr>
        <w:spacing w:line="220" w:lineRule="atLeast"/>
        <w:rPr>
          <w:rFonts w:ascii="宋体" w:hAnsi="宋体"/>
          <w:szCs w:val="21"/>
        </w:rPr>
      </w:pPr>
      <w:r w:rsidRPr="008B3570">
        <w:rPr>
          <w:rFonts w:ascii="宋体" w:hAnsi="宋体" w:hint="eastAsia"/>
          <w:szCs w:val="21"/>
        </w:rPr>
        <w:tab/>
      </w:r>
    </w:p>
    <w:tbl>
      <w:tblPr>
        <w:tblW w:w="859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4299"/>
        <w:gridCol w:w="4299"/>
      </w:tblGrid>
      <w:tr w:rsidR="00AF31C8" w:rsidRPr="008B3570" w:rsidTr="002E4DD3">
        <w:trPr>
          <w:trHeight w:val="380"/>
        </w:trPr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阶段名称</w:t>
            </w:r>
          </w:p>
        </w:tc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工作产品</w:t>
            </w:r>
          </w:p>
        </w:tc>
      </w:tr>
      <w:tr w:rsidR="00AF31C8" w:rsidRPr="008B3570" w:rsidTr="002E4DD3">
        <w:trPr>
          <w:trHeight w:val="284"/>
        </w:trPr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计划</w:t>
            </w:r>
          </w:p>
        </w:tc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项目计划书</w:t>
            </w:r>
          </w:p>
        </w:tc>
      </w:tr>
      <w:tr w:rsidR="00AF31C8" w:rsidRPr="008B3570" w:rsidTr="002E4DD3">
        <w:trPr>
          <w:trHeight w:val="284"/>
        </w:trPr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需求分析</w:t>
            </w:r>
          </w:p>
        </w:tc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需求分析说明书</w:t>
            </w:r>
          </w:p>
        </w:tc>
      </w:tr>
      <w:tr w:rsidR="00AF31C8" w:rsidRPr="008B3570" w:rsidTr="002E4DD3">
        <w:trPr>
          <w:trHeight w:val="284"/>
        </w:trPr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产品设计</w:t>
            </w:r>
          </w:p>
        </w:tc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产品设计说明书</w:t>
            </w:r>
          </w:p>
        </w:tc>
      </w:tr>
      <w:tr w:rsidR="00AF31C8" w:rsidRPr="008B3570" w:rsidTr="002E4DD3">
        <w:trPr>
          <w:trHeight w:val="300"/>
        </w:trPr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具体实现</w:t>
            </w:r>
          </w:p>
        </w:tc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可运行于Android端的APP</w:t>
            </w:r>
          </w:p>
        </w:tc>
      </w:tr>
      <w:tr w:rsidR="00AF31C8" w:rsidRPr="008B3570" w:rsidTr="002E4DD3">
        <w:trPr>
          <w:trHeight w:val="300"/>
        </w:trPr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lastRenderedPageBreak/>
              <w:t>测试</w:t>
            </w:r>
          </w:p>
        </w:tc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测试报告</w:t>
            </w:r>
          </w:p>
        </w:tc>
      </w:tr>
      <w:tr w:rsidR="00AF31C8" w:rsidRPr="008B3570" w:rsidTr="002E4DD3">
        <w:trPr>
          <w:trHeight w:val="300"/>
        </w:trPr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产品交付</w:t>
            </w:r>
          </w:p>
        </w:tc>
        <w:tc>
          <w:tcPr>
            <w:tcW w:w="429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使用说明书，Demo</w:t>
            </w:r>
          </w:p>
        </w:tc>
      </w:tr>
    </w:tbl>
    <w:p w:rsidR="00AF31C8" w:rsidRDefault="00AF31C8" w:rsidP="00AF31C8">
      <w:pPr>
        <w:spacing w:line="220" w:lineRule="atLeast"/>
        <w:rPr>
          <w:rFonts w:ascii="宋体" w:hAnsi="宋体" w:hint="eastAsia"/>
          <w:b/>
          <w:sz w:val="28"/>
          <w:szCs w:val="28"/>
        </w:rPr>
      </w:pPr>
    </w:p>
    <w:p w:rsidR="00AF31C8" w:rsidRPr="00F45AE4" w:rsidRDefault="00AF31C8" w:rsidP="00AF31C8">
      <w:pPr>
        <w:spacing w:line="220" w:lineRule="atLeast"/>
        <w:rPr>
          <w:rFonts w:ascii="宋体" w:hAnsi="宋体"/>
          <w:b/>
          <w:sz w:val="24"/>
        </w:rPr>
      </w:pPr>
      <w:r w:rsidRPr="00F45AE4">
        <w:rPr>
          <w:rFonts w:ascii="宋体" w:hAnsi="宋体" w:hint="eastAsia"/>
          <w:b/>
          <w:sz w:val="24"/>
        </w:rPr>
        <w:t>7项目规模估算</w:t>
      </w:r>
    </w:p>
    <w:p w:rsidR="00AF31C8" w:rsidRPr="008B3570" w:rsidRDefault="00AF31C8" w:rsidP="00AF31C8">
      <w:pPr>
        <w:pStyle w:val="a5"/>
        <w:spacing w:line="220" w:lineRule="atLeast"/>
        <w:ind w:left="42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7.1</w:t>
      </w:r>
      <w:r w:rsidRPr="008B3570">
        <w:rPr>
          <w:rFonts w:ascii="宋体" w:eastAsia="宋体" w:hAnsi="宋体" w:hint="eastAsia"/>
          <w:sz w:val="21"/>
          <w:szCs w:val="21"/>
        </w:rPr>
        <w:t>依据</w:t>
      </w:r>
    </w:p>
    <w:p w:rsidR="00AF31C8" w:rsidRPr="008B3570" w:rsidRDefault="00AF31C8" w:rsidP="00AF31C8">
      <w:pPr>
        <w:pStyle w:val="a5"/>
        <w:spacing w:line="220" w:lineRule="atLeast"/>
        <w:ind w:left="42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7.2</w:t>
      </w:r>
      <w:r w:rsidRPr="008B3570">
        <w:rPr>
          <w:rFonts w:ascii="宋体" w:eastAsia="宋体" w:hAnsi="宋体" w:hint="eastAsia"/>
          <w:sz w:val="21"/>
          <w:szCs w:val="21"/>
        </w:rPr>
        <w:t>任务规模和工作量估算表</w:t>
      </w:r>
    </w:p>
    <w:p w:rsidR="00AF31C8" w:rsidRPr="00F45AE4" w:rsidRDefault="00AF31C8" w:rsidP="00AF31C8">
      <w:pPr>
        <w:spacing w:line="220" w:lineRule="atLeast"/>
        <w:rPr>
          <w:rFonts w:ascii="宋体" w:hAnsi="宋体"/>
          <w:b/>
          <w:sz w:val="24"/>
        </w:rPr>
      </w:pPr>
      <w:r w:rsidRPr="00F45AE4">
        <w:rPr>
          <w:rFonts w:ascii="宋体" w:hAnsi="宋体" w:hint="eastAsia"/>
          <w:b/>
          <w:sz w:val="24"/>
        </w:rPr>
        <w:t>8成本估计</w:t>
      </w:r>
    </w:p>
    <w:p w:rsidR="00AF31C8" w:rsidRPr="008B3570" w:rsidRDefault="00AF31C8" w:rsidP="00AF31C8">
      <w:pPr>
        <w:pStyle w:val="a5"/>
        <w:numPr>
          <w:ilvl w:val="0"/>
          <w:numId w:val="2"/>
        </w:numPr>
        <w:spacing w:line="220" w:lineRule="atLeast"/>
        <w:ind w:firstLineChars="0" w:hanging="289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8B3570">
        <w:rPr>
          <w:rFonts w:ascii="宋体" w:eastAsia="宋体" w:hAnsi="宋体" w:hint="eastAsia"/>
          <w:sz w:val="21"/>
          <w:szCs w:val="21"/>
        </w:rPr>
        <w:t>版权费（各种软件下载使用版权费）</w:t>
      </w:r>
    </w:p>
    <w:p w:rsidR="00AF31C8" w:rsidRPr="008B3570" w:rsidRDefault="00AF31C8" w:rsidP="00AF31C8">
      <w:pPr>
        <w:pStyle w:val="a5"/>
        <w:numPr>
          <w:ilvl w:val="0"/>
          <w:numId w:val="2"/>
        </w:numPr>
        <w:spacing w:line="220" w:lineRule="atLeast"/>
        <w:ind w:firstLineChars="0" w:hanging="289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8B3570">
        <w:rPr>
          <w:rFonts w:ascii="宋体" w:eastAsia="宋体" w:hAnsi="宋体" w:hint="eastAsia"/>
          <w:sz w:val="21"/>
          <w:szCs w:val="21"/>
        </w:rPr>
        <w:t>资料费（图书费、资料费、复印费、出版费）  </w:t>
      </w:r>
    </w:p>
    <w:p w:rsidR="00AF31C8" w:rsidRPr="008B3570" w:rsidRDefault="00AF31C8" w:rsidP="00AF31C8">
      <w:pPr>
        <w:pStyle w:val="a5"/>
        <w:numPr>
          <w:ilvl w:val="0"/>
          <w:numId w:val="2"/>
        </w:numPr>
        <w:spacing w:line="220" w:lineRule="atLeast"/>
        <w:ind w:firstLineChars="0" w:hanging="289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8B3570">
        <w:rPr>
          <w:rFonts w:ascii="宋体" w:eastAsia="宋体" w:hAnsi="宋体" w:hint="eastAsia"/>
          <w:sz w:val="21"/>
          <w:szCs w:val="21"/>
        </w:rPr>
        <w:t>通信费（市话长话费、移动通信费、上网费、邮资）</w:t>
      </w:r>
    </w:p>
    <w:p w:rsidR="00AF31C8" w:rsidRPr="008B3570" w:rsidRDefault="00AF31C8" w:rsidP="00AF31C8">
      <w:pPr>
        <w:spacing w:line="220" w:lineRule="atLeast"/>
        <w:rPr>
          <w:rFonts w:ascii="宋体" w:hAnsi="宋体"/>
          <w:szCs w:val="21"/>
        </w:rPr>
      </w:pPr>
    </w:p>
    <w:p w:rsidR="00AF31C8" w:rsidRPr="00F45AE4" w:rsidRDefault="00AF31C8" w:rsidP="00AF31C8">
      <w:pPr>
        <w:spacing w:line="220" w:lineRule="atLeast"/>
        <w:rPr>
          <w:rFonts w:ascii="宋体" w:hAnsi="宋体"/>
          <w:b/>
          <w:sz w:val="24"/>
        </w:rPr>
      </w:pPr>
      <w:r w:rsidRPr="00F45AE4">
        <w:rPr>
          <w:rFonts w:ascii="宋体" w:hAnsi="宋体" w:hint="eastAsia"/>
          <w:b/>
          <w:sz w:val="24"/>
        </w:rPr>
        <w:t>9关键计算机资源</w:t>
      </w:r>
    </w:p>
    <w:p w:rsidR="00AF31C8" w:rsidRPr="008B3570" w:rsidRDefault="00AF31C8" w:rsidP="00AF31C8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sz w:val="21"/>
          <w:szCs w:val="21"/>
        </w:rPr>
      </w:pPr>
      <w:r w:rsidRPr="008B3570">
        <w:rPr>
          <w:rFonts w:ascii="宋体" w:eastAsia="宋体" w:hAnsi="宋体" w:cs="宋体" w:hint="eastAsia"/>
          <w:color w:val="000000"/>
          <w:sz w:val="21"/>
          <w:szCs w:val="21"/>
        </w:rPr>
        <w:t>C/S开源框架和技术；</w:t>
      </w:r>
    </w:p>
    <w:p w:rsidR="00AF31C8" w:rsidRPr="008B3570" w:rsidRDefault="00AF31C8" w:rsidP="00AF31C8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sz w:val="21"/>
          <w:szCs w:val="21"/>
        </w:rPr>
      </w:pPr>
      <w:r w:rsidRPr="008B3570">
        <w:rPr>
          <w:rFonts w:ascii="宋体" w:eastAsia="宋体" w:hAnsi="宋体" w:cs="宋体" w:hint="eastAsia"/>
          <w:color w:val="000000"/>
          <w:sz w:val="21"/>
          <w:szCs w:val="21"/>
        </w:rPr>
        <w:t>项目管理，配置软件 GIT</w:t>
      </w:r>
    </w:p>
    <w:p w:rsidR="00AF31C8" w:rsidRPr="008B3570" w:rsidRDefault="00AF31C8" w:rsidP="00AF31C8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sz w:val="21"/>
          <w:szCs w:val="21"/>
        </w:rPr>
      </w:pPr>
      <w:r w:rsidRPr="008B3570">
        <w:rPr>
          <w:rFonts w:ascii="宋体" w:eastAsia="宋体" w:hAnsi="宋体" w:cs="宋体" w:hint="eastAsia"/>
          <w:color w:val="000000"/>
          <w:sz w:val="21"/>
          <w:szCs w:val="21"/>
        </w:rPr>
        <w:t>Android开发环境（JDK，ADK，IDE，ADT）</w:t>
      </w:r>
    </w:p>
    <w:p w:rsidR="00AF31C8" w:rsidRDefault="00AF31C8" w:rsidP="00AF31C8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 w:hint="eastAsia"/>
          <w:color w:val="000000"/>
          <w:sz w:val="21"/>
          <w:szCs w:val="21"/>
        </w:rPr>
      </w:pPr>
      <w:r w:rsidRPr="008B3570">
        <w:rPr>
          <w:rFonts w:ascii="宋体" w:eastAsia="宋体" w:hAnsi="宋体" w:cs="宋体" w:hint="eastAsia"/>
          <w:color w:val="000000"/>
          <w:sz w:val="21"/>
          <w:szCs w:val="21"/>
        </w:rPr>
        <w:t>服务端开发语言：golang</w:t>
      </w:r>
    </w:p>
    <w:p w:rsidR="00AF31C8" w:rsidRPr="008B3570" w:rsidRDefault="00AF31C8" w:rsidP="00AF31C8">
      <w:pPr>
        <w:pStyle w:val="a5"/>
        <w:ind w:left="840" w:firstLineChars="0" w:firstLine="0"/>
        <w:rPr>
          <w:rFonts w:ascii="宋体" w:eastAsia="宋体" w:hAnsi="宋体" w:cs="宋体"/>
          <w:color w:val="000000"/>
          <w:sz w:val="21"/>
          <w:szCs w:val="21"/>
        </w:rPr>
      </w:pPr>
    </w:p>
    <w:p w:rsidR="00AF31C8" w:rsidRPr="00F45AE4" w:rsidRDefault="00AF31C8" w:rsidP="00AF31C8">
      <w:pPr>
        <w:spacing w:line="220" w:lineRule="atLeast"/>
        <w:rPr>
          <w:rFonts w:ascii="宋体" w:hAnsi="宋体" w:hint="eastAsia"/>
          <w:b/>
          <w:sz w:val="24"/>
        </w:rPr>
      </w:pPr>
      <w:r w:rsidRPr="00F45AE4">
        <w:rPr>
          <w:rFonts w:ascii="宋体" w:hAnsi="宋体" w:hint="eastAsia"/>
          <w:b/>
          <w:sz w:val="24"/>
        </w:rPr>
        <w:t>10项目进度计划</w:t>
      </w:r>
    </w:p>
    <w:p w:rsidR="00AF31C8" w:rsidRPr="00A95034" w:rsidRDefault="00AF31C8" w:rsidP="00AF31C8">
      <w:pPr>
        <w:spacing w:line="220" w:lineRule="atLeast"/>
        <w:rPr>
          <w:rFonts w:ascii="宋体" w:hAnsi="宋体"/>
          <w:b/>
          <w:sz w:val="28"/>
          <w:szCs w:val="28"/>
        </w:rPr>
      </w:pPr>
    </w:p>
    <w:tbl>
      <w:tblPr>
        <w:tblW w:w="8613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96"/>
      </w:tblGrid>
      <w:tr w:rsidR="00AF31C8" w:rsidRPr="008B3570" w:rsidTr="002E4DD3"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阶段名称</w:t>
            </w: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起止时间</w:t>
            </w: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参与人员</w:t>
            </w:r>
          </w:p>
        </w:tc>
        <w:tc>
          <w:tcPr>
            <w:tcW w:w="1705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工作量</w:t>
            </w:r>
          </w:p>
        </w:tc>
        <w:tc>
          <w:tcPr>
            <w:tcW w:w="1796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工作成果</w:t>
            </w:r>
          </w:p>
        </w:tc>
      </w:tr>
      <w:tr w:rsidR="00AF31C8" w:rsidRPr="008B3570" w:rsidTr="002E4DD3"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计划</w:t>
            </w: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96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项目计划书</w:t>
            </w:r>
          </w:p>
        </w:tc>
      </w:tr>
      <w:tr w:rsidR="00AF31C8" w:rsidRPr="008B3570" w:rsidTr="002E4DD3"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需求分析</w:t>
            </w: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96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需求分析说明书</w:t>
            </w:r>
          </w:p>
        </w:tc>
      </w:tr>
      <w:tr w:rsidR="00AF31C8" w:rsidRPr="008B3570" w:rsidTr="002E4DD3"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产品设计</w:t>
            </w: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96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产品设计说明书</w:t>
            </w:r>
          </w:p>
        </w:tc>
      </w:tr>
      <w:tr w:rsidR="00AF31C8" w:rsidRPr="008B3570" w:rsidTr="002E4DD3"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具体实现</w:t>
            </w: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96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可运行于Android端的APP</w:t>
            </w:r>
          </w:p>
        </w:tc>
      </w:tr>
      <w:tr w:rsidR="00AF31C8" w:rsidRPr="008B3570" w:rsidTr="002E4DD3"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测试</w:t>
            </w: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96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测试报告</w:t>
            </w:r>
          </w:p>
        </w:tc>
      </w:tr>
      <w:tr w:rsidR="00AF31C8" w:rsidRPr="008B3570" w:rsidTr="002E4DD3"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产品交付</w:t>
            </w: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05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796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用户手册</w:t>
            </w:r>
          </w:p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ind w:firstLineChars="50" w:firstLine="105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Demo</w:t>
            </w:r>
          </w:p>
        </w:tc>
      </w:tr>
    </w:tbl>
    <w:p w:rsidR="00AF31C8" w:rsidRPr="00F45AE4" w:rsidRDefault="00AF31C8" w:rsidP="00AF31C8">
      <w:pPr>
        <w:spacing w:line="220" w:lineRule="atLeast"/>
        <w:rPr>
          <w:rFonts w:ascii="宋体" w:hAnsi="宋体"/>
          <w:sz w:val="24"/>
        </w:rPr>
      </w:pPr>
    </w:p>
    <w:p w:rsidR="00AF31C8" w:rsidRPr="00F45AE4" w:rsidRDefault="00AF31C8" w:rsidP="00AF31C8">
      <w:pPr>
        <w:spacing w:line="220" w:lineRule="atLeast"/>
        <w:rPr>
          <w:rFonts w:ascii="宋体" w:hAnsi="宋体"/>
          <w:b/>
          <w:sz w:val="24"/>
        </w:rPr>
      </w:pPr>
      <w:r w:rsidRPr="00F45AE4">
        <w:rPr>
          <w:rFonts w:ascii="宋体" w:hAnsi="宋体" w:hint="eastAsia"/>
          <w:b/>
          <w:sz w:val="24"/>
        </w:rPr>
        <w:t>11风险分析</w:t>
      </w:r>
    </w:p>
    <w:tbl>
      <w:tblPr>
        <w:tblW w:w="87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101"/>
        <w:gridCol w:w="3159"/>
        <w:gridCol w:w="2131"/>
        <w:gridCol w:w="2364"/>
      </w:tblGrid>
      <w:tr w:rsidR="00AF31C8" w:rsidRPr="008B3570" w:rsidTr="002E4DD3">
        <w:tc>
          <w:tcPr>
            <w:tcW w:w="110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风险排序</w:t>
            </w:r>
          </w:p>
        </w:tc>
        <w:tc>
          <w:tcPr>
            <w:tcW w:w="315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风险项名称</w:t>
            </w:r>
          </w:p>
        </w:tc>
        <w:tc>
          <w:tcPr>
            <w:tcW w:w="213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风险描述</w:t>
            </w:r>
          </w:p>
        </w:tc>
        <w:tc>
          <w:tcPr>
            <w:tcW w:w="236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风险缓解方案</w:t>
            </w:r>
          </w:p>
        </w:tc>
      </w:tr>
      <w:tr w:rsidR="00AF31C8" w:rsidRPr="008B3570" w:rsidTr="002E4DD3">
        <w:tc>
          <w:tcPr>
            <w:tcW w:w="110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5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缺乏开发经验</w:t>
            </w:r>
          </w:p>
        </w:tc>
        <w:tc>
          <w:tcPr>
            <w:tcW w:w="213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技术风险</w:t>
            </w:r>
          </w:p>
        </w:tc>
        <w:tc>
          <w:tcPr>
            <w:tcW w:w="236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多问指导老师，多学</w:t>
            </w:r>
          </w:p>
        </w:tc>
      </w:tr>
      <w:tr w:rsidR="00AF31C8" w:rsidRPr="008B3570" w:rsidTr="002E4DD3">
        <w:tc>
          <w:tcPr>
            <w:tcW w:w="110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5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时间安排不够合理</w:t>
            </w:r>
          </w:p>
        </w:tc>
        <w:tc>
          <w:tcPr>
            <w:tcW w:w="213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进度风险</w:t>
            </w:r>
          </w:p>
        </w:tc>
        <w:tc>
          <w:tcPr>
            <w:tcW w:w="236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实时调整进度计划</w:t>
            </w:r>
          </w:p>
        </w:tc>
      </w:tr>
      <w:tr w:rsidR="00AF31C8" w:rsidRPr="008B3570" w:rsidTr="002E4DD3">
        <w:tc>
          <w:tcPr>
            <w:tcW w:w="110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5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专业基础知识不牢</w:t>
            </w:r>
          </w:p>
        </w:tc>
        <w:tc>
          <w:tcPr>
            <w:tcW w:w="213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技术风险</w:t>
            </w:r>
          </w:p>
        </w:tc>
        <w:tc>
          <w:tcPr>
            <w:tcW w:w="236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进行相应培训</w:t>
            </w:r>
          </w:p>
        </w:tc>
      </w:tr>
      <w:tr w:rsidR="00AF31C8" w:rsidRPr="008B3570" w:rsidTr="002E4DD3">
        <w:tc>
          <w:tcPr>
            <w:tcW w:w="110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5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计算机故障</w:t>
            </w:r>
          </w:p>
        </w:tc>
        <w:tc>
          <w:tcPr>
            <w:tcW w:w="213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资源风险</w:t>
            </w:r>
          </w:p>
        </w:tc>
        <w:tc>
          <w:tcPr>
            <w:tcW w:w="236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及时修复，更换设备</w:t>
            </w:r>
          </w:p>
        </w:tc>
      </w:tr>
      <w:tr w:rsidR="00AF31C8" w:rsidRPr="008B3570" w:rsidTr="002E4DD3">
        <w:tc>
          <w:tcPr>
            <w:tcW w:w="110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59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人员事假，病假</w:t>
            </w:r>
          </w:p>
        </w:tc>
        <w:tc>
          <w:tcPr>
            <w:tcW w:w="2131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人员风险</w:t>
            </w:r>
          </w:p>
        </w:tc>
        <w:tc>
          <w:tcPr>
            <w:tcW w:w="2364" w:type="dxa"/>
          </w:tcPr>
          <w:p w:rsidR="00AF31C8" w:rsidRPr="008B3570" w:rsidRDefault="00AF31C8" w:rsidP="002E4DD3">
            <w:pPr>
              <w:tabs>
                <w:tab w:val="center" w:pos="4153"/>
                <w:tab w:val="right" w:pos="8306"/>
              </w:tabs>
              <w:snapToGrid w:val="0"/>
              <w:spacing w:line="220" w:lineRule="atLeast"/>
              <w:rPr>
                <w:rFonts w:ascii="宋体" w:hAnsi="宋体"/>
                <w:szCs w:val="21"/>
              </w:rPr>
            </w:pPr>
            <w:r w:rsidRPr="008B3570">
              <w:rPr>
                <w:rFonts w:ascii="宋体" w:hAnsi="宋体" w:hint="eastAsia"/>
                <w:szCs w:val="21"/>
              </w:rPr>
              <w:t>及时调整人员</w:t>
            </w:r>
          </w:p>
        </w:tc>
      </w:tr>
    </w:tbl>
    <w:p w:rsidR="00AF31C8" w:rsidRPr="008B3570" w:rsidRDefault="00AF31C8" w:rsidP="00AF31C8">
      <w:pPr>
        <w:spacing w:line="220" w:lineRule="atLeast"/>
        <w:rPr>
          <w:rFonts w:ascii="宋体" w:hAnsi="宋体"/>
          <w:szCs w:val="21"/>
        </w:rPr>
      </w:pPr>
    </w:p>
    <w:p w:rsidR="00AF31C8" w:rsidRPr="00F45AE4" w:rsidRDefault="00AF31C8" w:rsidP="00AF31C8">
      <w:pPr>
        <w:spacing w:line="220" w:lineRule="atLeast"/>
        <w:rPr>
          <w:rFonts w:ascii="宋体" w:hAnsi="宋体"/>
          <w:b/>
          <w:sz w:val="24"/>
        </w:rPr>
      </w:pPr>
      <w:r w:rsidRPr="00F45AE4">
        <w:rPr>
          <w:rFonts w:ascii="宋体" w:hAnsi="宋体" w:hint="eastAsia"/>
          <w:b/>
          <w:sz w:val="24"/>
        </w:rPr>
        <w:t>12设备及工具</w:t>
      </w:r>
    </w:p>
    <w:p w:rsidR="00AF31C8" w:rsidRPr="008B3570" w:rsidRDefault="00AF31C8" w:rsidP="00AF31C8">
      <w:pPr>
        <w:spacing w:line="220" w:lineRule="atLeast"/>
        <w:rPr>
          <w:rFonts w:ascii="宋体" w:hAnsi="宋体"/>
          <w:szCs w:val="21"/>
        </w:rPr>
      </w:pPr>
      <w:r w:rsidRPr="008B3570">
        <w:rPr>
          <w:rFonts w:ascii="宋体" w:hAnsi="宋体" w:hint="eastAsia"/>
          <w:szCs w:val="21"/>
        </w:rPr>
        <w:tab/>
      </w:r>
      <w:r w:rsidRPr="008B3570">
        <w:rPr>
          <w:rFonts w:ascii="宋体" w:hAnsi="宋体"/>
          <w:szCs w:val="21"/>
        </w:rPr>
        <w:t>E</w:t>
      </w:r>
      <w:r w:rsidRPr="008B3570">
        <w:rPr>
          <w:rFonts w:ascii="宋体" w:hAnsi="宋体" w:hint="eastAsia"/>
          <w:szCs w:val="21"/>
        </w:rPr>
        <w:t>clipse，Github，</w:t>
      </w:r>
    </w:p>
    <w:p w:rsidR="00AF31C8" w:rsidRPr="00F45AE4" w:rsidRDefault="00AF31C8" w:rsidP="00AF31C8">
      <w:pPr>
        <w:spacing w:line="220" w:lineRule="atLeast"/>
        <w:rPr>
          <w:rFonts w:ascii="宋体" w:hAnsi="宋体"/>
          <w:b/>
          <w:sz w:val="24"/>
        </w:rPr>
      </w:pPr>
      <w:r w:rsidRPr="00F45AE4">
        <w:rPr>
          <w:rFonts w:ascii="宋体" w:hAnsi="宋体" w:hint="eastAsia"/>
          <w:b/>
          <w:sz w:val="24"/>
        </w:rPr>
        <w:lastRenderedPageBreak/>
        <w:t>13项目评审</w:t>
      </w:r>
    </w:p>
    <w:p w:rsidR="00AF31C8" w:rsidRPr="00F45AE4" w:rsidRDefault="00AF31C8" w:rsidP="00AF31C8">
      <w:pPr>
        <w:ind w:firstLineChars="50" w:firstLine="105"/>
        <w:rPr>
          <w:rFonts w:ascii="宋体" w:hAnsi="宋体"/>
          <w:b/>
          <w:szCs w:val="21"/>
        </w:rPr>
      </w:pPr>
      <w:r w:rsidRPr="00F45AE4">
        <w:rPr>
          <w:rFonts w:ascii="宋体" w:hAnsi="宋体" w:hint="eastAsia"/>
          <w:b/>
          <w:szCs w:val="21"/>
        </w:rPr>
        <w:t>13.1评审点</w:t>
      </w:r>
      <w:r w:rsidRPr="00F45AE4">
        <w:rPr>
          <w:rFonts w:ascii="宋体" w:hAnsi="宋体" w:hint="eastAsia"/>
          <w:szCs w:val="21"/>
        </w:rPr>
        <w:t> ： 创新性，科学性，完整性，实用性，</w:t>
      </w:r>
      <w:r w:rsidRPr="00F45AE4">
        <w:rPr>
          <w:rFonts w:ascii="宋体" w:hAnsi="宋体" w:cs="宋体" w:hint="eastAsia"/>
          <w:color w:val="000000"/>
          <w:szCs w:val="21"/>
        </w:rPr>
        <w:t>技术先进性</w:t>
      </w:r>
    </w:p>
    <w:p w:rsidR="00AF31C8" w:rsidRPr="008B3570" w:rsidRDefault="00AF31C8" w:rsidP="00AF31C8">
      <w:pPr>
        <w:ind w:firstLineChars="50" w:firstLine="105"/>
        <w:rPr>
          <w:rFonts w:ascii="宋体" w:hAnsi="宋体"/>
          <w:szCs w:val="21"/>
        </w:rPr>
      </w:pPr>
      <w:r w:rsidRPr="00F45AE4">
        <w:rPr>
          <w:rFonts w:ascii="宋体" w:hAnsi="宋体" w:hint="eastAsia"/>
          <w:b/>
          <w:szCs w:val="21"/>
        </w:rPr>
        <w:t>13.2评审周期</w:t>
      </w:r>
      <w:r w:rsidRPr="00F45AE4">
        <w:rPr>
          <w:rFonts w:ascii="宋体" w:hAnsi="宋体" w:hint="eastAsia"/>
          <w:szCs w:val="21"/>
        </w:rPr>
        <w:t> </w:t>
      </w:r>
      <w:r w:rsidRPr="008B3570">
        <w:rPr>
          <w:rFonts w:ascii="宋体" w:hAnsi="宋体" w:hint="eastAsia"/>
          <w:szCs w:val="21"/>
        </w:rPr>
        <w:t>：每一阶段为一个评审周期</w:t>
      </w:r>
    </w:p>
    <w:p w:rsidR="00AF31C8" w:rsidRDefault="00AF31C8" w:rsidP="00AF31C8">
      <w:pPr>
        <w:ind w:firstLineChars="50" w:firstLine="105"/>
        <w:rPr>
          <w:rFonts w:ascii="宋体" w:hAnsi="宋体" w:hint="eastAsia"/>
          <w:szCs w:val="21"/>
        </w:rPr>
      </w:pPr>
      <w:r w:rsidRPr="00F45AE4">
        <w:rPr>
          <w:rFonts w:ascii="宋体" w:hAnsi="宋体" w:hint="eastAsia"/>
          <w:b/>
          <w:szCs w:val="21"/>
        </w:rPr>
        <w:t>13.3评审层次 </w:t>
      </w:r>
      <w:r w:rsidRPr="008B3570">
        <w:rPr>
          <w:rFonts w:ascii="宋体" w:hAnsi="宋体" w:hint="eastAsia"/>
          <w:szCs w:val="21"/>
        </w:rPr>
        <w:t>：</w:t>
      </w:r>
      <w:r w:rsidRPr="008B3570">
        <w:rPr>
          <w:rFonts w:ascii="宋体" w:hAnsi="宋体" w:hint="eastAsia"/>
          <w:szCs w:val="21"/>
        </w:rPr>
        <w:tab/>
      </w:r>
    </w:p>
    <w:p w:rsidR="00AF31C8" w:rsidRPr="008B3570" w:rsidRDefault="00AF31C8" w:rsidP="00AF31C8">
      <w:pPr>
        <w:numPr>
          <w:ilvl w:val="3"/>
          <w:numId w:val="6"/>
        </w:numPr>
        <w:rPr>
          <w:rFonts w:ascii="宋体" w:hAnsi="宋体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整体思路和内容；</w:t>
      </w:r>
    </w:p>
    <w:p w:rsidR="00AF31C8" w:rsidRPr="008B3570" w:rsidRDefault="00AF31C8" w:rsidP="00AF31C8">
      <w:pPr>
        <w:numPr>
          <w:ilvl w:val="3"/>
          <w:numId w:val="6"/>
        </w:numPr>
        <w:rPr>
          <w:rFonts w:ascii="宋体" w:hAnsi="宋体" w:cs="宋体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系统技术架构及创新创意方向；</w:t>
      </w:r>
    </w:p>
    <w:p w:rsidR="00AF31C8" w:rsidRPr="008B3570" w:rsidRDefault="00AF31C8" w:rsidP="00AF31C8">
      <w:pPr>
        <w:numPr>
          <w:ilvl w:val="3"/>
          <w:numId w:val="6"/>
        </w:numPr>
        <w:rPr>
          <w:rFonts w:ascii="宋体" w:hAnsi="宋体" w:cs="宋体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具体设计创意及UML</w:t>
      </w:r>
    </w:p>
    <w:p w:rsidR="00AF31C8" w:rsidRPr="008B3570" w:rsidRDefault="00AF31C8" w:rsidP="00AF31C8">
      <w:pPr>
        <w:numPr>
          <w:ilvl w:val="3"/>
          <w:numId w:val="6"/>
        </w:numPr>
        <w:spacing w:line="220" w:lineRule="atLeast"/>
        <w:rPr>
          <w:rFonts w:ascii="宋体" w:hAnsi="宋体" w:cs="宋体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具体实现；</w:t>
      </w:r>
    </w:p>
    <w:p w:rsidR="00AF31C8" w:rsidRPr="008B3570" w:rsidRDefault="00AF31C8" w:rsidP="00AF31C8">
      <w:pPr>
        <w:numPr>
          <w:ilvl w:val="3"/>
          <w:numId w:val="6"/>
        </w:numPr>
        <w:spacing w:line="220" w:lineRule="atLeast"/>
        <w:rPr>
          <w:rFonts w:ascii="宋体" w:hAnsi="宋体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demo；</w:t>
      </w:r>
    </w:p>
    <w:p w:rsidR="00AF31C8" w:rsidRPr="008B3570" w:rsidRDefault="00AF31C8" w:rsidP="00AF31C8">
      <w:pPr>
        <w:autoSpaceDE w:val="0"/>
        <w:autoSpaceDN w:val="0"/>
        <w:ind w:firstLineChars="50" w:firstLine="105"/>
        <w:rPr>
          <w:rFonts w:ascii="宋体" w:hAnsi="宋体"/>
          <w:szCs w:val="21"/>
        </w:rPr>
      </w:pPr>
      <w:r w:rsidRPr="00F45AE4">
        <w:rPr>
          <w:rFonts w:ascii="宋体" w:hAnsi="宋体" w:hint="eastAsia"/>
          <w:b/>
          <w:szCs w:val="21"/>
        </w:rPr>
        <w:t>13.4 评审条款和措施 </w:t>
      </w:r>
      <w:r w:rsidRPr="008B3570">
        <w:rPr>
          <w:rFonts w:ascii="宋体" w:hAnsi="宋体" w:hint="eastAsia"/>
          <w:szCs w:val="21"/>
        </w:rPr>
        <w:t>：</w:t>
      </w:r>
    </w:p>
    <w:p w:rsidR="00AF31C8" w:rsidRPr="008B3570" w:rsidRDefault="00AF31C8" w:rsidP="00AF31C8">
      <w:pPr>
        <w:numPr>
          <w:ilvl w:val="0"/>
          <w:numId w:val="7"/>
        </w:numPr>
        <w:autoSpaceDE w:val="0"/>
        <w:autoSpaceDN w:val="0"/>
        <w:rPr>
          <w:rFonts w:ascii="宋体" w:hAnsi="宋体" w:cs="宋体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实现一个山寨币的完整逻辑；</w:t>
      </w:r>
    </w:p>
    <w:p w:rsidR="00AF31C8" w:rsidRPr="008B3570" w:rsidRDefault="00AF31C8" w:rsidP="00AF31C8">
      <w:pPr>
        <w:numPr>
          <w:ilvl w:val="0"/>
          <w:numId w:val="7"/>
        </w:numPr>
        <w:autoSpaceDE w:val="0"/>
        <w:autoSpaceDN w:val="0"/>
        <w:rPr>
          <w:rFonts w:ascii="宋体" w:hAnsi="宋体" w:cs="宋体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功能包括包括产生（挖矿）、钱包管理和转账三类功能。</w:t>
      </w:r>
    </w:p>
    <w:p w:rsidR="00AF31C8" w:rsidRPr="008B3570" w:rsidRDefault="00AF31C8" w:rsidP="00AF31C8">
      <w:pPr>
        <w:numPr>
          <w:ilvl w:val="0"/>
          <w:numId w:val="7"/>
        </w:numPr>
        <w:autoSpaceDE w:val="0"/>
        <w:autoSpaceDN w:val="0"/>
        <w:rPr>
          <w:rFonts w:ascii="宋体" w:hAnsi="宋体" w:cs="宋体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提交可演示</w:t>
      </w:r>
      <w:r w:rsidRPr="008B3570">
        <w:rPr>
          <w:rFonts w:ascii="宋体" w:hAnsi="宋体" w:cs="宋体"/>
          <w:color w:val="000000"/>
          <w:szCs w:val="21"/>
        </w:rPr>
        <w:t>Demo</w:t>
      </w:r>
      <w:r w:rsidRPr="008B3570">
        <w:rPr>
          <w:rFonts w:ascii="宋体" w:hAnsi="宋体" w:cs="宋体" w:hint="eastAsia"/>
          <w:color w:val="000000"/>
          <w:szCs w:val="21"/>
        </w:rPr>
        <w:t>，包括服务端和</w:t>
      </w:r>
      <w:r w:rsidRPr="008B3570">
        <w:rPr>
          <w:rFonts w:ascii="宋体" w:hAnsi="宋体" w:cs="宋体"/>
          <w:color w:val="000000"/>
          <w:szCs w:val="21"/>
        </w:rPr>
        <w:t>App</w:t>
      </w:r>
      <w:r w:rsidRPr="008B3570">
        <w:rPr>
          <w:rFonts w:ascii="宋体" w:hAnsi="宋体" w:cs="宋体" w:hint="eastAsia"/>
          <w:color w:val="000000"/>
          <w:szCs w:val="21"/>
        </w:rPr>
        <w:t>钱包功能，</w:t>
      </w:r>
      <w:r w:rsidRPr="008B3570">
        <w:rPr>
          <w:rFonts w:ascii="宋体" w:hAnsi="宋体" w:cs="宋体"/>
          <w:color w:val="000000"/>
          <w:szCs w:val="21"/>
        </w:rPr>
        <w:t>App</w:t>
      </w:r>
      <w:r w:rsidRPr="008B3570">
        <w:rPr>
          <w:rFonts w:ascii="宋体" w:hAnsi="宋体" w:cs="宋体" w:hint="eastAsia"/>
          <w:color w:val="000000"/>
          <w:szCs w:val="21"/>
        </w:rPr>
        <w:t>全包功能可以仅提供查询和转账两个功能，但是需要衔接服务端挖矿功能，能够在服务端挖矿后直接更新</w:t>
      </w:r>
      <w:r w:rsidRPr="008B3570">
        <w:rPr>
          <w:rFonts w:ascii="宋体" w:hAnsi="宋体" w:cs="宋体"/>
          <w:color w:val="000000"/>
          <w:szCs w:val="21"/>
        </w:rPr>
        <w:t>App</w:t>
      </w:r>
      <w:r w:rsidRPr="008B3570">
        <w:rPr>
          <w:rFonts w:ascii="宋体" w:hAnsi="宋体" w:cs="宋体" w:hint="eastAsia"/>
          <w:color w:val="000000"/>
          <w:szCs w:val="21"/>
        </w:rPr>
        <w:t>数据。</w:t>
      </w:r>
    </w:p>
    <w:p w:rsidR="00AF31C8" w:rsidRDefault="00AF31C8" w:rsidP="00AF31C8">
      <w:pPr>
        <w:numPr>
          <w:ilvl w:val="0"/>
          <w:numId w:val="7"/>
        </w:numPr>
        <w:autoSpaceDE w:val="0"/>
        <w:autoSpaceDN w:val="0"/>
        <w:rPr>
          <w:rFonts w:ascii="宋体" w:hAnsi="宋体" w:cs="宋体" w:hint="eastAsia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挖矿算法要按照</w:t>
      </w:r>
      <w:r w:rsidRPr="008B3570">
        <w:rPr>
          <w:rFonts w:ascii="宋体" w:hAnsi="宋体" w:cs="宋体"/>
          <w:color w:val="000000"/>
          <w:szCs w:val="21"/>
        </w:rPr>
        <w:t>blockchain</w:t>
      </w:r>
      <w:r w:rsidRPr="008B3570">
        <w:rPr>
          <w:rFonts w:ascii="宋体" w:hAnsi="宋体" w:cs="宋体" w:hint="eastAsia"/>
          <w:color w:val="000000"/>
          <w:szCs w:val="21"/>
        </w:rPr>
        <w:t>自己实现而不是直接采用网上的实现，算法可以简化或增加自己的设计思路。</w:t>
      </w:r>
    </w:p>
    <w:p w:rsidR="00AF31C8" w:rsidRPr="00CF4D25" w:rsidRDefault="00AF31C8" w:rsidP="00AF31C8">
      <w:pPr>
        <w:numPr>
          <w:ilvl w:val="0"/>
          <w:numId w:val="7"/>
        </w:numPr>
        <w:autoSpaceDE w:val="0"/>
        <w:autoSpaceDN w:val="0"/>
        <w:rPr>
          <w:rFonts w:ascii="宋体" w:hAnsi="宋体" w:cs="宋体"/>
          <w:color w:val="000000"/>
          <w:szCs w:val="21"/>
        </w:rPr>
      </w:pPr>
      <w:r w:rsidRPr="00CF4D25">
        <w:rPr>
          <w:rFonts w:ascii="宋体" w:hAnsi="宋体" w:cs="宋体" w:hint="eastAsia"/>
          <w:color w:val="000000"/>
          <w:szCs w:val="21"/>
        </w:rPr>
        <w:t>提交对应的数据结构、算法模型和</w:t>
      </w:r>
      <w:r w:rsidRPr="00CF4D25">
        <w:rPr>
          <w:rFonts w:ascii="宋体" w:hAnsi="宋体" w:cs="宋体"/>
          <w:color w:val="000000"/>
          <w:szCs w:val="21"/>
        </w:rPr>
        <w:t>Demo</w:t>
      </w:r>
      <w:r w:rsidRPr="00CF4D25">
        <w:rPr>
          <w:rFonts w:ascii="宋体" w:hAnsi="宋体" w:cs="宋体" w:hint="eastAsia"/>
          <w:color w:val="000000"/>
          <w:szCs w:val="21"/>
        </w:rPr>
        <w:t>设计文档。文档中需要有独立章节介绍数据安全性考虑和设计思路。</w:t>
      </w:r>
    </w:p>
    <w:p w:rsidR="00AF31C8" w:rsidRPr="00F45AE4" w:rsidRDefault="00AF31C8" w:rsidP="00AF31C8">
      <w:pPr>
        <w:spacing w:line="220" w:lineRule="atLeast"/>
        <w:ind w:firstLineChars="50" w:firstLine="105"/>
        <w:rPr>
          <w:rFonts w:ascii="宋体" w:hAnsi="宋体"/>
          <w:b/>
          <w:szCs w:val="21"/>
        </w:rPr>
      </w:pPr>
      <w:r w:rsidRPr="00F45AE4">
        <w:rPr>
          <w:rFonts w:ascii="宋体" w:hAnsi="宋体" w:hint="eastAsia"/>
          <w:b/>
          <w:szCs w:val="21"/>
        </w:rPr>
        <w:t>13.5管理评审活动中提交的工作产品</w:t>
      </w:r>
    </w:p>
    <w:p w:rsidR="00AF31C8" w:rsidRPr="008B3570" w:rsidRDefault="00AF31C8" w:rsidP="00AF31C8">
      <w:pPr>
        <w:numPr>
          <w:ilvl w:val="0"/>
          <w:numId w:val="8"/>
        </w:numPr>
        <w:rPr>
          <w:rFonts w:ascii="宋体" w:hAnsi="宋体" w:cs="宋体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整体思路和内容的PPT介绍；</w:t>
      </w:r>
    </w:p>
    <w:p w:rsidR="00AF31C8" w:rsidRPr="008B3570" w:rsidRDefault="00AF31C8" w:rsidP="00AF31C8">
      <w:pPr>
        <w:numPr>
          <w:ilvl w:val="0"/>
          <w:numId w:val="8"/>
        </w:numPr>
        <w:rPr>
          <w:rFonts w:ascii="宋体" w:hAnsi="宋体" w:cs="宋体"/>
          <w:color w:val="000000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系统技术架构图，创新创意方向；</w:t>
      </w:r>
    </w:p>
    <w:p w:rsidR="00AF31C8" w:rsidRPr="008B3570" w:rsidRDefault="00AF31C8" w:rsidP="00AF31C8">
      <w:pPr>
        <w:numPr>
          <w:ilvl w:val="0"/>
          <w:numId w:val="8"/>
        </w:numPr>
        <w:spacing w:line="220" w:lineRule="atLeast"/>
        <w:rPr>
          <w:rFonts w:ascii="宋体" w:hAnsi="宋体"/>
          <w:szCs w:val="21"/>
        </w:rPr>
      </w:pPr>
      <w:r w:rsidRPr="008B3570">
        <w:rPr>
          <w:rFonts w:ascii="宋体" w:hAnsi="宋体" w:cs="宋体" w:hint="eastAsia"/>
          <w:color w:val="000000"/>
          <w:szCs w:val="21"/>
        </w:rPr>
        <w:t>论文和设计的一级目录章节；</w:t>
      </w:r>
    </w:p>
    <w:p w:rsidR="00AF31C8" w:rsidRPr="008B3570" w:rsidRDefault="00AF31C8" w:rsidP="00AF31C8">
      <w:pPr>
        <w:jc w:val="left"/>
        <w:rPr>
          <w:rFonts w:ascii="宋体" w:hAnsi="宋体"/>
          <w:b/>
          <w:sz w:val="28"/>
          <w:szCs w:val="28"/>
        </w:rPr>
      </w:pPr>
    </w:p>
    <w:p w:rsidR="002546D6" w:rsidRPr="00AF31C8" w:rsidRDefault="00EE5747"/>
    <w:sectPr w:rsidR="002546D6" w:rsidRPr="00AF31C8" w:rsidSect="001D268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747" w:rsidRDefault="00EE5747" w:rsidP="00AF31C8">
      <w:r>
        <w:separator/>
      </w:r>
    </w:p>
  </w:endnote>
  <w:endnote w:type="continuationSeparator" w:id="0">
    <w:p w:rsidR="00EE5747" w:rsidRDefault="00EE5747" w:rsidP="00AF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4" w:rsidRDefault="00EE5747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31C8" w:rsidRPr="00AF31C8">
      <w:rPr>
        <w:noProof/>
        <w:lang w:val="zh-CN"/>
      </w:rPr>
      <w:t>6</w:t>
    </w:r>
    <w:r>
      <w:fldChar w:fldCharType="end"/>
    </w:r>
  </w:p>
  <w:p w:rsidR="001D2684" w:rsidRDefault="00EE57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747" w:rsidRDefault="00EE5747" w:rsidP="00AF31C8">
      <w:r>
        <w:separator/>
      </w:r>
    </w:p>
  </w:footnote>
  <w:footnote w:type="continuationSeparator" w:id="0">
    <w:p w:rsidR="00EE5747" w:rsidRDefault="00EE5747" w:rsidP="00AF3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4" w:rsidRDefault="00EE5747" w:rsidP="001D2684">
    <w:pPr>
      <w:pStyle w:val="a3"/>
      <w:jc w:val="both"/>
    </w:pPr>
    <w:r>
      <w:rPr>
        <w:rFonts w:hint="eastAsia"/>
      </w:rPr>
      <w:t>软件开发计划书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我来发行比特币</w:t>
    </w:r>
  </w:p>
  <w:p w:rsidR="0026500F" w:rsidRDefault="00EE5747" w:rsidP="001D2684">
    <w:pPr>
      <w:pStyle w:val="a3"/>
      <w:pBdr>
        <w:bottom w:val="none" w:sz="0" w:space="0" w:color="auto"/>
      </w:pBdr>
      <w:tabs>
        <w:tab w:val="clear" w:pos="8306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412F"/>
    <w:multiLevelType w:val="hybridMultilevel"/>
    <w:tmpl w:val="C84CA57C"/>
    <w:lvl w:ilvl="0" w:tplc="E81E6952">
      <w:start w:val="1"/>
      <w:numFmt w:val="decimal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7B112E6"/>
    <w:multiLevelType w:val="hybridMultilevel"/>
    <w:tmpl w:val="69EC11F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DEB0982"/>
    <w:multiLevelType w:val="hybridMultilevel"/>
    <w:tmpl w:val="2F8C7CA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4C048618">
      <w:start w:val="1"/>
      <w:numFmt w:val="decimal"/>
      <w:lvlText w:val="%2，"/>
      <w:lvlJc w:val="left"/>
      <w:pPr>
        <w:ind w:left="1500" w:hanging="360"/>
      </w:pPr>
      <w:rPr>
        <w:rFonts w:cs="宋体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FAD7A91"/>
    <w:multiLevelType w:val="multilevel"/>
    <w:tmpl w:val="90A6DD5E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5C94952"/>
    <w:multiLevelType w:val="hybridMultilevel"/>
    <w:tmpl w:val="3B9E8F40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274F4AAC"/>
    <w:multiLevelType w:val="hybridMultilevel"/>
    <w:tmpl w:val="CC905960"/>
    <w:lvl w:ilvl="0" w:tplc="E81E6952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98F16CA"/>
    <w:multiLevelType w:val="hybridMultilevel"/>
    <w:tmpl w:val="159C5FE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53B645D6"/>
    <w:multiLevelType w:val="hybridMultilevel"/>
    <w:tmpl w:val="F0381CFE"/>
    <w:lvl w:ilvl="0" w:tplc="E81E695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75"/>
    <w:rsid w:val="00584675"/>
    <w:rsid w:val="00AF31C8"/>
    <w:rsid w:val="00D41BC2"/>
    <w:rsid w:val="00DC3402"/>
    <w:rsid w:val="00EE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028513-8B8B-48D6-9C4A-BE336C2F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1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3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1C8"/>
    <w:rPr>
      <w:sz w:val="18"/>
      <w:szCs w:val="18"/>
    </w:rPr>
  </w:style>
  <w:style w:type="paragraph" w:styleId="a5">
    <w:name w:val="List Paragraph"/>
    <w:basedOn w:val="a"/>
    <w:uiPriority w:val="34"/>
    <w:qFormat/>
    <w:rsid w:val="00AF31C8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295BF7-93D5-45D3-8EC6-D97CD87D32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5CE195A2-D199-42A1-8DF4-92C22BE9B52A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项目经理：</a:t>
          </a:r>
          <a:endParaRPr lang="zh-CN" altLang="en-US" smtClean="0"/>
        </a:p>
      </dgm:t>
    </dgm:pt>
    <dgm:pt modelId="{5B3BC249-300F-4158-B24A-99BCB35EA5E6}" type="parTrans" cxnId="{50FBD38D-5E31-4A06-99BD-57F0D9488C58}">
      <dgm:prSet/>
      <dgm:spPr/>
    </dgm:pt>
    <dgm:pt modelId="{FE5436AB-26AD-40A2-908D-48BD10FFACE4}" type="sibTrans" cxnId="{50FBD38D-5E31-4A06-99BD-57F0D9488C58}">
      <dgm:prSet/>
      <dgm:spPr/>
    </dgm:pt>
    <dgm:pt modelId="{F486DB49-C25A-43CC-B866-A2E1D664C1BF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分析设计：</a:t>
          </a:r>
          <a:endParaRPr lang="zh-CN" altLang="en-US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algn="just" rtl="0"/>
          <a:r>
            <a:rPr lang="zh-CN" altLang="en-US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薛晓满 张宇景若芸</a:t>
          </a:r>
          <a:endParaRPr lang="zh-CN" altLang="en-US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algn="just" rtl="0"/>
          <a:r>
            <a:rPr lang="zh-CN" altLang="en-US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胡敏 陈一丹</a:t>
          </a:r>
          <a:endParaRPr lang="zh-CN" altLang="en-US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</dgm:t>
    </dgm:pt>
    <dgm:pt modelId="{3F8E45BD-395F-482A-8224-20CD50EDB430}" type="parTrans" cxnId="{90679093-1D71-480C-A3A3-9E8C1BBFC7F9}">
      <dgm:prSet/>
      <dgm:spPr/>
    </dgm:pt>
    <dgm:pt modelId="{C31E00BF-70AF-47AC-9FD4-4007EDD18C26}" type="sibTrans" cxnId="{90679093-1D71-480C-A3A3-9E8C1BBFC7F9}">
      <dgm:prSet/>
      <dgm:spPr/>
    </dgm:pt>
    <dgm:pt modelId="{06FA6F20-1FB3-4E9D-951F-2071A9689594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程序：</a:t>
          </a:r>
          <a:endParaRPr lang="zh-CN" altLang="en-US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景若芸 张宇 薛晓满</a:t>
          </a:r>
          <a:endParaRPr lang="zh-CN" altLang="en-US" smtClean="0"/>
        </a:p>
      </dgm:t>
    </dgm:pt>
    <dgm:pt modelId="{106294C0-DE54-465D-B790-C3E2CE2FFEC8}" type="parTrans" cxnId="{993CD37B-FCD0-418C-9F25-E2A12A56ED63}">
      <dgm:prSet/>
      <dgm:spPr/>
    </dgm:pt>
    <dgm:pt modelId="{EDC9E536-3650-458E-98C0-816621C8BD9B}" type="sibTrans" cxnId="{993CD37B-FCD0-418C-9F25-E2A12A56ED63}">
      <dgm:prSet/>
      <dgm:spPr/>
    </dgm:pt>
    <dgm:pt modelId="{889568C3-D638-4F09-B4A9-A690672EB3B1}">
      <dgm:prSet/>
      <dgm:spPr/>
      <dgm:t>
        <a:bodyPr/>
        <a:lstStyle/>
        <a:p>
          <a:pPr marR="0" algn="ctr" rtl="0"/>
          <a:r>
            <a:rPr lang="zh-CN" altLang="en-US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测试：</a:t>
          </a:r>
          <a:endParaRPr lang="zh-CN" altLang="en-US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algn="just" rtl="0"/>
          <a:r>
            <a:rPr lang="zh-CN" altLang="en-US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陈一丹 胡敏</a:t>
          </a:r>
          <a:endParaRPr lang="zh-CN" altLang="en-US" smtClean="0"/>
        </a:p>
      </dgm:t>
    </dgm:pt>
    <dgm:pt modelId="{C9E4C5C3-4DEA-4212-8D60-BE271047A63D}" type="parTrans" cxnId="{AD7635A3-FEB1-490A-AC54-0D399F8692B2}">
      <dgm:prSet/>
      <dgm:spPr/>
    </dgm:pt>
    <dgm:pt modelId="{1C0137CD-7C08-46DE-AE6E-4944A43D55F1}" type="sibTrans" cxnId="{AD7635A3-FEB1-490A-AC54-0D399F8692B2}">
      <dgm:prSet/>
      <dgm:spPr/>
    </dgm:pt>
    <dgm:pt modelId="{C7D4CED3-96A5-4F94-B280-995E65B46550}" type="pres">
      <dgm:prSet presAssocID="{6D295BF7-93D5-45D3-8EC6-D97CD87D32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3549C7-EDF0-48A5-BB9E-C1D618718CED}" type="pres">
      <dgm:prSet presAssocID="{5CE195A2-D199-42A1-8DF4-92C22BE9B52A}" presName="hierRoot1" presStyleCnt="0">
        <dgm:presLayoutVars>
          <dgm:hierBranch/>
        </dgm:presLayoutVars>
      </dgm:prSet>
      <dgm:spPr/>
    </dgm:pt>
    <dgm:pt modelId="{A81414E3-2B11-4AF4-B0AF-1C7059E13103}" type="pres">
      <dgm:prSet presAssocID="{5CE195A2-D199-42A1-8DF4-92C22BE9B52A}" presName="rootComposite1" presStyleCnt="0"/>
      <dgm:spPr/>
    </dgm:pt>
    <dgm:pt modelId="{F3CE6035-771B-4CB3-B5A9-800DDB886B04}" type="pres">
      <dgm:prSet presAssocID="{5CE195A2-D199-42A1-8DF4-92C22BE9B52A}" presName="rootText1" presStyleLbl="node0" presStyleIdx="0" presStyleCnt="1">
        <dgm:presLayoutVars>
          <dgm:chPref val="3"/>
        </dgm:presLayoutVars>
      </dgm:prSet>
      <dgm:spPr/>
    </dgm:pt>
    <dgm:pt modelId="{418B3FBE-D342-4E7B-8CF5-D5BBD8A9D38C}" type="pres">
      <dgm:prSet presAssocID="{5CE195A2-D199-42A1-8DF4-92C22BE9B52A}" presName="rootConnector1" presStyleLbl="node1" presStyleIdx="0" presStyleCnt="0"/>
      <dgm:spPr/>
    </dgm:pt>
    <dgm:pt modelId="{4AB67BA2-3333-4493-BE3A-4034D35F199E}" type="pres">
      <dgm:prSet presAssocID="{5CE195A2-D199-42A1-8DF4-92C22BE9B52A}" presName="hierChild2" presStyleCnt="0"/>
      <dgm:spPr/>
    </dgm:pt>
    <dgm:pt modelId="{0592C358-D39F-4224-AC18-E118EC8EAE40}" type="pres">
      <dgm:prSet presAssocID="{3F8E45BD-395F-482A-8224-20CD50EDB430}" presName="Name35" presStyleLbl="parChTrans1D2" presStyleIdx="0" presStyleCnt="3"/>
      <dgm:spPr/>
    </dgm:pt>
    <dgm:pt modelId="{7862560D-7773-4F8B-89EF-CF973DA791DE}" type="pres">
      <dgm:prSet presAssocID="{F486DB49-C25A-43CC-B866-A2E1D664C1BF}" presName="hierRoot2" presStyleCnt="0">
        <dgm:presLayoutVars>
          <dgm:hierBranch/>
        </dgm:presLayoutVars>
      </dgm:prSet>
      <dgm:spPr/>
    </dgm:pt>
    <dgm:pt modelId="{4A189E41-B28D-40BE-AD4D-DF12ED391159}" type="pres">
      <dgm:prSet presAssocID="{F486DB49-C25A-43CC-B866-A2E1D664C1BF}" presName="rootComposite" presStyleCnt="0"/>
      <dgm:spPr/>
    </dgm:pt>
    <dgm:pt modelId="{EA70385C-61B7-48FA-9F30-DF59FB10A7F6}" type="pres">
      <dgm:prSet presAssocID="{F486DB49-C25A-43CC-B866-A2E1D664C1BF}" presName="rootText" presStyleLbl="node2" presStyleIdx="0" presStyleCnt="3">
        <dgm:presLayoutVars>
          <dgm:chPref val="3"/>
        </dgm:presLayoutVars>
      </dgm:prSet>
      <dgm:spPr/>
    </dgm:pt>
    <dgm:pt modelId="{F7294B30-399E-4D56-8A73-A76F00F4DC40}" type="pres">
      <dgm:prSet presAssocID="{F486DB49-C25A-43CC-B866-A2E1D664C1BF}" presName="rootConnector" presStyleLbl="node2" presStyleIdx="0" presStyleCnt="3"/>
      <dgm:spPr/>
    </dgm:pt>
    <dgm:pt modelId="{D9136E36-B456-4B9C-93C3-00E9C39982B4}" type="pres">
      <dgm:prSet presAssocID="{F486DB49-C25A-43CC-B866-A2E1D664C1BF}" presName="hierChild4" presStyleCnt="0"/>
      <dgm:spPr/>
    </dgm:pt>
    <dgm:pt modelId="{B0D6A457-DA53-414A-BC3F-1351C88D254E}" type="pres">
      <dgm:prSet presAssocID="{F486DB49-C25A-43CC-B866-A2E1D664C1BF}" presName="hierChild5" presStyleCnt="0"/>
      <dgm:spPr/>
    </dgm:pt>
    <dgm:pt modelId="{F66888B1-1A15-4D64-B60D-1AED67A38DB9}" type="pres">
      <dgm:prSet presAssocID="{106294C0-DE54-465D-B790-C3E2CE2FFEC8}" presName="Name35" presStyleLbl="parChTrans1D2" presStyleIdx="1" presStyleCnt="3"/>
      <dgm:spPr/>
    </dgm:pt>
    <dgm:pt modelId="{7F0118AA-98F2-4A1B-B452-177983BE5778}" type="pres">
      <dgm:prSet presAssocID="{06FA6F20-1FB3-4E9D-951F-2071A9689594}" presName="hierRoot2" presStyleCnt="0">
        <dgm:presLayoutVars>
          <dgm:hierBranch/>
        </dgm:presLayoutVars>
      </dgm:prSet>
      <dgm:spPr/>
    </dgm:pt>
    <dgm:pt modelId="{DC5A2D47-A5DB-469D-949D-CFF2A794350A}" type="pres">
      <dgm:prSet presAssocID="{06FA6F20-1FB3-4E9D-951F-2071A9689594}" presName="rootComposite" presStyleCnt="0"/>
      <dgm:spPr/>
    </dgm:pt>
    <dgm:pt modelId="{F3D3F92C-38D4-4DA8-B5AB-10C63002DB80}" type="pres">
      <dgm:prSet presAssocID="{06FA6F20-1FB3-4E9D-951F-2071A9689594}" presName="rootText" presStyleLbl="node2" presStyleIdx="1" presStyleCnt="3">
        <dgm:presLayoutVars>
          <dgm:chPref val="3"/>
        </dgm:presLayoutVars>
      </dgm:prSet>
      <dgm:spPr/>
    </dgm:pt>
    <dgm:pt modelId="{F7D6E906-0072-453A-9497-3CE7F33899F8}" type="pres">
      <dgm:prSet presAssocID="{06FA6F20-1FB3-4E9D-951F-2071A9689594}" presName="rootConnector" presStyleLbl="node2" presStyleIdx="1" presStyleCnt="3"/>
      <dgm:spPr/>
    </dgm:pt>
    <dgm:pt modelId="{43F542FB-48FC-4C1F-A1AA-EEAF30BCB72D}" type="pres">
      <dgm:prSet presAssocID="{06FA6F20-1FB3-4E9D-951F-2071A9689594}" presName="hierChild4" presStyleCnt="0"/>
      <dgm:spPr/>
    </dgm:pt>
    <dgm:pt modelId="{3741124F-8949-4420-A64B-2B19CF85318A}" type="pres">
      <dgm:prSet presAssocID="{06FA6F20-1FB3-4E9D-951F-2071A9689594}" presName="hierChild5" presStyleCnt="0"/>
      <dgm:spPr/>
    </dgm:pt>
    <dgm:pt modelId="{CED9D657-A764-4A4C-817F-BFC078084D0D}" type="pres">
      <dgm:prSet presAssocID="{C9E4C5C3-4DEA-4212-8D60-BE271047A63D}" presName="Name35" presStyleLbl="parChTrans1D2" presStyleIdx="2" presStyleCnt="3"/>
      <dgm:spPr/>
    </dgm:pt>
    <dgm:pt modelId="{5D501398-1337-481A-A34A-205AA4199512}" type="pres">
      <dgm:prSet presAssocID="{889568C3-D638-4F09-B4A9-A690672EB3B1}" presName="hierRoot2" presStyleCnt="0">
        <dgm:presLayoutVars>
          <dgm:hierBranch/>
        </dgm:presLayoutVars>
      </dgm:prSet>
      <dgm:spPr/>
    </dgm:pt>
    <dgm:pt modelId="{E66DB61F-7585-401B-8BC1-BA81F4232A88}" type="pres">
      <dgm:prSet presAssocID="{889568C3-D638-4F09-B4A9-A690672EB3B1}" presName="rootComposite" presStyleCnt="0"/>
      <dgm:spPr/>
    </dgm:pt>
    <dgm:pt modelId="{D4C0523D-14D6-43BA-8FAC-2BED4AAFC477}" type="pres">
      <dgm:prSet presAssocID="{889568C3-D638-4F09-B4A9-A690672EB3B1}" presName="rootText" presStyleLbl="node2" presStyleIdx="2" presStyleCnt="3">
        <dgm:presLayoutVars>
          <dgm:chPref val="3"/>
        </dgm:presLayoutVars>
      </dgm:prSet>
      <dgm:spPr/>
    </dgm:pt>
    <dgm:pt modelId="{8941B07A-6CD7-4061-BB97-73267151CBA0}" type="pres">
      <dgm:prSet presAssocID="{889568C3-D638-4F09-B4A9-A690672EB3B1}" presName="rootConnector" presStyleLbl="node2" presStyleIdx="2" presStyleCnt="3"/>
      <dgm:spPr/>
    </dgm:pt>
    <dgm:pt modelId="{02D986F7-1F86-4006-8775-20F95341F94A}" type="pres">
      <dgm:prSet presAssocID="{889568C3-D638-4F09-B4A9-A690672EB3B1}" presName="hierChild4" presStyleCnt="0"/>
      <dgm:spPr/>
    </dgm:pt>
    <dgm:pt modelId="{345D84E3-D2C0-4FCA-9FB6-5706C942DFAD}" type="pres">
      <dgm:prSet presAssocID="{889568C3-D638-4F09-B4A9-A690672EB3B1}" presName="hierChild5" presStyleCnt="0"/>
      <dgm:spPr/>
    </dgm:pt>
    <dgm:pt modelId="{2AE8C947-0FA8-464C-BF1E-F5E145B2CFE0}" type="pres">
      <dgm:prSet presAssocID="{5CE195A2-D199-42A1-8DF4-92C22BE9B52A}" presName="hierChild3" presStyleCnt="0"/>
      <dgm:spPr/>
    </dgm:pt>
  </dgm:ptLst>
  <dgm:cxnLst>
    <dgm:cxn modelId="{6AE2C5B6-2AB1-4358-A4CF-54CA73C8D8BD}" type="presOf" srcId="{3F8E45BD-395F-482A-8224-20CD50EDB430}" destId="{0592C358-D39F-4224-AC18-E118EC8EAE40}" srcOrd="0" destOrd="0" presId="urn:microsoft.com/office/officeart/2005/8/layout/orgChart1"/>
    <dgm:cxn modelId="{99F54587-1C61-4E23-B5D3-F330E1CEFA62}" type="presOf" srcId="{6D295BF7-93D5-45D3-8EC6-D97CD87D328D}" destId="{C7D4CED3-96A5-4F94-B280-995E65B46550}" srcOrd="0" destOrd="0" presId="urn:microsoft.com/office/officeart/2005/8/layout/orgChart1"/>
    <dgm:cxn modelId="{993CD37B-FCD0-418C-9F25-E2A12A56ED63}" srcId="{5CE195A2-D199-42A1-8DF4-92C22BE9B52A}" destId="{06FA6F20-1FB3-4E9D-951F-2071A9689594}" srcOrd="1" destOrd="0" parTransId="{106294C0-DE54-465D-B790-C3E2CE2FFEC8}" sibTransId="{EDC9E536-3650-458E-98C0-816621C8BD9B}"/>
    <dgm:cxn modelId="{AE52530F-A748-4414-9B3C-0B21D235350C}" type="presOf" srcId="{5CE195A2-D199-42A1-8DF4-92C22BE9B52A}" destId="{418B3FBE-D342-4E7B-8CF5-D5BBD8A9D38C}" srcOrd="1" destOrd="0" presId="urn:microsoft.com/office/officeart/2005/8/layout/orgChart1"/>
    <dgm:cxn modelId="{A368B7C6-EFC0-48C2-8085-FD58B6C9B5B6}" type="presOf" srcId="{C9E4C5C3-4DEA-4212-8D60-BE271047A63D}" destId="{CED9D657-A764-4A4C-817F-BFC078084D0D}" srcOrd="0" destOrd="0" presId="urn:microsoft.com/office/officeart/2005/8/layout/orgChart1"/>
    <dgm:cxn modelId="{64989A82-E2A7-4795-893F-F96656E7C7F7}" type="presOf" srcId="{06FA6F20-1FB3-4E9D-951F-2071A9689594}" destId="{F3D3F92C-38D4-4DA8-B5AB-10C63002DB80}" srcOrd="0" destOrd="0" presId="urn:microsoft.com/office/officeart/2005/8/layout/orgChart1"/>
    <dgm:cxn modelId="{B95A5583-B1D9-4599-B907-5C3204075B43}" type="presOf" srcId="{5CE195A2-D199-42A1-8DF4-92C22BE9B52A}" destId="{F3CE6035-771B-4CB3-B5A9-800DDB886B04}" srcOrd="0" destOrd="0" presId="urn:microsoft.com/office/officeart/2005/8/layout/orgChart1"/>
    <dgm:cxn modelId="{120EEE82-4647-403F-9795-965E412A2F50}" type="presOf" srcId="{06FA6F20-1FB3-4E9D-951F-2071A9689594}" destId="{F7D6E906-0072-453A-9497-3CE7F33899F8}" srcOrd="1" destOrd="0" presId="urn:microsoft.com/office/officeart/2005/8/layout/orgChart1"/>
    <dgm:cxn modelId="{90679093-1D71-480C-A3A3-9E8C1BBFC7F9}" srcId="{5CE195A2-D199-42A1-8DF4-92C22BE9B52A}" destId="{F486DB49-C25A-43CC-B866-A2E1D664C1BF}" srcOrd="0" destOrd="0" parTransId="{3F8E45BD-395F-482A-8224-20CD50EDB430}" sibTransId="{C31E00BF-70AF-47AC-9FD4-4007EDD18C26}"/>
    <dgm:cxn modelId="{460C7A7B-3E87-4B70-809F-02CC6173D1ED}" type="presOf" srcId="{F486DB49-C25A-43CC-B866-A2E1D664C1BF}" destId="{EA70385C-61B7-48FA-9F30-DF59FB10A7F6}" srcOrd="0" destOrd="0" presId="urn:microsoft.com/office/officeart/2005/8/layout/orgChart1"/>
    <dgm:cxn modelId="{353B154C-66F6-46F4-97D1-6BBCB2E5BD81}" type="presOf" srcId="{889568C3-D638-4F09-B4A9-A690672EB3B1}" destId="{D4C0523D-14D6-43BA-8FAC-2BED4AAFC477}" srcOrd="0" destOrd="0" presId="urn:microsoft.com/office/officeart/2005/8/layout/orgChart1"/>
    <dgm:cxn modelId="{AD7635A3-FEB1-490A-AC54-0D399F8692B2}" srcId="{5CE195A2-D199-42A1-8DF4-92C22BE9B52A}" destId="{889568C3-D638-4F09-B4A9-A690672EB3B1}" srcOrd="2" destOrd="0" parTransId="{C9E4C5C3-4DEA-4212-8D60-BE271047A63D}" sibTransId="{1C0137CD-7C08-46DE-AE6E-4944A43D55F1}"/>
    <dgm:cxn modelId="{50FBD38D-5E31-4A06-99BD-57F0D9488C58}" srcId="{6D295BF7-93D5-45D3-8EC6-D97CD87D328D}" destId="{5CE195A2-D199-42A1-8DF4-92C22BE9B52A}" srcOrd="0" destOrd="0" parTransId="{5B3BC249-300F-4158-B24A-99BCB35EA5E6}" sibTransId="{FE5436AB-26AD-40A2-908D-48BD10FFACE4}"/>
    <dgm:cxn modelId="{299F791F-CBFC-430E-A7E2-E1B6B1CEFB69}" type="presOf" srcId="{F486DB49-C25A-43CC-B866-A2E1D664C1BF}" destId="{F7294B30-399E-4D56-8A73-A76F00F4DC40}" srcOrd="1" destOrd="0" presId="urn:microsoft.com/office/officeart/2005/8/layout/orgChart1"/>
    <dgm:cxn modelId="{10DD4344-AC29-4ED2-88BD-9115F29DC86E}" type="presOf" srcId="{889568C3-D638-4F09-B4A9-A690672EB3B1}" destId="{8941B07A-6CD7-4061-BB97-73267151CBA0}" srcOrd="1" destOrd="0" presId="urn:microsoft.com/office/officeart/2005/8/layout/orgChart1"/>
    <dgm:cxn modelId="{CC47133A-99AB-4961-920A-3EA85237E2F2}" type="presOf" srcId="{106294C0-DE54-465D-B790-C3E2CE2FFEC8}" destId="{F66888B1-1A15-4D64-B60D-1AED67A38DB9}" srcOrd="0" destOrd="0" presId="urn:microsoft.com/office/officeart/2005/8/layout/orgChart1"/>
    <dgm:cxn modelId="{BF4DAAA5-D10B-4D93-A856-A237B9DF5111}" type="presParOf" srcId="{C7D4CED3-96A5-4F94-B280-995E65B46550}" destId="{703549C7-EDF0-48A5-BB9E-C1D618718CED}" srcOrd="0" destOrd="0" presId="urn:microsoft.com/office/officeart/2005/8/layout/orgChart1"/>
    <dgm:cxn modelId="{F48A25E2-F28D-4086-B1FF-D5652CF198AD}" type="presParOf" srcId="{703549C7-EDF0-48A5-BB9E-C1D618718CED}" destId="{A81414E3-2B11-4AF4-B0AF-1C7059E13103}" srcOrd="0" destOrd="0" presId="urn:microsoft.com/office/officeart/2005/8/layout/orgChart1"/>
    <dgm:cxn modelId="{9D79E820-A8F1-4390-BA67-8C2C21BF8158}" type="presParOf" srcId="{A81414E3-2B11-4AF4-B0AF-1C7059E13103}" destId="{F3CE6035-771B-4CB3-B5A9-800DDB886B04}" srcOrd="0" destOrd="0" presId="urn:microsoft.com/office/officeart/2005/8/layout/orgChart1"/>
    <dgm:cxn modelId="{CC8CCD8F-6177-4532-BD9A-001CF02B7854}" type="presParOf" srcId="{A81414E3-2B11-4AF4-B0AF-1C7059E13103}" destId="{418B3FBE-D342-4E7B-8CF5-D5BBD8A9D38C}" srcOrd="1" destOrd="0" presId="urn:microsoft.com/office/officeart/2005/8/layout/orgChart1"/>
    <dgm:cxn modelId="{F34B97ED-25A8-42BB-A5E3-89F7BD6C6C14}" type="presParOf" srcId="{703549C7-EDF0-48A5-BB9E-C1D618718CED}" destId="{4AB67BA2-3333-4493-BE3A-4034D35F199E}" srcOrd="1" destOrd="0" presId="urn:microsoft.com/office/officeart/2005/8/layout/orgChart1"/>
    <dgm:cxn modelId="{93B70D63-06CD-4CAE-B4A2-3CBDF32BCA04}" type="presParOf" srcId="{4AB67BA2-3333-4493-BE3A-4034D35F199E}" destId="{0592C358-D39F-4224-AC18-E118EC8EAE40}" srcOrd="0" destOrd="0" presId="urn:microsoft.com/office/officeart/2005/8/layout/orgChart1"/>
    <dgm:cxn modelId="{7C3E7ED5-F331-498E-96FB-B1308D722001}" type="presParOf" srcId="{4AB67BA2-3333-4493-BE3A-4034D35F199E}" destId="{7862560D-7773-4F8B-89EF-CF973DA791DE}" srcOrd="1" destOrd="0" presId="urn:microsoft.com/office/officeart/2005/8/layout/orgChart1"/>
    <dgm:cxn modelId="{FA0CFB29-1140-4BE0-89E8-74E91D8F18B5}" type="presParOf" srcId="{7862560D-7773-4F8B-89EF-CF973DA791DE}" destId="{4A189E41-B28D-40BE-AD4D-DF12ED391159}" srcOrd="0" destOrd="0" presId="urn:microsoft.com/office/officeart/2005/8/layout/orgChart1"/>
    <dgm:cxn modelId="{6D59E54F-EC46-4359-B804-9A6EB4F7FEB2}" type="presParOf" srcId="{4A189E41-B28D-40BE-AD4D-DF12ED391159}" destId="{EA70385C-61B7-48FA-9F30-DF59FB10A7F6}" srcOrd="0" destOrd="0" presId="urn:microsoft.com/office/officeart/2005/8/layout/orgChart1"/>
    <dgm:cxn modelId="{7492C348-87EA-4102-87E4-8A8948BD524A}" type="presParOf" srcId="{4A189E41-B28D-40BE-AD4D-DF12ED391159}" destId="{F7294B30-399E-4D56-8A73-A76F00F4DC40}" srcOrd="1" destOrd="0" presId="urn:microsoft.com/office/officeart/2005/8/layout/orgChart1"/>
    <dgm:cxn modelId="{5896C1E9-B29F-4B85-8CB3-49D81C64E2FD}" type="presParOf" srcId="{7862560D-7773-4F8B-89EF-CF973DA791DE}" destId="{D9136E36-B456-4B9C-93C3-00E9C39982B4}" srcOrd="1" destOrd="0" presId="urn:microsoft.com/office/officeart/2005/8/layout/orgChart1"/>
    <dgm:cxn modelId="{79E652C6-E4D7-42F0-9CC5-13EE876D454E}" type="presParOf" srcId="{7862560D-7773-4F8B-89EF-CF973DA791DE}" destId="{B0D6A457-DA53-414A-BC3F-1351C88D254E}" srcOrd="2" destOrd="0" presId="urn:microsoft.com/office/officeart/2005/8/layout/orgChart1"/>
    <dgm:cxn modelId="{FC3EA936-1B85-4EAD-A74B-D3645203BE2D}" type="presParOf" srcId="{4AB67BA2-3333-4493-BE3A-4034D35F199E}" destId="{F66888B1-1A15-4D64-B60D-1AED67A38DB9}" srcOrd="2" destOrd="0" presId="urn:microsoft.com/office/officeart/2005/8/layout/orgChart1"/>
    <dgm:cxn modelId="{93221E01-B738-413E-BABA-9A28C16751E8}" type="presParOf" srcId="{4AB67BA2-3333-4493-BE3A-4034D35F199E}" destId="{7F0118AA-98F2-4A1B-B452-177983BE5778}" srcOrd="3" destOrd="0" presId="urn:microsoft.com/office/officeart/2005/8/layout/orgChart1"/>
    <dgm:cxn modelId="{0ECCC29A-DBFF-4E2C-8136-72CF0824CC72}" type="presParOf" srcId="{7F0118AA-98F2-4A1B-B452-177983BE5778}" destId="{DC5A2D47-A5DB-469D-949D-CFF2A794350A}" srcOrd="0" destOrd="0" presId="urn:microsoft.com/office/officeart/2005/8/layout/orgChart1"/>
    <dgm:cxn modelId="{DD719F0E-BE4B-446F-AD13-BB11265D3E51}" type="presParOf" srcId="{DC5A2D47-A5DB-469D-949D-CFF2A794350A}" destId="{F3D3F92C-38D4-4DA8-B5AB-10C63002DB80}" srcOrd="0" destOrd="0" presId="urn:microsoft.com/office/officeart/2005/8/layout/orgChart1"/>
    <dgm:cxn modelId="{CEF9D067-2A95-4029-801A-23B95BC767BA}" type="presParOf" srcId="{DC5A2D47-A5DB-469D-949D-CFF2A794350A}" destId="{F7D6E906-0072-453A-9497-3CE7F33899F8}" srcOrd="1" destOrd="0" presId="urn:microsoft.com/office/officeart/2005/8/layout/orgChart1"/>
    <dgm:cxn modelId="{63CCA57C-7247-48AB-8EF4-16DCDDC6BB13}" type="presParOf" srcId="{7F0118AA-98F2-4A1B-B452-177983BE5778}" destId="{43F542FB-48FC-4C1F-A1AA-EEAF30BCB72D}" srcOrd="1" destOrd="0" presId="urn:microsoft.com/office/officeart/2005/8/layout/orgChart1"/>
    <dgm:cxn modelId="{7ECB0ECE-9118-4E74-8086-635DB62B05E6}" type="presParOf" srcId="{7F0118AA-98F2-4A1B-B452-177983BE5778}" destId="{3741124F-8949-4420-A64B-2B19CF85318A}" srcOrd="2" destOrd="0" presId="urn:microsoft.com/office/officeart/2005/8/layout/orgChart1"/>
    <dgm:cxn modelId="{666F464F-DA93-410B-A32F-BED2D162A795}" type="presParOf" srcId="{4AB67BA2-3333-4493-BE3A-4034D35F199E}" destId="{CED9D657-A764-4A4C-817F-BFC078084D0D}" srcOrd="4" destOrd="0" presId="urn:microsoft.com/office/officeart/2005/8/layout/orgChart1"/>
    <dgm:cxn modelId="{F4047BDA-F90B-4045-8D36-FA22D7F72E66}" type="presParOf" srcId="{4AB67BA2-3333-4493-BE3A-4034D35F199E}" destId="{5D501398-1337-481A-A34A-205AA4199512}" srcOrd="5" destOrd="0" presId="urn:microsoft.com/office/officeart/2005/8/layout/orgChart1"/>
    <dgm:cxn modelId="{E6616BE9-76A3-4AA3-A7B0-362EC877E2FE}" type="presParOf" srcId="{5D501398-1337-481A-A34A-205AA4199512}" destId="{E66DB61F-7585-401B-8BC1-BA81F4232A88}" srcOrd="0" destOrd="0" presId="urn:microsoft.com/office/officeart/2005/8/layout/orgChart1"/>
    <dgm:cxn modelId="{659B954A-1A1D-489B-91BC-A0F398A70396}" type="presParOf" srcId="{E66DB61F-7585-401B-8BC1-BA81F4232A88}" destId="{D4C0523D-14D6-43BA-8FAC-2BED4AAFC477}" srcOrd="0" destOrd="0" presId="urn:microsoft.com/office/officeart/2005/8/layout/orgChart1"/>
    <dgm:cxn modelId="{A133D49E-8946-4611-B874-8F31F9E8BA8D}" type="presParOf" srcId="{E66DB61F-7585-401B-8BC1-BA81F4232A88}" destId="{8941B07A-6CD7-4061-BB97-73267151CBA0}" srcOrd="1" destOrd="0" presId="urn:microsoft.com/office/officeart/2005/8/layout/orgChart1"/>
    <dgm:cxn modelId="{7A7F7B62-78E2-4ECB-8990-59854088869F}" type="presParOf" srcId="{5D501398-1337-481A-A34A-205AA4199512}" destId="{02D986F7-1F86-4006-8775-20F95341F94A}" srcOrd="1" destOrd="0" presId="urn:microsoft.com/office/officeart/2005/8/layout/orgChart1"/>
    <dgm:cxn modelId="{3BDCF8B7-28A5-4C76-ADA4-B7D9E1A6F83F}" type="presParOf" srcId="{5D501398-1337-481A-A34A-205AA4199512}" destId="{345D84E3-D2C0-4FCA-9FB6-5706C942DFAD}" srcOrd="2" destOrd="0" presId="urn:microsoft.com/office/officeart/2005/8/layout/orgChart1"/>
    <dgm:cxn modelId="{BA965E87-12C9-4956-A168-DBA87A43E56D}" type="presParOf" srcId="{703549C7-EDF0-48A5-BB9E-C1D618718CED}" destId="{2AE8C947-0FA8-464C-BF1E-F5E145B2CFE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9D657-A764-4A4C-817F-BFC078084D0D}">
      <dsp:nvSpPr>
        <dsp:cNvPr id="0" name=""/>
        <dsp:cNvSpPr/>
      </dsp:nvSpPr>
      <dsp:spPr>
        <a:xfrm>
          <a:off x="2628900" y="1076847"/>
          <a:ext cx="1859966" cy="322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02"/>
              </a:lnTo>
              <a:lnTo>
                <a:pt x="1859966" y="161402"/>
              </a:lnTo>
              <a:lnTo>
                <a:pt x="1859966" y="322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888B1-1A15-4D64-B60D-1AED67A38DB9}">
      <dsp:nvSpPr>
        <dsp:cNvPr id="0" name=""/>
        <dsp:cNvSpPr/>
      </dsp:nvSpPr>
      <dsp:spPr>
        <a:xfrm>
          <a:off x="2583180" y="1076847"/>
          <a:ext cx="91440" cy="322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2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2C358-D39F-4224-AC18-E118EC8EAE40}">
      <dsp:nvSpPr>
        <dsp:cNvPr id="0" name=""/>
        <dsp:cNvSpPr/>
      </dsp:nvSpPr>
      <dsp:spPr>
        <a:xfrm>
          <a:off x="768933" y="1076847"/>
          <a:ext cx="1859966" cy="322804"/>
        </a:xfrm>
        <a:custGeom>
          <a:avLst/>
          <a:gdLst/>
          <a:ahLst/>
          <a:cxnLst/>
          <a:rect l="0" t="0" r="0" b="0"/>
          <a:pathLst>
            <a:path>
              <a:moveTo>
                <a:pt x="1859966" y="0"/>
              </a:moveTo>
              <a:lnTo>
                <a:pt x="1859966" y="161402"/>
              </a:lnTo>
              <a:lnTo>
                <a:pt x="0" y="161402"/>
              </a:lnTo>
              <a:lnTo>
                <a:pt x="0" y="322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E6035-771B-4CB3-B5A9-800DDB886B04}">
      <dsp:nvSpPr>
        <dsp:cNvPr id="0" name=""/>
        <dsp:cNvSpPr/>
      </dsp:nvSpPr>
      <dsp:spPr>
        <a:xfrm>
          <a:off x="1860319" y="308266"/>
          <a:ext cx="1537161" cy="76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项目经理：</a:t>
          </a:r>
          <a:endParaRPr lang="zh-CN" altLang="en-US" sz="1300" smtClean="0"/>
        </a:p>
      </dsp:txBody>
      <dsp:txXfrm>
        <a:off x="1860319" y="308266"/>
        <a:ext cx="1537161" cy="768580"/>
      </dsp:txXfrm>
    </dsp:sp>
    <dsp:sp modelId="{EA70385C-61B7-48FA-9F30-DF59FB10A7F6}">
      <dsp:nvSpPr>
        <dsp:cNvPr id="0" name=""/>
        <dsp:cNvSpPr/>
      </dsp:nvSpPr>
      <dsp:spPr>
        <a:xfrm>
          <a:off x="353" y="1399652"/>
          <a:ext cx="1537161" cy="76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分析设计：</a:t>
          </a:r>
          <a:endParaRPr lang="zh-CN" altLang="en-US" sz="1300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lvl="0" algn="just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薛晓满 张宇景若芸</a:t>
          </a:r>
          <a:endParaRPr lang="zh-CN" altLang="en-US" sz="1300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lvl="0" algn="just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胡敏 陈一丹</a:t>
          </a:r>
          <a:endParaRPr lang="zh-CN" altLang="en-US" sz="1300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</dsp:txBody>
      <dsp:txXfrm>
        <a:off x="353" y="1399652"/>
        <a:ext cx="1537161" cy="768580"/>
      </dsp:txXfrm>
    </dsp:sp>
    <dsp:sp modelId="{F3D3F92C-38D4-4DA8-B5AB-10C63002DB80}">
      <dsp:nvSpPr>
        <dsp:cNvPr id="0" name=""/>
        <dsp:cNvSpPr/>
      </dsp:nvSpPr>
      <dsp:spPr>
        <a:xfrm>
          <a:off x="1860319" y="1399652"/>
          <a:ext cx="1537161" cy="76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程序：</a:t>
          </a:r>
          <a:endParaRPr lang="zh-CN" altLang="en-US" sz="1300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景若芸 张宇 薛晓满</a:t>
          </a:r>
          <a:endParaRPr lang="zh-CN" altLang="en-US" sz="1300" smtClean="0"/>
        </a:p>
      </dsp:txBody>
      <dsp:txXfrm>
        <a:off x="1860319" y="1399652"/>
        <a:ext cx="1537161" cy="768580"/>
      </dsp:txXfrm>
    </dsp:sp>
    <dsp:sp modelId="{D4C0523D-14D6-43BA-8FAC-2BED4AAFC477}">
      <dsp:nvSpPr>
        <dsp:cNvPr id="0" name=""/>
        <dsp:cNvSpPr/>
      </dsp:nvSpPr>
      <dsp:spPr>
        <a:xfrm>
          <a:off x="3720285" y="1399652"/>
          <a:ext cx="1537161" cy="76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测试：</a:t>
          </a:r>
          <a:endParaRPr lang="zh-CN" altLang="en-US" sz="1300" b="0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lvl="0" algn="just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陈一丹 胡敏</a:t>
          </a:r>
          <a:endParaRPr lang="zh-CN" altLang="en-US" sz="1300" smtClean="0"/>
        </a:p>
      </dsp:txBody>
      <dsp:txXfrm>
        <a:off x="3720285" y="1399652"/>
        <a:ext cx="1537161" cy="768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Evio</dc:creator>
  <cp:keywords/>
  <dc:description/>
  <cp:lastModifiedBy>Evio</cp:lastModifiedBy>
  <cp:revision>2</cp:revision>
  <dcterms:created xsi:type="dcterms:W3CDTF">2016-05-18T17:52:00Z</dcterms:created>
  <dcterms:modified xsi:type="dcterms:W3CDTF">2016-05-18T17:52:00Z</dcterms:modified>
</cp:coreProperties>
</file>