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DB77" w14:textId="2A1D22EB" w:rsidR="00170AA4" w:rsidRPr="00285C53" w:rsidRDefault="00C715CC" w:rsidP="009110E1">
      <w:pPr>
        <w:bidi/>
        <w:spacing w:before="240" w:after="22" w:line="360" w:lineRule="auto"/>
        <w:ind w:left="708" w:right="993" w:hanging="708"/>
        <w:jc w:val="center"/>
        <w:rPr>
          <w:rFonts w:cs="Times New Roman"/>
        </w:rPr>
      </w:pPr>
      <w:r w:rsidRPr="00285C53">
        <w:rPr>
          <w:rFonts w:cs="Times New Roman"/>
          <w:noProof/>
          <w:sz w:val="20"/>
          <w:szCs w:val="20"/>
        </w:rPr>
        <w:drawing>
          <wp:anchor distT="0" distB="0" distL="114300" distR="114300" simplePos="0" relativeHeight="251662336" behindDoc="0" locked="0" layoutInCell="1" hidden="0" allowOverlap="1" wp14:anchorId="47AEC841" wp14:editId="3DB98CD2">
            <wp:simplePos x="0" y="0"/>
            <wp:positionH relativeFrom="column">
              <wp:posOffset>5182235</wp:posOffset>
            </wp:positionH>
            <wp:positionV relativeFrom="paragraph">
              <wp:posOffset>0</wp:posOffset>
            </wp:positionV>
            <wp:extent cx="1370647" cy="1370647"/>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370647" cy="1370647"/>
                    </a:xfrm>
                    <a:prstGeom prst="rect">
                      <a:avLst/>
                    </a:prstGeom>
                    <a:ln/>
                  </pic:spPr>
                </pic:pic>
              </a:graphicData>
            </a:graphic>
          </wp:anchor>
        </w:drawing>
      </w:r>
      <w:r w:rsidRPr="00285C53">
        <w:rPr>
          <w:rFonts w:cs="Times New Roman"/>
          <w:noProof/>
          <w:sz w:val="20"/>
          <w:szCs w:val="20"/>
        </w:rPr>
        <w:drawing>
          <wp:anchor distT="0" distB="0" distL="114300" distR="114300" simplePos="0" relativeHeight="251659264" behindDoc="0" locked="0" layoutInCell="1" hidden="0" allowOverlap="1" wp14:anchorId="2ACBABDA" wp14:editId="6D2E10D5">
            <wp:simplePos x="0" y="0"/>
            <wp:positionH relativeFrom="column">
              <wp:posOffset>-180340</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867588" cy="1466850"/>
                    </a:xfrm>
                    <a:prstGeom prst="rect">
                      <a:avLst/>
                    </a:prstGeom>
                    <a:ln/>
                  </pic:spPr>
                </pic:pic>
              </a:graphicData>
            </a:graphic>
          </wp:anchor>
        </w:drawing>
      </w:r>
      <w:r w:rsidR="00170AA4" w:rsidRPr="00285C53">
        <w:rPr>
          <w:rFonts w:cs="Times New Roman"/>
          <w:b/>
          <w:bCs/>
          <w:sz w:val="32"/>
          <w:szCs w:val="32"/>
        </w:rPr>
        <w:t>INSTITUTO POLITÉCNICO NACIONAL</w:t>
      </w:r>
    </w:p>
    <w:p w14:paraId="793A17EE" w14:textId="77777777" w:rsidR="00170AA4" w:rsidRPr="00285C53" w:rsidRDefault="00170AA4" w:rsidP="009110E1">
      <w:pPr>
        <w:spacing w:before="240" w:after="21" w:line="360" w:lineRule="auto"/>
        <w:ind w:left="315" w:right="993" w:hanging="305"/>
        <w:jc w:val="center"/>
        <w:rPr>
          <w:rFonts w:cs="Times New Roman"/>
          <w:b/>
          <w:sz w:val="32"/>
          <w:szCs w:val="32"/>
        </w:rPr>
      </w:pPr>
      <w:r w:rsidRPr="00285C53">
        <w:rPr>
          <w:rFonts w:cs="Times New Roman"/>
          <w:sz w:val="32"/>
          <w:szCs w:val="32"/>
        </w:rPr>
        <w:t>UNIDAD PROFESIONAL INTERDISCIPLINARIA DE INGENIERÍA ZACATECAS</w:t>
      </w:r>
      <w:r w:rsidRPr="00285C53">
        <w:rPr>
          <w:rFonts w:cs="Times New Roman"/>
          <w:b/>
          <w:sz w:val="32"/>
          <w:szCs w:val="32"/>
        </w:rPr>
        <w:t xml:space="preserve"> </w:t>
      </w:r>
    </w:p>
    <w:p w14:paraId="6BD008BB" w14:textId="77777777" w:rsidR="00170AA4" w:rsidRPr="00285C53" w:rsidRDefault="00170AA4" w:rsidP="009110E1">
      <w:pPr>
        <w:spacing w:before="240" w:after="21" w:line="360" w:lineRule="auto"/>
        <w:ind w:left="315" w:hanging="305"/>
        <w:jc w:val="center"/>
        <w:rPr>
          <w:rFonts w:cs="Times New Roman"/>
          <w:b/>
          <w:sz w:val="36"/>
          <w:szCs w:val="36"/>
        </w:rPr>
      </w:pPr>
    </w:p>
    <w:p w14:paraId="26EBEA9E" w14:textId="4E40F7CE" w:rsidR="00170AA4" w:rsidRPr="00285C53" w:rsidRDefault="00170AA4" w:rsidP="009110E1">
      <w:pPr>
        <w:spacing w:before="240" w:after="21" w:line="360" w:lineRule="auto"/>
        <w:ind w:right="201" w:firstLine="10"/>
        <w:jc w:val="center"/>
        <w:rPr>
          <w:rFonts w:cs="Times New Roman"/>
          <w:b/>
          <w:sz w:val="36"/>
          <w:szCs w:val="36"/>
        </w:rPr>
      </w:pPr>
      <w:r w:rsidRPr="00285C53">
        <w:rPr>
          <w:rFonts w:cs="Times New Roman"/>
          <w:b/>
          <w:sz w:val="36"/>
          <w:szCs w:val="36"/>
        </w:rPr>
        <w:t>INGENIERÍA EN SISTEMAS COMPUTACIONALES</w:t>
      </w:r>
    </w:p>
    <w:p w14:paraId="2D6F76AC" w14:textId="3AD15E40" w:rsidR="00E83BD6" w:rsidRPr="00285C53" w:rsidRDefault="00C715CC" w:rsidP="00C715CC">
      <w:pPr>
        <w:tabs>
          <w:tab w:val="left" w:pos="8025"/>
        </w:tabs>
        <w:spacing w:before="240" w:after="21" w:line="360" w:lineRule="auto"/>
        <w:ind w:left="142" w:right="201"/>
        <w:jc w:val="left"/>
        <w:rPr>
          <w:rFonts w:cs="Times New Roman"/>
          <w:b/>
          <w:sz w:val="36"/>
          <w:szCs w:val="36"/>
        </w:rPr>
      </w:pPr>
      <w:r w:rsidRPr="00285C53">
        <w:rPr>
          <w:rFonts w:cs="Times New Roman"/>
          <w:b/>
          <w:sz w:val="36"/>
          <w:szCs w:val="36"/>
        </w:rPr>
        <w:tab/>
      </w:r>
    </w:p>
    <w:p w14:paraId="3011EC7F" w14:textId="7F089C58" w:rsidR="00170AA4" w:rsidRPr="00285C53" w:rsidRDefault="00170AA4" w:rsidP="009110E1">
      <w:pPr>
        <w:pStyle w:val="Ttulo"/>
        <w:spacing w:before="240" w:after="21" w:line="360" w:lineRule="auto"/>
        <w:ind w:left="10" w:right="152"/>
        <w:jc w:val="center"/>
        <w:rPr>
          <w:rFonts w:cs="Times New Roman"/>
          <w:bCs/>
          <w:sz w:val="40"/>
          <w:szCs w:val="72"/>
          <w:highlight w:val="white"/>
        </w:rPr>
      </w:pPr>
      <w:bookmarkStart w:id="0" w:name="_gjdgxs" w:colFirst="0" w:colLast="0"/>
      <w:bookmarkEnd w:id="0"/>
      <w:r w:rsidRPr="00285C53">
        <w:rPr>
          <w:rFonts w:cs="Times New Roman"/>
          <w:bCs/>
          <w:sz w:val="40"/>
          <w:szCs w:val="72"/>
          <w:highlight w:val="white"/>
        </w:rPr>
        <w:t>S</w:t>
      </w:r>
      <w:r w:rsidR="001748F0" w:rsidRPr="00285C53">
        <w:rPr>
          <w:rFonts w:cs="Times New Roman"/>
          <w:bCs/>
          <w:sz w:val="40"/>
          <w:szCs w:val="72"/>
          <w:highlight w:val="white"/>
        </w:rPr>
        <w:t>I</w:t>
      </w:r>
      <w:r w:rsidRPr="00285C53">
        <w:rPr>
          <w:rFonts w:cs="Times New Roman"/>
          <w:bCs/>
          <w:sz w:val="40"/>
          <w:szCs w:val="72"/>
          <w:highlight w:val="white"/>
        </w:rPr>
        <w:t>CMA</w:t>
      </w:r>
    </w:p>
    <w:p w14:paraId="3A1A43EE" w14:textId="77777777" w:rsidR="00170AA4" w:rsidRPr="00285C53" w:rsidRDefault="00170AA4" w:rsidP="009110E1">
      <w:pPr>
        <w:spacing w:before="240" w:line="360" w:lineRule="auto"/>
        <w:rPr>
          <w:rFonts w:cs="Times New Roman"/>
          <w:highlight w:val="white"/>
        </w:rPr>
      </w:pPr>
      <w:r w:rsidRPr="00285C53">
        <w:rPr>
          <w:rFonts w:cs="Times New Roman"/>
          <w:noProof/>
        </w:rPr>
        <mc:AlternateContent>
          <mc:Choice Requires="wps">
            <w:drawing>
              <wp:anchor distT="0" distB="0" distL="114300" distR="114300" simplePos="0" relativeHeight="251661312" behindDoc="0" locked="0" layoutInCell="1" allowOverlap="1" wp14:anchorId="5507E92D" wp14:editId="2B89467B">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9972D0" id="Conector recto 8"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2.6pt,8.35pt" to="442.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" strokecolor="#943634 [2405]" strokeweight="1pt">
                <v:stroke joinstyle="miter"/>
                <w10:wrap anchorx="margin"/>
              </v:line>
            </w:pict>
          </mc:Fallback>
        </mc:AlternateContent>
      </w:r>
      <w:r w:rsidRPr="00285C53">
        <w:rPr>
          <w:rFonts w:cs="Times New Roman"/>
          <w:noProof/>
        </w:rPr>
        <mc:AlternateContent>
          <mc:Choice Requires="wps">
            <w:drawing>
              <wp:anchor distT="0" distB="0" distL="114300" distR="114300" simplePos="0" relativeHeight="251660288" behindDoc="0" locked="0" layoutInCell="1" allowOverlap="1" wp14:anchorId="4C619C13" wp14:editId="57AD5201">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BF4163" id="Conector recto 7"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4.15pt" to="43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" strokecolor="#943634 [2405]" strokeweight="1pt">
                <v:stroke joinstyle="miter"/>
                <w10:wrap anchorx="margin"/>
              </v:line>
            </w:pict>
          </mc:Fallback>
        </mc:AlternateContent>
      </w:r>
    </w:p>
    <w:p w14:paraId="2DB97268" w14:textId="2AA13957" w:rsidR="00170AA4" w:rsidRPr="00285C53" w:rsidRDefault="00C30953" w:rsidP="009110E1">
      <w:pPr>
        <w:spacing w:before="240" w:line="360" w:lineRule="auto"/>
        <w:jc w:val="center"/>
        <w:rPr>
          <w:rFonts w:cs="Times New Roman"/>
          <w:highlight w:val="white"/>
        </w:rPr>
      </w:pPr>
      <w:bookmarkStart w:id="1" w:name="_Hlk47298937"/>
      <w:r w:rsidRPr="00285C53">
        <w:rPr>
          <w:rFonts w:eastAsia="Times New Roman" w:cs="Times New Roman"/>
          <w:sz w:val="32"/>
          <w:szCs w:val="32"/>
        </w:rPr>
        <w:t>Diccionario de datos</w:t>
      </w:r>
      <w:r w:rsidR="00CF79DA" w:rsidRPr="00285C53">
        <w:rPr>
          <w:rFonts w:eastAsia="Times New Roman" w:cs="Times New Roman"/>
          <w:sz w:val="32"/>
          <w:szCs w:val="32"/>
        </w:rPr>
        <w:t xml:space="preserve"> para el Sistema para el cálculo de medidas antropométricas basado en ISAK 2</w:t>
      </w:r>
    </w:p>
    <w:bookmarkEnd w:id="1"/>
    <w:p w14:paraId="652ECF47" w14:textId="4FD2B38E" w:rsidR="00E83BD6" w:rsidRPr="00285C53" w:rsidRDefault="00E83BD6" w:rsidP="009110E1">
      <w:pPr>
        <w:spacing w:before="240" w:after="21" w:line="360" w:lineRule="auto"/>
        <w:ind w:left="34" w:right="358" w:hanging="24"/>
        <w:jc w:val="center"/>
        <w:rPr>
          <w:rFonts w:cs="Times New Roman"/>
          <w:b/>
          <w:sz w:val="36"/>
          <w:szCs w:val="36"/>
        </w:rPr>
      </w:pPr>
    </w:p>
    <w:p w14:paraId="501CD96C" w14:textId="77777777" w:rsidR="00170AA4" w:rsidRPr="00285C53" w:rsidRDefault="00170AA4" w:rsidP="009110E1">
      <w:pPr>
        <w:spacing w:before="240" w:after="21" w:line="360" w:lineRule="auto"/>
        <w:ind w:firstLine="10"/>
        <w:jc w:val="center"/>
        <w:rPr>
          <w:rFonts w:cs="Times New Roman"/>
          <w:sz w:val="36"/>
          <w:szCs w:val="36"/>
        </w:rPr>
      </w:pPr>
      <w:r w:rsidRPr="00285C53">
        <w:rPr>
          <w:rFonts w:cs="Times New Roman"/>
          <w:sz w:val="36"/>
          <w:szCs w:val="36"/>
        </w:rPr>
        <w:t xml:space="preserve">PRESENTA: </w:t>
      </w:r>
    </w:p>
    <w:p w14:paraId="7DCDD8E6" w14:textId="77777777" w:rsidR="00170AA4" w:rsidRPr="00285C53" w:rsidRDefault="00170AA4" w:rsidP="009110E1">
      <w:pPr>
        <w:spacing w:before="240" w:after="21" w:line="360" w:lineRule="auto"/>
        <w:ind w:left="34" w:right="358" w:hanging="24"/>
        <w:jc w:val="center"/>
        <w:rPr>
          <w:rFonts w:cs="Times New Roman"/>
          <w:b/>
          <w:sz w:val="36"/>
          <w:szCs w:val="36"/>
        </w:rPr>
      </w:pPr>
      <w:r w:rsidRPr="00285C53">
        <w:rPr>
          <w:rFonts w:cs="Times New Roman"/>
          <w:b/>
          <w:sz w:val="36"/>
          <w:szCs w:val="36"/>
        </w:rPr>
        <w:t>Montserrat Silva Cordero</w:t>
      </w:r>
    </w:p>
    <w:p w14:paraId="5D06F97F" w14:textId="77777777" w:rsidR="00170AA4" w:rsidRPr="00285C53" w:rsidRDefault="00170AA4" w:rsidP="009110E1">
      <w:pPr>
        <w:spacing w:before="240" w:after="21" w:line="360" w:lineRule="auto"/>
        <w:ind w:right="201" w:firstLine="10"/>
        <w:jc w:val="center"/>
        <w:rPr>
          <w:rFonts w:cs="Times New Roman"/>
          <w:b/>
          <w:sz w:val="36"/>
          <w:szCs w:val="36"/>
        </w:rPr>
      </w:pPr>
      <w:r w:rsidRPr="00285C53">
        <w:rPr>
          <w:rFonts w:cs="Times New Roman"/>
          <w:b/>
          <w:sz w:val="36"/>
          <w:szCs w:val="36"/>
        </w:rPr>
        <w:t>Hilario Abraham Rodarte España</w:t>
      </w:r>
    </w:p>
    <w:p w14:paraId="0513BCFE" w14:textId="77777777" w:rsidR="00422F37" w:rsidRPr="00285C53" w:rsidRDefault="00422F37" w:rsidP="009110E1">
      <w:pPr>
        <w:spacing w:before="240" w:after="21" w:line="360" w:lineRule="auto"/>
        <w:ind w:left="34" w:right="343" w:hanging="24"/>
        <w:jc w:val="right"/>
        <w:rPr>
          <w:rFonts w:cs="Times New Roman"/>
          <w:b/>
          <w:szCs w:val="24"/>
        </w:rPr>
      </w:pPr>
    </w:p>
    <w:p w14:paraId="581087D6" w14:textId="77777777" w:rsidR="00422F37" w:rsidRPr="00285C53" w:rsidRDefault="00422F37" w:rsidP="009110E1">
      <w:pPr>
        <w:spacing w:before="240" w:after="21" w:line="360" w:lineRule="auto"/>
        <w:ind w:left="34" w:right="343" w:hanging="24"/>
        <w:jc w:val="right"/>
        <w:rPr>
          <w:rFonts w:cs="Times New Roman"/>
          <w:b/>
          <w:szCs w:val="24"/>
        </w:rPr>
      </w:pPr>
    </w:p>
    <w:p w14:paraId="6F9E6669" w14:textId="6316F09E" w:rsidR="00170AA4" w:rsidRPr="00285C53" w:rsidRDefault="00C30953" w:rsidP="009110E1">
      <w:pPr>
        <w:spacing w:before="240" w:after="21" w:line="360" w:lineRule="auto"/>
        <w:ind w:left="34" w:right="343" w:hanging="24"/>
        <w:jc w:val="right"/>
        <w:rPr>
          <w:rFonts w:cs="Times New Roman"/>
          <w:b/>
          <w:szCs w:val="24"/>
        </w:rPr>
      </w:pPr>
      <w:r w:rsidRPr="00285C53">
        <w:rPr>
          <w:rFonts w:cs="Times New Roman"/>
          <w:b/>
          <w:szCs w:val="24"/>
        </w:rPr>
        <w:t>02</w:t>
      </w:r>
      <w:r w:rsidR="00170AA4" w:rsidRPr="00285C53">
        <w:rPr>
          <w:rFonts w:cs="Times New Roman"/>
          <w:b/>
          <w:szCs w:val="24"/>
        </w:rPr>
        <w:t xml:space="preserve"> de </w:t>
      </w:r>
      <w:r w:rsidR="009D6154" w:rsidRPr="00285C53">
        <w:rPr>
          <w:rFonts w:cs="Times New Roman"/>
          <w:b/>
          <w:szCs w:val="24"/>
        </w:rPr>
        <w:t>agosto</w:t>
      </w:r>
      <w:r w:rsidR="00170AA4" w:rsidRPr="00285C53">
        <w:rPr>
          <w:rFonts w:cs="Times New Roman"/>
          <w:b/>
          <w:szCs w:val="24"/>
        </w:rPr>
        <w:t xml:space="preserve"> del 2020 </w:t>
      </w:r>
    </w:p>
    <w:p w14:paraId="5C1A07E2" w14:textId="498D1D95" w:rsidR="007E34C9" w:rsidRPr="00285C53" w:rsidRDefault="007E34C9" w:rsidP="009110E1">
      <w:pPr>
        <w:spacing w:before="240" w:after="160" w:line="360" w:lineRule="auto"/>
        <w:rPr>
          <w:rFonts w:cs="Times New Roman"/>
        </w:rPr>
      </w:pPr>
      <w:r w:rsidRPr="00285C53">
        <w:rPr>
          <w:rFonts w:cs="Times New Roman"/>
        </w:rPr>
        <w:br w:type="page"/>
      </w:r>
    </w:p>
    <w:p w14:paraId="36ABF351" w14:textId="5F4A34A5" w:rsidR="00E83BD6" w:rsidRPr="00285C53" w:rsidRDefault="00E83BD6" w:rsidP="009110E1">
      <w:pPr>
        <w:spacing w:before="240" w:after="160" w:line="360" w:lineRule="auto"/>
        <w:jc w:val="left"/>
        <w:rPr>
          <w:rFonts w:cs="Times New Roman"/>
        </w:rPr>
      </w:pPr>
      <w:r w:rsidRPr="00285C53">
        <w:rPr>
          <w:rFonts w:cs="Times New Roman"/>
          <w:noProof/>
        </w:rPr>
        <w:lastRenderedPageBreak/>
        <w:drawing>
          <wp:anchor distT="0" distB="0" distL="114300" distR="114300" simplePos="0" relativeHeight="251663360" behindDoc="0" locked="0" layoutInCell="1" allowOverlap="1" wp14:anchorId="5D6AED16" wp14:editId="3CD2815F">
            <wp:simplePos x="0" y="0"/>
            <wp:positionH relativeFrom="page">
              <wp:align>center</wp:align>
            </wp:positionH>
            <wp:positionV relativeFrom="paragraph">
              <wp:posOffset>2226683</wp:posOffset>
            </wp:positionV>
            <wp:extent cx="6171296" cy="2207173"/>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6171296" cy="2207173"/>
                    </a:xfrm>
                    <a:prstGeom prst="rect">
                      <a:avLst/>
                    </a:prstGeom>
                  </pic:spPr>
                </pic:pic>
              </a:graphicData>
            </a:graphic>
            <wp14:sizeRelH relativeFrom="page">
              <wp14:pctWidth>0</wp14:pctWidth>
            </wp14:sizeRelH>
            <wp14:sizeRelV relativeFrom="page">
              <wp14:pctHeight>0</wp14:pctHeight>
            </wp14:sizeRelV>
          </wp:anchor>
        </w:drawing>
      </w:r>
      <w:r w:rsidRPr="00285C53">
        <w:rPr>
          <w:rFonts w:cs="Times New Roman"/>
        </w:rPr>
        <w:br w:type="page"/>
      </w:r>
    </w:p>
    <w:bookmarkStart w:id="2" w:name="_Toc43441649" w:displacedByCustomXml="next"/>
    <w:sdt>
      <w:sdtPr>
        <w:rPr>
          <w:rFonts w:ascii="Times New Roman" w:eastAsia="Arial" w:hAnsi="Times New Roman" w:cs="Times New Roman"/>
          <w:color w:val="auto"/>
          <w:sz w:val="22"/>
          <w:szCs w:val="22"/>
        </w:rPr>
        <w:id w:val="1349363758"/>
        <w:docPartObj>
          <w:docPartGallery w:val="Table of Contents"/>
          <w:docPartUnique/>
        </w:docPartObj>
      </w:sdtPr>
      <w:sdtEndPr>
        <w:rPr>
          <w:b/>
          <w:bCs/>
        </w:rPr>
      </w:sdtEndPr>
      <w:sdtContent>
        <w:p w14:paraId="068681EF" w14:textId="3FBE73BE" w:rsidR="00331DA0" w:rsidRPr="00285C53" w:rsidRDefault="001748F0" w:rsidP="009110E1">
          <w:pPr>
            <w:pStyle w:val="TtuloTDC"/>
            <w:spacing w:after="240" w:line="360" w:lineRule="auto"/>
            <w:rPr>
              <w:rStyle w:val="Titulo1Car"/>
              <w:rFonts w:cs="Times New Roman"/>
              <w:lang w:val="es-MX"/>
            </w:rPr>
          </w:pPr>
          <w:r w:rsidRPr="00285C53">
            <w:rPr>
              <w:rStyle w:val="Titulo1Car"/>
              <w:rFonts w:cs="Times New Roman"/>
              <w:lang w:val="es-MX"/>
            </w:rPr>
            <w:t xml:space="preserve">Índice </w:t>
          </w:r>
        </w:p>
        <w:p w14:paraId="341D4C89" w14:textId="2DEA4A18" w:rsidR="00955583" w:rsidRPr="00285C53" w:rsidRDefault="00331DA0">
          <w:pPr>
            <w:pStyle w:val="TDC1"/>
            <w:tabs>
              <w:tab w:val="right" w:leader="dot" w:pos="8635"/>
            </w:tabs>
            <w:rPr>
              <w:rFonts w:asciiTheme="minorHAnsi" w:eastAsiaTheme="minorEastAsia" w:hAnsiTheme="minorHAnsi" w:cstheme="minorBidi"/>
              <w:noProof/>
            </w:rPr>
          </w:pPr>
          <w:r w:rsidRPr="00285C53">
            <w:rPr>
              <w:rFonts w:cs="Times New Roman"/>
            </w:rPr>
            <w:fldChar w:fldCharType="begin"/>
          </w:r>
          <w:r w:rsidRPr="00285C53">
            <w:rPr>
              <w:rFonts w:cs="Times New Roman"/>
            </w:rPr>
            <w:instrText xml:space="preserve"> TOC \o "1-3" \h \z \u </w:instrText>
          </w:r>
          <w:r w:rsidRPr="00285C53">
            <w:rPr>
              <w:rFonts w:cs="Times New Roman"/>
            </w:rPr>
            <w:fldChar w:fldCharType="separate"/>
          </w:r>
          <w:hyperlink w:anchor="_Toc52367723" w:history="1">
            <w:r w:rsidR="00955583" w:rsidRPr="00285C53">
              <w:rPr>
                <w:rStyle w:val="Hipervnculo"/>
                <w:rFonts w:cs="Times New Roman"/>
                <w:noProof/>
              </w:rPr>
              <w:t>Índice de tablas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_Toc52367723 \h </w:instrText>
            </w:r>
            <w:r w:rsidR="00955583" w:rsidRPr="00285C53">
              <w:rPr>
                <w:noProof/>
                <w:webHidden/>
              </w:rPr>
            </w:r>
            <w:r w:rsidR="00955583" w:rsidRPr="00285C53">
              <w:rPr>
                <w:noProof/>
                <w:webHidden/>
              </w:rPr>
              <w:fldChar w:fldCharType="separate"/>
            </w:r>
            <w:r w:rsidR="00955583" w:rsidRPr="00285C53">
              <w:rPr>
                <w:noProof/>
                <w:webHidden/>
              </w:rPr>
              <w:t>3</w:t>
            </w:r>
            <w:r w:rsidR="00955583" w:rsidRPr="00285C53">
              <w:rPr>
                <w:noProof/>
                <w:webHidden/>
              </w:rPr>
              <w:fldChar w:fldCharType="end"/>
            </w:r>
          </w:hyperlink>
        </w:p>
        <w:p w14:paraId="630E0121" w14:textId="38032814" w:rsidR="00955583" w:rsidRPr="00285C53" w:rsidRDefault="000F0451">
          <w:pPr>
            <w:pStyle w:val="TDC1"/>
            <w:tabs>
              <w:tab w:val="right" w:leader="dot" w:pos="8635"/>
            </w:tabs>
            <w:rPr>
              <w:rFonts w:asciiTheme="minorHAnsi" w:eastAsiaTheme="minorEastAsia" w:hAnsiTheme="minorHAnsi" w:cstheme="minorBidi"/>
              <w:noProof/>
            </w:rPr>
          </w:pPr>
          <w:hyperlink w:anchor="_Toc52367724" w:history="1">
            <w:r w:rsidR="00955583" w:rsidRPr="00285C53">
              <w:rPr>
                <w:rStyle w:val="Hipervnculo"/>
                <w:rFonts w:cs="Times New Roman"/>
                <w:noProof/>
              </w:rPr>
              <w:t>Control de cambios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_Toc52367724 \h </w:instrText>
            </w:r>
            <w:r w:rsidR="00955583" w:rsidRPr="00285C53">
              <w:rPr>
                <w:noProof/>
                <w:webHidden/>
              </w:rPr>
            </w:r>
            <w:r w:rsidR="00955583" w:rsidRPr="00285C53">
              <w:rPr>
                <w:noProof/>
                <w:webHidden/>
              </w:rPr>
              <w:fldChar w:fldCharType="separate"/>
            </w:r>
            <w:r w:rsidR="00955583" w:rsidRPr="00285C53">
              <w:rPr>
                <w:noProof/>
                <w:webHidden/>
              </w:rPr>
              <w:t>4</w:t>
            </w:r>
            <w:r w:rsidR="00955583" w:rsidRPr="00285C53">
              <w:rPr>
                <w:noProof/>
                <w:webHidden/>
              </w:rPr>
              <w:fldChar w:fldCharType="end"/>
            </w:r>
          </w:hyperlink>
        </w:p>
        <w:p w14:paraId="2B4E3544" w14:textId="7CDB96A0" w:rsidR="00955583" w:rsidRPr="00285C53" w:rsidRDefault="000F0451">
          <w:pPr>
            <w:pStyle w:val="TDC1"/>
            <w:tabs>
              <w:tab w:val="right" w:leader="dot" w:pos="8635"/>
            </w:tabs>
            <w:rPr>
              <w:rFonts w:asciiTheme="minorHAnsi" w:eastAsiaTheme="minorEastAsia" w:hAnsiTheme="minorHAnsi" w:cstheme="minorBidi"/>
              <w:noProof/>
            </w:rPr>
          </w:pPr>
          <w:hyperlink w:anchor="_Toc52367725" w:history="1">
            <w:r w:rsidR="00955583" w:rsidRPr="00285C53">
              <w:rPr>
                <w:rStyle w:val="Hipervnculo"/>
                <w:rFonts w:cs="Times New Roman"/>
                <w:noProof/>
              </w:rPr>
              <w:t>Palabras clave</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_Toc52367725 \h </w:instrText>
            </w:r>
            <w:r w:rsidR="00955583" w:rsidRPr="00285C53">
              <w:rPr>
                <w:noProof/>
                <w:webHidden/>
              </w:rPr>
            </w:r>
            <w:r w:rsidR="00955583" w:rsidRPr="00285C53">
              <w:rPr>
                <w:noProof/>
                <w:webHidden/>
              </w:rPr>
              <w:fldChar w:fldCharType="separate"/>
            </w:r>
            <w:r w:rsidR="00955583" w:rsidRPr="00285C53">
              <w:rPr>
                <w:noProof/>
                <w:webHidden/>
              </w:rPr>
              <w:t>4</w:t>
            </w:r>
            <w:r w:rsidR="00955583" w:rsidRPr="00285C53">
              <w:rPr>
                <w:noProof/>
                <w:webHidden/>
              </w:rPr>
              <w:fldChar w:fldCharType="end"/>
            </w:r>
          </w:hyperlink>
        </w:p>
        <w:p w14:paraId="725E4937" w14:textId="55F7954B" w:rsidR="00955583" w:rsidRPr="00285C53" w:rsidRDefault="000F0451">
          <w:pPr>
            <w:pStyle w:val="TDC1"/>
            <w:tabs>
              <w:tab w:val="right" w:leader="dot" w:pos="8635"/>
            </w:tabs>
            <w:rPr>
              <w:rFonts w:asciiTheme="minorHAnsi" w:eastAsiaTheme="minorEastAsia" w:hAnsiTheme="minorHAnsi" w:cstheme="minorBidi"/>
              <w:noProof/>
            </w:rPr>
          </w:pPr>
          <w:hyperlink w:anchor="_Toc52367726" w:history="1">
            <w:r w:rsidR="00955583" w:rsidRPr="00285C53">
              <w:rPr>
                <w:rStyle w:val="Hipervnculo"/>
                <w:noProof/>
              </w:rPr>
              <w:t>Introducción</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_Toc52367726 \h </w:instrText>
            </w:r>
            <w:r w:rsidR="00955583" w:rsidRPr="00285C53">
              <w:rPr>
                <w:noProof/>
                <w:webHidden/>
              </w:rPr>
            </w:r>
            <w:r w:rsidR="00955583" w:rsidRPr="00285C53">
              <w:rPr>
                <w:noProof/>
                <w:webHidden/>
              </w:rPr>
              <w:fldChar w:fldCharType="separate"/>
            </w:r>
            <w:r w:rsidR="00955583" w:rsidRPr="00285C53">
              <w:rPr>
                <w:noProof/>
                <w:webHidden/>
              </w:rPr>
              <w:t>4</w:t>
            </w:r>
            <w:r w:rsidR="00955583" w:rsidRPr="00285C53">
              <w:rPr>
                <w:noProof/>
                <w:webHidden/>
              </w:rPr>
              <w:fldChar w:fldCharType="end"/>
            </w:r>
          </w:hyperlink>
        </w:p>
        <w:p w14:paraId="262BC92E" w14:textId="06EB957E" w:rsidR="00955583" w:rsidRPr="00285C53" w:rsidRDefault="000F0451">
          <w:pPr>
            <w:pStyle w:val="TDC2"/>
            <w:tabs>
              <w:tab w:val="right" w:leader="dot" w:pos="8635"/>
            </w:tabs>
            <w:rPr>
              <w:rFonts w:asciiTheme="minorHAnsi" w:eastAsiaTheme="minorEastAsia" w:hAnsiTheme="minorHAnsi" w:cstheme="minorBidi"/>
              <w:noProof/>
            </w:rPr>
          </w:pPr>
          <w:hyperlink w:anchor="_Toc52367727" w:history="1">
            <w:r w:rsidR="00955583" w:rsidRPr="00285C53">
              <w:rPr>
                <w:rStyle w:val="Hipervnculo"/>
                <w:noProof/>
              </w:rPr>
              <w:t>Alcance</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_Toc52367727 \h </w:instrText>
            </w:r>
            <w:r w:rsidR="00955583" w:rsidRPr="00285C53">
              <w:rPr>
                <w:noProof/>
                <w:webHidden/>
              </w:rPr>
            </w:r>
            <w:r w:rsidR="00955583" w:rsidRPr="00285C53">
              <w:rPr>
                <w:noProof/>
                <w:webHidden/>
              </w:rPr>
              <w:fldChar w:fldCharType="separate"/>
            </w:r>
            <w:r w:rsidR="00955583" w:rsidRPr="00285C53">
              <w:rPr>
                <w:noProof/>
                <w:webHidden/>
              </w:rPr>
              <w:t>4</w:t>
            </w:r>
            <w:r w:rsidR="00955583" w:rsidRPr="00285C53">
              <w:rPr>
                <w:noProof/>
                <w:webHidden/>
              </w:rPr>
              <w:fldChar w:fldCharType="end"/>
            </w:r>
          </w:hyperlink>
        </w:p>
        <w:p w14:paraId="78D1A979" w14:textId="73013B4D" w:rsidR="00955583" w:rsidRPr="00285C53" w:rsidRDefault="000F0451">
          <w:pPr>
            <w:pStyle w:val="TDC2"/>
            <w:tabs>
              <w:tab w:val="right" w:leader="dot" w:pos="8635"/>
            </w:tabs>
            <w:rPr>
              <w:rFonts w:asciiTheme="minorHAnsi" w:eastAsiaTheme="minorEastAsia" w:hAnsiTheme="minorHAnsi" w:cstheme="minorBidi"/>
              <w:noProof/>
            </w:rPr>
          </w:pPr>
          <w:hyperlink w:anchor="_Toc52367728" w:history="1">
            <w:r w:rsidR="00955583" w:rsidRPr="00285C53">
              <w:rPr>
                <w:rStyle w:val="Hipervnculo"/>
                <w:noProof/>
              </w:rPr>
              <w:t>Idioma</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_Toc52367728 \h </w:instrText>
            </w:r>
            <w:r w:rsidR="00955583" w:rsidRPr="00285C53">
              <w:rPr>
                <w:noProof/>
                <w:webHidden/>
              </w:rPr>
            </w:r>
            <w:r w:rsidR="00955583" w:rsidRPr="00285C53">
              <w:rPr>
                <w:noProof/>
                <w:webHidden/>
              </w:rPr>
              <w:fldChar w:fldCharType="separate"/>
            </w:r>
            <w:r w:rsidR="00955583" w:rsidRPr="00285C53">
              <w:rPr>
                <w:noProof/>
                <w:webHidden/>
              </w:rPr>
              <w:t>4</w:t>
            </w:r>
            <w:r w:rsidR="00955583" w:rsidRPr="00285C53">
              <w:rPr>
                <w:noProof/>
                <w:webHidden/>
              </w:rPr>
              <w:fldChar w:fldCharType="end"/>
            </w:r>
          </w:hyperlink>
        </w:p>
        <w:p w14:paraId="1E5F76E7" w14:textId="2AC172DE" w:rsidR="00955583" w:rsidRPr="00285C53" w:rsidRDefault="000F0451">
          <w:pPr>
            <w:pStyle w:val="TDC1"/>
            <w:tabs>
              <w:tab w:val="right" w:leader="dot" w:pos="8635"/>
            </w:tabs>
            <w:rPr>
              <w:rFonts w:asciiTheme="minorHAnsi" w:eastAsiaTheme="minorEastAsia" w:hAnsiTheme="minorHAnsi" w:cstheme="minorBidi"/>
              <w:noProof/>
            </w:rPr>
          </w:pPr>
          <w:hyperlink w:anchor="_Toc52367729" w:history="1">
            <w:r w:rsidR="00955583" w:rsidRPr="00285C53">
              <w:rPr>
                <w:rStyle w:val="Hipervnculo"/>
                <w:rFonts w:cs="Times New Roman"/>
                <w:noProof/>
              </w:rPr>
              <w:t>Referencias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_Toc52367729 \h </w:instrText>
            </w:r>
            <w:r w:rsidR="00955583" w:rsidRPr="00285C53">
              <w:rPr>
                <w:noProof/>
                <w:webHidden/>
              </w:rPr>
            </w:r>
            <w:r w:rsidR="00955583" w:rsidRPr="00285C53">
              <w:rPr>
                <w:noProof/>
                <w:webHidden/>
              </w:rPr>
              <w:fldChar w:fldCharType="separate"/>
            </w:r>
            <w:r w:rsidR="00955583" w:rsidRPr="00285C53">
              <w:rPr>
                <w:noProof/>
                <w:webHidden/>
              </w:rPr>
              <w:t>5</w:t>
            </w:r>
            <w:r w:rsidR="00955583" w:rsidRPr="00285C53">
              <w:rPr>
                <w:noProof/>
                <w:webHidden/>
              </w:rPr>
              <w:fldChar w:fldCharType="end"/>
            </w:r>
          </w:hyperlink>
        </w:p>
        <w:p w14:paraId="4F613DC8" w14:textId="7E026878" w:rsidR="00955583" w:rsidRPr="00285C53" w:rsidRDefault="000F0451">
          <w:pPr>
            <w:pStyle w:val="TDC2"/>
            <w:tabs>
              <w:tab w:val="right" w:leader="dot" w:pos="8635"/>
            </w:tabs>
            <w:rPr>
              <w:rFonts w:asciiTheme="minorHAnsi" w:eastAsiaTheme="minorEastAsia" w:hAnsiTheme="minorHAnsi" w:cstheme="minorBidi"/>
              <w:noProof/>
            </w:rPr>
          </w:pPr>
          <w:hyperlink w:anchor="_Toc52367730" w:history="1">
            <w:r w:rsidR="00955583" w:rsidRPr="00285C53">
              <w:rPr>
                <w:rStyle w:val="Hipervnculo"/>
                <w:noProof/>
              </w:rPr>
              <w:t>Esquematización de base de datos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_Toc52367730 \h </w:instrText>
            </w:r>
            <w:r w:rsidR="00955583" w:rsidRPr="00285C53">
              <w:rPr>
                <w:noProof/>
                <w:webHidden/>
              </w:rPr>
            </w:r>
            <w:r w:rsidR="00955583" w:rsidRPr="00285C53">
              <w:rPr>
                <w:noProof/>
                <w:webHidden/>
              </w:rPr>
              <w:fldChar w:fldCharType="separate"/>
            </w:r>
            <w:r w:rsidR="00955583" w:rsidRPr="00285C53">
              <w:rPr>
                <w:noProof/>
                <w:webHidden/>
              </w:rPr>
              <w:t>7</w:t>
            </w:r>
            <w:r w:rsidR="00955583" w:rsidRPr="00285C53">
              <w:rPr>
                <w:noProof/>
                <w:webHidden/>
              </w:rPr>
              <w:fldChar w:fldCharType="end"/>
            </w:r>
          </w:hyperlink>
        </w:p>
        <w:p w14:paraId="608BEE88" w14:textId="23DBE123" w:rsidR="00955583" w:rsidRPr="00285C53" w:rsidRDefault="000F0451">
          <w:pPr>
            <w:pStyle w:val="TDC1"/>
            <w:tabs>
              <w:tab w:val="right" w:leader="dot" w:pos="8635"/>
            </w:tabs>
            <w:rPr>
              <w:rFonts w:asciiTheme="minorHAnsi" w:eastAsiaTheme="minorEastAsia" w:hAnsiTheme="minorHAnsi" w:cstheme="minorBidi"/>
              <w:noProof/>
            </w:rPr>
          </w:pPr>
          <w:hyperlink w:anchor="_Toc52367731" w:history="1">
            <w:r w:rsidR="00955583" w:rsidRPr="00285C53">
              <w:rPr>
                <w:rStyle w:val="Hipervnculo"/>
                <w:rFonts w:cs="Times New Roman"/>
                <w:noProof/>
              </w:rPr>
              <w:t>Definición de atributos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_Toc52367731 \h </w:instrText>
            </w:r>
            <w:r w:rsidR="00955583" w:rsidRPr="00285C53">
              <w:rPr>
                <w:noProof/>
                <w:webHidden/>
              </w:rPr>
            </w:r>
            <w:r w:rsidR="00955583" w:rsidRPr="00285C53">
              <w:rPr>
                <w:noProof/>
                <w:webHidden/>
              </w:rPr>
              <w:fldChar w:fldCharType="separate"/>
            </w:r>
            <w:r w:rsidR="00955583" w:rsidRPr="00285C53">
              <w:rPr>
                <w:noProof/>
                <w:webHidden/>
              </w:rPr>
              <w:t>9</w:t>
            </w:r>
            <w:r w:rsidR="00955583" w:rsidRPr="00285C53">
              <w:rPr>
                <w:noProof/>
                <w:webHidden/>
              </w:rPr>
              <w:fldChar w:fldCharType="end"/>
            </w:r>
          </w:hyperlink>
        </w:p>
        <w:p w14:paraId="734ABF2E" w14:textId="43F7C8F3" w:rsidR="00955583" w:rsidRPr="00285C53" w:rsidRDefault="000F0451">
          <w:pPr>
            <w:pStyle w:val="TDC2"/>
            <w:tabs>
              <w:tab w:val="right" w:leader="dot" w:pos="8635"/>
            </w:tabs>
            <w:rPr>
              <w:rFonts w:asciiTheme="minorHAnsi" w:eastAsiaTheme="minorEastAsia" w:hAnsiTheme="minorHAnsi" w:cstheme="minorBidi"/>
              <w:noProof/>
            </w:rPr>
          </w:pPr>
          <w:hyperlink w:anchor="_Toc52367732" w:history="1">
            <w:r w:rsidR="00955583" w:rsidRPr="00285C53">
              <w:rPr>
                <w:rStyle w:val="Hipervnculo"/>
                <w:rFonts w:cs="Times New Roman"/>
                <w:noProof/>
              </w:rPr>
              <w:t>Colección “Pacientes”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_Toc52367732 \h </w:instrText>
            </w:r>
            <w:r w:rsidR="00955583" w:rsidRPr="00285C53">
              <w:rPr>
                <w:noProof/>
                <w:webHidden/>
              </w:rPr>
            </w:r>
            <w:r w:rsidR="00955583" w:rsidRPr="00285C53">
              <w:rPr>
                <w:noProof/>
                <w:webHidden/>
              </w:rPr>
              <w:fldChar w:fldCharType="separate"/>
            </w:r>
            <w:r w:rsidR="00955583" w:rsidRPr="00285C53">
              <w:rPr>
                <w:noProof/>
                <w:webHidden/>
              </w:rPr>
              <w:t>10</w:t>
            </w:r>
            <w:r w:rsidR="00955583" w:rsidRPr="00285C53">
              <w:rPr>
                <w:noProof/>
                <w:webHidden/>
              </w:rPr>
              <w:fldChar w:fldCharType="end"/>
            </w:r>
          </w:hyperlink>
        </w:p>
        <w:p w14:paraId="15953782" w14:textId="4CF448FF" w:rsidR="00955583" w:rsidRPr="00285C53" w:rsidRDefault="000F0451">
          <w:pPr>
            <w:pStyle w:val="TDC3"/>
            <w:tabs>
              <w:tab w:val="right" w:leader="dot" w:pos="8635"/>
            </w:tabs>
            <w:rPr>
              <w:rFonts w:asciiTheme="minorHAnsi" w:eastAsiaTheme="minorEastAsia" w:hAnsiTheme="minorHAnsi" w:cstheme="minorBidi"/>
              <w:noProof/>
            </w:rPr>
          </w:pPr>
          <w:hyperlink w:anchor="_Toc52367733" w:history="1">
            <w:r w:rsidR="00955583" w:rsidRPr="00285C53">
              <w:rPr>
                <w:rStyle w:val="Hipervnculo"/>
                <w:rFonts w:cs="Times New Roman"/>
                <w:noProof/>
              </w:rPr>
              <w:t>Documento “Paciente”</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_Toc52367733 \h </w:instrText>
            </w:r>
            <w:r w:rsidR="00955583" w:rsidRPr="00285C53">
              <w:rPr>
                <w:noProof/>
                <w:webHidden/>
              </w:rPr>
            </w:r>
            <w:r w:rsidR="00955583" w:rsidRPr="00285C53">
              <w:rPr>
                <w:noProof/>
                <w:webHidden/>
              </w:rPr>
              <w:fldChar w:fldCharType="separate"/>
            </w:r>
            <w:r w:rsidR="00955583" w:rsidRPr="00285C53">
              <w:rPr>
                <w:noProof/>
                <w:webHidden/>
              </w:rPr>
              <w:t>10</w:t>
            </w:r>
            <w:r w:rsidR="00955583" w:rsidRPr="00285C53">
              <w:rPr>
                <w:noProof/>
                <w:webHidden/>
              </w:rPr>
              <w:fldChar w:fldCharType="end"/>
            </w:r>
          </w:hyperlink>
        </w:p>
        <w:p w14:paraId="187F2A01" w14:textId="04C50DE5" w:rsidR="00955583" w:rsidRPr="00285C53" w:rsidRDefault="000F0451">
          <w:pPr>
            <w:pStyle w:val="TDC2"/>
            <w:tabs>
              <w:tab w:val="right" w:leader="dot" w:pos="8635"/>
            </w:tabs>
            <w:rPr>
              <w:rFonts w:asciiTheme="minorHAnsi" w:eastAsiaTheme="minorEastAsia" w:hAnsiTheme="minorHAnsi" w:cstheme="minorBidi"/>
              <w:noProof/>
            </w:rPr>
          </w:pPr>
          <w:hyperlink w:anchor="_Toc52367734" w:history="1">
            <w:r w:rsidR="00955583" w:rsidRPr="00285C53">
              <w:rPr>
                <w:rStyle w:val="Hipervnculo"/>
                <w:rFonts w:cs="Times New Roman"/>
                <w:noProof/>
              </w:rPr>
              <w:t>Colección “HistorialesClinicos”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_Toc52367734 \h </w:instrText>
            </w:r>
            <w:r w:rsidR="00955583" w:rsidRPr="00285C53">
              <w:rPr>
                <w:noProof/>
                <w:webHidden/>
              </w:rPr>
            </w:r>
            <w:r w:rsidR="00955583" w:rsidRPr="00285C53">
              <w:rPr>
                <w:noProof/>
                <w:webHidden/>
              </w:rPr>
              <w:fldChar w:fldCharType="separate"/>
            </w:r>
            <w:r w:rsidR="00955583" w:rsidRPr="00285C53">
              <w:rPr>
                <w:noProof/>
                <w:webHidden/>
              </w:rPr>
              <w:t>13</w:t>
            </w:r>
            <w:r w:rsidR="00955583" w:rsidRPr="00285C53">
              <w:rPr>
                <w:noProof/>
                <w:webHidden/>
              </w:rPr>
              <w:fldChar w:fldCharType="end"/>
            </w:r>
          </w:hyperlink>
        </w:p>
        <w:p w14:paraId="617B2F8B" w14:textId="25E1BFDB" w:rsidR="00955583" w:rsidRPr="00285C53" w:rsidRDefault="000F0451">
          <w:pPr>
            <w:pStyle w:val="TDC3"/>
            <w:tabs>
              <w:tab w:val="right" w:leader="dot" w:pos="8635"/>
            </w:tabs>
            <w:rPr>
              <w:rFonts w:asciiTheme="minorHAnsi" w:eastAsiaTheme="minorEastAsia" w:hAnsiTheme="minorHAnsi" w:cstheme="minorBidi"/>
              <w:noProof/>
            </w:rPr>
          </w:pPr>
          <w:hyperlink w:anchor="_Toc52367735" w:history="1">
            <w:r w:rsidR="00955583" w:rsidRPr="00285C53">
              <w:rPr>
                <w:rStyle w:val="Hipervnculo"/>
                <w:rFonts w:cs="Times New Roman"/>
                <w:noProof/>
              </w:rPr>
              <w:t>Documento “HistorialClinico”</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_Toc52367735 \h </w:instrText>
            </w:r>
            <w:r w:rsidR="00955583" w:rsidRPr="00285C53">
              <w:rPr>
                <w:noProof/>
                <w:webHidden/>
              </w:rPr>
            </w:r>
            <w:r w:rsidR="00955583" w:rsidRPr="00285C53">
              <w:rPr>
                <w:noProof/>
                <w:webHidden/>
              </w:rPr>
              <w:fldChar w:fldCharType="separate"/>
            </w:r>
            <w:r w:rsidR="00955583" w:rsidRPr="00285C53">
              <w:rPr>
                <w:noProof/>
                <w:webHidden/>
              </w:rPr>
              <w:t>13</w:t>
            </w:r>
            <w:r w:rsidR="00955583" w:rsidRPr="00285C53">
              <w:rPr>
                <w:noProof/>
                <w:webHidden/>
              </w:rPr>
              <w:fldChar w:fldCharType="end"/>
            </w:r>
          </w:hyperlink>
        </w:p>
        <w:p w14:paraId="4DDBD6C4" w14:textId="02B880D0" w:rsidR="00955583" w:rsidRPr="00285C53" w:rsidRDefault="000F0451">
          <w:pPr>
            <w:pStyle w:val="TDC3"/>
            <w:tabs>
              <w:tab w:val="right" w:leader="dot" w:pos="8635"/>
            </w:tabs>
            <w:rPr>
              <w:rFonts w:asciiTheme="minorHAnsi" w:eastAsiaTheme="minorEastAsia" w:hAnsiTheme="minorHAnsi" w:cstheme="minorBidi"/>
              <w:noProof/>
            </w:rPr>
          </w:pPr>
          <w:hyperlink w:anchor="_Toc52367736" w:history="1">
            <w:r w:rsidR="00955583" w:rsidRPr="00285C53">
              <w:rPr>
                <w:rStyle w:val="Hipervnculo"/>
                <w:rFonts w:cs="Times New Roman"/>
                <w:noProof/>
              </w:rPr>
              <w:t>Documento Embebido “Antecedentes”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_Toc52367736 \h </w:instrText>
            </w:r>
            <w:r w:rsidR="00955583" w:rsidRPr="00285C53">
              <w:rPr>
                <w:noProof/>
                <w:webHidden/>
              </w:rPr>
            </w:r>
            <w:r w:rsidR="00955583" w:rsidRPr="00285C53">
              <w:rPr>
                <w:noProof/>
                <w:webHidden/>
              </w:rPr>
              <w:fldChar w:fldCharType="separate"/>
            </w:r>
            <w:r w:rsidR="00955583" w:rsidRPr="00285C53">
              <w:rPr>
                <w:noProof/>
                <w:webHidden/>
              </w:rPr>
              <w:t>14</w:t>
            </w:r>
            <w:r w:rsidR="00955583" w:rsidRPr="00285C53">
              <w:rPr>
                <w:noProof/>
                <w:webHidden/>
              </w:rPr>
              <w:fldChar w:fldCharType="end"/>
            </w:r>
          </w:hyperlink>
        </w:p>
        <w:p w14:paraId="05CAECEE" w14:textId="0C993D81" w:rsidR="00955583" w:rsidRPr="00285C53" w:rsidRDefault="000F0451">
          <w:pPr>
            <w:pStyle w:val="TDC3"/>
            <w:tabs>
              <w:tab w:val="right" w:leader="dot" w:pos="8635"/>
            </w:tabs>
            <w:rPr>
              <w:rFonts w:asciiTheme="minorHAnsi" w:eastAsiaTheme="minorEastAsia" w:hAnsiTheme="minorHAnsi" w:cstheme="minorBidi"/>
              <w:noProof/>
            </w:rPr>
          </w:pPr>
          <w:hyperlink w:anchor="_Toc52367737" w:history="1">
            <w:r w:rsidR="00955583" w:rsidRPr="00285C53">
              <w:rPr>
                <w:rStyle w:val="Hipervnculo"/>
                <w:rFonts w:cs="Times New Roman"/>
                <w:noProof/>
              </w:rPr>
              <w:t>Documento Embebido “Consulta”</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_Toc52367737 \h </w:instrText>
            </w:r>
            <w:r w:rsidR="00955583" w:rsidRPr="00285C53">
              <w:rPr>
                <w:noProof/>
                <w:webHidden/>
              </w:rPr>
            </w:r>
            <w:r w:rsidR="00955583" w:rsidRPr="00285C53">
              <w:rPr>
                <w:noProof/>
                <w:webHidden/>
              </w:rPr>
              <w:fldChar w:fldCharType="separate"/>
            </w:r>
            <w:r w:rsidR="00955583" w:rsidRPr="00285C53">
              <w:rPr>
                <w:noProof/>
                <w:webHidden/>
              </w:rPr>
              <w:t>33</w:t>
            </w:r>
            <w:r w:rsidR="00955583" w:rsidRPr="00285C53">
              <w:rPr>
                <w:noProof/>
                <w:webHidden/>
              </w:rPr>
              <w:fldChar w:fldCharType="end"/>
            </w:r>
          </w:hyperlink>
        </w:p>
        <w:p w14:paraId="54F02420" w14:textId="67800E13" w:rsidR="00955583" w:rsidRPr="00285C53" w:rsidRDefault="000F0451">
          <w:pPr>
            <w:pStyle w:val="TDC1"/>
            <w:tabs>
              <w:tab w:val="right" w:leader="dot" w:pos="8635"/>
            </w:tabs>
            <w:rPr>
              <w:rFonts w:asciiTheme="minorHAnsi" w:eastAsiaTheme="minorEastAsia" w:hAnsiTheme="minorHAnsi" w:cstheme="minorBidi"/>
              <w:noProof/>
            </w:rPr>
          </w:pPr>
          <w:hyperlink w:anchor="_Toc52367738" w:history="1">
            <w:r w:rsidR="00955583" w:rsidRPr="00285C53">
              <w:rPr>
                <w:rStyle w:val="Hipervnculo"/>
                <w:rFonts w:cs="Times New Roman"/>
                <w:noProof/>
              </w:rPr>
              <w:t>Definición de dominios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_Toc52367738 \h </w:instrText>
            </w:r>
            <w:r w:rsidR="00955583" w:rsidRPr="00285C53">
              <w:rPr>
                <w:noProof/>
                <w:webHidden/>
              </w:rPr>
            </w:r>
            <w:r w:rsidR="00955583" w:rsidRPr="00285C53">
              <w:rPr>
                <w:noProof/>
                <w:webHidden/>
              </w:rPr>
              <w:fldChar w:fldCharType="separate"/>
            </w:r>
            <w:r w:rsidR="00955583" w:rsidRPr="00285C53">
              <w:rPr>
                <w:noProof/>
                <w:webHidden/>
              </w:rPr>
              <w:t>42</w:t>
            </w:r>
            <w:r w:rsidR="00955583" w:rsidRPr="00285C53">
              <w:rPr>
                <w:noProof/>
                <w:webHidden/>
              </w:rPr>
              <w:fldChar w:fldCharType="end"/>
            </w:r>
          </w:hyperlink>
        </w:p>
        <w:p w14:paraId="1BA6CC46" w14:textId="3AC1DDE2" w:rsidR="00955583" w:rsidRPr="00285C53" w:rsidRDefault="000F0451">
          <w:pPr>
            <w:pStyle w:val="TDC1"/>
            <w:tabs>
              <w:tab w:val="right" w:leader="dot" w:pos="8635"/>
            </w:tabs>
            <w:rPr>
              <w:rFonts w:asciiTheme="minorHAnsi" w:eastAsiaTheme="minorEastAsia" w:hAnsiTheme="minorHAnsi" w:cstheme="minorBidi"/>
              <w:noProof/>
            </w:rPr>
          </w:pPr>
          <w:hyperlink w:anchor="_Toc52367739" w:history="1">
            <w:r w:rsidR="00955583" w:rsidRPr="00285C53">
              <w:rPr>
                <w:rStyle w:val="Hipervnculo"/>
                <w:rFonts w:cs="Times New Roman"/>
                <w:noProof/>
              </w:rPr>
              <w:t>Anexos</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_Toc52367739 \h </w:instrText>
            </w:r>
            <w:r w:rsidR="00955583" w:rsidRPr="00285C53">
              <w:rPr>
                <w:noProof/>
                <w:webHidden/>
              </w:rPr>
            </w:r>
            <w:r w:rsidR="00955583" w:rsidRPr="00285C53">
              <w:rPr>
                <w:noProof/>
                <w:webHidden/>
              </w:rPr>
              <w:fldChar w:fldCharType="separate"/>
            </w:r>
            <w:r w:rsidR="00955583" w:rsidRPr="00285C53">
              <w:rPr>
                <w:noProof/>
                <w:webHidden/>
              </w:rPr>
              <w:t>58</w:t>
            </w:r>
            <w:r w:rsidR="00955583" w:rsidRPr="00285C53">
              <w:rPr>
                <w:noProof/>
                <w:webHidden/>
              </w:rPr>
              <w:fldChar w:fldCharType="end"/>
            </w:r>
          </w:hyperlink>
        </w:p>
        <w:p w14:paraId="68F75B70" w14:textId="0265B18B" w:rsidR="00955583" w:rsidRPr="00285C53" w:rsidRDefault="000F0451">
          <w:pPr>
            <w:pStyle w:val="TDC2"/>
            <w:tabs>
              <w:tab w:val="right" w:leader="dot" w:pos="8635"/>
            </w:tabs>
            <w:rPr>
              <w:rFonts w:asciiTheme="minorHAnsi" w:eastAsiaTheme="minorEastAsia" w:hAnsiTheme="minorHAnsi" w:cstheme="minorBidi"/>
              <w:noProof/>
            </w:rPr>
          </w:pPr>
          <w:hyperlink w:anchor="_Toc52367740" w:history="1">
            <w:r w:rsidR="00955583" w:rsidRPr="00285C53">
              <w:rPr>
                <w:rStyle w:val="Hipervnculo"/>
                <w:rFonts w:cs="Times New Roman"/>
                <w:noProof/>
              </w:rPr>
              <w:t>Anexo A</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_Toc52367740 \h </w:instrText>
            </w:r>
            <w:r w:rsidR="00955583" w:rsidRPr="00285C53">
              <w:rPr>
                <w:noProof/>
                <w:webHidden/>
              </w:rPr>
            </w:r>
            <w:r w:rsidR="00955583" w:rsidRPr="00285C53">
              <w:rPr>
                <w:noProof/>
                <w:webHidden/>
              </w:rPr>
              <w:fldChar w:fldCharType="separate"/>
            </w:r>
            <w:r w:rsidR="00955583" w:rsidRPr="00285C53">
              <w:rPr>
                <w:noProof/>
                <w:webHidden/>
              </w:rPr>
              <w:t>59</w:t>
            </w:r>
            <w:r w:rsidR="00955583" w:rsidRPr="00285C53">
              <w:rPr>
                <w:noProof/>
                <w:webHidden/>
              </w:rPr>
              <w:fldChar w:fldCharType="end"/>
            </w:r>
          </w:hyperlink>
        </w:p>
        <w:p w14:paraId="747BD8DC" w14:textId="2251111F" w:rsidR="00955583" w:rsidRPr="00285C53" w:rsidRDefault="000F0451">
          <w:pPr>
            <w:pStyle w:val="TDC2"/>
            <w:tabs>
              <w:tab w:val="right" w:leader="dot" w:pos="8635"/>
            </w:tabs>
            <w:rPr>
              <w:rFonts w:asciiTheme="minorHAnsi" w:eastAsiaTheme="minorEastAsia" w:hAnsiTheme="minorHAnsi" w:cstheme="minorBidi"/>
              <w:noProof/>
            </w:rPr>
          </w:pPr>
          <w:hyperlink w:anchor="_Toc52367741" w:history="1">
            <w:r w:rsidR="00955583" w:rsidRPr="00285C53">
              <w:rPr>
                <w:rStyle w:val="Hipervnculo"/>
                <w:rFonts w:cs="Times New Roman"/>
                <w:noProof/>
              </w:rPr>
              <w:t>Anexo B</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_Toc52367741 \h </w:instrText>
            </w:r>
            <w:r w:rsidR="00955583" w:rsidRPr="00285C53">
              <w:rPr>
                <w:noProof/>
                <w:webHidden/>
              </w:rPr>
            </w:r>
            <w:r w:rsidR="00955583" w:rsidRPr="00285C53">
              <w:rPr>
                <w:noProof/>
                <w:webHidden/>
              </w:rPr>
              <w:fldChar w:fldCharType="separate"/>
            </w:r>
            <w:r w:rsidR="00955583" w:rsidRPr="00285C53">
              <w:rPr>
                <w:noProof/>
                <w:webHidden/>
              </w:rPr>
              <w:t>61</w:t>
            </w:r>
            <w:r w:rsidR="00955583" w:rsidRPr="00285C53">
              <w:rPr>
                <w:noProof/>
                <w:webHidden/>
              </w:rPr>
              <w:fldChar w:fldCharType="end"/>
            </w:r>
          </w:hyperlink>
        </w:p>
        <w:p w14:paraId="4E3B75D1" w14:textId="79A61BCD" w:rsidR="00955583" w:rsidRPr="00285C53" w:rsidRDefault="000F0451">
          <w:pPr>
            <w:pStyle w:val="TDC2"/>
            <w:tabs>
              <w:tab w:val="right" w:leader="dot" w:pos="8635"/>
            </w:tabs>
            <w:rPr>
              <w:rFonts w:asciiTheme="minorHAnsi" w:eastAsiaTheme="minorEastAsia" w:hAnsiTheme="minorHAnsi" w:cstheme="minorBidi"/>
              <w:noProof/>
            </w:rPr>
          </w:pPr>
          <w:hyperlink w:anchor="_Toc52367742" w:history="1">
            <w:r w:rsidR="00955583" w:rsidRPr="00285C53">
              <w:rPr>
                <w:rStyle w:val="Hipervnculo"/>
                <w:rFonts w:cs="Times New Roman"/>
                <w:noProof/>
              </w:rPr>
              <w:t>Anexo C</w:t>
            </w:r>
            <w:r w:rsidR="00955583" w:rsidRPr="00285C53">
              <w:rPr>
                <w:noProof/>
                <w:webHidden/>
              </w:rPr>
              <w:tab/>
            </w:r>
            <w:r w:rsidR="00955583" w:rsidRPr="00285C53">
              <w:rPr>
                <w:noProof/>
                <w:webHidden/>
              </w:rPr>
              <w:fldChar w:fldCharType="begin"/>
            </w:r>
            <w:r w:rsidR="00955583" w:rsidRPr="00285C53">
              <w:rPr>
                <w:noProof/>
                <w:webHidden/>
              </w:rPr>
              <w:instrText xml:space="preserve"> PAGEREF _Toc52367742 \h </w:instrText>
            </w:r>
            <w:r w:rsidR="00955583" w:rsidRPr="00285C53">
              <w:rPr>
                <w:noProof/>
                <w:webHidden/>
              </w:rPr>
            </w:r>
            <w:r w:rsidR="00955583" w:rsidRPr="00285C53">
              <w:rPr>
                <w:noProof/>
                <w:webHidden/>
              </w:rPr>
              <w:fldChar w:fldCharType="separate"/>
            </w:r>
            <w:r w:rsidR="00955583" w:rsidRPr="00285C53">
              <w:rPr>
                <w:noProof/>
                <w:webHidden/>
              </w:rPr>
              <w:t>63</w:t>
            </w:r>
            <w:r w:rsidR="00955583" w:rsidRPr="00285C53">
              <w:rPr>
                <w:noProof/>
                <w:webHidden/>
              </w:rPr>
              <w:fldChar w:fldCharType="end"/>
            </w:r>
          </w:hyperlink>
        </w:p>
        <w:p w14:paraId="713368CA" w14:textId="5A23C38B" w:rsidR="00331DA0" w:rsidRPr="00285C53" w:rsidRDefault="00331DA0" w:rsidP="009110E1">
          <w:pPr>
            <w:spacing w:before="240" w:after="240" w:line="360" w:lineRule="auto"/>
            <w:rPr>
              <w:rFonts w:cs="Times New Roman"/>
            </w:rPr>
          </w:pPr>
          <w:r w:rsidRPr="00285C53">
            <w:rPr>
              <w:rFonts w:cs="Times New Roman"/>
              <w:b/>
              <w:bCs/>
            </w:rPr>
            <w:fldChar w:fldCharType="end"/>
          </w:r>
        </w:p>
      </w:sdtContent>
    </w:sdt>
    <w:p w14:paraId="0ED4D015" w14:textId="77777777" w:rsidR="001748F0" w:rsidRPr="00285C53" w:rsidRDefault="001748F0" w:rsidP="009110E1">
      <w:pPr>
        <w:pStyle w:val="Titulo1"/>
        <w:spacing w:before="240"/>
        <w:rPr>
          <w:rFonts w:cs="Times New Roman"/>
        </w:rPr>
      </w:pPr>
      <w:bookmarkStart w:id="3" w:name="_Toc52367723"/>
      <w:r w:rsidRPr="00285C53">
        <w:rPr>
          <w:rFonts w:cs="Times New Roman"/>
        </w:rPr>
        <w:t>Índice de tablas</w:t>
      </w:r>
      <w:bookmarkEnd w:id="3"/>
    </w:p>
    <w:p w14:paraId="112AB84C" w14:textId="1E39822D" w:rsidR="00CF7CD1" w:rsidRPr="00285C53" w:rsidRDefault="001748F0">
      <w:pPr>
        <w:pStyle w:val="Tabladeilustraciones"/>
        <w:tabs>
          <w:tab w:val="right" w:leader="dot" w:pos="8635"/>
        </w:tabs>
        <w:rPr>
          <w:rFonts w:asciiTheme="minorHAnsi" w:eastAsiaTheme="minorEastAsia" w:hAnsiTheme="minorHAnsi" w:cstheme="minorBidi"/>
          <w:noProof/>
        </w:rPr>
      </w:pPr>
      <w:r w:rsidRPr="00285C53">
        <w:rPr>
          <w:rFonts w:cs="Times New Roman"/>
        </w:rPr>
        <w:fldChar w:fldCharType="begin"/>
      </w:r>
      <w:r w:rsidRPr="00285C53">
        <w:rPr>
          <w:rFonts w:cs="Times New Roman"/>
        </w:rPr>
        <w:instrText xml:space="preserve"> TOC \h \z \c "Tabla" </w:instrText>
      </w:r>
      <w:r w:rsidRPr="00285C53">
        <w:rPr>
          <w:rFonts w:cs="Times New Roman"/>
        </w:rPr>
        <w:fldChar w:fldCharType="separate"/>
      </w:r>
      <w:hyperlink w:anchor="_Toc52366673" w:history="1">
        <w:r w:rsidR="00CF7CD1" w:rsidRPr="00285C53">
          <w:rPr>
            <w:rStyle w:val="Hipervnculo"/>
            <w:noProof/>
          </w:rPr>
          <w:t>Tabla 1 Definición de atributos documento " Paciente"</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_Toc52366673 \h </w:instrText>
        </w:r>
        <w:r w:rsidR="00CF7CD1" w:rsidRPr="00285C53">
          <w:rPr>
            <w:noProof/>
            <w:webHidden/>
          </w:rPr>
        </w:r>
        <w:r w:rsidR="00CF7CD1" w:rsidRPr="00285C53">
          <w:rPr>
            <w:noProof/>
            <w:webHidden/>
          </w:rPr>
          <w:fldChar w:fldCharType="separate"/>
        </w:r>
        <w:r w:rsidR="00CF7CD1" w:rsidRPr="00285C53">
          <w:rPr>
            <w:noProof/>
            <w:webHidden/>
          </w:rPr>
          <w:t>11</w:t>
        </w:r>
        <w:r w:rsidR="00CF7CD1" w:rsidRPr="00285C53">
          <w:rPr>
            <w:noProof/>
            <w:webHidden/>
          </w:rPr>
          <w:fldChar w:fldCharType="end"/>
        </w:r>
      </w:hyperlink>
    </w:p>
    <w:p w14:paraId="2EECF980" w14:textId="21CA6346"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74" w:history="1">
        <w:r w:rsidR="00CF7CD1" w:rsidRPr="00285C53">
          <w:rPr>
            <w:rStyle w:val="Hipervnculo"/>
            <w:rFonts w:cs="Times New Roman"/>
            <w:noProof/>
          </w:rPr>
          <w:t>Tabla 2 Definición de atributos documento "HistorialClinico"</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_Toc52366674 \h </w:instrText>
        </w:r>
        <w:r w:rsidR="00CF7CD1" w:rsidRPr="00285C53">
          <w:rPr>
            <w:noProof/>
            <w:webHidden/>
          </w:rPr>
        </w:r>
        <w:r w:rsidR="00CF7CD1" w:rsidRPr="00285C53">
          <w:rPr>
            <w:noProof/>
            <w:webHidden/>
          </w:rPr>
          <w:fldChar w:fldCharType="separate"/>
        </w:r>
        <w:r w:rsidR="00CF7CD1" w:rsidRPr="00285C53">
          <w:rPr>
            <w:noProof/>
            <w:webHidden/>
          </w:rPr>
          <w:t>14</w:t>
        </w:r>
        <w:r w:rsidR="00CF7CD1" w:rsidRPr="00285C53">
          <w:rPr>
            <w:noProof/>
            <w:webHidden/>
          </w:rPr>
          <w:fldChar w:fldCharType="end"/>
        </w:r>
      </w:hyperlink>
    </w:p>
    <w:p w14:paraId="542C7EB0" w14:textId="0304B6A3"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75" w:history="1">
        <w:r w:rsidR="00CF7CD1" w:rsidRPr="00285C53">
          <w:rPr>
            <w:rStyle w:val="Hipervnculo"/>
            <w:noProof/>
          </w:rPr>
          <w:t>Tabla 3 Definición de atributos documento " Antecedentes Heredo Familiares"</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_Toc52366675 \h </w:instrText>
        </w:r>
        <w:r w:rsidR="00CF7CD1" w:rsidRPr="00285C53">
          <w:rPr>
            <w:noProof/>
            <w:webHidden/>
          </w:rPr>
        </w:r>
        <w:r w:rsidR="00CF7CD1" w:rsidRPr="00285C53">
          <w:rPr>
            <w:noProof/>
            <w:webHidden/>
          </w:rPr>
          <w:fldChar w:fldCharType="separate"/>
        </w:r>
        <w:r w:rsidR="00CF7CD1" w:rsidRPr="00285C53">
          <w:rPr>
            <w:noProof/>
            <w:webHidden/>
          </w:rPr>
          <w:t>16</w:t>
        </w:r>
        <w:r w:rsidR="00CF7CD1" w:rsidRPr="00285C53">
          <w:rPr>
            <w:noProof/>
            <w:webHidden/>
          </w:rPr>
          <w:fldChar w:fldCharType="end"/>
        </w:r>
      </w:hyperlink>
    </w:p>
    <w:p w14:paraId="4A0501F3" w14:textId="18B4220F"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76" w:history="1">
        <w:r w:rsidR="00CF7CD1" w:rsidRPr="00285C53">
          <w:rPr>
            <w:rStyle w:val="Hipervnculo"/>
            <w:noProof/>
          </w:rPr>
          <w:t>Tabla 4 Definición de atributos documento " Antecedentes No Patológicos"</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_Toc52366676 \h </w:instrText>
        </w:r>
        <w:r w:rsidR="00CF7CD1" w:rsidRPr="00285C53">
          <w:rPr>
            <w:noProof/>
            <w:webHidden/>
          </w:rPr>
        </w:r>
        <w:r w:rsidR="00CF7CD1" w:rsidRPr="00285C53">
          <w:rPr>
            <w:noProof/>
            <w:webHidden/>
          </w:rPr>
          <w:fldChar w:fldCharType="separate"/>
        </w:r>
        <w:r w:rsidR="00CF7CD1" w:rsidRPr="00285C53">
          <w:rPr>
            <w:noProof/>
            <w:webHidden/>
          </w:rPr>
          <w:t>17</w:t>
        </w:r>
        <w:r w:rsidR="00CF7CD1" w:rsidRPr="00285C53">
          <w:rPr>
            <w:noProof/>
            <w:webHidden/>
          </w:rPr>
          <w:fldChar w:fldCharType="end"/>
        </w:r>
      </w:hyperlink>
    </w:p>
    <w:p w14:paraId="3D28A337" w14:textId="5A5EB93B"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77" w:history="1">
        <w:r w:rsidR="00CF7CD1" w:rsidRPr="00285C53">
          <w:rPr>
            <w:rStyle w:val="Hipervnculo"/>
            <w:noProof/>
          </w:rPr>
          <w:t>Tabla 5 Definición de atributos documento " Antecedentes Patológicos"</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_Toc52366677 \h </w:instrText>
        </w:r>
        <w:r w:rsidR="00CF7CD1" w:rsidRPr="00285C53">
          <w:rPr>
            <w:noProof/>
            <w:webHidden/>
          </w:rPr>
        </w:r>
        <w:r w:rsidR="00CF7CD1" w:rsidRPr="00285C53">
          <w:rPr>
            <w:noProof/>
            <w:webHidden/>
          </w:rPr>
          <w:fldChar w:fldCharType="separate"/>
        </w:r>
        <w:r w:rsidR="00CF7CD1" w:rsidRPr="00285C53">
          <w:rPr>
            <w:noProof/>
            <w:webHidden/>
          </w:rPr>
          <w:t>31</w:t>
        </w:r>
        <w:r w:rsidR="00CF7CD1" w:rsidRPr="00285C53">
          <w:rPr>
            <w:noProof/>
            <w:webHidden/>
          </w:rPr>
          <w:fldChar w:fldCharType="end"/>
        </w:r>
      </w:hyperlink>
    </w:p>
    <w:p w14:paraId="5B0A49F3" w14:textId="508DAD6E"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78" w:history="1">
        <w:r w:rsidR="00CF7CD1" w:rsidRPr="00285C53">
          <w:rPr>
            <w:rStyle w:val="Hipervnculo"/>
            <w:noProof/>
          </w:rPr>
          <w:t>Tabla 6 Definición de atributos documento "Consulta"</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_Toc52366678 \h </w:instrText>
        </w:r>
        <w:r w:rsidR="00CF7CD1" w:rsidRPr="00285C53">
          <w:rPr>
            <w:noProof/>
            <w:webHidden/>
          </w:rPr>
        </w:r>
        <w:r w:rsidR="00CF7CD1" w:rsidRPr="00285C53">
          <w:rPr>
            <w:noProof/>
            <w:webHidden/>
          </w:rPr>
          <w:fldChar w:fldCharType="separate"/>
        </w:r>
        <w:r w:rsidR="00CF7CD1" w:rsidRPr="00285C53">
          <w:rPr>
            <w:noProof/>
            <w:webHidden/>
          </w:rPr>
          <w:t>38</w:t>
        </w:r>
        <w:r w:rsidR="00CF7CD1" w:rsidRPr="00285C53">
          <w:rPr>
            <w:noProof/>
            <w:webHidden/>
          </w:rPr>
          <w:fldChar w:fldCharType="end"/>
        </w:r>
      </w:hyperlink>
    </w:p>
    <w:p w14:paraId="34C3C85E" w14:textId="707F4915"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79" w:history="1">
        <w:r w:rsidR="00CF7CD1" w:rsidRPr="00285C53">
          <w:rPr>
            <w:rStyle w:val="Hipervnculo"/>
            <w:noProof/>
          </w:rPr>
          <w:t>Tabla 7 Definición de dominios</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_Toc52366679 \h </w:instrText>
        </w:r>
        <w:r w:rsidR="00CF7CD1" w:rsidRPr="00285C53">
          <w:rPr>
            <w:noProof/>
            <w:webHidden/>
          </w:rPr>
        </w:r>
        <w:r w:rsidR="00CF7CD1" w:rsidRPr="00285C53">
          <w:rPr>
            <w:noProof/>
            <w:webHidden/>
          </w:rPr>
          <w:fldChar w:fldCharType="separate"/>
        </w:r>
        <w:r w:rsidR="00CF7CD1" w:rsidRPr="00285C53">
          <w:rPr>
            <w:noProof/>
            <w:webHidden/>
          </w:rPr>
          <w:t>48</w:t>
        </w:r>
        <w:r w:rsidR="00CF7CD1" w:rsidRPr="00285C53">
          <w:rPr>
            <w:noProof/>
            <w:webHidden/>
          </w:rPr>
          <w:fldChar w:fldCharType="end"/>
        </w:r>
      </w:hyperlink>
    </w:p>
    <w:p w14:paraId="55EA96DD" w14:textId="49BFEDF1"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80" w:history="1">
        <w:r w:rsidR="00CF7CD1" w:rsidRPr="00285C53">
          <w:rPr>
            <w:rStyle w:val="Hipervnculo"/>
            <w:rFonts w:cs="Times New Roman"/>
            <w:noProof/>
          </w:rPr>
          <w:t>Tabla 8 Definición de tipos de datos</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_Toc52366680 \h </w:instrText>
        </w:r>
        <w:r w:rsidR="00CF7CD1" w:rsidRPr="00285C53">
          <w:rPr>
            <w:noProof/>
            <w:webHidden/>
          </w:rPr>
        </w:r>
        <w:r w:rsidR="00CF7CD1" w:rsidRPr="00285C53">
          <w:rPr>
            <w:noProof/>
            <w:webHidden/>
          </w:rPr>
          <w:fldChar w:fldCharType="separate"/>
        </w:r>
        <w:r w:rsidR="00CF7CD1" w:rsidRPr="00285C53">
          <w:rPr>
            <w:noProof/>
            <w:webHidden/>
          </w:rPr>
          <w:t>65</w:t>
        </w:r>
        <w:r w:rsidR="00CF7CD1" w:rsidRPr="00285C53">
          <w:rPr>
            <w:noProof/>
            <w:webHidden/>
          </w:rPr>
          <w:fldChar w:fldCharType="end"/>
        </w:r>
      </w:hyperlink>
    </w:p>
    <w:p w14:paraId="23AA7886" w14:textId="2E80D922"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81" w:history="1">
        <w:r w:rsidR="00CF7CD1" w:rsidRPr="00285C53">
          <w:rPr>
            <w:rStyle w:val="Hipervnculo"/>
            <w:rFonts w:cs="Times New Roman"/>
            <w:noProof/>
          </w:rPr>
          <w:t>Tabla 9 Definición de unidades de medida</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_Toc52366681 \h </w:instrText>
        </w:r>
        <w:r w:rsidR="00CF7CD1" w:rsidRPr="00285C53">
          <w:rPr>
            <w:noProof/>
            <w:webHidden/>
          </w:rPr>
        </w:r>
        <w:r w:rsidR="00CF7CD1" w:rsidRPr="00285C53">
          <w:rPr>
            <w:noProof/>
            <w:webHidden/>
          </w:rPr>
          <w:fldChar w:fldCharType="separate"/>
        </w:r>
        <w:r w:rsidR="00CF7CD1" w:rsidRPr="00285C53">
          <w:rPr>
            <w:noProof/>
            <w:webHidden/>
          </w:rPr>
          <w:t>67</w:t>
        </w:r>
        <w:r w:rsidR="00CF7CD1" w:rsidRPr="00285C53">
          <w:rPr>
            <w:noProof/>
            <w:webHidden/>
          </w:rPr>
          <w:fldChar w:fldCharType="end"/>
        </w:r>
      </w:hyperlink>
    </w:p>
    <w:p w14:paraId="5DDE7728" w14:textId="6C5D63E3"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82" w:history="1">
        <w:r w:rsidR="00CF7CD1" w:rsidRPr="00285C53">
          <w:rPr>
            <w:rStyle w:val="Hipervnculo"/>
            <w:noProof/>
          </w:rPr>
          <w:t>Tabla 10 Formato de definición de atributos.</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_Toc52366682 \h </w:instrText>
        </w:r>
        <w:r w:rsidR="00CF7CD1" w:rsidRPr="00285C53">
          <w:rPr>
            <w:noProof/>
            <w:webHidden/>
          </w:rPr>
        </w:r>
        <w:r w:rsidR="00CF7CD1" w:rsidRPr="00285C53">
          <w:rPr>
            <w:noProof/>
            <w:webHidden/>
          </w:rPr>
          <w:fldChar w:fldCharType="separate"/>
        </w:r>
        <w:r w:rsidR="00CF7CD1" w:rsidRPr="00285C53">
          <w:rPr>
            <w:noProof/>
            <w:webHidden/>
          </w:rPr>
          <w:t>69</w:t>
        </w:r>
        <w:r w:rsidR="00CF7CD1" w:rsidRPr="00285C53">
          <w:rPr>
            <w:noProof/>
            <w:webHidden/>
          </w:rPr>
          <w:fldChar w:fldCharType="end"/>
        </w:r>
      </w:hyperlink>
    </w:p>
    <w:p w14:paraId="3A8E2880" w14:textId="0B9BD8BB" w:rsidR="00CF7CD1" w:rsidRPr="00285C53" w:rsidRDefault="000F0451">
      <w:pPr>
        <w:pStyle w:val="Tabladeilustraciones"/>
        <w:tabs>
          <w:tab w:val="right" w:leader="dot" w:pos="8635"/>
        </w:tabs>
        <w:rPr>
          <w:rFonts w:asciiTheme="minorHAnsi" w:eastAsiaTheme="minorEastAsia" w:hAnsiTheme="minorHAnsi" w:cstheme="minorBidi"/>
          <w:noProof/>
        </w:rPr>
      </w:pPr>
      <w:hyperlink w:anchor="_Toc52366683" w:history="1">
        <w:r w:rsidR="00CF7CD1" w:rsidRPr="00285C53">
          <w:rPr>
            <w:rStyle w:val="Hipervnculo"/>
            <w:rFonts w:cs="Times New Roman"/>
            <w:noProof/>
          </w:rPr>
          <w:t>Tabla 11 Formato de definición de dominios</w:t>
        </w:r>
        <w:r w:rsidR="00CF7CD1" w:rsidRPr="00285C53">
          <w:rPr>
            <w:noProof/>
            <w:webHidden/>
          </w:rPr>
          <w:tab/>
        </w:r>
        <w:r w:rsidR="00CF7CD1" w:rsidRPr="00285C53">
          <w:rPr>
            <w:noProof/>
            <w:webHidden/>
          </w:rPr>
          <w:fldChar w:fldCharType="begin"/>
        </w:r>
        <w:r w:rsidR="00CF7CD1" w:rsidRPr="00285C53">
          <w:rPr>
            <w:noProof/>
            <w:webHidden/>
          </w:rPr>
          <w:instrText xml:space="preserve"> PAGEREF _Toc52366683 \h </w:instrText>
        </w:r>
        <w:r w:rsidR="00CF7CD1" w:rsidRPr="00285C53">
          <w:rPr>
            <w:noProof/>
            <w:webHidden/>
          </w:rPr>
        </w:r>
        <w:r w:rsidR="00CF7CD1" w:rsidRPr="00285C53">
          <w:rPr>
            <w:noProof/>
            <w:webHidden/>
          </w:rPr>
          <w:fldChar w:fldCharType="separate"/>
        </w:r>
        <w:r w:rsidR="00CF7CD1" w:rsidRPr="00285C53">
          <w:rPr>
            <w:noProof/>
            <w:webHidden/>
          </w:rPr>
          <w:t>70</w:t>
        </w:r>
        <w:r w:rsidR="00CF7CD1" w:rsidRPr="00285C53">
          <w:rPr>
            <w:noProof/>
            <w:webHidden/>
          </w:rPr>
          <w:fldChar w:fldCharType="end"/>
        </w:r>
      </w:hyperlink>
    </w:p>
    <w:p w14:paraId="38F3BFD5" w14:textId="3AC97165" w:rsidR="00891CFE" w:rsidRPr="00285C53" w:rsidRDefault="001748F0" w:rsidP="009110E1">
      <w:pPr>
        <w:spacing w:before="240" w:line="360" w:lineRule="auto"/>
        <w:rPr>
          <w:rFonts w:cs="Times New Roman"/>
        </w:rPr>
      </w:pPr>
      <w:r w:rsidRPr="00285C53">
        <w:rPr>
          <w:rFonts w:cs="Times New Roman"/>
        </w:rPr>
        <w:fldChar w:fldCharType="end"/>
      </w:r>
    </w:p>
    <w:p w14:paraId="320454E6" w14:textId="4022B375" w:rsidR="009D6154" w:rsidRPr="00285C53" w:rsidRDefault="009D6154" w:rsidP="009110E1">
      <w:pPr>
        <w:spacing w:before="240" w:line="360" w:lineRule="auto"/>
        <w:rPr>
          <w:rFonts w:cs="Times New Roman"/>
        </w:rPr>
      </w:pPr>
      <w:r w:rsidRPr="00285C53">
        <w:rPr>
          <w:rFonts w:cs="Times New Roman"/>
        </w:rPr>
        <w:br w:type="page"/>
      </w:r>
    </w:p>
    <w:p w14:paraId="7E078E03" w14:textId="0219C76D" w:rsidR="007E34C9" w:rsidRPr="00285C53" w:rsidRDefault="007E34C9" w:rsidP="009110E1">
      <w:pPr>
        <w:pStyle w:val="Titulo1"/>
        <w:spacing w:before="240" w:after="240"/>
        <w:rPr>
          <w:rFonts w:cs="Times New Roman"/>
          <w:color w:val="auto"/>
        </w:rPr>
      </w:pPr>
      <w:bookmarkStart w:id="4" w:name="_Toc52367724"/>
      <w:r w:rsidRPr="00285C53">
        <w:rPr>
          <w:rFonts w:cs="Times New Roman"/>
          <w:color w:val="auto"/>
        </w:rPr>
        <w:lastRenderedPageBreak/>
        <w:t>Control de cambios</w:t>
      </w:r>
      <w:bookmarkEnd w:id="4"/>
      <w:bookmarkEnd w:id="2"/>
      <w:r w:rsidRPr="00285C53">
        <w:rPr>
          <w:rFonts w:cs="Times New Roman"/>
          <w:color w:val="auto"/>
        </w:rPr>
        <w:t xml:space="preserve"> </w:t>
      </w:r>
    </w:p>
    <w:p w14:paraId="02E00A45" w14:textId="5371980F" w:rsidR="007E34C9" w:rsidRPr="00285C53" w:rsidRDefault="007E34C9" w:rsidP="009110E1">
      <w:pPr>
        <w:spacing w:before="240" w:after="240" w:line="360" w:lineRule="auto"/>
        <w:ind w:right="201"/>
        <w:rPr>
          <w:rFonts w:cs="Times New Roman"/>
        </w:rPr>
      </w:pPr>
      <w:r w:rsidRPr="00285C53">
        <w:rPr>
          <w:rFonts w:cs="Times New Roman"/>
        </w:rPr>
        <w:t xml:space="preserve">Registro del control de cambios en el documento </w:t>
      </w:r>
      <w:r w:rsidR="004E6C65" w:rsidRPr="00285C53">
        <w:rPr>
          <w:rFonts w:cs="Times New Roman"/>
        </w:rPr>
        <w:t xml:space="preserve">Diccionario de datos del sistema </w:t>
      </w:r>
      <w:r w:rsidRPr="00285C53">
        <w:rPr>
          <w:rFonts w:cs="Times New Roman"/>
        </w:rPr>
        <w:t>para el cálculo de medidas antropométricas basado en ISAK 2 (S</w:t>
      </w:r>
      <w:r w:rsidR="001748F0" w:rsidRPr="00285C53">
        <w:rPr>
          <w:rFonts w:cs="Times New Roman"/>
        </w:rPr>
        <w:t>I</w:t>
      </w:r>
      <w:r w:rsidRPr="00285C53">
        <w:rPr>
          <w:rFonts w:cs="Times New Roman"/>
        </w:rPr>
        <w:t>CMA)</w:t>
      </w:r>
    </w:p>
    <w:tbl>
      <w:tblPr>
        <w:tblStyle w:val="Tabladecuadrcula2"/>
        <w:tblW w:w="10603" w:type="dxa"/>
        <w:tblInd w:w="-567" w:type="dxa"/>
        <w:tblLayout w:type="fixed"/>
        <w:tblLook w:val="0600" w:firstRow="0" w:lastRow="0" w:firstColumn="0" w:lastColumn="0" w:noHBand="1" w:noVBand="1"/>
      </w:tblPr>
      <w:tblGrid>
        <w:gridCol w:w="1760"/>
        <w:gridCol w:w="5943"/>
        <w:gridCol w:w="1519"/>
        <w:gridCol w:w="1381"/>
      </w:tblGrid>
      <w:tr w:rsidR="007E34C9" w:rsidRPr="00285C53" w14:paraId="553405A8" w14:textId="77777777" w:rsidTr="00C715CC">
        <w:trPr>
          <w:trHeight w:val="265"/>
        </w:trPr>
        <w:tc>
          <w:tcPr>
            <w:tcW w:w="1760" w:type="dxa"/>
          </w:tcPr>
          <w:p w14:paraId="67F6B23C" w14:textId="77777777" w:rsidR="007E34C9" w:rsidRPr="00285C53" w:rsidRDefault="007E34C9" w:rsidP="009110E1">
            <w:pPr>
              <w:widowControl w:val="0"/>
              <w:spacing w:before="240" w:after="240" w:line="360" w:lineRule="auto"/>
              <w:jc w:val="center"/>
              <w:rPr>
                <w:rFonts w:cs="Times New Roman"/>
              </w:rPr>
            </w:pPr>
            <w:r w:rsidRPr="00285C53">
              <w:rPr>
                <w:rFonts w:cs="Times New Roman"/>
              </w:rPr>
              <w:t>No. Revisión</w:t>
            </w:r>
          </w:p>
        </w:tc>
        <w:tc>
          <w:tcPr>
            <w:tcW w:w="5943" w:type="dxa"/>
          </w:tcPr>
          <w:p w14:paraId="7E209857" w14:textId="77777777" w:rsidR="007E34C9" w:rsidRPr="00285C53" w:rsidRDefault="007E34C9" w:rsidP="009110E1">
            <w:pPr>
              <w:widowControl w:val="0"/>
              <w:spacing w:before="240" w:after="240" w:line="360" w:lineRule="auto"/>
              <w:jc w:val="center"/>
              <w:rPr>
                <w:rFonts w:cs="Times New Roman"/>
              </w:rPr>
            </w:pPr>
            <w:r w:rsidRPr="00285C53">
              <w:rPr>
                <w:rFonts w:cs="Times New Roman"/>
              </w:rPr>
              <w:t>Descripción</w:t>
            </w:r>
          </w:p>
        </w:tc>
        <w:tc>
          <w:tcPr>
            <w:tcW w:w="1519" w:type="dxa"/>
          </w:tcPr>
          <w:p w14:paraId="43812BB4" w14:textId="77777777" w:rsidR="007E34C9" w:rsidRPr="00285C53" w:rsidRDefault="007E34C9" w:rsidP="009110E1">
            <w:pPr>
              <w:widowControl w:val="0"/>
              <w:spacing w:before="240" w:after="240" w:line="360" w:lineRule="auto"/>
              <w:jc w:val="center"/>
              <w:rPr>
                <w:rFonts w:cs="Times New Roman"/>
              </w:rPr>
            </w:pPr>
            <w:r w:rsidRPr="00285C53">
              <w:rPr>
                <w:rFonts w:cs="Times New Roman"/>
              </w:rPr>
              <w:t xml:space="preserve">Fecha </w:t>
            </w:r>
          </w:p>
        </w:tc>
        <w:tc>
          <w:tcPr>
            <w:tcW w:w="1381" w:type="dxa"/>
          </w:tcPr>
          <w:p w14:paraId="4D767A06" w14:textId="77777777" w:rsidR="007E34C9" w:rsidRPr="00285C53" w:rsidRDefault="007E34C9" w:rsidP="009110E1">
            <w:pPr>
              <w:widowControl w:val="0"/>
              <w:spacing w:before="240" w:after="240" w:line="360" w:lineRule="auto"/>
              <w:jc w:val="center"/>
              <w:rPr>
                <w:rFonts w:cs="Times New Roman"/>
              </w:rPr>
            </w:pPr>
            <w:r w:rsidRPr="00285C53">
              <w:rPr>
                <w:rFonts w:cs="Times New Roman"/>
              </w:rPr>
              <w:t>Estatus</w:t>
            </w:r>
          </w:p>
        </w:tc>
      </w:tr>
      <w:tr w:rsidR="007E34C9" w:rsidRPr="00285C53" w14:paraId="56493012" w14:textId="77777777" w:rsidTr="00C715CC">
        <w:trPr>
          <w:trHeight w:val="373"/>
        </w:trPr>
        <w:tc>
          <w:tcPr>
            <w:tcW w:w="1760" w:type="dxa"/>
          </w:tcPr>
          <w:p w14:paraId="47C9D0D4" w14:textId="77777777" w:rsidR="007E34C9" w:rsidRPr="00285C53" w:rsidRDefault="007E34C9" w:rsidP="009110E1">
            <w:pPr>
              <w:widowControl w:val="0"/>
              <w:spacing w:before="240" w:after="240" w:line="360" w:lineRule="auto"/>
              <w:jc w:val="center"/>
              <w:rPr>
                <w:rFonts w:cs="Times New Roman"/>
              </w:rPr>
            </w:pPr>
            <w:r w:rsidRPr="00285C53">
              <w:rPr>
                <w:rFonts w:cs="Times New Roman"/>
              </w:rPr>
              <w:t>01</w:t>
            </w:r>
          </w:p>
        </w:tc>
        <w:tc>
          <w:tcPr>
            <w:tcW w:w="5943" w:type="dxa"/>
          </w:tcPr>
          <w:p w14:paraId="245D23D8" w14:textId="77777777" w:rsidR="007E34C9" w:rsidRPr="00285C53" w:rsidRDefault="007E34C9" w:rsidP="009110E1">
            <w:pPr>
              <w:widowControl w:val="0"/>
              <w:spacing w:before="240" w:after="240" w:line="360" w:lineRule="auto"/>
              <w:jc w:val="center"/>
              <w:rPr>
                <w:rFonts w:cs="Times New Roman"/>
              </w:rPr>
            </w:pPr>
            <w:r w:rsidRPr="00285C53">
              <w:rPr>
                <w:rFonts w:cs="Times New Roman"/>
              </w:rPr>
              <w:t>Versión inicial previa a la revisión del equipo de trabajo</w:t>
            </w:r>
          </w:p>
        </w:tc>
        <w:tc>
          <w:tcPr>
            <w:tcW w:w="1519" w:type="dxa"/>
          </w:tcPr>
          <w:p w14:paraId="2434CC3E" w14:textId="2E6A4001" w:rsidR="007E34C9" w:rsidRPr="00285C53" w:rsidRDefault="004E58AF" w:rsidP="009110E1">
            <w:pPr>
              <w:widowControl w:val="0"/>
              <w:spacing w:before="240" w:after="240" w:line="360" w:lineRule="auto"/>
              <w:jc w:val="center"/>
              <w:rPr>
                <w:rFonts w:cs="Times New Roman"/>
              </w:rPr>
            </w:pPr>
            <w:r w:rsidRPr="00285C53">
              <w:rPr>
                <w:rFonts w:cs="Times New Roman"/>
              </w:rPr>
              <w:t>20-09-2020</w:t>
            </w:r>
          </w:p>
        </w:tc>
        <w:tc>
          <w:tcPr>
            <w:tcW w:w="1381" w:type="dxa"/>
          </w:tcPr>
          <w:p w14:paraId="188C37E6" w14:textId="5C9A4685" w:rsidR="007E34C9" w:rsidRPr="00285C53" w:rsidRDefault="004E58AF" w:rsidP="009110E1">
            <w:pPr>
              <w:widowControl w:val="0"/>
              <w:spacing w:before="240" w:after="240" w:line="360" w:lineRule="auto"/>
              <w:jc w:val="center"/>
              <w:rPr>
                <w:rFonts w:cs="Times New Roman"/>
              </w:rPr>
            </w:pPr>
            <w:r w:rsidRPr="00285C53">
              <w:rPr>
                <w:rFonts w:cs="Times New Roman"/>
              </w:rPr>
              <w:t>Pendiente revisión</w:t>
            </w:r>
          </w:p>
        </w:tc>
      </w:tr>
    </w:tbl>
    <w:p w14:paraId="4CCC15BB" w14:textId="65E9CF06" w:rsidR="003D6939" w:rsidRPr="00285C53" w:rsidRDefault="003D6939" w:rsidP="009110E1">
      <w:pPr>
        <w:pStyle w:val="Titulo1"/>
        <w:spacing w:before="240" w:after="240"/>
        <w:rPr>
          <w:rFonts w:cs="Times New Roman"/>
        </w:rPr>
      </w:pPr>
      <w:bookmarkStart w:id="5" w:name="_Toc52367725"/>
      <w:r w:rsidRPr="00285C53">
        <w:rPr>
          <w:rFonts w:cs="Times New Roman"/>
        </w:rPr>
        <w:t>Palabras clave</w:t>
      </w:r>
      <w:bookmarkEnd w:id="5"/>
      <w:r w:rsidRPr="00285C53">
        <w:rPr>
          <w:rFonts w:cs="Times New Roman"/>
        </w:rPr>
        <w:t xml:space="preserve"> </w:t>
      </w:r>
    </w:p>
    <w:p w14:paraId="2F74B08E" w14:textId="3C62D596" w:rsidR="001756D5" w:rsidRPr="00285C53" w:rsidRDefault="004E58AF" w:rsidP="009110E1">
      <w:pPr>
        <w:spacing w:before="240" w:line="360" w:lineRule="auto"/>
      </w:pPr>
      <w:r w:rsidRPr="00285C53">
        <w:t>Antropometría, composición corporal, ISAK, nutrición.</w:t>
      </w:r>
    </w:p>
    <w:p w14:paraId="56BA0B57" w14:textId="77777777" w:rsidR="00737429" w:rsidRPr="00285C53" w:rsidRDefault="00737429" w:rsidP="009110E1">
      <w:pPr>
        <w:pStyle w:val="Titulo1"/>
        <w:spacing w:before="240"/>
      </w:pPr>
      <w:bookmarkStart w:id="6" w:name="_Toc52367726"/>
      <w:r w:rsidRPr="00285C53">
        <w:t>Introducción</w:t>
      </w:r>
      <w:bookmarkEnd w:id="6"/>
    </w:p>
    <w:p w14:paraId="4357AA5D" w14:textId="1C327E6A" w:rsidR="00737429" w:rsidRPr="00285C53" w:rsidRDefault="00B551BF" w:rsidP="00B551BF">
      <w:pPr>
        <w:spacing w:before="240" w:line="360" w:lineRule="auto"/>
        <w:ind w:firstLine="708"/>
        <w:rPr>
          <w:rFonts w:cs="Times New Roman"/>
        </w:rPr>
      </w:pPr>
      <w:r w:rsidRPr="00285C53">
        <w:rPr>
          <w:rFonts w:cs="Times New Roman"/>
        </w:rPr>
        <w:t xml:space="preserve">Este diccionario de datos es </w:t>
      </w:r>
      <w:r w:rsidR="00737429" w:rsidRPr="00285C53">
        <w:rPr>
          <w:rFonts w:cs="Times New Roman"/>
        </w:rPr>
        <w:t>fuente de información que permite obtener conceptos de los datos almacenados y generados por el sistema para el cálculo de medidas antropométricas basado en ISAK 2 (SICMA). Consiste en la descripción de dicha información, considerando el contexto, la estructuración establecida para la base de datos y la versión más reciente de la misma.</w:t>
      </w:r>
    </w:p>
    <w:p w14:paraId="43EBE57D" w14:textId="6A4B2B9B" w:rsidR="00B551BF" w:rsidRPr="00285C53" w:rsidRDefault="00B551BF" w:rsidP="009110E1">
      <w:pPr>
        <w:pStyle w:val="Ttulo2"/>
        <w:spacing w:before="240" w:line="360" w:lineRule="auto"/>
      </w:pPr>
      <w:bookmarkStart w:id="7" w:name="_Toc52367727"/>
      <w:r w:rsidRPr="00285C53">
        <w:t>Propósito</w:t>
      </w:r>
    </w:p>
    <w:p w14:paraId="6336B9E9" w14:textId="78587109" w:rsidR="00B551BF" w:rsidRPr="00285C53" w:rsidRDefault="00B551BF" w:rsidP="00B551BF">
      <w:pPr>
        <w:spacing w:before="400" w:after="21" w:line="360" w:lineRule="auto"/>
        <w:ind w:firstLine="720"/>
      </w:pPr>
      <w:r w:rsidRPr="00285C53">
        <w:t xml:space="preserve">El presente documento busca definir cada uno de los atributos que forman parte de la base de datos utiliza en SICMA, con la finalidad de comprender las características, condiciones y restricciones de los datos, considerando así a este diccionario como una </w:t>
      </w:r>
      <w:r w:rsidRPr="00285C53">
        <w:rPr>
          <w:rFonts w:cs="Times New Roman"/>
        </w:rPr>
        <w:t>es una herramienta para la conocer, organizar, definir y unificar la información correspondiente a dicha base.</w:t>
      </w:r>
    </w:p>
    <w:p w14:paraId="1403CE2D" w14:textId="5273EA2F" w:rsidR="00867763" w:rsidRPr="00285C53" w:rsidRDefault="001756D5" w:rsidP="009110E1">
      <w:pPr>
        <w:pStyle w:val="Ttulo2"/>
        <w:spacing w:before="240" w:line="360" w:lineRule="auto"/>
      </w:pPr>
      <w:r w:rsidRPr="00285C53">
        <w:t>Alcance</w:t>
      </w:r>
      <w:bookmarkEnd w:id="7"/>
    </w:p>
    <w:p w14:paraId="1223D4FD" w14:textId="77777777" w:rsidR="00B551BF" w:rsidRPr="00285C53" w:rsidRDefault="0010271B" w:rsidP="00B551BF">
      <w:pPr>
        <w:spacing w:before="240" w:after="240" w:line="360" w:lineRule="auto"/>
        <w:ind w:firstLine="708"/>
        <w:rPr>
          <w:rFonts w:cs="Times New Roman"/>
        </w:rPr>
      </w:pPr>
      <w:r w:rsidRPr="00285C53">
        <w:rPr>
          <w:rFonts w:cs="Times New Roman"/>
        </w:rPr>
        <w:t>Este diccionario e</w:t>
      </w:r>
      <w:r w:rsidR="00402B76" w:rsidRPr="00285C53">
        <w:rPr>
          <w:rFonts w:cs="Times New Roman"/>
        </w:rPr>
        <w:t>stá</w:t>
      </w:r>
      <w:r w:rsidR="00352170" w:rsidRPr="00285C53">
        <w:rPr>
          <w:rFonts w:cs="Times New Roman"/>
        </w:rPr>
        <w:t xml:space="preserve"> dirigido al personal a cargo de la manipulación de dicha base, sin embargo, su co</w:t>
      </w:r>
      <w:r w:rsidRPr="00285C53">
        <w:rPr>
          <w:rFonts w:cs="Times New Roman"/>
        </w:rPr>
        <w:t xml:space="preserve">nsulta puede ser de ayuda </w:t>
      </w:r>
      <w:r w:rsidR="00352170" w:rsidRPr="00285C53">
        <w:rPr>
          <w:rFonts w:cs="Times New Roman"/>
        </w:rPr>
        <w:t>para otros usuarios a nivel técnico.</w:t>
      </w:r>
    </w:p>
    <w:p w14:paraId="2AB3E15A" w14:textId="5783DA3E" w:rsidR="00B551BF" w:rsidRPr="00285C53" w:rsidRDefault="00B551BF" w:rsidP="00B551BF">
      <w:pPr>
        <w:spacing w:before="240" w:after="240" w:line="360" w:lineRule="auto"/>
        <w:rPr>
          <w:rFonts w:cs="Times New Roman"/>
        </w:rPr>
      </w:pPr>
      <w:r w:rsidRPr="00285C53">
        <w:rPr>
          <w:rFonts w:cs="Times New Roman"/>
        </w:rPr>
        <w:t xml:space="preserve">Su estructuración y contenido ha sido desarrollado siguiendo la estandarización de diccionarios de datos propuesta por ISO 19126:2009 </w:t>
      </w:r>
      <w:r w:rsidRPr="00285C53">
        <w:rPr>
          <w:rFonts w:cs="Times New Roman"/>
        </w:rPr>
        <w:fldChar w:fldCharType="begin" w:fldLock="1"/>
      </w:r>
      <w:r w:rsidRPr="00285C53">
        <w:rPr>
          <w:rFonts w:cs="Times New Roman"/>
        </w:rPr>
        <w:instrText>ADDIN CSL_CITATION {"citationItems":[{"id":"ITEM-1","itemData":{"author":[{"dropping-particle":"","family":"Ideca","given":"","non-dropping-particle":"","parse-names":false,"suffix":""}],"id":"ITEM-1","issued":{"date-parts":[["2017"]]},"title":"Instructivo para la creación de Diccionario de Datos","type":"article-journal"},"uris":["http://www.mendeley.com/documents/?uuid=6777c28d-dcf4-477a-936e-4fb9a3663a2e"]}],"mendeley":{"formattedCitation":"[1]","plainTextFormattedCitation":"[1]","previouslyFormattedCitation":"[1]"},"properties":{"noteIndex":0},"schema":"https://github.com/citation-style-language/schema/raw/master/csl-citation.json"}</w:instrText>
      </w:r>
      <w:r w:rsidRPr="00285C53">
        <w:rPr>
          <w:rFonts w:cs="Times New Roman"/>
        </w:rPr>
        <w:fldChar w:fldCharType="separate"/>
      </w:r>
      <w:r w:rsidRPr="00285C53">
        <w:rPr>
          <w:rFonts w:cs="Times New Roman"/>
          <w:noProof/>
        </w:rPr>
        <w:t>[1]</w:t>
      </w:r>
      <w:r w:rsidRPr="00285C53">
        <w:rPr>
          <w:rFonts w:cs="Times New Roman"/>
        </w:rPr>
        <w:fldChar w:fldCharType="end"/>
      </w:r>
      <w:r w:rsidRPr="00285C53">
        <w:rPr>
          <w:rFonts w:cs="Times New Roman"/>
        </w:rPr>
        <w:t xml:space="preserve">. </w:t>
      </w:r>
    </w:p>
    <w:p w14:paraId="5E58AFCA" w14:textId="7C7AC809" w:rsidR="00A75627" w:rsidRPr="00285C53" w:rsidRDefault="001756D5" w:rsidP="009110E1">
      <w:pPr>
        <w:pStyle w:val="Ttulo2"/>
        <w:spacing w:before="240" w:line="360" w:lineRule="auto"/>
      </w:pPr>
      <w:bookmarkStart w:id="8" w:name="_Toc52367728"/>
      <w:r w:rsidRPr="00285C53">
        <w:lastRenderedPageBreak/>
        <w:t>Idioma</w:t>
      </w:r>
      <w:bookmarkEnd w:id="8"/>
    </w:p>
    <w:p w14:paraId="0D58FC15" w14:textId="7B2DAB11" w:rsidR="003F4ACA" w:rsidRPr="00285C53" w:rsidRDefault="003F4ACA" w:rsidP="00B551BF">
      <w:pPr>
        <w:spacing w:before="240" w:line="360" w:lineRule="auto"/>
        <w:ind w:firstLine="708"/>
        <w:rPr>
          <w:rFonts w:cs="Times New Roman"/>
        </w:rPr>
      </w:pPr>
      <w:r w:rsidRPr="00285C53">
        <w:rPr>
          <w:rFonts w:cs="Times New Roman"/>
        </w:rPr>
        <w:t xml:space="preserve">La nomenclatura utilizada para </w:t>
      </w:r>
      <w:r w:rsidR="00CF4C1C" w:rsidRPr="00285C53">
        <w:rPr>
          <w:rFonts w:cs="Times New Roman"/>
        </w:rPr>
        <w:t xml:space="preserve">el nombramiento es realizada en el idioma español restringiendo caracteres especiales propios del idioma (~, ´, etc.), la </w:t>
      </w:r>
      <w:r w:rsidRPr="00285C53">
        <w:rPr>
          <w:rFonts w:cs="Times New Roman"/>
        </w:rPr>
        <w:t>especificación</w:t>
      </w:r>
      <w:r w:rsidR="00CF4C1C" w:rsidRPr="00285C53">
        <w:rPr>
          <w:rFonts w:cs="Times New Roman"/>
        </w:rPr>
        <w:t>,</w:t>
      </w:r>
      <w:r w:rsidRPr="00285C53">
        <w:rPr>
          <w:rFonts w:cs="Times New Roman"/>
        </w:rPr>
        <w:t xml:space="preserve"> definición de atributos </w:t>
      </w:r>
      <w:r w:rsidR="00CF4C1C" w:rsidRPr="00285C53">
        <w:rPr>
          <w:rFonts w:cs="Times New Roman"/>
        </w:rPr>
        <w:t xml:space="preserve">y </w:t>
      </w:r>
      <w:r w:rsidRPr="00285C53">
        <w:rPr>
          <w:rFonts w:cs="Times New Roman"/>
        </w:rPr>
        <w:t xml:space="preserve">la información almacenada en la base de datos </w:t>
      </w:r>
      <w:r w:rsidR="00CF4C1C" w:rsidRPr="00285C53">
        <w:rPr>
          <w:rFonts w:cs="Times New Roman"/>
        </w:rPr>
        <w:t>será</w:t>
      </w:r>
      <w:r w:rsidRPr="00285C53">
        <w:rPr>
          <w:rFonts w:cs="Times New Roman"/>
        </w:rPr>
        <w:t xml:space="preserve"> en este idioma, siempre y cuando exista una traducción correcta del idioma original a este. </w:t>
      </w:r>
    </w:p>
    <w:p w14:paraId="76505F3D" w14:textId="7E9C1458" w:rsidR="000B400C" w:rsidRPr="00285C53" w:rsidRDefault="005D61E5" w:rsidP="009110E1">
      <w:pPr>
        <w:pStyle w:val="Titulo1"/>
        <w:spacing w:before="240" w:after="240"/>
        <w:rPr>
          <w:rFonts w:cs="Times New Roman"/>
        </w:rPr>
      </w:pPr>
      <w:bookmarkStart w:id="9" w:name="_Toc52367729"/>
      <w:r w:rsidRPr="00285C53">
        <w:rPr>
          <w:rFonts w:cs="Times New Roman"/>
        </w:rPr>
        <w:t>Referencias</w:t>
      </w:r>
      <w:bookmarkEnd w:id="9"/>
    </w:p>
    <w:p w14:paraId="5B883257" w14:textId="6B623CCF" w:rsidR="00E80908" w:rsidRPr="00E80908" w:rsidRDefault="00926CA5" w:rsidP="00E80908">
      <w:pPr>
        <w:widowControl w:val="0"/>
        <w:autoSpaceDE w:val="0"/>
        <w:autoSpaceDN w:val="0"/>
        <w:adjustRightInd w:val="0"/>
        <w:spacing w:before="240" w:line="360" w:lineRule="auto"/>
        <w:ind w:left="640" w:hanging="640"/>
        <w:rPr>
          <w:rFonts w:cs="Times New Roman"/>
          <w:noProof/>
          <w:szCs w:val="24"/>
        </w:rPr>
      </w:pPr>
      <w:r w:rsidRPr="00285C53">
        <w:rPr>
          <w:rFonts w:cs="Times New Roman"/>
        </w:rPr>
        <w:fldChar w:fldCharType="begin" w:fldLock="1"/>
      </w:r>
      <w:r w:rsidRPr="00285C53">
        <w:rPr>
          <w:rFonts w:cs="Times New Roman"/>
        </w:rPr>
        <w:instrText xml:space="preserve">ADDIN Mendeley Bibliography CSL_BIBLIOGRAPHY </w:instrText>
      </w:r>
      <w:r w:rsidRPr="00285C53">
        <w:rPr>
          <w:rFonts w:cs="Times New Roman"/>
        </w:rPr>
        <w:fldChar w:fldCharType="separate"/>
      </w:r>
      <w:r w:rsidR="00E80908" w:rsidRPr="00E80908">
        <w:rPr>
          <w:rFonts w:cs="Times New Roman"/>
          <w:noProof/>
          <w:szCs w:val="24"/>
        </w:rPr>
        <w:t>[1]</w:t>
      </w:r>
      <w:r w:rsidR="00E80908" w:rsidRPr="00E80908">
        <w:rPr>
          <w:rFonts w:cs="Times New Roman"/>
          <w:noProof/>
          <w:szCs w:val="24"/>
        </w:rPr>
        <w:tab/>
        <w:t xml:space="preserve">Ideca, “Instructivo para la creación de Diccionario de Datos”, 2017. </w:t>
      </w:r>
    </w:p>
    <w:p w14:paraId="13002354"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[2]</w:t>
      </w:r>
      <w:r w:rsidRPr="00E80908">
        <w:rPr>
          <w:rFonts w:cs="Times New Roman"/>
          <w:noProof/>
          <w:szCs w:val="24"/>
        </w:rPr>
        <w:tab/>
        <w:t xml:space="preserve">J. P. Poveda Galvis, “Propuesta de notación gráfica para el modelo orientado a documentos de MongoDB”, </w:t>
      </w:r>
      <w:r w:rsidRPr="00E80908">
        <w:rPr>
          <w:rFonts w:cs="Times New Roman"/>
          <w:i/>
          <w:iCs/>
          <w:noProof/>
          <w:szCs w:val="24"/>
        </w:rPr>
        <w:t>J. Chem. Inf. Model.</w:t>
      </w:r>
      <w:r w:rsidRPr="00E80908">
        <w:rPr>
          <w:rFonts w:cs="Times New Roman"/>
          <w:noProof/>
          <w:szCs w:val="24"/>
        </w:rPr>
        <w:t xml:space="preserve">, p. 96, 2015. </w:t>
      </w:r>
    </w:p>
    <w:p w14:paraId="0757FA54"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[3]</w:t>
      </w:r>
      <w:r w:rsidRPr="00E80908">
        <w:rPr>
          <w:rFonts w:cs="Times New Roman"/>
          <w:noProof/>
          <w:szCs w:val="24"/>
        </w:rPr>
        <w:tab/>
        <w:t xml:space="preserve">A. Hernández Chillón, S. Feliciano Morales, J. García Molina, y D. Sevilla Ruiz, “Visualización de esquemas en bases de datos NoSQL basadas en documentos”, </w:t>
      </w:r>
      <w:r w:rsidRPr="00E80908">
        <w:rPr>
          <w:rFonts w:cs="Times New Roman"/>
          <w:i/>
          <w:iCs/>
          <w:noProof/>
          <w:szCs w:val="24"/>
        </w:rPr>
        <w:t>Actas las 22nd Jornadas Ing. del Softw. y Bases Datos, JISBD 2017</w:t>
      </w:r>
      <w:r w:rsidRPr="00E80908">
        <w:rPr>
          <w:rFonts w:cs="Times New Roman"/>
          <w:noProof/>
          <w:szCs w:val="24"/>
        </w:rPr>
        <w:t xml:space="preserve">, núm. July, 2017. </w:t>
      </w:r>
    </w:p>
    <w:p w14:paraId="552B0D74"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[4]</w:t>
      </w:r>
      <w:r w:rsidRPr="00E80908">
        <w:rPr>
          <w:rFonts w:cs="Times New Roman"/>
          <w:noProof/>
          <w:szCs w:val="24"/>
        </w:rPr>
        <w:tab/>
        <w:t xml:space="preserve">R. F. ROVIRA, “Evaluación del estado nutricional ( dieta, composición corporal, bioquímica y clínica)”, </w:t>
      </w:r>
      <w:r w:rsidRPr="00E80908">
        <w:rPr>
          <w:rFonts w:cs="Times New Roman"/>
          <w:i/>
          <w:iCs/>
          <w:noProof/>
          <w:szCs w:val="24"/>
        </w:rPr>
        <w:t>Man. Práctico Nutr. y Salud</w:t>
      </w:r>
      <w:r w:rsidRPr="00E80908">
        <w:rPr>
          <w:rFonts w:cs="Times New Roman"/>
          <w:noProof/>
          <w:szCs w:val="24"/>
        </w:rPr>
        <w:t xml:space="preserve">, pp. 109–117, 2006. </w:t>
      </w:r>
    </w:p>
    <w:p w14:paraId="6FB00A08"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[5]</w:t>
      </w:r>
      <w:r w:rsidRPr="00E80908">
        <w:rPr>
          <w:rFonts w:cs="Times New Roman"/>
          <w:noProof/>
          <w:szCs w:val="24"/>
        </w:rPr>
        <w:tab/>
        <w:t>CLÍNICA UNIVERSIDAD DE NAVARRA, “Diccionario Mèdico”, 2002.  [Online]. Disponible en: https://www.cun.es/diccionario-medico</w:t>
      </w:r>
    </w:p>
    <w:p w14:paraId="4F7DCE84"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[6]</w:t>
      </w:r>
      <w:r w:rsidRPr="00E80908">
        <w:rPr>
          <w:rFonts w:cs="Times New Roman"/>
          <w:noProof/>
          <w:szCs w:val="24"/>
        </w:rPr>
        <w:tab/>
        <w:t xml:space="preserve">Real Academia Española, “Diccionario de la lengua española”, </w:t>
      </w:r>
      <w:r w:rsidRPr="00E80908">
        <w:rPr>
          <w:rFonts w:cs="Times New Roman"/>
          <w:i/>
          <w:iCs/>
          <w:noProof/>
          <w:szCs w:val="24"/>
        </w:rPr>
        <w:t>Diccionario de la lengua española</w:t>
      </w:r>
      <w:r w:rsidRPr="00E80908">
        <w:rPr>
          <w:rFonts w:cs="Times New Roman"/>
          <w:noProof/>
          <w:szCs w:val="24"/>
        </w:rPr>
        <w:t>.  [Online]. Disponible en: https://dle.rae.es</w:t>
      </w:r>
    </w:p>
    <w:p w14:paraId="2868704D"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[7]</w:t>
      </w:r>
      <w:r w:rsidRPr="00E80908">
        <w:rPr>
          <w:rFonts w:cs="Times New Roman"/>
          <w:noProof/>
          <w:szCs w:val="24"/>
        </w:rPr>
        <w:tab/>
        <w:t xml:space="preserve">A. Stewart, M. Marfell-Jones, T. Olds, y H. De Ridder, </w:t>
      </w:r>
      <w:r w:rsidRPr="00E80908">
        <w:rPr>
          <w:rFonts w:cs="Times New Roman"/>
          <w:i/>
          <w:iCs/>
          <w:noProof/>
          <w:szCs w:val="24"/>
        </w:rPr>
        <w:t>PROTOCOLO INTERNACIONAL PARA LA VALORACIÓN ANTROPOMÉTRICA</w:t>
      </w:r>
      <w:r w:rsidRPr="00E80908">
        <w:rPr>
          <w:rFonts w:cs="Times New Roman"/>
          <w:noProof/>
          <w:szCs w:val="24"/>
        </w:rPr>
        <w:t xml:space="preserve">. 2011. </w:t>
      </w:r>
    </w:p>
    <w:p w14:paraId="49A9055A"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[8]</w:t>
      </w:r>
      <w:r w:rsidRPr="00E80908">
        <w:rPr>
          <w:rFonts w:cs="Times New Roman"/>
          <w:noProof/>
          <w:szCs w:val="24"/>
        </w:rPr>
        <w:tab/>
        <w:t xml:space="preserve">M. Silva Cordero y H. A. Rodarte España, “Ecuaciones e índices antropométricos y nutricionales utilizados en el Sistema para el Cálculo de Medidas Antropométricas basado en ISAK 2”, 2020. </w:t>
      </w:r>
    </w:p>
    <w:p w14:paraId="743F1D31"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[9]</w:t>
      </w:r>
      <w:r w:rsidRPr="00E80908">
        <w:rPr>
          <w:rFonts w:cs="Times New Roman"/>
          <w:noProof/>
          <w:szCs w:val="24"/>
        </w:rPr>
        <w:tab/>
        <w:t xml:space="preserve">J. Díaz y O. Espinoza-Navarro, “Determinación del Porcentaje de Masa Grasa, según Mediciones de Perímetros Corporales, Peso y Talla: Un Estudio de Validación”, </w:t>
      </w:r>
      <w:r w:rsidRPr="00E80908">
        <w:rPr>
          <w:rFonts w:cs="Times New Roman"/>
          <w:i/>
          <w:iCs/>
          <w:noProof/>
          <w:szCs w:val="24"/>
        </w:rPr>
        <w:t>Int. J. Morphol.</w:t>
      </w:r>
      <w:r w:rsidRPr="00E80908">
        <w:rPr>
          <w:rFonts w:cs="Times New Roman"/>
          <w:noProof/>
          <w:szCs w:val="24"/>
        </w:rPr>
        <w:t>, vol. 30, 2012 [Online]. Disponible en: https://scielo.conicyt.cl/scielo.php?script=sci_arttext&amp;pid=S0717-95022012000400054</w:t>
      </w:r>
    </w:p>
    <w:p w14:paraId="344FD64A"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[10]</w:t>
      </w:r>
      <w:r w:rsidRPr="00E80908">
        <w:rPr>
          <w:rFonts w:cs="Times New Roman"/>
          <w:noProof/>
          <w:szCs w:val="24"/>
        </w:rPr>
        <w:tab/>
        <w:t xml:space="preserve">Imelda García Argueta, “EVALUACIÓN ANTROPOMÉTRICA ‘Interpretación del Peso corporal’”. p. 39. </w:t>
      </w:r>
    </w:p>
    <w:p w14:paraId="75DCA787"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lastRenderedPageBreak/>
        <w:t>[11]</w:t>
      </w:r>
      <w:r w:rsidRPr="00E80908">
        <w:rPr>
          <w:rFonts w:cs="Times New Roman"/>
          <w:noProof/>
          <w:szCs w:val="24"/>
        </w:rPr>
        <w:tab/>
        <w:t xml:space="preserve">Real Academia Española, “Diccionario del español juridico”, </w:t>
      </w:r>
      <w:r w:rsidRPr="00E80908">
        <w:rPr>
          <w:rFonts w:cs="Times New Roman"/>
          <w:i/>
          <w:iCs/>
          <w:noProof/>
          <w:szCs w:val="24"/>
        </w:rPr>
        <w:t>Diccionario del español juridico</w:t>
      </w:r>
      <w:r w:rsidRPr="00E80908">
        <w:rPr>
          <w:rFonts w:cs="Times New Roman"/>
          <w:noProof/>
          <w:szCs w:val="24"/>
        </w:rPr>
        <w:t>. 2020 [Online]. Disponible en: https://dej.rae.es/lema/sistema-de-información</w:t>
      </w:r>
    </w:p>
    <w:p w14:paraId="2D13CD4C"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[12]</w:t>
      </w:r>
      <w:r w:rsidRPr="00E80908">
        <w:rPr>
          <w:rFonts w:cs="Times New Roman"/>
          <w:noProof/>
          <w:szCs w:val="24"/>
        </w:rPr>
        <w:tab/>
        <w:t>Y. Paniagua Alonzo, “¿DE QUÉ ESTÁ COMPUESTO NUESTRO PESO CORPORAL?”  [Online]. Disponible en: https://www.vitamexdeoccidente.com/de-que-esta-compuesto-nuestro-peso-corporal/</w:t>
      </w:r>
    </w:p>
    <w:p w14:paraId="6BB79BC6"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[13]</w:t>
      </w:r>
      <w:r w:rsidRPr="00E80908">
        <w:rPr>
          <w:rFonts w:cs="Times New Roman"/>
          <w:noProof/>
          <w:szCs w:val="24"/>
        </w:rPr>
        <w:tab/>
        <w:t xml:space="preserve">Instituto Nacional del Cancer, “Diccionario de cáncer”, </w:t>
      </w:r>
      <w:r w:rsidRPr="00E80908">
        <w:rPr>
          <w:rFonts w:cs="Times New Roman"/>
          <w:i/>
          <w:iCs/>
          <w:noProof/>
          <w:szCs w:val="24"/>
        </w:rPr>
        <w:t>Diccionario de cáncer</w:t>
      </w:r>
      <w:r w:rsidRPr="00E80908">
        <w:rPr>
          <w:rFonts w:cs="Times New Roman"/>
          <w:noProof/>
          <w:szCs w:val="24"/>
        </w:rPr>
        <w:t>.  [Online]. Disponible en: https://www.cancer.gov/espanol/publicaciones/diccionario/</w:t>
      </w:r>
    </w:p>
    <w:p w14:paraId="7DDFD97C"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[14]</w:t>
      </w:r>
      <w:r w:rsidRPr="00E80908">
        <w:rPr>
          <w:rFonts w:cs="Times New Roman"/>
          <w:noProof/>
          <w:szCs w:val="24"/>
        </w:rPr>
        <w:tab/>
        <w:t>Sociedad Internacional para el Avance de la Cineantropometría (ISAK), “¿QUÉ ES ISAK?”  [Online]. Disponible en: https://www.isak.global/</w:t>
      </w:r>
    </w:p>
    <w:p w14:paraId="0FA7733E"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[15]</w:t>
      </w:r>
      <w:r w:rsidRPr="00E80908">
        <w:rPr>
          <w:rFonts w:cs="Times New Roman"/>
          <w:noProof/>
          <w:szCs w:val="24"/>
        </w:rPr>
        <w:tab/>
      </w:r>
      <w:r w:rsidRPr="00E80908">
        <w:rPr>
          <w:rFonts w:cs="Times New Roman"/>
          <w:i/>
          <w:iCs/>
          <w:noProof/>
          <w:szCs w:val="24"/>
        </w:rPr>
        <w:t>Norma Oficial Mexicana para el tratamiento integral del sobrepeso y la obesidad. NOM-008-SSA3-2010</w:t>
      </w:r>
      <w:r w:rsidRPr="00E80908">
        <w:rPr>
          <w:rFonts w:cs="Times New Roman"/>
          <w:noProof/>
          <w:szCs w:val="24"/>
        </w:rPr>
        <w:t>. México, 2010 [Online]. Disponible en: http://www.dof.gob.mx/normasOficiales/4127/Salud/Salud.htm</w:t>
      </w:r>
    </w:p>
    <w:p w14:paraId="25FCDB7B"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[16]</w:t>
      </w:r>
      <w:r w:rsidRPr="00E80908">
        <w:rPr>
          <w:rFonts w:cs="Times New Roman"/>
          <w:noProof/>
          <w:szCs w:val="24"/>
        </w:rPr>
        <w:tab/>
        <w:t xml:space="preserve">Organización Mundial de la Salud(OMS), “Discapacidad y salud”, </w:t>
      </w:r>
      <w:r w:rsidRPr="00E80908">
        <w:rPr>
          <w:rFonts w:cs="Times New Roman"/>
          <w:i/>
          <w:iCs/>
          <w:noProof/>
          <w:szCs w:val="24"/>
        </w:rPr>
        <w:t>2018</w:t>
      </w:r>
      <w:r w:rsidRPr="00E80908">
        <w:rPr>
          <w:rFonts w:cs="Times New Roman"/>
          <w:noProof/>
          <w:szCs w:val="24"/>
        </w:rPr>
        <w:t>.  [Online]. Disponible en: https://www.who.int/es/news-room/fact-sheets/detail/disability-and-health</w:t>
      </w:r>
    </w:p>
    <w:p w14:paraId="707CBBDF"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[17]</w:t>
      </w:r>
      <w:r w:rsidRPr="00E80908">
        <w:rPr>
          <w:rFonts w:cs="Times New Roman"/>
          <w:noProof/>
          <w:szCs w:val="24"/>
        </w:rPr>
        <w:tab/>
        <w:t xml:space="preserve">B. S. Roussos A., Franchello A., Flax Marcó F., De Leo M., Larocca T. y A. R. Rochaix A., Jacobez S., “Bebidas energizantes y su consumo en adolescentes”. </w:t>
      </w:r>
    </w:p>
    <w:p w14:paraId="7C405112"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[18]</w:t>
      </w:r>
      <w:r w:rsidRPr="00E80908">
        <w:rPr>
          <w:rFonts w:cs="Times New Roman"/>
          <w:noProof/>
          <w:szCs w:val="24"/>
        </w:rPr>
        <w:tab/>
        <w:t xml:space="preserve">Centro Nacional de Programas Preventivos y Control de Enfermedades, </w:t>
      </w:r>
      <w:r w:rsidRPr="00E80908">
        <w:rPr>
          <w:rFonts w:cs="Times New Roman"/>
          <w:i/>
          <w:iCs/>
          <w:noProof/>
          <w:szCs w:val="24"/>
        </w:rPr>
        <w:t>Guía de Alimentos para la Población Mexicana</w:t>
      </w:r>
      <w:r w:rsidRPr="00E80908">
        <w:rPr>
          <w:rFonts w:cs="Times New Roman"/>
          <w:noProof/>
          <w:szCs w:val="24"/>
        </w:rPr>
        <w:t>. 2010 [Online]. Disponible en: http://www.imss.gob.mx/sites/all/statics/salud/guia-alimentos.pdf</w:t>
      </w:r>
    </w:p>
    <w:p w14:paraId="4A731181"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[19]</w:t>
      </w:r>
      <w:r w:rsidRPr="00E80908">
        <w:rPr>
          <w:rFonts w:cs="Times New Roman"/>
          <w:noProof/>
          <w:szCs w:val="24"/>
        </w:rPr>
        <w:tab/>
        <w:t xml:space="preserve">Grupo Español de Cineantropometría, “PROTOCOLO ANTROPOMÉTRICO MEDICO-DEPORTIVO”. 2008. </w:t>
      </w:r>
    </w:p>
    <w:p w14:paraId="3B736658"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[20]</w:t>
      </w:r>
      <w:r w:rsidRPr="00E80908">
        <w:rPr>
          <w:rFonts w:cs="Times New Roman"/>
          <w:noProof/>
          <w:szCs w:val="24"/>
        </w:rPr>
        <w:tab/>
        <w:t xml:space="preserve">S. Grispan, “GRUPOS SANGUÍNEOS ABO Y Rh”, </w:t>
      </w:r>
      <w:r w:rsidRPr="00E80908">
        <w:rPr>
          <w:rFonts w:cs="Times New Roman"/>
          <w:i/>
          <w:iCs/>
          <w:noProof/>
          <w:szCs w:val="24"/>
        </w:rPr>
        <w:t>Rev. Medica Honduras</w:t>
      </w:r>
      <w:r w:rsidRPr="00E80908">
        <w:rPr>
          <w:rFonts w:cs="Times New Roman"/>
          <w:noProof/>
          <w:szCs w:val="24"/>
        </w:rPr>
        <w:t xml:space="preserve">, vol. 51, núm. 11, pp. 104–114, 1983. </w:t>
      </w:r>
    </w:p>
    <w:p w14:paraId="552A07B2"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[21]</w:t>
      </w:r>
      <w:r w:rsidRPr="00E80908">
        <w:rPr>
          <w:rFonts w:cs="Times New Roman"/>
          <w:noProof/>
          <w:szCs w:val="24"/>
        </w:rPr>
        <w:tab/>
        <w:t xml:space="preserve">Instituto Nacional de Estadística Geografía e Informática, </w:t>
      </w:r>
      <w:r w:rsidRPr="00E80908">
        <w:rPr>
          <w:rFonts w:cs="Times New Roman"/>
          <w:i/>
          <w:iCs/>
          <w:noProof/>
          <w:szCs w:val="24"/>
        </w:rPr>
        <w:t>La Diversidad Religiosa en México</w:t>
      </w:r>
      <w:r w:rsidRPr="00E80908">
        <w:rPr>
          <w:rFonts w:cs="Times New Roman"/>
          <w:noProof/>
          <w:szCs w:val="24"/>
        </w:rPr>
        <w:t xml:space="preserve">. 2018. </w:t>
      </w:r>
    </w:p>
    <w:p w14:paraId="48762DAD"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szCs w:val="24"/>
        </w:rPr>
      </w:pPr>
      <w:r w:rsidRPr="00E80908">
        <w:rPr>
          <w:rFonts w:cs="Times New Roman"/>
          <w:noProof/>
          <w:szCs w:val="24"/>
        </w:rPr>
        <w:t>[22]</w:t>
      </w:r>
      <w:r w:rsidRPr="00E80908">
        <w:rPr>
          <w:rFonts w:cs="Times New Roman"/>
          <w:noProof/>
          <w:szCs w:val="24"/>
        </w:rPr>
        <w:tab/>
        <w:t xml:space="preserve">Cámara de Diputados del H. Congreso de la Unión, “Ley General de Educación 1993-2018”, </w:t>
      </w:r>
      <w:r w:rsidRPr="00E80908">
        <w:rPr>
          <w:rFonts w:cs="Times New Roman"/>
          <w:i/>
          <w:iCs/>
          <w:noProof/>
          <w:szCs w:val="24"/>
        </w:rPr>
        <w:t>D. Of. la Fed.</w:t>
      </w:r>
      <w:r w:rsidRPr="00E80908">
        <w:rPr>
          <w:rFonts w:cs="Times New Roman"/>
          <w:noProof/>
          <w:szCs w:val="24"/>
        </w:rPr>
        <w:t>, p. 74, 2018 [Online]. Disponible en: https://www.sep.gob.mx/work/models/sep1/Resource/558c2c24-0b12-4676-ad90-8ab78086b184/ley_general_educacion.pdf</w:t>
      </w:r>
    </w:p>
    <w:p w14:paraId="78C322E8" w14:textId="77777777" w:rsidR="00E80908" w:rsidRPr="00E80908" w:rsidRDefault="00E80908" w:rsidP="00E80908">
      <w:pPr>
        <w:widowControl w:val="0"/>
        <w:autoSpaceDE w:val="0"/>
        <w:autoSpaceDN w:val="0"/>
        <w:adjustRightInd w:val="0"/>
        <w:spacing w:before="240" w:line="360" w:lineRule="auto"/>
        <w:ind w:left="640" w:hanging="640"/>
        <w:rPr>
          <w:rFonts w:cs="Times New Roman"/>
          <w:noProof/>
        </w:rPr>
      </w:pPr>
      <w:r w:rsidRPr="00E80908">
        <w:rPr>
          <w:rFonts w:cs="Times New Roman"/>
          <w:noProof/>
          <w:szCs w:val="24"/>
          <w:lang w:val="en-US"/>
        </w:rPr>
        <w:t>[23]</w:t>
      </w:r>
      <w:r w:rsidRPr="00E80908">
        <w:rPr>
          <w:rFonts w:cs="Times New Roman"/>
          <w:noProof/>
          <w:szCs w:val="24"/>
          <w:lang w:val="en-US"/>
        </w:rPr>
        <w:tab/>
        <w:t xml:space="preserve">Lexico.com, “Definitions, Meanings, Synonyms, and Grammar by Oxford Dictionary on </w:t>
      </w:r>
      <w:r w:rsidRPr="00E80908">
        <w:rPr>
          <w:rFonts w:cs="Times New Roman"/>
          <w:noProof/>
          <w:szCs w:val="24"/>
          <w:lang w:val="en-US"/>
        </w:rPr>
        <w:lastRenderedPageBreak/>
        <w:t xml:space="preserve">Lexico.com”, </w:t>
      </w:r>
      <w:r w:rsidRPr="00E80908">
        <w:rPr>
          <w:rFonts w:cs="Times New Roman"/>
          <w:i/>
          <w:iCs/>
          <w:noProof/>
          <w:szCs w:val="24"/>
          <w:lang w:val="en-US"/>
        </w:rPr>
        <w:t>Oxford University Press</w:t>
      </w:r>
      <w:r w:rsidRPr="00E80908">
        <w:rPr>
          <w:rFonts w:cs="Times New Roman"/>
          <w:noProof/>
          <w:szCs w:val="24"/>
          <w:lang w:val="en-US"/>
        </w:rPr>
        <w:t xml:space="preserve">, 1884.  </w:t>
      </w:r>
      <w:r w:rsidRPr="00E80908">
        <w:rPr>
          <w:rFonts w:cs="Times New Roman"/>
          <w:noProof/>
          <w:szCs w:val="24"/>
        </w:rPr>
        <w:t>[Online]. Disponible en: https://www.lexico.com/</w:t>
      </w:r>
    </w:p>
    <w:p w14:paraId="1B7447F1" w14:textId="08E0074D" w:rsidR="00DF190F" w:rsidRPr="00285C53" w:rsidRDefault="00926CA5" w:rsidP="009110E1">
      <w:pPr>
        <w:pStyle w:val="Titulo1"/>
        <w:spacing w:before="240"/>
        <w:rPr>
          <w:rFonts w:cs="Times New Roman"/>
        </w:rPr>
      </w:pPr>
      <w:r w:rsidRPr="00285C53">
        <w:rPr>
          <w:rFonts w:cs="Times New Roman"/>
        </w:rPr>
        <w:fldChar w:fldCharType="end"/>
      </w:r>
    </w:p>
    <w:p w14:paraId="1584CD8C" w14:textId="77777777" w:rsidR="00DF190F" w:rsidRPr="00285C53" w:rsidRDefault="00DF190F" w:rsidP="009110E1">
      <w:pPr>
        <w:spacing w:before="240" w:after="160" w:line="360" w:lineRule="auto"/>
        <w:jc w:val="left"/>
        <w:rPr>
          <w:rFonts w:cs="Times New Roman"/>
          <w:b/>
          <w:color w:val="000000"/>
          <w:sz w:val="32"/>
          <w:szCs w:val="40"/>
        </w:rPr>
      </w:pPr>
      <w:r w:rsidRPr="00285C53">
        <w:rPr>
          <w:rFonts w:cs="Times New Roman"/>
        </w:rPr>
        <w:br w:type="page"/>
      </w:r>
    </w:p>
    <w:p w14:paraId="61A40C8F" w14:textId="31E1C162" w:rsidR="0002620C" w:rsidRPr="00285C53" w:rsidRDefault="0002620C" w:rsidP="009110E1">
      <w:pPr>
        <w:pStyle w:val="Ttulo2"/>
        <w:spacing w:before="240" w:line="360" w:lineRule="auto"/>
      </w:pPr>
      <w:bookmarkStart w:id="10" w:name="_Toc52367730"/>
      <w:r w:rsidRPr="00285C53">
        <w:lastRenderedPageBreak/>
        <w:t>Esquematización de base de datos</w:t>
      </w:r>
      <w:bookmarkEnd w:id="10"/>
    </w:p>
    <w:p w14:paraId="69953493" w14:textId="4A0E2E16" w:rsidR="008526A7" w:rsidRPr="00285C53" w:rsidRDefault="008526A7" w:rsidP="009110E1">
      <w:pPr>
        <w:spacing w:before="240" w:line="360" w:lineRule="auto"/>
        <w:rPr>
          <w:rFonts w:cs="Times New Roman"/>
        </w:rPr>
      </w:pPr>
      <w:r w:rsidRPr="00285C53">
        <w:rPr>
          <w:rFonts w:cs="Times New Roman"/>
        </w:rPr>
        <w:t xml:space="preserve">La base de datos utilizada por SICMA </w:t>
      </w:r>
      <w:r w:rsidR="00E83BD6" w:rsidRPr="00285C53">
        <w:rPr>
          <w:rFonts w:cs="Times New Roman"/>
        </w:rPr>
        <w:t>está</w:t>
      </w:r>
      <w:r w:rsidRPr="00285C53">
        <w:rPr>
          <w:rFonts w:cs="Times New Roman"/>
        </w:rPr>
        <w:t xml:space="preserve"> diseñada bajo una estructura no relacional orientada a documentos.</w:t>
      </w:r>
      <w:r w:rsidR="004B540D" w:rsidRPr="00285C53">
        <w:rPr>
          <w:rFonts w:cs="Times New Roman"/>
        </w:rPr>
        <w:t xml:space="preserve"> </w:t>
      </w:r>
      <w:r w:rsidRPr="00285C53">
        <w:rPr>
          <w:rFonts w:cs="Times New Roman"/>
        </w:rPr>
        <w:t>Con el fin de asegurar el entendimiento de este documento se definirán los siguientes conceptos</w:t>
      </w:r>
      <w:r w:rsidR="004B540D" w:rsidRPr="00285C53">
        <w:rPr>
          <w:rFonts w:cs="Times New Roman"/>
        </w:rPr>
        <w:t xml:space="preserve"> según </w:t>
      </w:r>
      <w:r w:rsidR="004B540D" w:rsidRPr="00285C53">
        <w:rPr>
          <w:rFonts w:cs="Times New Roman"/>
        </w:rPr>
        <w:fldChar w:fldCharType="begin" w:fldLock="1"/>
      </w:r>
      <w:r w:rsidR="002E6011" w:rsidRPr="00285C53">
        <w:rPr>
          <w:rFonts w:cs="Times New Roman"/>
        </w:rPr>
        <w:instrText>ADDIN CSL_CITATION {"citationItems":[{"id":"ITEM-1","itemData":{"DOI":"10.1017/CBO9781107415324.004","ISBN":"9788578110796","ISSN":"1098-6596","PMID":"25246403","abstract":"Wrong abstract","author":[{"dropping-particle":"","family":"Poveda Galvis","given":"Juan Pablo","non-dropping-particle":"","parse-names":false,"suffix":""}],"container-title":"Journal of Chemical Information and Modeling","id":"ITEM-1","issued":{"date-parts":[["2015"]]},"page":"96","title":"Propuesta de notación gráfica para el modelo orientado a documentos de MongoDB","type":"article-journal"},"uris":["http://www.mendeley.com/documents/?uuid=da01c298-78e5-47f5-b80f-07928859e3e4"]}],"mendeley":{"formattedCitation":"[2]","plainTextFormattedCitation":"[2]","previouslyFormattedCitation":"[2]"},"properties":{"noteIndex":0},"schema":"https://github.com/citation-style-language/schema/raw/master/csl-citation.json"}</w:instrText>
      </w:r>
      <w:r w:rsidR="004B540D" w:rsidRPr="00285C53">
        <w:rPr>
          <w:rFonts w:cs="Times New Roman"/>
        </w:rPr>
        <w:fldChar w:fldCharType="separate"/>
      </w:r>
      <w:r w:rsidR="004B540D" w:rsidRPr="00285C53">
        <w:rPr>
          <w:rFonts w:cs="Times New Roman"/>
          <w:noProof/>
        </w:rPr>
        <w:t>[2]</w:t>
      </w:r>
      <w:r w:rsidR="004B540D" w:rsidRPr="00285C53">
        <w:rPr>
          <w:rFonts w:cs="Times New Roman"/>
        </w:rPr>
        <w:fldChar w:fldCharType="end"/>
      </w:r>
      <w:r w:rsidRPr="00285C53">
        <w:rPr>
          <w:rFonts w:cs="Times New Roman"/>
        </w:rPr>
        <w:t>:</w:t>
      </w:r>
    </w:p>
    <w:p w14:paraId="53587021" w14:textId="77777777" w:rsidR="002E6011" w:rsidRPr="00285C53" w:rsidRDefault="009613F0" w:rsidP="009110E1">
      <w:pPr>
        <w:spacing w:before="240" w:line="360" w:lineRule="auto"/>
        <w:ind w:left="708"/>
        <w:rPr>
          <w:rFonts w:cs="Times New Roman"/>
          <w:b/>
          <w:bCs/>
        </w:rPr>
      </w:pPr>
      <w:r w:rsidRPr="00285C53">
        <w:rPr>
          <w:rFonts w:cs="Times New Roman"/>
          <w:b/>
          <w:bCs/>
        </w:rPr>
        <w:t>Colección</w:t>
      </w:r>
    </w:p>
    <w:p w14:paraId="4138CB47" w14:textId="3BA2104F" w:rsidR="00867763" w:rsidRPr="00285C53" w:rsidRDefault="00C30594" w:rsidP="009110E1">
      <w:pPr>
        <w:spacing w:before="240" w:line="360" w:lineRule="auto"/>
        <w:ind w:left="708"/>
        <w:rPr>
          <w:rFonts w:cs="Times New Roman"/>
        </w:rPr>
      </w:pPr>
      <w:r w:rsidRPr="00285C53">
        <w:rPr>
          <w:rFonts w:cs="Times New Roman"/>
        </w:rPr>
        <w:t>Una colección es la agrupación de documentos bajo un nombre concreto. Los documentos que son parte de la colección se relacionan con ella mediante una asociación de contención.</w:t>
      </w:r>
    </w:p>
    <w:p w14:paraId="0073888E" w14:textId="77777777" w:rsidR="002E6011" w:rsidRPr="00285C53" w:rsidRDefault="009613F0" w:rsidP="009110E1">
      <w:pPr>
        <w:spacing w:before="240" w:line="360" w:lineRule="auto"/>
        <w:ind w:left="708"/>
        <w:rPr>
          <w:rFonts w:cs="Times New Roman"/>
          <w:b/>
          <w:bCs/>
        </w:rPr>
      </w:pPr>
      <w:r w:rsidRPr="00285C53">
        <w:rPr>
          <w:rFonts w:cs="Times New Roman"/>
          <w:b/>
          <w:bCs/>
        </w:rPr>
        <w:t>Documento</w:t>
      </w:r>
    </w:p>
    <w:p w14:paraId="4AD7DD5F" w14:textId="27D5E154" w:rsidR="009613F0" w:rsidRPr="00285C53" w:rsidRDefault="00036000" w:rsidP="009110E1">
      <w:pPr>
        <w:spacing w:before="240" w:line="360" w:lineRule="auto"/>
        <w:ind w:left="708"/>
        <w:rPr>
          <w:rFonts w:cs="Times New Roman"/>
        </w:rPr>
      </w:pPr>
      <w:r w:rsidRPr="00285C53">
        <w:rPr>
          <w:rFonts w:cs="Times New Roman"/>
        </w:rPr>
        <w:t>Los documentos son los elementos más importantes en un modelo orientado a documentos. Tienen una estructura dinámica que se ajusta al diseño del desarrollador de la base de datos.</w:t>
      </w:r>
      <w:r w:rsidR="002E6011" w:rsidRPr="00285C53">
        <w:rPr>
          <w:rFonts w:cs="Times New Roman"/>
        </w:rPr>
        <w:t xml:space="preserve"> </w:t>
      </w:r>
      <w:r w:rsidRPr="00285C53">
        <w:rPr>
          <w:rFonts w:cs="Times New Roman"/>
        </w:rPr>
        <w:t>Un documento ordena y presenta información de un conjunto de datos de forma organizada y de fácil acceso</w:t>
      </w:r>
      <w:r w:rsidR="002E6011" w:rsidRPr="00285C53">
        <w:rPr>
          <w:rFonts w:cs="Times New Roman"/>
        </w:rPr>
        <w:t>, mediante el uso de campos.</w:t>
      </w:r>
    </w:p>
    <w:p w14:paraId="3B6A044E" w14:textId="77777777" w:rsidR="002E6011" w:rsidRPr="00285C53" w:rsidRDefault="009613F0" w:rsidP="009110E1">
      <w:pPr>
        <w:spacing w:before="240" w:line="360" w:lineRule="auto"/>
        <w:ind w:left="708"/>
        <w:rPr>
          <w:rFonts w:cs="Times New Roman"/>
          <w:b/>
          <w:bCs/>
        </w:rPr>
      </w:pPr>
      <w:r w:rsidRPr="00285C53">
        <w:rPr>
          <w:rFonts w:cs="Times New Roman"/>
          <w:b/>
          <w:bCs/>
        </w:rPr>
        <w:t>Campo</w:t>
      </w:r>
    </w:p>
    <w:p w14:paraId="5746ED46" w14:textId="068BC750" w:rsidR="002E6011" w:rsidRPr="00285C53" w:rsidRDefault="009613F0" w:rsidP="009110E1">
      <w:pPr>
        <w:spacing w:before="240" w:line="360" w:lineRule="auto"/>
        <w:ind w:left="708"/>
        <w:rPr>
          <w:rFonts w:cs="Times New Roman"/>
        </w:rPr>
      </w:pPr>
      <w:r w:rsidRPr="00285C53">
        <w:rPr>
          <w:rFonts w:cs="Times New Roman"/>
        </w:rPr>
        <w:t>También</w:t>
      </w:r>
      <w:r w:rsidR="00036000" w:rsidRPr="00285C53">
        <w:rPr>
          <w:rFonts w:cs="Times New Roman"/>
        </w:rPr>
        <w:t xml:space="preserve"> llamado </w:t>
      </w:r>
      <w:r w:rsidRPr="00285C53">
        <w:rPr>
          <w:rFonts w:cs="Times New Roman"/>
        </w:rPr>
        <w:t>atributo</w:t>
      </w:r>
      <w:r w:rsidR="00036000" w:rsidRPr="00285C53">
        <w:rPr>
          <w:rFonts w:cs="Times New Roman"/>
        </w:rPr>
        <w:t>,</w:t>
      </w:r>
      <w:r w:rsidRPr="00285C53">
        <w:rPr>
          <w:rFonts w:cs="Times New Roman"/>
        </w:rPr>
        <w:t xml:space="preserve"> </w:t>
      </w:r>
      <w:r w:rsidR="00036000" w:rsidRPr="00285C53">
        <w:rPr>
          <w:rFonts w:cs="Times New Roman"/>
        </w:rPr>
        <w:t>es el espacio usado para una categoría particular de datos, identificado mediante un nombre.</w:t>
      </w:r>
      <w:r w:rsidR="002E6011" w:rsidRPr="00285C53">
        <w:rPr>
          <w:rFonts w:cs="Times New Roman"/>
        </w:rPr>
        <w:t xml:space="preserve"> </w:t>
      </w:r>
    </w:p>
    <w:p w14:paraId="2FD28727" w14:textId="2C142D53" w:rsidR="002E6011" w:rsidRPr="00285C53" w:rsidRDefault="002E6011" w:rsidP="009110E1">
      <w:pPr>
        <w:spacing w:before="240" w:line="360" w:lineRule="auto"/>
        <w:ind w:left="708"/>
        <w:rPr>
          <w:rFonts w:cs="Times New Roman"/>
        </w:rPr>
      </w:pPr>
      <w:r w:rsidRPr="00285C53">
        <w:rPr>
          <w:rFonts w:cs="Times New Roman"/>
        </w:rPr>
        <w:t xml:space="preserve">Estos denotan propiedades de los datos y los valores pueden ser: </w:t>
      </w:r>
    </w:p>
    <w:p w14:paraId="42747A61" w14:textId="5D350DB1" w:rsidR="002E6011" w:rsidRPr="00763562" w:rsidRDefault="002E6011" w:rsidP="00280B12">
      <w:pPr>
        <w:pStyle w:val="Prrafodelista"/>
        <w:numPr>
          <w:ilvl w:val="0"/>
          <w:numId w:val="3"/>
        </w:numPr>
        <w:spacing w:before="240" w:line="360" w:lineRule="auto"/>
        <w:rPr>
          <w:rFonts w:cs="Times New Roman"/>
          <w:lang w:val="pt-BR"/>
        </w:rPr>
      </w:pPr>
      <w:r w:rsidRPr="00763562">
        <w:rPr>
          <w:rFonts w:cs="Times New Roman"/>
          <w:lang w:val="pt-BR"/>
        </w:rPr>
        <w:t xml:space="preserve">Atómicos (números, </w:t>
      </w:r>
      <w:proofErr w:type="spellStart"/>
      <w:r w:rsidRPr="00763562">
        <w:rPr>
          <w:rFonts w:cs="Times New Roman"/>
          <w:lang w:val="pt-BR"/>
        </w:rPr>
        <w:t>cadena</w:t>
      </w:r>
      <w:proofErr w:type="spellEnd"/>
      <w:r w:rsidRPr="00763562">
        <w:rPr>
          <w:rFonts w:cs="Times New Roman"/>
          <w:lang w:val="pt-BR"/>
        </w:rPr>
        <w:t xml:space="preserve"> de caracteres </w:t>
      </w:r>
      <w:proofErr w:type="gramStart"/>
      <w:r w:rsidRPr="00763562">
        <w:rPr>
          <w:rFonts w:cs="Times New Roman"/>
          <w:lang w:val="pt-BR"/>
        </w:rPr>
        <w:t>o booleanos</w:t>
      </w:r>
      <w:proofErr w:type="gramEnd"/>
      <w:r w:rsidRPr="00763562">
        <w:rPr>
          <w:rFonts w:cs="Times New Roman"/>
          <w:lang w:val="pt-BR"/>
        </w:rPr>
        <w:t>).</w:t>
      </w:r>
    </w:p>
    <w:p w14:paraId="220300AE" w14:textId="6A93281D" w:rsidR="002E6011" w:rsidRPr="00285C53" w:rsidRDefault="002E6011" w:rsidP="00280B12">
      <w:pPr>
        <w:pStyle w:val="Prrafodelista"/>
        <w:numPr>
          <w:ilvl w:val="0"/>
          <w:numId w:val="3"/>
        </w:numPr>
        <w:spacing w:before="240" w:line="360" w:lineRule="auto"/>
        <w:rPr>
          <w:rFonts w:cs="Times New Roman"/>
        </w:rPr>
      </w:pPr>
      <w:r w:rsidRPr="00285C53">
        <w:rPr>
          <w:rFonts w:cs="Times New Roman"/>
        </w:rPr>
        <w:t>Documentos embebidos.</w:t>
      </w:r>
    </w:p>
    <w:p w14:paraId="6AD59838" w14:textId="28742775" w:rsidR="002E6011" w:rsidRPr="00285C53" w:rsidRDefault="002E6011" w:rsidP="00280B12">
      <w:pPr>
        <w:pStyle w:val="Prrafodelista"/>
        <w:numPr>
          <w:ilvl w:val="0"/>
          <w:numId w:val="3"/>
        </w:numPr>
        <w:spacing w:before="240" w:line="360" w:lineRule="auto"/>
        <w:rPr>
          <w:rFonts w:cs="Times New Roman"/>
        </w:rPr>
      </w:pPr>
      <w:r w:rsidRPr="00285C53">
        <w:rPr>
          <w:rFonts w:cs="Times New Roman"/>
        </w:rPr>
        <w:t>Una referencia a otro objeto que será una cadena de caracteres o un entero que coincide con el valor de un campo del objeto referenciado.</w:t>
      </w:r>
    </w:p>
    <w:p w14:paraId="356F6318" w14:textId="2B83AD93" w:rsidR="002E6011" w:rsidRPr="00285C53" w:rsidRDefault="002E6011" w:rsidP="00280B12">
      <w:pPr>
        <w:pStyle w:val="Prrafodelista"/>
        <w:numPr>
          <w:ilvl w:val="0"/>
          <w:numId w:val="3"/>
        </w:numPr>
        <w:spacing w:before="240" w:line="360" w:lineRule="auto"/>
        <w:rPr>
          <w:rFonts w:cs="Times New Roman"/>
        </w:rPr>
      </w:pPr>
      <w:r w:rsidRPr="00285C53">
        <w:rPr>
          <w:rFonts w:cs="Times New Roman"/>
        </w:rPr>
        <w:t>Un array de valores, que puede ser homogéneo, es decir un mismo tipo de dato</w:t>
      </w:r>
      <w:r w:rsidR="003762BE" w:rsidRPr="00285C53">
        <w:rPr>
          <w:rFonts w:cs="Times New Roman"/>
        </w:rPr>
        <w:t xml:space="preserve"> </w:t>
      </w:r>
      <w:r w:rsidRPr="00285C53">
        <w:rPr>
          <w:rFonts w:cs="Times New Roman"/>
        </w:rPr>
        <w:t xml:space="preserve">o heterogéneo, distintos tipos de dato.  </w:t>
      </w:r>
    </w:p>
    <w:p w14:paraId="3A406EB2" w14:textId="2E4F7E94" w:rsidR="00036000" w:rsidRPr="00285C53" w:rsidRDefault="002E6011" w:rsidP="009110E1">
      <w:pPr>
        <w:spacing w:before="240" w:line="360" w:lineRule="auto"/>
        <w:jc w:val="right"/>
        <w:rPr>
          <w:rFonts w:cs="Times New Roman"/>
        </w:rPr>
      </w:pPr>
      <w:r w:rsidRPr="00285C53">
        <w:rPr>
          <w:rFonts w:cs="Times New Roman"/>
        </w:rPr>
        <w:fldChar w:fldCharType="begin" w:fldLock="1"/>
      </w:r>
      <w:r w:rsidR="00E31BCC" w:rsidRPr="00285C53">
        <w:rPr>
          <w:rFonts w:cs="Times New Roman"/>
        </w:rPr>
        <w:instrText>ADDIN CSL_CITATION {"citationItems":[{"id":"ITEM-1","itemData":{"author":[{"dropping-particle":"","family":"Hernández Chillón","given":"Alberto","non-dropping-particle":"","parse-names":false,"suffix":""},{"dropping-particle":"","family":"Feliciano Morales","given":"Severino","non-dropping-particle":"","parse-names":false,"suffix":""},{"dropping-particle":"","family":"García Molina","given":"Jesús","non-dropping-particle":"","parse-names":false,"suffix":""},{"dropping-particle":"","family":"Sevilla Ruiz","given":"Diego","non-dropping-particle":"","parse-names":false,"suffix":""}],"container-title":"Actas de las 22nd Jornadas de Ingenier&amp;amp;amp;amp;amp;amp;amp;#65533;a del Software y Bases de Datos, JISBD 2017","id":"ITEM-1","issue":"July","issued":{"date-parts":[["2017"]]},"title":"Visualización de esquemas en bases de datos NoSQL basadas en documentos","type":"article-journal"},"uris":["http://www.mendeley.com/documents/?uuid=9baa7b01-a992-4d8d-b446-1af57c3bc927"]}],"mendeley":{"formattedCitation":"[3]","plainTextFormattedCitation":"[3]","previouslyFormattedCitation":"[3]"},"properties":{"noteIndex":0},"schema":"https://github.com/citation-style-language/schema/raw/master/csl-citation.json"}</w:instrText>
      </w:r>
      <w:r w:rsidRPr="00285C53">
        <w:rPr>
          <w:rFonts w:cs="Times New Roman"/>
        </w:rPr>
        <w:fldChar w:fldCharType="separate"/>
      </w:r>
      <w:r w:rsidRPr="00285C53">
        <w:rPr>
          <w:rFonts w:cs="Times New Roman"/>
          <w:noProof/>
        </w:rPr>
        <w:t>[3]</w:t>
      </w:r>
      <w:r w:rsidRPr="00285C53">
        <w:rPr>
          <w:rFonts w:cs="Times New Roman"/>
        </w:rPr>
        <w:fldChar w:fldCharType="end"/>
      </w:r>
    </w:p>
    <w:p w14:paraId="73D75E59" w14:textId="21ECF5ED" w:rsidR="002E6011" w:rsidRPr="00285C53" w:rsidRDefault="00036000" w:rsidP="009110E1">
      <w:pPr>
        <w:spacing w:before="240" w:line="360" w:lineRule="auto"/>
        <w:ind w:left="708"/>
        <w:rPr>
          <w:rFonts w:cs="Times New Roman"/>
          <w:b/>
          <w:bCs/>
        </w:rPr>
      </w:pPr>
      <w:r w:rsidRPr="00285C53">
        <w:rPr>
          <w:rFonts w:cs="Times New Roman"/>
          <w:b/>
          <w:bCs/>
        </w:rPr>
        <w:t>Documento embebido</w:t>
      </w:r>
    </w:p>
    <w:p w14:paraId="74998AD4" w14:textId="77777777" w:rsidR="00036000" w:rsidRPr="00285C53" w:rsidRDefault="00036000" w:rsidP="009110E1">
      <w:pPr>
        <w:spacing w:before="240" w:line="360" w:lineRule="auto"/>
        <w:ind w:left="708"/>
        <w:rPr>
          <w:rFonts w:cs="Times New Roman"/>
        </w:rPr>
      </w:pPr>
      <w:r w:rsidRPr="00285C53">
        <w:rPr>
          <w:rFonts w:cs="Times New Roman"/>
        </w:rPr>
        <w:t>Es un documento dentro de otro documento, que se encuentra asignado a un campo, el campo contenedor. Al no ser documentos como tal, sino parte de ellos, los documentos embebidos no cuentan con un campo indexado por defecto, y a excepción del tipo y el valor, el campo contenedor tiene todas las propiedades de un campo convencional</w:t>
      </w:r>
      <w:r w:rsidR="00E31BCC" w:rsidRPr="00285C53">
        <w:rPr>
          <w:rFonts w:cs="Times New Roman"/>
        </w:rPr>
        <w:t xml:space="preserve">. </w:t>
      </w:r>
      <w:r w:rsidR="00E31BCC" w:rsidRPr="00285C53">
        <w:rPr>
          <w:rFonts w:cs="Times New Roman"/>
        </w:rPr>
        <w:fldChar w:fldCharType="begin" w:fldLock="1"/>
      </w:r>
      <w:r w:rsidR="00747E48" w:rsidRPr="00285C53">
        <w:rPr>
          <w:rFonts w:cs="Times New Roman"/>
        </w:rPr>
        <w:instrText>ADDIN CSL_CITATION {"citationItems":[{"id":"ITEM-1","itemData":{"DOI":"10.1017/CBO9781107415324.004","ISBN":"9788578110796","ISSN":"1098-6596","PMID":"25246403","abstract":"Wrong abstract","author":[{"dropping-particle":"","family":"Poveda Galvis","given":"Juan Pablo","non-dropping-particle":"","parse-names":false,"suffix":""}],"container-title":"Journal of Chemical Information and Modeling","id":"ITEM-1","issued":{"date-parts":[["2015"]]},"page":"96","title":"Propuesta de notación gráfica para el modelo orientado a documentos de MongoDB","type":"article-journal"},"uris":["http://www.mendeley.com/documents/?uuid=da01c298-78e5-47f5-b80f-07928859e3e4"]}],"mendeley":{"formattedCitation":"[2]","plainTextFormattedCitation":"[2]","previouslyFormattedCitation":"[2]"},"properties":{"noteIndex":0},"schema":"https://github.com/citation-style-language/schema/raw/master/csl-citation.json"}</w:instrText>
      </w:r>
      <w:r w:rsidR="00E31BCC" w:rsidRPr="00285C53">
        <w:rPr>
          <w:rFonts w:cs="Times New Roman"/>
        </w:rPr>
        <w:fldChar w:fldCharType="separate"/>
      </w:r>
      <w:r w:rsidR="00E31BCC" w:rsidRPr="00285C53">
        <w:rPr>
          <w:rFonts w:cs="Times New Roman"/>
          <w:noProof/>
        </w:rPr>
        <w:t>[2]</w:t>
      </w:r>
      <w:r w:rsidR="00E31BCC" w:rsidRPr="00285C53">
        <w:rPr>
          <w:rFonts w:cs="Times New Roman"/>
        </w:rPr>
        <w:fldChar w:fldCharType="end"/>
      </w:r>
    </w:p>
    <w:p w14:paraId="6291F268" w14:textId="744368AB" w:rsidR="00C30594" w:rsidRPr="00285C53" w:rsidRDefault="00E31BCC" w:rsidP="009110E1">
      <w:pPr>
        <w:spacing w:before="240" w:after="240" w:line="360" w:lineRule="auto"/>
        <w:rPr>
          <w:rFonts w:cs="Times New Roman"/>
        </w:rPr>
      </w:pPr>
      <w:r w:rsidRPr="00285C53">
        <w:rPr>
          <w:rFonts w:cs="Times New Roman"/>
        </w:rPr>
        <w:lastRenderedPageBreak/>
        <w:t>Una vez conocidos estos conceptos, se define la nomenclatura a utilizar p</w:t>
      </w:r>
      <w:r w:rsidR="00C30594" w:rsidRPr="00285C53">
        <w:rPr>
          <w:rFonts w:cs="Times New Roman"/>
        </w:rPr>
        <w:t>ara diferenciar los diferentes elementos</w:t>
      </w:r>
      <w:r w:rsidRPr="00285C53">
        <w:rPr>
          <w:rFonts w:cs="Times New Roman"/>
        </w:rPr>
        <w:t xml:space="preserve"> a partir de su nombre, mediante el uso del </w:t>
      </w:r>
      <w:r w:rsidR="00B30174" w:rsidRPr="00285C53">
        <w:rPr>
          <w:rFonts w:cs="Times New Roman"/>
        </w:rPr>
        <w:t>estilo</w:t>
      </w:r>
      <w:r w:rsidRPr="00285C53">
        <w:rPr>
          <w:rFonts w:cs="Times New Roman"/>
        </w:rPr>
        <w:t xml:space="preserve"> de escritura </w:t>
      </w:r>
      <w:proofErr w:type="spellStart"/>
      <w:r w:rsidRPr="00285C53">
        <w:rPr>
          <w:rFonts w:cs="Times New Roman"/>
        </w:rPr>
        <w:t>CamelCase</w:t>
      </w:r>
      <w:proofErr w:type="spellEnd"/>
      <w:r w:rsidRPr="00285C53">
        <w:rPr>
          <w:rFonts w:cs="Times New Roman"/>
        </w:rPr>
        <w:t xml:space="preserve"> - Mayúscula Camel (</w:t>
      </w:r>
      <w:proofErr w:type="spellStart"/>
      <w:r w:rsidRPr="00285C53">
        <w:rPr>
          <w:rFonts w:cs="Times New Roman"/>
        </w:rPr>
        <w:t>UpperCamelCase</w:t>
      </w:r>
      <w:proofErr w:type="spellEnd"/>
      <w:r w:rsidRPr="00285C53">
        <w:rPr>
          <w:rFonts w:cs="Times New Roman"/>
        </w:rPr>
        <w:t xml:space="preserve">) y </w:t>
      </w:r>
      <w:r w:rsidR="00B30174" w:rsidRPr="00285C53">
        <w:rPr>
          <w:rFonts w:cs="Times New Roman"/>
        </w:rPr>
        <w:t>minúscula</w:t>
      </w:r>
      <w:r w:rsidRPr="00285C53">
        <w:rPr>
          <w:rFonts w:cs="Times New Roman"/>
        </w:rPr>
        <w:t xml:space="preserve"> Camel (</w:t>
      </w:r>
      <w:proofErr w:type="spellStart"/>
      <w:r w:rsidRPr="00285C53">
        <w:rPr>
          <w:rFonts w:cs="Times New Roman"/>
        </w:rPr>
        <w:t>UpperCamelCase</w:t>
      </w:r>
      <w:proofErr w:type="spellEnd"/>
      <w:r w:rsidRPr="00285C53">
        <w:rPr>
          <w:rFonts w:cs="Times New Roman"/>
        </w:rPr>
        <w:t xml:space="preserve">)-. </w:t>
      </w:r>
    </w:p>
    <w:p w14:paraId="44717FF2" w14:textId="3823FFDA" w:rsidR="00C30594" w:rsidRPr="00285C53" w:rsidRDefault="00C30594" w:rsidP="00280B12">
      <w:pPr>
        <w:pStyle w:val="Prrafodelista"/>
        <w:numPr>
          <w:ilvl w:val="0"/>
          <w:numId w:val="2"/>
        </w:numPr>
        <w:spacing w:before="240" w:line="360" w:lineRule="auto"/>
        <w:rPr>
          <w:rFonts w:cs="Times New Roman"/>
        </w:rPr>
      </w:pPr>
      <w:r w:rsidRPr="00285C53">
        <w:rPr>
          <w:rFonts w:cs="Times New Roman"/>
        </w:rPr>
        <w:t xml:space="preserve">El nombre de una colección usa el estilo </w:t>
      </w:r>
      <w:r w:rsidR="00B30174" w:rsidRPr="00285C53">
        <w:rPr>
          <w:rFonts w:cs="Times New Roman"/>
          <w:i/>
          <w:iCs/>
        </w:rPr>
        <w:t>Mayúscula Camel</w:t>
      </w:r>
      <w:r w:rsidR="00AC126C" w:rsidRPr="00285C53">
        <w:rPr>
          <w:rFonts w:cs="Times New Roman"/>
        </w:rPr>
        <w:t xml:space="preserve"> </w:t>
      </w:r>
      <w:r w:rsidRPr="00285C53">
        <w:rPr>
          <w:rFonts w:cs="Times New Roman"/>
        </w:rPr>
        <w:t xml:space="preserve">y en plural. </w:t>
      </w:r>
    </w:p>
    <w:p w14:paraId="581B160D" w14:textId="3372A5A1" w:rsidR="00AC126C" w:rsidRPr="00285C53" w:rsidRDefault="00AC126C" w:rsidP="00280B12">
      <w:pPr>
        <w:pStyle w:val="Prrafodelista"/>
        <w:numPr>
          <w:ilvl w:val="1"/>
          <w:numId w:val="2"/>
        </w:numPr>
        <w:spacing w:before="240" w:line="360" w:lineRule="auto"/>
        <w:rPr>
          <w:rFonts w:cs="Times New Roman"/>
        </w:rPr>
      </w:pPr>
      <w:r w:rsidRPr="00285C53">
        <w:rPr>
          <w:rFonts w:cs="Times New Roman"/>
        </w:rPr>
        <w:t xml:space="preserve">Ej. </w:t>
      </w:r>
      <w:proofErr w:type="spellStart"/>
      <w:r w:rsidRPr="00285C53">
        <w:rPr>
          <w:rFonts w:cs="Times New Roman"/>
        </w:rPr>
        <w:t>HistorialesClinicos</w:t>
      </w:r>
      <w:proofErr w:type="spellEnd"/>
    </w:p>
    <w:p w14:paraId="0ED0220E" w14:textId="76FAC489" w:rsidR="00C30594" w:rsidRPr="00285C53" w:rsidRDefault="00C30594" w:rsidP="00280B12">
      <w:pPr>
        <w:pStyle w:val="Prrafodelista"/>
        <w:numPr>
          <w:ilvl w:val="0"/>
          <w:numId w:val="2"/>
        </w:numPr>
        <w:spacing w:before="240" w:line="360" w:lineRule="auto"/>
        <w:rPr>
          <w:rFonts w:cs="Times New Roman"/>
        </w:rPr>
      </w:pPr>
      <w:r w:rsidRPr="00285C53">
        <w:rPr>
          <w:rFonts w:cs="Times New Roman"/>
        </w:rPr>
        <w:t xml:space="preserve">El nombre de un campo usa el estilo </w:t>
      </w:r>
      <w:r w:rsidR="00B30174" w:rsidRPr="00285C53">
        <w:rPr>
          <w:rFonts w:cs="Times New Roman"/>
          <w:i/>
          <w:iCs/>
        </w:rPr>
        <w:t>minúscula Camel</w:t>
      </w:r>
      <w:r w:rsidRPr="00285C53">
        <w:rPr>
          <w:rFonts w:cs="Times New Roman"/>
        </w:rPr>
        <w:t xml:space="preserve">. </w:t>
      </w:r>
    </w:p>
    <w:p w14:paraId="0D52B130" w14:textId="71C75433" w:rsidR="00AC126C" w:rsidRPr="00285C53" w:rsidRDefault="00AC126C" w:rsidP="00280B12">
      <w:pPr>
        <w:pStyle w:val="Prrafodelista"/>
        <w:numPr>
          <w:ilvl w:val="1"/>
          <w:numId w:val="2"/>
        </w:numPr>
        <w:spacing w:before="240" w:line="360" w:lineRule="auto"/>
        <w:rPr>
          <w:rFonts w:cs="Times New Roman"/>
        </w:rPr>
      </w:pPr>
      <w:r w:rsidRPr="00285C53">
        <w:rPr>
          <w:rFonts w:cs="Times New Roman"/>
        </w:rPr>
        <w:t>Ej. nombre</w:t>
      </w:r>
    </w:p>
    <w:p w14:paraId="4D5FF0AE" w14:textId="1CCB3B44" w:rsidR="00C30594" w:rsidRPr="00285C53" w:rsidRDefault="00C30594" w:rsidP="00280B12">
      <w:pPr>
        <w:pStyle w:val="Prrafodelista"/>
        <w:numPr>
          <w:ilvl w:val="0"/>
          <w:numId w:val="2"/>
        </w:numPr>
        <w:spacing w:before="240" w:line="360" w:lineRule="auto"/>
        <w:rPr>
          <w:rFonts w:cs="Times New Roman"/>
        </w:rPr>
      </w:pPr>
      <w:r w:rsidRPr="00285C53">
        <w:rPr>
          <w:rFonts w:cs="Times New Roman"/>
        </w:rPr>
        <w:t xml:space="preserve">El nombre del campo contenedor de un documento embebido usa el estilo </w:t>
      </w:r>
      <w:r w:rsidR="00B30174" w:rsidRPr="00285C53">
        <w:rPr>
          <w:rFonts w:cs="Times New Roman"/>
          <w:i/>
          <w:iCs/>
        </w:rPr>
        <w:t>Mayúscula Camel</w:t>
      </w:r>
      <w:r w:rsidRPr="00285C53">
        <w:rPr>
          <w:rFonts w:cs="Times New Roman"/>
        </w:rPr>
        <w:t xml:space="preserve">. </w:t>
      </w:r>
    </w:p>
    <w:p w14:paraId="7E267BFD" w14:textId="44C89E4A" w:rsidR="00AC126C" w:rsidRPr="00285C53" w:rsidRDefault="00AC126C" w:rsidP="00280B12">
      <w:pPr>
        <w:pStyle w:val="Prrafodelista"/>
        <w:numPr>
          <w:ilvl w:val="1"/>
          <w:numId w:val="2"/>
        </w:numPr>
        <w:spacing w:before="240" w:line="360" w:lineRule="auto"/>
        <w:rPr>
          <w:rFonts w:cs="Times New Roman"/>
        </w:rPr>
      </w:pPr>
      <w:r w:rsidRPr="00285C53">
        <w:rPr>
          <w:rFonts w:cs="Times New Roman"/>
        </w:rPr>
        <w:t xml:space="preserve">Ej. </w:t>
      </w:r>
      <w:proofErr w:type="spellStart"/>
      <w:r w:rsidRPr="00285C53">
        <w:rPr>
          <w:rFonts w:cs="Times New Roman"/>
        </w:rPr>
        <w:t>InformacionPe</w:t>
      </w:r>
      <w:r w:rsidR="003762BE" w:rsidRPr="00285C53">
        <w:rPr>
          <w:rFonts w:cs="Times New Roman"/>
        </w:rPr>
        <w:t>r</w:t>
      </w:r>
      <w:r w:rsidRPr="00285C53">
        <w:rPr>
          <w:rFonts w:cs="Times New Roman"/>
        </w:rPr>
        <w:t>sonal</w:t>
      </w:r>
      <w:proofErr w:type="spellEnd"/>
    </w:p>
    <w:p w14:paraId="61F303C4" w14:textId="256F8482" w:rsidR="00C30594" w:rsidRPr="00285C53" w:rsidRDefault="00C30594" w:rsidP="00280B12">
      <w:pPr>
        <w:pStyle w:val="Prrafodelista"/>
        <w:numPr>
          <w:ilvl w:val="0"/>
          <w:numId w:val="2"/>
        </w:numPr>
        <w:spacing w:before="240" w:line="360" w:lineRule="auto"/>
        <w:rPr>
          <w:rFonts w:cs="Times New Roman"/>
        </w:rPr>
      </w:pPr>
      <w:r w:rsidRPr="00285C53">
        <w:rPr>
          <w:rFonts w:cs="Times New Roman"/>
        </w:rPr>
        <w:t xml:space="preserve">En caso de contener un arreglo </w:t>
      </w:r>
      <w:r w:rsidR="003F2B96" w:rsidRPr="00285C53">
        <w:rPr>
          <w:rFonts w:cs="Times New Roman"/>
        </w:rPr>
        <w:t>de datos</w:t>
      </w:r>
      <w:r w:rsidR="000732ED" w:rsidRPr="00285C53">
        <w:rPr>
          <w:rFonts w:cs="Times New Roman"/>
        </w:rPr>
        <w:t xml:space="preserve"> o </w:t>
      </w:r>
      <w:r w:rsidRPr="00285C53">
        <w:rPr>
          <w:rFonts w:cs="Times New Roman"/>
        </w:rPr>
        <w:t>documentos, va en plural</w:t>
      </w:r>
      <w:r w:rsidR="00B30174" w:rsidRPr="00285C53">
        <w:rPr>
          <w:rFonts w:cs="Times New Roman"/>
        </w:rPr>
        <w:t xml:space="preserve"> y está resaltado con </w:t>
      </w:r>
      <w:r w:rsidR="00B30174" w:rsidRPr="00285C53">
        <w:rPr>
          <w:rFonts w:cs="Times New Roman"/>
          <w:u w:val="dash"/>
        </w:rPr>
        <w:t>línea intermitente</w:t>
      </w:r>
      <w:r w:rsidR="00B30174" w:rsidRPr="00285C53">
        <w:rPr>
          <w:rFonts w:cs="Times New Roman"/>
        </w:rPr>
        <w:t>.</w:t>
      </w:r>
    </w:p>
    <w:p w14:paraId="423B42C6" w14:textId="744C8A78" w:rsidR="00AC126C" w:rsidRPr="00285C53" w:rsidRDefault="00AC126C" w:rsidP="00280B12">
      <w:pPr>
        <w:pStyle w:val="Prrafodelista"/>
        <w:numPr>
          <w:ilvl w:val="1"/>
          <w:numId w:val="2"/>
        </w:numPr>
        <w:spacing w:before="240" w:line="360" w:lineRule="auto"/>
        <w:rPr>
          <w:rFonts w:cs="Times New Roman"/>
        </w:rPr>
      </w:pPr>
      <w:r w:rsidRPr="00285C53">
        <w:rPr>
          <w:rFonts w:cs="Times New Roman"/>
        </w:rPr>
        <w:t xml:space="preserve">Ej. </w:t>
      </w:r>
      <w:r w:rsidRPr="00285C53">
        <w:rPr>
          <w:rFonts w:cs="Times New Roman"/>
          <w:u w:val="dash"/>
        </w:rPr>
        <w:t>Pacientes</w:t>
      </w:r>
    </w:p>
    <w:p w14:paraId="5D4CAF1C" w14:textId="3CC48D31" w:rsidR="0002620C" w:rsidRPr="00285C53" w:rsidRDefault="00AC126C" w:rsidP="00280B12">
      <w:pPr>
        <w:pStyle w:val="Prrafodelista"/>
        <w:numPr>
          <w:ilvl w:val="1"/>
          <w:numId w:val="2"/>
        </w:numPr>
        <w:spacing w:before="240" w:line="360" w:lineRule="auto"/>
        <w:rPr>
          <w:rFonts w:cs="Times New Roman"/>
        </w:rPr>
      </w:pPr>
      <w:r w:rsidRPr="00285C53">
        <w:rPr>
          <w:rFonts w:cs="Times New Roman"/>
        </w:rPr>
        <w:t xml:space="preserve">Ej. </w:t>
      </w:r>
      <w:r w:rsidR="00DF190F" w:rsidRPr="00285C53">
        <w:rPr>
          <w:rFonts w:cs="Times New Roman"/>
          <w:u w:val="dash"/>
        </w:rPr>
        <w:t>E</w:t>
      </w:r>
      <w:r w:rsidRPr="00285C53">
        <w:rPr>
          <w:rFonts w:cs="Times New Roman"/>
          <w:u w:val="dash"/>
        </w:rPr>
        <w:t>nfermedades</w:t>
      </w:r>
    </w:p>
    <w:p w14:paraId="5B695A4E" w14:textId="36831F2D" w:rsidR="0002620C" w:rsidRPr="00285C53" w:rsidRDefault="0002620C" w:rsidP="009110E1">
      <w:pPr>
        <w:spacing w:before="240" w:line="360" w:lineRule="auto"/>
        <w:rPr>
          <w:rFonts w:cs="Times New Roman"/>
        </w:rPr>
      </w:pPr>
      <w:r w:rsidRPr="00285C53">
        <w:rPr>
          <w:rFonts w:cs="Times New Roman"/>
        </w:rPr>
        <w:t>La base de datos diseñada para SICMA está compuesta por dos colecciones, dentro de las cuales se encuentran los documentos contenedores de los datos del sistema, tal y como es presentad</w:t>
      </w:r>
      <w:r w:rsidR="008D64F3" w:rsidRPr="00285C53">
        <w:rPr>
          <w:rFonts w:cs="Times New Roman"/>
        </w:rPr>
        <w:t xml:space="preserve">o en </w:t>
      </w:r>
      <w:r w:rsidR="009824E5" w:rsidRPr="00285C53">
        <w:rPr>
          <w:rFonts w:cs="Times New Roman"/>
        </w:rPr>
        <w:fldChar w:fldCharType="begin"/>
      </w:r>
      <w:r w:rsidR="009824E5" w:rsidRPr="00285C53">
        <w:rPr>
          <w:rFonts w:cs="Times New Roman"/>
        </w:rPr>
        <w:instrText xml:space="preserve"> REF _Ref52405001 \h </w:instrText>
      </w:r>
      <w:r w:rsidR="009824E5" w:rsidRPr="00285C53">
        <w:rPr>
          <w:rFonts w:cs="Times New Roman"/>
        </w:rPr>
      </w:r>
      <w:r w:rsidR="009824E5" w:rsidRPr="00285C53">
        <w:rPr>
          <w:rFonts w:cs="Times New Roman"/>
        </w:rPr>
        <w:fldChar w:fldCharType="separate"/>
      </w:r>
      <w:r w:rsidR="009824E5" w:rsidRPr="00285C53">
        <w:t xml:space="preserve">Figura </w:t>
      </w:r>
      <w:r w:rsidR="009824E5" w:rsidRPr="00285C53">
        <w:rPr>
          <w:noProof/>
        </w:rPr>
        <w:t>1</w:t>
      </w:r>
      <w:r w:rsidR="009824E5" w:rsidRPr="00285C53">
        <w:rPr>
          <w:rFonts w:cs="Times New Roman"/>
        </w:rPr>
        <w:fldChar w:fldCharType="end"/>
      </w:r>
      <w:r w:rsidR="009824E5" w:rsidRPr="00285C53">
        <w:rPr>
          <w:rFonts w:cs="Times New Roman"/>
        </w:rPr>
        <w:t>.</w:t>
      </w:r>
    </w:p>
    <w:p w14:paraId="7BAFFC58" w14:textId="77777777" w:rsidR="009824E5" w:rsidRPr="00285C53" w:rsidRDefault="00DD797E" w:rsidP="009824E5">
      <w:pPr>
        <w:keepNext/>
        <w:spacing w:before="240" w:line="360" w:lineRule="auto"/>
        <w:jc w:val="center"/>
      </w:pPr>
      <w:bookmarkStart w:id="11" w:name="_Ref52311177"/>
      <w:bookmarkStart w:id="12" w:name="_Ref52311174"/>
      <w:r w:rsidRPr="00285C53">
        <w:rPr>
          <w:noProof/>
        </w:rPr>
        <w:drawing>
          <wp:inline distT="0" distB="0" distL="0" distR="0" wp14:anchorId="53AD7970" wp14:editId="1CD81AA4">
            <wp:extent cx="5489575" cy="24892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5489575" cy="2489200"/>
                    </a:xfrm>
                    <a:prstGeom prst="rect">
                      <a:avLst/>
                    </a:prstGeom>
                  </pic:spPr>
                </pic:pic>
              </a:graphicData>
            </a:graphic>
          </wp:inline>
        </w:drawing>
      </w:r>
    </w:p>
    <w:p w14:paraId="6B400FB8" w14:textId="0ACD8826" w:rsidR="00DD797E" w:rsidRPr="00285C53" w:rsidRDefault="009824E5" w:rsidP="009824E5">
      <w:pPr>
        <w:pStyle w:val="Descripcin"/>
        <w:jc w:val="center"/>
      </w:pPr>
      <w:bookmarkStart w:id="13" w:name="_Ref52405001"/>
      <w:r w:rsidRPr="00285C53">
        <w:t xml:space="preserve">Figura </w:t>
      </w:r>
      <w:r w:rsidRPr="00285C53">
        <w:fldChar w:fldCharType="begin"/>
      </w:r>
      <w:r w:rsidRPr="00285C53">
        <w:instrText xml:space="preserve"> SEQ Figura \* ARABIC </w:instrText>
      </w:r>
      <w:r w:rsidRPr="00285C53">
        <w:fldChar w:fldCharType="separate"/>
      </w:r>
      <w:r w:rsidRPr="00285C53">
        <w:rPr>
          <w:noProof/>
        </w:rPr>
        <w:t>1</w:t>
      </w:r>
      <w:r w:rsidRPr="00285C53">
        <w:fldChar w:fldCharType="end"/>
      </w:r>
      <w:bookmarkEnd w:id="13"/>
      <w:r w:rsidRPr="00285C53">
        <w:t xml:space="preserve"> Esquema de colecciones</w:t>
      </w:r>
    </w:p>
    <w:bookmarkEnd w:id="11"/>
    <w:bookmarkEnd w:id="12"/>
    <w:p w14:paraId="3356BFDB" w14:textId="5468BA2D" w:rsidR="009824E5" w:rsidRPr="00285C53" w:rsidRDefault="009824E5" w:rsidP="009824E5">
      <w:pPr>
        <w:spacing w:before="240" w:after="160" w:line="360" w:lineRule="auto"/>
        <w:jc w:val="left"/>
        <w:rPr>
          <w:rFonts w:cs="Times New Roman"/>
        </w:rPr>
      </w:pPr>
      <w:r w:rsidRPr="00285C53">
        <w:rPr>
          <w:rFonts w:cs="Times New Roman"/>
        </w:rPr>
        <w:t xml:space="preserve">Las </w:t>
      </w:r>
      <w:r w:rsidRPr="00285C53">
        <w:rPr>
          <w:rFonts w:cs="Times New Roman"/>
        </w:rPr>
        <w:fldChar w:fldCharType="begin"/>
      </w:r>
      <w:r w:rsidRPr="00285C53">
        <w:rPr>
          <w:rFonts w:cs="Times New Roman"/>
        </w:rPr>
        <w:instrText xml:space="preserve"> REF _Ref52404938 \h </w:instrText>
      </w:r>
      <w:r w:rsidRPr="00285C53">
        <w:rPr>
          <w:rFonts w:cs="Times New Roman"/>
        </w:rPr>
      </w:r>
      <w:r w:rsidRPr="00285C53">
        <w:rPr>
          <w:rFonts w:cs="Times New Roman"/>
        </w:rPr>
        <w:fldChar w:fldCharType="separate"/>
      </w:r>
      <w:r w:rsidRPr="00285C53">
        <w:t xml:space="preserve">Figura </w:t>
      </w:r>
      <w:r w:rsidRPr="00285C53">
        <w:rPr>
          <w:noProof/>
        </w:rPr>
        <w:t>2</w:t>
      </w:r>
      <w:r w:rsidRPr="00285C53">
        <w:rPr>
          <w:rFonts w:cs="Times New Roman"/>
        </w:rPr>
        <w:fldChar w:fldCharType="end"/>
      </w:r>
      <w:r w:rsidRPr="00285C53">
        <w:rPr>
          <w:rFonts w:cs="Times New Roman"/>
        </w:rPr>
        <w:t xml:space="preserve"> y </w:t>
      </w:r>
      <w:r w:rsidRPr="00285C53">
        <w:rPr>
          <w:rFonts w:cs="Times New Roman"/>
        </w:rPr>
        <w:fldChar w:fldCharType="begin"/>
      </w:r>
      <w:r w:rsidRPr="00285C53">
        <w:rPr>
          <w:rFonts w:cs="Times New Roman"/>
        </w:rPr>
        <w:instrText xml:space="preserve"> REF _Ref52404940 \h </w:instrText>
      </w:r>
      <w:r w:rsidRPr="00285C53">
        <w:rPr>
          <w:rFonts w:cs="Times New Roman"/>
        </w:rPr>
      </w:r>
      <w:r w:rsidRPr="00285C53">
        <w:rPr>
          <w:rFonts w:cs="Times New Roman"/>
        </w:rPr>
        <w:fldChar w:fldCharType="separate"/>
      </w:r>
      <w:r w:rsidRPr="00285C53">
        <w:t xml:space="preserve">Figura </w:t>
      </w:r>
      <w:r w:rsidRPr="00285C53">
        <w:rPr>
          <w:noProof/>
        </w:rPr>
        <w:t>3</w:t>
      </w:r>
      <w:r w:rsidRPr="00285C53">
        <w:rPr>
          <w:rFonts w:cs="Times New Roman"/>
        </w:rPr>
        <w:fldChar w:fldCharType="end"/>
      </w:r>
      <w:r w:rsidRPr="00285C53">
        <w:rPr>
          <w:rFonts w:cs="Times New Roman"/>
        </w:rPr>
        <w:t xml:space="preserve"> muestran la esquematización de la base de datos utilizada por SICMA, bajo los conceptos y nomenclatura especificada anteriormente.</w:t>
      </w:r>
    </w:p>
    <w:p w14:paraId="4E6E2C46" w14:textId="77777777" w:rsidR="009824E5" w:rsidRPr="00285C53" w:rsidRDefault="009824E5" w:rsidP="009110E1">
      <w:pPr>
        <w:spacing w:before="240" w:after="160" w:line="360" w:lineRule="auto"/>
        <w:jc w:val="left"/>
        <w:rPr>
          <w:rFonts w:cs="Times New Roman"/>
        </w:rPr>
      </w:pPr>
    </w:p>
    <w:p w14:paraId="4650F30E" w14:textId="6C9C9788" w:rsidR="009824E5" w:rsidRPr="00285C53" w:rsidRDefault="009824E5" w:rsidP="009110E1">
      <w:pPr>
        <w:spacing w:before="240" w:after="160" w:line="360" w:lineRule="auto"/>
        <w:jc w:val="left"/>
        <w:rPr>
          <w:rFonts w:cs="Times New Roman"/>
        </w:rPr>
        <w:sectPr w:rsidR="009824E5" w:rsidRPr="00285C53" w:rsidSect="009824E5">
          <w:headerReference w:type="default" r:id="rId15"/>
          <w:pgSz w:w="11906" w:h="16838"/>
          <w:pgMar w:top="1417" w:right="1418" w:bottom="1417" w:left="1134" w:header="720" w:footer="720" w:gutter="0"/>
          <w:cols w:space="720"/>
          <w:docGrid w:linePitch="360"/>
        </w:sectPr>
      </w:pPr>
    </w:p>
    <w:p w14:paraId="6E84D9DC" w14:textId="77777777" w:rsidR="009824E5" w:rsidRPr="00285C53" w:rsidRDefault="009824E5" w:rsidP="009824E5">
      <w:pPr>
        <w:keepNext/>
        <w:spacing w:before="240" w:after="160" w:line="360" w:lineRule="auto"/>
        <w:jc w:val="left"/>
      </w:pPr>
      <w:r w:rsidRPr="00285C53">
        <w:rPr>
          <w:rFonts w:cs="Times New Roman"/>
          <w:b/>
          <w:noProof/>
          <w:color w:val="000000"/>
          <w:sz w:val="32"/>
          <w:szCs w:val="40"/>
        </w:rPr>
        <w:lastRenderedPageBreak/>
        <w:drawing>
          <wp:inline distT="0" distB="0" distL="0" distR="0" wp14:anchorId="563195EF" wp14:editId="4FC9EF59">
            <wp:extent cx="8789581" cy="5498224"/>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6">
                      <a:extLst>
                        <a:ext uri="{28A0092B-C50C-407E-A947-70E740481C1C}">
                          <a14:useLocalDpi xmlns:a14="http://schemas.microsoft.com/office/drawing/2010/main" val="0"/>
                        </a:ext>
                      </a:extLst>
                    </a:blip>
                    <a:stretch>
                      <a:fillRect/>
                    </a:stretch>
                  </pic:blipFill>
                  <pic:spPr>
                    <a:xfrm>
                      <a:off x="0" y="0"/>
                      <a:ext cx="8789581" cy="5498224"/>
                    </a:xfrm>
                    <a:prstGeom prst="rect">
                      <a:avLst/>
                    </a:prstGeom>
                  </pic:spPr>
                </pic:pic>
              </a:graphicData>
            </a:graphic>
          </wp:inline>
        </w:drawing>
      </w:r>
    </w:p>
    <w:p w14:paraId="58D5BF74" w14:textId="428E3FAF" w:rsidR="009824E5" w:rsidRPr="00285C53" w:rsidRDefault="009824E5" w:rsidP="009824E5">
      <w:pPr>
        <w:pStyle w:val="Descripcin"/>
        <w:jc w:val="left"/>
        <w:rPr>
          <w:rFonts w:cs="Times New Roman"/>
          <w:b/>
          <w:color w:val="000000"/>
          <w:sz w:val="32"/>
          <w:szCs w:val="40"/>
        </w:rPr>
      </w:pPr>
      <w:bookmarkStart w:id="14" w:name="_Ref52404938"/>
      <w:r w:rsidRPr="00285C53">
        <w:t xml:space="preserve">Figura </w:t>
      </w:r>
      <w:r w:rsidRPr="00285C53">
        <w:fldChar w:fldCharType="begin"/>
      </w:r>
      <w:r w:rsidRPr="00285C53">
        <w:instrText xml:space="preserve"> SEQ Figura \* ARABIC </w:instrText>
      </w:r>
      <w:r w:rsidRPr="00285C53">
        <w:fldChar w:fldCharType="separate"/>
      </w:r>
      <w:r w:rsidRPr="00285C53">
        <w:rPr>
          <w:noProof/>
        </w:rPr>
        <w:t>2</w:t>
      </w:r>
      <w:r w:rsidRPr="00285C53">
        <w:fldChar w:fldCharType="end"/>
      </w:r>
      <w:bookmarkEnd w:id="14"/>
      <w:r w:rsidRPr="00285C53">
        <w:t xml:space="preserve"> Esquema de base de datos 1/2</w:t>
      </w:r>
    </w:p>
    <w:p w14:paraId="47D8BF5E" w14:textId="77777777" w:rsidR="009824E5" w:rsidRPr="00285C53" w:rsidRDefault="009824E5" w:rsidP="009824E5">
      <w:pPr>
        <w:keepNext/>
        <w:spacing w:after="160" w:line="259" w:lineRule="auto"/>
        <w:jc w:val="left"/>
      </w:pPr>
      <w:r w:rsidRPr="00285C53">
        <w:rPr>
          <w:rFonts w:cs="Times New Roman"/>
          <w:b/>
          <w:noProof/>
          <w:color w:val="000000"/>
          <w:sz w:val="32"/>
          <w:szCs w:val="40"/>
        </w:rPr>
        <w:lastRenderedPageBreak/>
        <w:drawing>
          <wp:inline distT="0" distB="0" distL="0" distR="0" wp14:anchorId="39F9B27C" wp14:editId="4CD96187">
            <wp:extent cx="4872349" cy="388851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4872349" cy="3888510"/>
                    </a:xfrm>
                    <a:prstGeom prst="rect">
                      <a:avLst/>
                    </a:prstGeom>
                  </pic:spPr>
                </pic:pic>
              </a:graphicData>
            </a:graphic>
          </wp:inline>
        </w:drawing>
      </w:r>
    </w:p>
    <w:p w14:paraId="7545E03E" w14:textId="3FB6BA79" w:rsidR="009824E5" w:rsidRPr="00285C53" w:rsidRDefault="009824E5" w:rsidP="009824E5">
      <w:pPr>
        <w:pStyle w:val="Descripcin"/>
        <w:jc w:val="left"/>
        <w:sectPr w:rsidR="009824E5" w:rsidRPr="00285C53" w:rsidSect="009824E5">
          <w:pgSz w:w="16838" w:h="11906" w:orient="landscape"/>
          <w:pgMar w:top="1134" w:right="1417" w:bottom="1418" w:left="1417" w:header="720" w:footer="720" w:gutter="0"/>
          <w:cols w:space="720"/>
          <w:docGrid w:linePitch="360"/>
        </w:sectPr>
      </w:pPr>
      <w:bookmarkStart w:id="15" w:name="_Ref52404940"/>
      <w:r w:rsidRPr="00285C53">
        <w:t xml:space="preserve">Figura </w:t>
      </w:r>
      <w:r w:rsidRPr="00285C53">
        <w:fldChar w:fldCharType="begin"/>
      </w:r>
      <w:r w:rsidRPr="00285C53">
        <w:instrText xml:space="preserve"> SEQ Figura \* ARABIC </w:instrText>
      </w:r>
      <w:r w:rsidRPr="00285C53">
        <w:fldChar w:fldCharType="separate"/>
      </w:r>
      <w:r w:rsidRPr="00285C53">
        <w:rPr>
          <w:noProof/>
        </w:rPr>
        <w:t>3</w:t>
      </w:r>
      <w:r w:rsidRPr="00285C53">
        <w:fldChar w:fldCharType="end"/>
      </w:r>
      <w:bookmarkEnd w:id="15"/>
      <w:r w:rsidRPr="00285C53">
        <w:t xml:space="preserve"> Esquema de base de datos 2/2 </w:t>
      </w:r>
    </w:p>
    <w:p w14:paraId="712C91FB" w14:textId="1F218223" w:rsidR="001F4925" w:rsidRPr="00285C53" w:rsidRDefault="00F41B98" w:rsidP="009110E1">
      <w:pPr>
        <w:pStyle w:val="Titulo1"/>
        <w:spacing w:before="240" w:after="240"/>
        <w:rPr>
          <w:rFonts w:cs="Times New Roman"/>
        </w:rPr>
      </w:pPr>
      <w:bookmarkStart w:id="16" w:name="_Toc52367731"/>
      <w:r w:rsidRPr="00285C53">
        <w:rPr>
          <w:rFonts w:cs="Times New Roman"/>
        </w:rPr>
        <w:lastRenderedPageBreak/>
        <w:t xml:space="preserve">Definición de </w:t>
      </w:r>
      <w:r w:rsidR="00B57AA1" w:rsidRPr="00285C53">
        <w:rPr>
          <w:rFonts w:cs="Times New Roman"/>
        </w:rPr>
        <w:t>atributos</w:t>
      </w:r>
      <w:bookmarkEnd w:id="16"/>
    </w:p>
    <w:p w14:paraId="2B0F3CE5" w14:textId="5DA7DE71" w:rsidR="00145778" w:rsidRPr="00285C53" w:rsidRDefault="00145778" w:rsidP="009110E1">
      <w:pPr>
        <w:spacing w:before="240" w:line="360" w:lineRule="auto"/>
        <w:rPr>
          <w:rFonts w:cs="Times New Roman"/>
        </w:rPr>
      </w:pPr>
      <w:r w:rsidRPr="00285C53">
        <w:rPr>
          <w:rFonts w:cs="Times New Roman"/>
        </w:rPr>
        <w:t>En esta sección serán presentados cada uno de los atributos que figuran en cada documento. Existen documentos</w:t>
      </w:r>
      <w:r w:rsidR="00B30174" w:rsidRPr="00285C53">
        <w:rPr>
          <w:rFonts w:cs="Times New Roman"/>
        </w:rPr>
        <w:t xml:space="preserve"> embebidos</w:t>
      </w:r>
      <w:r w:rsidRPr="00285C53">
        <w:rPr>
          <w:rFonts w:cs="Times New Roman"/>
        </w:rPr>
        <w:t xml:space="preserve"> que </w:t>
      </w:r>
      <w:r w:rsidR="00A52A06" w:rsidRPr="00285C53">
        <w:rPr>
          <w:rFonts w:cs="Times New Roman"/>
        </w:rPr>
        <w:t>son descritos como agrupaciones y</w:t>
      </w:r>
      <w:r w:rsidRPr="00285C53">
        <w:rPr>
          <w:rFonts w:cs="Times New Roman"/>
        </w:rPr>
        <w:t xml:space="preserve"> han sido considerados</w:t>
      </w:r>
      <w:r w:rsidR="00B30174" w:rsidRPr="00285C53">
        <w:rPr>
          <w:rFonts w:cs="Times New Roman"/>
        </w:rPr>
        <w:t xml:space="preserve"> dentro de las tablas del</w:t>
      </w:r>
      <w:r w:rsidR="00A52A06" w:rsidRPr="00285C53">
        <w:rPr>
          <w:rFonts w:cs="Times New Roman"/>
        </w:rPr>
        <w:t xml:space="preserve"> documento que los contiene</w:t>
      </w:r>
      <w:r w:rsidRPr="00285C53">
        <w:rPr>
          <w:rFonts w:cs="Times New Roman"/>
        </w:rPr>
        <w:t xml:space="preserve">. </w:t>
      </w:r>
    </w:p>
    <w:p w14:paraId="07D248B7" w14:textId="6DA5361B" w:rsidR="00DF6297" w:rsidRPr="00285C53" w:rsidRDefault="00DF6297" w:rsidP="009110E1">
      <w:pPr>
        <w:keepNext/>
        <w:spacing w:before="240" w:line="360" w:lineRule="auto"/>
      </w:pPr>
      <w:r w:rsidRPr="00285C53">
        <w:t xml:space="preserve">En </w:t>
      </w:r>
      <w:r w:rsidR="009824E5" w:rsidRPr="00285C53">
        <w:fldChar w:fldCharType="begin"/>
      </w:r>
      <w:r w:rsidR="009824E5" w:rsidRPr="00285C53">
        <w:instrText xml:space="preserve"> REF _Ref52405064 \h </w:instrText>
      </w:r>
      <w:r w:rsidR="009824E5" w:rsidRPr="00285C53">
        <w:fldChar w:fldCharType="separate"/>
      </w:r>
      <w:r w:rsidR="009824E5" w:rsidRPr="00285C53">
        <w:t xml:space="preserve">Figura </w:t>
      </w:r>
      <w:r w:rsidR="009824E5" w:rsidRPr="00285C53">
        <w:rPr>
          <w:noProof/>
        </w:rPr>
        <w:t>4</w:t>
      </w:r>
      <w:r w:rsidR="009824E5" w:rsidRPr="00285C53">
        <w:fldChar w:fldCharType="end"/>
      </w:r>
      <w:r w:rsidR="00B53159" w:rsidRPr="00285C53">
        <w:t xml:space="preserve"> </w:t>
      </w:r>
      <w:r w:rsidRPr="00285C53">
        <w:t xml:space="preserve">se muestra de manera gráfica la distribución de documentos en cada colección-representadas como carpetas-, así como la integración de documentos embebidos sobre otros documentos. </w:t>
      </w:r>
    </w:p>
    <w:p w14:paraId="3D782122" w14:textId="77777777" w:rsidR="009824E5" w:rsidRPr="00285C53" w:rsidRDefault="00DF6297" w:rsidP="009824E5">
      <w:pPr>
        <w:keepNext/>
        <w:spacing w:before="240" w:line="360" w:lineRule="auto"/>
        <w:jc w:val="center"/>
      </w:pPr>
      <w:r w:rsidRPr="00285C53">
        <w:rPr>
          <w:noProof/>
        </w:rPr>
        <w:drawing>
          <wp:inline distT="0" distB="0" distL="0" distR="0" wp14:anchorId="5F21D861" wp14:editId="029572DC">
            <wp:extent cx="4594007" cy="39355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8137" cy="3964834"/>
                    </a:xfrm>
                    <a:prstGeom prst="rect">
                      <a:avLst/>
                    </a:prstGeom>
                  </pic:spPr>
                </pic:pic>
              </a:graphicData>
            </a:graphic>
          </wp:inline>
        </w:drawing>
      </w:r>
    </w:p>
    <w:p w14:paraId="293C52AC" w14:textId="0138697E" w:rsidR="00DF6297" w:rsidRPr="00285C53" w:rsidRDefault="009824E5" w:rsidP="009824E5">
      <w:pPr>
        <w:pStyle w:val="Descripcin"/>
        <w:jc w:val="center"/>
      </w:pPr>
      <w:bookmarkStart w:id="17" w:name="_Ref52405064"/>
      <w:r w:rsidRPr="00285C53">
        <w:t xml:space="preserve">Figura </w:t>
      </w:r>
      <w:r w:rsidRPr="00285C53">
        <w:fldChar w:fldCharType="begin"/>
      </w:r>
      <w:r w:rsidRPr="00285C53">
        <w:instrText xml:space="preserve"> SEQ Figura \* ARABIC </w:instrText>
      </w:r>
      <w:r w:rsidRPr="00285C53">
        <w:fldChar w:fldCharType="separate"/>
      </w:r>
      <w:r w:rsidRPr="00285C53">
        <w:rPr>
          <w:noProof/>
        </w:rPr>
        <w:t>4</w:t>
      </w:r>
      <w:r w:rsidRPr="00285C53">
        <w:fldChar w:fldCharType="end"/>
      </w:r>
      <w:bookmarkEnd w:id="17"/>
      <w:r w:rsidRPr="00285C53">
        <w:t xml:space="preserve"> Esquema de distribución de documentos en colecciones</w:t>
      </w:r>
    </w:p>
    <w:p w14:paraId="4969139A" w14:textId="12B638F3" w:rsidR="00DF6297" w:rsidRPr="00285C53" w:rsidRDefault="00DF6297" w:rsidP="009110E1">
      <w:pPr>
        <w:keepNext/>
        <w:spacing w:before="240" w:line="360" w:lineRule="auto"/>
      </w:pPr>
      <w:r w:rsidRPr="00285C53">
        <w:t>Esta ilustración es presentada para facilitar el entendimiento de la agrupación establecida para la definición de atributos mostrados a continuación</w:t>
      </w:r>
      <w:r w:rsidR="00737429" w:rsidRPr="00285C53">
        <w:t xml:space="preserve">, cuyo formato de presentación es definido en el </w:t>
      </w:r>
      <w:r w:rsidR="00737429" w:rsidRPr="00285C53">
        <w:fldChar w:fldCharType="begin"/>
      </w:r>
      <w:r w:rsidR="00737429" w:rsidRPr="00285C53">
        <w:instrText xml:space="preserve"> REF _Ref52363103 \h </w:instrText>
      </w:r>
      <w:r w:rsidR="009110E1" w:rsidRPr="00285C53">
        <w:instrText xml:space="preserve"> \* MERGEFORMAT </w:instrText>
      </w:r>
      <w:r w:rsidR="00737429" w:rsidRPr="00285C53">
        <w:fldChar w:fldCharType="separate"/>
      </w:r>
      <w:r w:rsidR="00737429" w:rsidRPr="00285C53">
        <w:rPr>
          <w:rFonts w:cs="Times New Roman"/>
        </w:rPr>
        <w:t>Anexo C</w:t>
      </w:r>
      <w:r w:rsidR="00737429" w:rsidRPr="00285C53">
        <w:fldChar w:fldCharType="end"/>
      </w:r>
      <w:r w:rsidR="00737429" w:rsidRPr="00285C53">
        <w:t xml:space="preserve"> de este documento.</w:t>
      </w:r>
    </w:p>
    <w:p w14:paraId="1272DE9E" w14:textId="1886770D" w:rsidR="003C454E" w:rsidRPr="00285C53" w:rsidRDefault="00145778" w:rsidP="009110E1">
      <w:pPr>
        <w:spacing w:before="240" w:line="360" w:lineRule="auto"/>
        <w:rPr>
          <w:rFonts w:cs="Times New Roman"/>
        </w:rPr>
      </w:pPr>
      <w:r w:rsidRPr="00285C53">
        <w:rPr>
          <w:rFonts w:cs="Times New Roman"/>
        </w:rPr>
        <w:t xml:space="preserve"> </w:t>
      </w:r>
    </w:p>
    <w:p w14:paraId="28A8FFFB" w14:textId="77777777" w:rsidR="00604D59" w:rsidRPr="00285C53" w:rsidRDefault="00604D59" w:rsidP="009110E1">
      <w:pPr>
        <w:spacing w:before="240" w:line="360" w:lineRule="auto"/>
        <w:rPr>
          <w:rFonts w:cs="Times New Roman"/>
        </w:rPr>
        <w:sectPr w:rsidR="00604D59" w:rsidRPr="00285C53" w:rsidSect="009824E5">
          <w:pgSz w:w="11906" w:h="16838"/>
          <w:pgMar w:top="1417" w:right="1418" w:bottom="1417" w:left="1134" w:header="720" w:footer="720" w:gutter="0"/>
          <w:cols w:space="720"/>
          <w:docGrid w:linePitch="360"/>
        </w:sectPr>
      </w:pPr>
    </w:p>
    <w:p w14:paraId="5AD306DF" w14:textId="7AC90528" w:rsidR="00EC7830" w:rsidRPr="00285C53" w:rsidRDefault="00B35597" w:rsidP="009110E1">
      <w:pPr>
        <w:pStyle w:val="Ttulo2"/>
        <w:spacing w:before="240" w:line="360" w:lineRule="auto"/>
        <w:rPr>
          <w:rFonts w:cs="Times New Roman"/>
        </w:rPr>
      </w:pPr>
      <w:bookmarkStart w:id="18" w:name="_Toc52367732"/>
      <w:r w:rsidRPr="00285C53">
        <w:rPr>
          <w:rFonts w:cs="Times New Roman"/>
        </w:rPr>
        <w:lastRenderedPageBreak/>
        <w:t>Colección “</w:t>
      </w:r>
      <w:r w:rsidR="00EC7830" w:rsidRPr="00285C53">
        <w:rPr>
          <w:rFonts w:cs="Times New Roman"/>
        </w:rPr>
        <w:t>Pacientes</w:t>
      </w:r>
      <w:r w:rsidRPr="00285C53">
        <w:rPr>
          <w:rFonts w:cs="Times New Roman"/>
        </w:rPr>
        <w:t>”</w:t>
      </w:r>
      <w:bookmarkEnd w:id="18"/>
    </w:p>
    <w:p w14:paraId="75307880" w14:textId="74727FE6" w:rsidR="00EA1A6B" w:rsidRPr="00285C53" w:rsidRDefault="00EA1A6B" w:rsidP="009110E1">
      <w:r w:rsidRPr="00285C53">
        <w:t>La colección es conformada por todos los documentos pertenecientes a los pacientes, deberá existir un documento por cada paciente registrado.</w:t>
      </w:r>
    </w:p>
    <w:p w14:paraId="29C79825" w14:textId="47F56869" w:rsidR="00136030" w:rsidRPr="00285C53" w:rsidRDefault="00EC7830" w:rsidP="009110E1">
      <w:pPr>
        <w:pStyle w:val="Ttulo3"/>
        <w:spacing w:before="240" w:line="360" w:lineRule="auto"/>
        <w:rPr>
          <w:rFonts w:cs="Times New Roman"/>
        </w:rPr>
      </w:pPr>
      <w:bookmarkStart w:id="19" w:name="_Toc52367733"/>
      <w:r w:rsidRPr="00285C53">
        <w:rPr>
          <w:rFonts w:cs="Times New Roman"/>
        </w:rPr>
        <w:t>Documento “</w:t>
      </w:r>
      <w:r w:rsidR="00B35597" w:rsidRPr="00285C53">
        <w:rPr>
          <w:rFonts w:cs="Times New Roman"/>
        </w:rPr>
        <w:t>Paciente</w:t>
      </w:r>
      <w:r w:rsidRPr="00285C53">
        <w:rPr>
          <w:rFonts w:cs="Times New Roman"/>
        </w:rPr>
        <w:t>”</w:t>
      </w:r>
      <w:bookmarkEnd w:id="19"/>
    </w:p>
    <w:p w14:paraId="2CB35CA3" w14:textId="3D5B367C" w:rsidR="009110E1" w:rsidRPr="00285C53" w:rsidRDefault="009110E1" w:rsidP="009110E1">
      <w:pPr>
        <w:spacing w:line="360" w:lineRule="auto"/>
      </w:pPr>
      <w:r w:rsidRPr="00285C53">
        <w:t>Este documento almacena los atributos referentes a la información personal y de contacto del paciente</w:t>
      </w:r>
      <w:r w:rsidR="00EA1A6B" w:rsidRPr="00285C53">
        <w:t xml:space="preserve">. </w:t>
      </w:r>
      <w:r w:rsidRPr="00285C53">
        <w:t xml:space="preserve">Los atributos pertenecientes al documento son definidos en </w:t>
      </w:r>
      <w:r w:rsidRPr="00285C53">
        <w:fldChar w:fldCharType="begin"/>
      </w:r>
      <w:r w:rsidRPr="00285C53">
        <w:instrText xml:space="preserve"> REF _Ref52363883 \h </w:instrText>
      </w:r>
      <w:r w:rsidRPr="00285C53">
        <w:fldChar w:fldCharType="separate"/>
      </w:r>
      <w:r w:rsidRPr="00285C53">
        <w:t xml:space="preserve">Tabla </w:t>
      </w:r>
      <w:r w:rsidRPr="00285C53">
        <w:rPr>
          <w:noProof/>
        </w:rPr>
        <w:t>1</w:t>
      </w:r>
      <w:r w:rsidRPr="00285C53">
        <w:fldChar w:fldCharType="end"/>
      </w:r>
      <w:r w:rsidRPr="00285C53">
        <w:t>.</w:t>
      </w:r>
    </w:p>
    <w:p w14:paraId="2BD93FD8" w14:textId="3E468C16" w:rsidR="009110E1" w:rsidRPr="00285C53" w:rsidRDefault="009110E1" w:rsidP="009110E1">
      <w:pPr>
        <w:pStyle w:val="Descripcin"/>
        <w:keepNext/>
        <w:spacing w:line="360" w:lineRule="auto"/>
      </w:pPr>
      <w:bookmarkStart w:id="20" w:name="_Ref52363883"/>
      <w:bookmarkStart w:id="21" w:name="_Toc52366673"/>
      <w:r w:rsidRPr="00285C53">
        <w:t xml:space="preserve">Tabla </w:t>
      </w:r>
      <w:r w:rsidRPr="00285C53">
        <w:fldChar w:fldCharType="begin"/>
      </w:r>
      <w:r w:rsidRPr="00285C53">
        <w:instrText xml:space="preserve"> SEQ Tabla \* ARABIC </w:instrText>
      </w:r>
      <w:r w:rsidRPr="00285C53">
        <w:fldChar w:fldCharType="separate"/>
      </w:r>
      <w:r w:rsidR="00CF7CD1" w:rsidRPr="00285C53">
        <w:rPr>
          <w:noProof/>
        </w:rPr>
        <w:t>1</w:t>
      </w:r>
      <w:r w:rsidRPr="00285C53">
        <w:fldChar w:fldCharType="end"/>
      </w:r>
      <w:bookmarkEnd w:id="20"/>
      <w:r w:rsidRPr="00285C53">
        <w:t xml:space="preserve"> Definición de atributos documento " Paciente"</w:t>
      </w:r>
      <w:bookmarkEnd w:id="21"/>
    </w:p>
    <w:tbl>
      <w:tblPr>
        <w:tblW w:w="1488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1"/>
        <w:gridCol w:w="920"/>
        <w:gridCol w:w="1715"/>
        <w:gridCol w:w="3217"/>
        <w:gridCol w:w="1275"/>
        <w:gridCol w:w="1009"/>
        <w:gridCol w:w="678"/>
        <w:gridCol w:w="1744"/>
        <w:gridCol w:w="3686"/>
      </w:tblGrid>
      <w:tr w:rsidR="002E2ED9" w:rsidRPr="00285C53" w14:paraId="392D33EE" w14:textId="77777777" w:rsidTr="0048602F">
        <w:trPr>
          <w:trHeight w:val="840"/>
        </w:trPr>
        <w:tc>
          <w:tcPr>
            <w:tcW w:w="641" w:type="dxa"/>
            <w:shd w:val="clear" w:color="auto" w:fill="auto"/>
            <w:noWrap/>
            <w:vAlign w:val="center"/>
            <w:hideMark/>
          </w:tcPr>
          <w:p w14:paraId="3B3BDFA1" w14:textId="77777777"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O/C</w:t>
            </w:r>
          </w:p>
        </w:tc>
        <w:tc>
          <w:tcPr>
            <w:tcW w:w="920" w:type="dxa"/>
            <w:shd w:val="clear" w:color="auto" w:fill="auto"/>
            <w:noWrap/>
            <w:vAlign w:val="center"/>
            <w:hideMark/>
          </w:tcPr>
          <w:p w14:paraId="02FF06C6" w14:textId="77777777"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Código</w:t>
            </w:r>
          </w:p>
        </w:tc>
        <w:tc>
          <w:tcPr>
            <w:tcW w:w="1715" w:type="dxa"/>
            <w:shd w:val="clear" w:color="auto" w:fill="auto"/>
            <w:vAlign w:val="center"/>
            <w:hideMark/>
          </w:tcPr>
          <w:p w14:paraId="0CB380E5" w14:textId="77777777"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Nombre</w:t>
            </w:r>
          </w:p>
        </w:tc>
        <w:tc>
          <w:tcPr>
            <w:tcW w:w="3217" w:type="dxa"/>
            <w:shd w:val="clear" w:color="auto" w:fill="auto"/>
            <w:vAlign w:val="center"/>
            <w:hideMark/>
          </w:tcPr>
          <w:p w14:paraId="5D64960D" w14:textId="77777777"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Definición</w:t>
            </w:r>
          </w:p>
        </w:tc>
        <w:tc>
          <w:tcPr>
            <w:tcW w:w="1275" w:type="dxa"/>
            <w:shd w:val="clear" w:color="auto" w:fill="auto"/>
            <w:vAlign w:val="center"/>
            <w:hideMark/>
          </w:tcPr>
          <w:p w14:paraId="76DD5EC8" w14:textId="77777777"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Tipo de dato</w:t>
            </w:r>
          </w:p>
        </w:tc>
        <w:tc>
          <w:tcPr>
            <w:tcW w:w="1009" w:type="dxa"/>
            <w:shd w:val="clear" w:color="auto" w:fill="auto"/>
            <w:vAlign w:val="center"/>
            <w:hideMark/>
          </w:tcPr>
          <w:p w14:paraId="258A090E" w14:textId="77777777"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Longitud</w:t>
            </w:r>
          </w:p>
        </w:tc>
        <w:tc>
          <w:tcPr>
            <w:tcW w:w="678" w:type="dxa"/>
            <w:shd w:val="clear" w:color="auto" w:fill="auto"/>
            <w:vAlign w:val="center"/>
            <w:hideMark/>
          </w:tcPr>
          <w:p w14:paraId="3B8A353A" w14:textId="02546AFF"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U</w:t>
            </w:r>
            <w:r w:rsidR="002B2303" w:rsidRPr="00285C53">
              <w:rPr>
                <w:rFonts w:eastAsia="Times New Roman" w:cs="Times New Roman"/>
                <w:b/>
                <w:bCs/>
                <w:color w:val="000000"/>
              </w:rPr>
              <w:t>M</w:t>
            </w:r>
          </w:p>
        </w:tc>
        <w:tc>
          <w:tcPr>
            <w:tcW w:w="1744" w:type="dxa"/>
            <w:shd w:val="clear" w:color="auto" w:fill="auto"/>
            <w:vAlign w:val="center"/>
            <w:hideMark/>
          </w:tcPr>
          <w:p w14:paraId="4028D56D" w14:textId="77777777" w:rsidR="00604D59" w:rsidRPr="00285C53" w:rsidRDefault="00604D59" w:rsidP="0048602F">
            <w:pPr>
              <w:jc w:val="center"/>
              <w:rPr>
                <w:b/>
                <w:bCs/>
              </w:rPr>
            </w:pPr>
            <w:r w:rsidRPr="00285C53">
              <w:rPr>
                <w:b/>
                <w:bCs/>
              </w:rPr>
              <w:t>Dominio</w:t>
            </w:r>
          </w:p>
        </w:tc>
        <w:tc>
          <w:tcPr>
            <w:tcW w:w="3686" w:type="dxa"/>
            <w:shd w:val="clear" w:color="auto" w:fill="auto"/>
            <w:vAlign w:val="center"/>
            <w:hideMark/>
          </w:tcPr>
          <w:p w14:paraId="79908AE4" w14:textId="77777777" w:rsidR="00604D59" w:rsidRPr="00285C53" w:rsidRDefault="00604D59"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Valores de los datos</w:t>
            </w:r>
          </w:p>
        </w:tc>
      </w:tr>
      <w:tr w:rsidR="002E2ED9" w:rsidRPr="00285C53" w14:paraId="73F9C237" w14:textId="77777777" w:rsidTr="0048602F">
        <w:trPr>
          <w:trHeight w:val="894"/>
        </w:trPr>
        <w:tc>
          <w:tcPr>
            <w:tcW w:w="641" w:type="dxa"/>
            <w:shd w:val="clear" w:color="auto" w:fill="auto"/>
            <w:vAlign w:val="center"/>
            <w:hideMark/>
          </w:tcPr>
          <w:p w14:paraId="162E08E8" w14:textId="64B18989" w:rsidR="00604D59" w:rsidRPr="00285C53" w:rsidRDefault="00B8652A" w:rsidP="009110E1">
            <w:pPr>
              <w:spacing w:before="240" w:line="360" w:lineRule="auto"/>
              <w:jc w:val="center"/>
              <w:rPr>
                <w:rFonts w:eastAsia="Times New Roman" w:cs="Times New Roman"/>
                <w:color w:val="000000"/>
              </w:rPr>
            </w:pPr>
            <w:r w:rsidRPr="00285C53">
              <w:rPr>
                <w:rFonts w:cs="Times New Roman"/>
              </w:rPr>
              <w:sym w:font="Wingdings 2" w:char="F098"/>
            </w:r>
          </w:p>
        </w:tc>
        <w:tc>
          <w:tcPr>
            <w:tcW w:w="920" w:type="dxa"/>
            <w:shd w:val="clear" w:color="auto" w:fill="auto"/>
            <w:vAlign w:val="center"/>
            <w:hideMark/>
          </w:tcPr>
          <w:p w14:paraId="7F185EC8" w14:textId="247AD9FF" w:rsidR="00604D59" w:rsidRPr="00285C53" w:rsidRDefault="00604D59" w:rsidP="009110E1">
            <w:pPr>
              <w:pStyle w:val="Ttulo4"/>
              <w:spacing w:before="240" w:line="360" w:lineRule="auto"/>
              <w:rPr>
                <w:rFonts w:eastAsia="Times New Roman" w:cs="Times New Roman"/>
              </w:rPr>
            </w:pPr>
            <w:r w:rsidRPr="00285C53">
              <w:rPr>
                <w:rFonts w:eastAsia="Times New Roman" w:cs="Times New Roman"/>
              </w:rPr>
              <w:t>PA00</w:t>
            </w:r>
            <w:r w:rsidR="008F5813">
              <w:rPr>
                <w:rFonts w:eastAsia="Times New Roman" w:cs="Times New Roman"/>
              </w:rPr>
              <w:t>0</w:t>
            </w:r>
          </w:p>
        </w:tc>
        <w:tc>
          <w:tcPr>
            <w:tcW w:w="1715" w:type="dxa"/>
            <w:shd w:val="clear" w:color="auto" w:fill="auto"/>
            <w:vAlign w:val="center"/>
            <w:hideMark/>
          </w:tcPr>
          <w:p w14:paraId="64F908D4" w14:textId="77777777" w:rsidR="00604D59" w:rsidRPr="00285C53" w:rsidRDefault="00604D59" w:rsidP="009110E1">
            <w:pPr>
              <w:spacing w:before="240" w:line="360" w:lineRule="auto"/>
              <w:rPr>
                <w:rFonts w:eastAsia="Times New Roman" w:cs="Times New Roman"/>
                <w:color w:val="000000"/>
              </w:rPr>
            </w:pPr>
            <w:r w:rsidRPr="00285C53">
              <w:rPr>
                <w:rFonts w:eastAsia="Times New Roman" w:cs="Times New Roman"/>
                <w:color w:val="000000"/>
              </w:rPr>
              <w:t>_id</w:t>
            </w:r>
          </w:p>
        </w:tc>
        <w:tc>
          <w:tcPr>
            <w:tcW w:w="3217" w:type="dxa"/>
            <w:shd w:val="clear" w:color="auto" w:fill="auto"/>
            <w:vAlign w:val="center"/>
            <w:hideMark/>
          </w:tcPr>
          <w:p w14:paraId="40D495B1" w14:textId="48F079E8" w:rsidR="00604D59" w:rsidRPr="00285C53" w:rsidRDefault="00604D59" w:rsidP="009110E1">
            <w:pPr>
              <w:spacing w:before="240" w:line="360" w:lineRule="auto"/>
              <w:rPr>
                <w:rFonts w:eastAsia="Times New Roman" w:cs="Times New Roman"/>
                <w:color w:val="000000"/>
              </w:rPr>
            </w:pPr>
            <w:r w:rsidRPr="00285C53">
              <w:rPr>
                <w:rFonts w:eastAsia="Times New Roman" w:cs="Times New Roman"/>
                <w:color w:val="000000"/>
              </w:rPr>
              <w:t xml:space="preserve">Identificador del documento, generado por el </w:t>
            </w:r>
            <w:r w:rsidR="00136030" w:rsidRPr="00285C53">
              <w:rPr>
                <w:rFonts w:eastAsia="Times New Roman" w:cs="Times New Roman"/>
                <w:color w:val="000000"/>
              </w:rPr>
              <w:t xml:space="preserve">gestor de base de datos </w:t>
            </w:r>
            <w:r w:rsidRPr="00285C53">
              <w:rPr>
                <w:rFonts w:eastAsia="Times New Roman" w:cs="Times New Roman"/>
                <w:color w:val="000000"/>
              </w:rPr>
              <w:t xml:space="preserve">productor. </w:t>
            </w:r>
          </w:p>
        </w:tc>
        <w:tc>
          <w:tcPr>
            <w:tcW w:w="1275" w:type="dxa"/>
            <w:shd w:val="clear" w:color="auto" w:fill="auto"/>
            <w:vAlign w:val="center"/>
            <w:hideMark/>
          </w:tcPr>
          <w:p w14:paraId="367F77A0" w14:textId="77777777" w:rsidR="00604D59" w:rsidRPr="00285C53" w:rsidRDefault="00604D59"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531D042C" w14:textId="77777777" w:rsidR="00604D59" w:rsidRPr="00285C53" w:rsidRDefault="00604D59" w:rsidP="009110E1">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678" w:type="dxa"/>
            <w:shd w:val="clear" w:color="auto" w:fill="auto"/>
            <w:vAlign w:val="center"/>
            <w:hideMark/>
          </w:tcPr>
          <w:p w14:paraId="1B35FE07" w14:textId="77777777" w:rsidR="00604D59" w:rsidRPr="00285C53" w:rsidRDefault="00604D59"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015F178E" w14:textId="77777777" w:rsidR="00604D59" w:rsidRPr="00285C53" w:rsidRDefault="00604D59" w:rsidP="0048602F">
            <w:pPr>
              <w:jc w:val="center"/>
            </w:pPr>
            <w:r w:rsidRPr="00285C53">
              <w:t>N A</w:t>
            </w:r>
          </w:p>
        </w:tc>
        <w:tc>
          <w:tcPr>
            <w:tcW w:w="3686" w:type="dxa"/>
            <w:shd w:val="clear" w:color="auto" w:fill="auto"/>
            <w:vAlign w:val="center"/>
            <w:hideMark/>
          </w:tcPr>
          <w:p w14:paraId="3817613A" w14:textId="1BFE9726" w:rsidR="00604D59" w:rsidRPr="00285C53" w:rsidRDefault="003F2B96" w:rsidP="009110E1">
            <w:pPr>
              <w:spacing w:before="240" w:line="360" w:lineRule="auto"/>
              <w:rPr>
                <w:rFonts w:eastAsia="Times New Roman" w:cs="Times New Roman"/>
                <w:color w:val="000000"/>
              </w:rPr>
            </w:pPr>
            <w:r w:rsidRPr="00285C53">
              <w:rPr>
                <w:rFonts w:eastAsia="Times New Roman" w:cs="Times New Roman"/>
                <w:color w:val="000000"/>
              </w:rPr>
              <w:t>La estructura y longitud que presenta el atributo es decretada por el gestor de base de datos.</w:t>
            </w:r>
          </w:p>
        </w:tc>
      </w:tr>
      <w:tr w:rsidR="008F5813" w:rsidRPr="00285C53" w14:paraId="7B5A933E" w14:textId="77777777" w:rsidTr="008F5813">
        <w:trPr>
          <w:trHeight w:val="894"/>
        </w:trPr>
        <w:tc>
          <w:tcPr>
            <w:tcW w:w="641" w:type="dxa"/>
            <w:shd w:val="clear" w:color="auto" w:fill="auto"/>
            <w:vAlign w:val="center"/>
          </w:tcPr>
          <w:p w14:paraId="3048CABF" w14:textId="7589DA86" w:rsidR="008F5813" w:rsidRPr="00285C53" w:rsidRDefault="008F5813" w:rsidP="008F5813">
            <w:pPr>
              <w:spacing w:before="240" w:line="360" w:lineRule="auto"/>
              <w:jc w:val="center"/>
              <w:rPr>
                <w:rFonts w:cs="Times New Roman"/>
              </w:rPr>
            </w:pPr>
            <w:r w:rsidRPr="00285C53">
              <w:rPr>
                <w:rFonts w:cs="Times New Roman"/>
              </w:rPr>
              <w:sym w:font="Wingdings 2" w:char="F098"/>
            </w:r>
          </w:p>
        </w:tc>
        <w:tc>
          <w:tcPr>
            <w:tcW w:w="920" w:type="dxa"/>
            <w:shd w:val="clear" w:color="auto" w:fill="auto"/>
            <w:vAlign w:val="center"/>
          </w:tcPr>
          <w:p w14:paraId="7396DD3F" w14:textId="281C3B9F"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w:t>
            </w:r>
            <w:r>
              <w:rPr>
                <w:rFonts w:eastAsia="Times New Roman" w:cs="Times New Roman"/>
              </w:rPr>
              <w:t>1</w:t>
            </w:r>
          </w:p>
        </w:tc>
        <w:tc>
          <w:tcPr>
            <w:tcW w:w="1715" w:type="dxa"/>
            <w:shd w:val="clear" w:color="auto" w:fill="auto"/>
            <w:vAlign w:val="center"/>
          </w:tcPr>
          <w:p w14:paraId="7DB2AE3F" w14:textId="2E9F4D04" w:rsidR="008F5813" w:rsidRPr="00285C53" w:rsidRDefault="008F5813" w:rsidP="008F5813">
            <w:pPr>
              <w:spacing w:before="240" w:line="360" w:lineRule="auto"/>
              <w:rPr>
                <w:rFonts w:eastAsia="Times New Roman" w:cs="Times New Roman"/>
                <w:color w:val="000000"/>
              </w:rPr>
            </w:pPr>
            <w:r>
              <w:rPr>
                <w:rFonts w:eastAsia="Times New Roman" w:cs="Times New Roman"/>
                <w:color w:val="000000"/>
              </w:rPr>
              <w:t>estado</w:t>
            </w:r>
          </w:p>
        </w:tc>
        <w:tc>
          <w:tcPr>
            <w:tcW w:w="3217" w:type="dxa"/>
            <w:shd w:val="clear" w:color="auto" w:fill="auto"/>
            <w:vAlign w:val="center"/>
          </w:tcPr>
          <w:p w14:paraId="4AD3AA89" w14:textId="720703C3"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 xml:space="preserve">Identificador de </w:t>
            </w:r>
            <w:r>
              <w:rPr>
                <w:rFonts w:eastAsia="Times New Roman" w:cs="Times New Roman"/>
                <w:color w:val="000000"/>
              </w:rPr>
              <w:t xml:space="preserve">la permanencia del </w:t>
            </w:r>
            <w:r w:rsidRPr="00285C53">
              <w:rPr>
                <w:rFonts w:eastAsia="Times New Roman" w:cs="Times New Roman"/>
                <w:color w:val="000000"/>
              </w:rPr>
              <w:t>documento,</w:t>
            </w:r>
            <w:r>
              <w:rPr>
                <w:rFonts w:eastAsia="Times New Roman" w:cs="Times New Roman"/>
                <w:color w:val="000000"/>
              </w:rPr>
              <w:t xml:space="preserve"> considerado un borrado lógico.</w:t>
            </w:r>
            <w:r w:rsidRPr="00285C53">
              <w:rPr>
                <w:rFonts w:eastAsia="Times New Roman" w:cs="Times New Roman"/>
                <w:color w:val="000000"/>
              </w:rPr>
              <w:t xml:space="preserve"> </w:t>
            </w:r>
          </w:p>
        </w:tc>
        <w:tc>
          <w:tcPr>
            <w:tcW w:w="1275" w:type="dxa"/>
            <w:shd w:val="clear" w:color="auto" w:fill="auto"/>
            <w:vAlign w:val="center"/>
          </w:tcPr>
          <w:p w14:paraId="35422927" w14:textId="17BC25FF" w:rsidR="008F5813" w:rsidRPr="00285C53" w:rsidRDefault="008F5813" w:rsidP="008F5813">
            <w:pPr>
              <w:spacing w:before="240" w:line="360" w:lineRule="auto"/>
              <w:jc w:val="center"/>
              <w:rPr>
                <w:rFonts w:eastAsia="Times New Roman" w:cs="Times New Roman"/>
                <w:color w:val="000000"/>
              </w:rPr>
            </w:pPr>
            <w:r>
              <w:rPr>
                <w:rFonts w:eastAsia="Times New Roman" w:cs="Times New Roman"/>
                <w:color w:val="000000"/>
              </w:rPr>
              <w:t>Booleano</w:t>
            </w:r>
          </w:p>
        </w:tc>
        <w:tc>
          <w:tcPr>
            <w:tcW w:w="1009" w:type="dxa"/>
            <w:shd w:val="clear" w:color="auto" w:fill="auto"/>
            <w:vAlign w:val="center"/>
          </w:tcPr>
          <w:p w14:paraId="46319FC6" w14:textId="63E72484" w:rsidR="008F5813" w:rsidRPr="00285C53" w:rsidRDefault="008F5813" w:rsidP="008F5813">
            <w:pPr>
              <w:spacing w:before="240" w:line="360" w:lineRule="auto"/>
              <w:jc w:val="center"/>
              <w:rPr>
                <w:rFonts w:eastAsia="Times New Roman" w:cs="Times New Roman"/>
                <w:color w:val="000000"/>
              </w:rPr>
            </w:pPr>
            <w:r>
              <w:rPr>
                <w:rFonts w:eastAsia="Times New Roman" w:cs="Times New Roman"/>
                <w:color w:val="000000"/>
              </w:rPr>
              <w:t>N A</w:t>
            </w:r>
          </w:p>
        </w:tc>
        <w:tc>
          <w:tcPr>
            <w:tcW w:w="678" w:type="dxa"/>
            <w:shd w:val="clear" w:color="auto" w:fill="auto"/>
            <w:vAlign w:val="center"/>
          </w:tcPr>
          <w:p w14:paraId="78CB4A44" w14:textId="4E48AC3F" w:rsidR="008F5813" w:rsidRPr="00285C53" w:rsidRDefault="008F5813" w:rsidP="008F5813">
            <w:pPr>
              <w:spacing w:before="240" w:line="360" w:lineRule="auto"/>
              <w:jc w:val="center"/>
              <w:rPr>
                <w:rFonts w:eastAsia="Times New Roman" w:cs="Times New Roman"/>
                <w:color w:val="000000"/>
              </w:rPr>
            </w:pPr>
            <w:r w:rsidRPr="00741885">
              <w:rPr>
                <w:rFonts w:eastAsia="Times New Roman" w:cs="Times New Roman"/>
                <w:color w:val="000000"/>
              </w:rPr>
              <w:t>N A</w:t>
            </w:r>
          </w:p>
        </w:tc>
        <w:tc>
          <w:tcPr>
            <w:tcW w:w="1744" w:type="dxa"/>
            <w:shd w:val="clear" w:color="auto" w:fill="auto"/>
            <w:vAlign w:val="center"/>
          </w:tcPr>
          <w:p w14:paraId="29ECFCA7" w14:textId="5504D689" w:rsidR="008F5813" w:rsidRPr="00285C53" w:rsidRDefault="008F5813" w:rsidP="008F5813">
            <w:pPr>
              <w:jc w:val="center"/>
            </w:pPr>
            <w:r w:rsidRPr="00741885">
              <w:rPr>
                <w:rFonts w:eastAsia="Times New Roman" w:cs="Times New Roman"/>
                <w:color w:val="000000"/>
              </w:rPr>
              <w:t>N A</w:t>
            </w:r>
          </w:p>
        </w:tc>
        <w:tc>
          <w:tcPr>
            <w:tcW w:w="3686" w:type="dxa"/>
            <w:shd w:val="clear" w:color="auto" w:fill="auto"/>
            <w:vAlign w:val="center"/>
          </w:tcPr>
          <w:p w14:paraId="2F91860C" w14:textId="05E75BDF" w:rsidR="008F5813" w:rsidRDefault="008F5813" w:rsidP="008F5813">
            <w:pPr>
              <w:spacing w:before="240" w:line="360" w:lineRule="auto"/>
              <w:rPr>
                <w:rFonts w:eastAsia="Times New Roman" w:cs="Times New Roman"/>
                <w:color w:val="000000"/>
              </w:rPr>
            </w:pPr>
            <w:r>
              <w:rPr>
                <w:rFonts w:eastAsia="Times New Roman" w:cs="Times New Roman"/>
                <w:color w:val="000000"/>
              </w:rPr>
              <w:t>True: existe</w:t>
            </w:r>
          </w:p>
          <w:p w14:paraId="03A56684" w14:textId="23DF3448" w:rsidR="008F5813" w:rsidRPr="00285C53" w:rsidRDefault="008F5813" w:rsidP="008F5813">
            <w:pPr>
              <w:spacing w:before="240" w:line="360" w:lineRule="auto"/>
              <w:rPr>
                <w:rFonts w:eastAsia="Times New Roman" w:cs="Times New Roman"/>
                <w:color w:val="000000"/>
              </w:rPr>
            </w:pPr>
            <w:r>
              <w:rPr>
                <w:rFonts w:eastAsia="Times New Roman" w:cs="Times New Roman"/>
                <w:color w:val="000000"/>
              </w:rPr>
              <w:t>False: fue “eliminado”</w:t>
            </w:r>
          </w:p>
        </w:tc>
      </w:tr>
      <w:tr w:rsidR="008F5813" w:rsidRPr="00285C53" w14:paraId="2BAC2279" w14:textId="77777777" w:rsidTr="0048602F">
        <w:trPr>
          <w:trHeight w:val="594"/>
        </w:trPr>
        <w:tc>
          <w:tcPr>
            <w:tcW w:w="641" w:type="dxa"/>
            <w:shd w:val="clear" w:color="auto" w:fill="auto"/>
            <w:vAlign w:val="center"/>
            <w:hideMark/>
          </w:tcPr>
          <w:p w14:paraId="4F9C9C9C" w14:textId="09F62A95"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8"/>
            </w:r>
          </w:p>
        </w:tc>
        <w:tc>
          <w:tcPr>
            <w:tcW w:w="920" w:type="dxa"/>
            <w:shd w:val="clear" w:color="auto" w:fill="auto"/>
            <w:vAlign w:val="center"/>
            <w:hideMark/>
          </w:tcPr>
          <w:p w14:paraId="4630E46A"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PA002</w:t>
            </w:r>
          </w:p>
        </w:tc>
        <w:tc>
          <w:tcPr>
            <w:tcW w:w="1715" w:type="dxa"/>
            <w:shd w:val="clear" w:color="auto" w:fill="auto"/>
            <w:vAlign w:val="center"/>
            <w:hideMark/>
          </w:tcPr>
          <w:p w14:paraId="5CB784E2"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nombre</w:t>
            </w:r>
          </w:p>
        </w:tc>
        <w:tc>
          <w:tcPr>
            <w:tcW w:w="3217" w:type="dxa"/>
            <w:shd w:val="clear" w:color="auto" w:fill="auto"/>
            <w:vAlign w:val="center"/>
            <w:hideMark/>
          </w:tcPr>
          <w:p w14:paraId="0771ABCB"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Nombre(s) del paciente</w:t>
            </w:r>
          </w:p>
        </w:tc>
        <w:tc>
          <w:tcPr>
            <w:tcW w:w="1275" w:type="dxa"/>
            <w:shd w:val="clear" w:color="auto" w:fill="auto"/>
            <w:vAlign w:val="center"/>
            <w:hideMark/>
          </w:tcPr>
          <w:p w14:paraId="2ED84E7C"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3B47A651"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678" w:type="dxa"/>
            <w:shd w:val="clear" w:color="auto" w:fill="auto"/>
            <w:vAlign w:val="center"/>
            <w:hideMark/>
          </w:tcPr>
          <w:p w14:paraId="46C43EE7"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71ADF6B6" w14:textId="77777777" w:rsidR="008F5813" w:rsidRPr="00285C53" w:rsidRDefault="008F5813" w:rsidP="008F5813">
            <w:pPr>
              <w:jc w:val="center"/>
            </w:pPr>
            <w:r w:rsidRPr="00285C53">
              <w:t>N A</w:t>
            </w:r>
          </w:p>
        </w:tc>
        <w:tc>
          <w:tcPr>
            <w:tcW w:w="3686" w:type="dxa"/>
            <w:shd w:val="clear" w:color="auto" w:fill="auto"/>
            <w:vAlign w:val="center"/>
            <w:hideMark/>
          </w:tcPr>
          <w:p w14:paraId="11F6021F" w14:textId="75DAE548" w:rsidR="008F5813" w:rsidRPr="00285C53" w:rsidRDefault="008F5813" w:rsidP="008F5813">
            <w:pPr>
              <w:spacing w:before="240"/>
              <w:rPr>
                <w:rFonts w:eastAsia="Times New Roman" w:cs="Times New Roman"/>
                <w:i/>
                <w:iCs/>
                <w:color w:val="000000"/>
              </w:rPr>
            </w:pPr>
            <w:r w:rsidRPr="00285C53">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i/>
                <w:iCs/>
                <w:color w:val="000000"/>
              </w:rPr>
              <w:t xml:space="preserve"> </w:t>
            </w:r>
          </w:p>
          <w:p w14:paraId="39DE994E"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xml:space="preserve">: María Maribel </w:t>
            </w:r>
          </w:p>
        </w:tc>
      </w:tr>
      <w:tr w:rsidR="008F5813" w:rsidRPr="00285C53" w14:paraId="125F1791" w14:textId="77777777" w:rsidTr="0048602F">
        <w:trPr>
          <w:trHeight w:val="594"/>
        </w:trPr>
        <w:tc>
          <w:tcPr>
            <w:tcW w:w="641" w:type="dxa"/>
            <w:shd w:val="clear" w:color="auto" w:fill="auto"/>
            <w:vAlign w:val="center"/>
            <w:hideMark/>
          </w:tcPr>
          <w:p w14:paraId="05B34D55" w14:textId="43CC597D"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8"/>
            </w:r>
          </w:p>
        </w:tc>
        <w:tc>
          <w:tcPr>
            <w:tcW w:w="920" w:type="dxa"/>
            <w:shd w:val="clear" w:color="auto" w:fill="auto"/>
            <w:vAlign w:val="center"/>
            <w:hideMark/>
          </w:tcPr>
          <w:p w14:paraId="4AAA7365"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PA003</w:t>
            </w:r>
          </w:p>
        </w:tc>
        <w:tc>
          <w:tcPr>
            <w:tcW w:w="1715" w:type="dxa"/>
            <w:shd w:val="clear" w:color="auto" w:fill="auto"/>
            <w:vAlign w:val="center"/>
            <w:hideMark/>
          </w:tcPr>
          <w:p w14:paraId="0819C868" w14:textId="11A70531"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apellidoPat</w:t>
            </w:r>
            <w:proofErr w:type="spellEnd"/>
          </w:p>
        </w:tc>
        <w:tc>
          <w:tcPr>
            <w:tcW w:w="3217" w:type="dxa"/>
            <w:shd w:val="clear" w:color="auto" w:fill="auto"/>
            <w:vAlign w:val="center"/>
            <w:hideMark/>
          </w:tcPr>
          <w:p w14:paraId="6029E1AC"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Apellido paterno del paciente</w:t>
            </w:r>
          </w:p>
        </w:tc>
        <w:tc>
          <w:tcPr>
            <w:tcW w:w="1275" w:type="dxa"/>
            <w:shd w:val="clear" w:color="auto" w:fill="auto"/>
            <w:vAlign w:val="center"/>
            <w:hideMark/>
          </w:tcPr>
          <w:p w14:paraId="41C35D8C"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7EE8AA6F" w14:textId="72C8D7B5"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678" w:type="dxa"/>
            <w:shd w:val="clear" w:color="auto" w:fill="auto"/>
            <w:vAlign w:val="center"/>
            <w:hideMark/>
          </w:tcPr>
          <w:p w14:paraId="3EDF57B7"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1934D6D5" w14:textId="77777777" w:rsidR="008F5813" w:rsidRPr="00285C53" w:rsidRDefault="008F5813" w:rsidP="008F5813">
            <w:pPr>
              <w:jc w:val="center"/>
            </w:pPr>
            <w:r w:rsidRPr="00285C53">
              <w:t>N A</w:t>
            </w:r>
          </w:p>
        </w:tc>
        <w:tc>
          <w:tcPr>
            <w:tcW w:w="3686" w:type="dxa"/>
            <w:shd w:val="clear" w:color="auto" w:fill="auto"/>
            <w:vAlign w:val="center"/>
            <w:hideMark/>
          </w:tcPr>
          <w:p w14:paraId="62DDCEB2" w14:textId="77777777" w:rsidR="008F5813" w:rsidRPr="00285C53" w:rsidRDefault="008F5813" w:rsidP="008F5813">
            <w:pPr>
              <w:spacing w:before="240"/>
              <w:rPr>
                <w:rFonts w:eastAsia="Times New Roman" w:cs="Times New Roman"/>
                <w:i/>
                <w:iCs/>
                <w:color w:val="000000"/>
              </w:rPr>
            </w:pPr>
            <w:r w:rsidRPr="00285C53">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i/>
                <w:iCs/>
                <w:color w:val="000000"/>
              </w:rPr>
              <w:t xml:space="preserve"> </w:t>
            </w:r>
          </w:p>
          <w:p w14:paraId="1B226A92"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Pérez</w:t>
            </w:r>
          </w:p>
        </w:tc>
      </w:tr>
      <w:tr w:rsidR="008F5813" w:rsidRPr="00285C53" w14:paraId="0A7E0145" w14:textId="77777777" w:rsidTr="0048602F">
        <w:trPr>
          <w:trHeight w:val="594"/>
        </w:trPr>
        <w:tc>
          <w:tcPr>
            <w:tcW w:w="641" w:type="dxa"/>
            <w:shd w:val="clear" w:color="auto" w:fill="auto"/>
            <w:vAlign w:val="center"/>
            <w:hideMark/>
          </w:tcPr>
          <w:p w14:paraId="6517D5D0" w14:textId="779AF0F1"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B"/>
            </w:r>
          </w:p>
        </w:tc>
        <w:tc>
          <w:tcPr>
            <w:tcW w:w="920" w:type="dxa"/>
            <w:shd w:val="clear" w:color="auto" w:fill="auto"/>
            <w:vAlign w:val="center"/>
            <w:hideMark/>
          </w:tcPr>
          <w:p w14:paraId="5E7278FB"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PA004</w:t>
            </w:r>
          </w:p>
        </w:tc>
        <w:tc>
          <w:tcPr>
            <w:tcW w:w="1715" w:type="dxa"/>
            <w:shd w:val="clear" w:color="auto" w:fill="auto"/>
            <w:vAlign w:val="center"/>
            <w:hideMark/>
          </w:tcPr>
          <w:p w14:paraId="68982F04" w14:textId="3C772DEC"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apellidoMat</w:t>
            </w:r>
            <w:proofErr w:type="spellEnd"/>
          </w:p>
        </w:tc>
        <w:tc>
          <w:tcPr>
            <w:tcW w:w="3217" w:type="dxa"/>
            <w:shd w:val="clear" w:color="auto" w:fill="auto"/>
            <w:vAlign w:val="center"/>
            <w:hideMark/>
          </w:tcPr>
          <w:p w14:paraId="315093A1"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Apellido materno del paciente</w:t>
            </w:r>
          </w:p>
        </w:tc>
        <w:tc>
          <w:tcPr>
            <w:tcW w:w="1275" w:type="dxa"/>
            <w:shd w:val="clear" w:color="auto" w:fill="auto"/>
            <w:vAlign w:val="center"/>
            <w:hideMark/>
          </w:tcPr>
          <w:p w14:paraId="7B3C65E5"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571DFD4C" w14:textId="7171E443"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678" w:type="dxa"/>
            <w:shd w:val="clear" w:color="auto" w:fill="auto"/>
            <w:vAlign w:val="center"/>
            <w:hideMark/>
          </w:tcPr>
          <w:p w14:paraId="348B373C"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5BD2BE7B" w14:textId="34137CE8" w:rsidR="008F5813" w:rsidRPr="00285C53" w:rsidRDefault="008F5813" w:rsidP="008F5813">
            <w:pPr>
              <w:jc w:val="center"/>
            </w:pPr>
            <w:r w:rsidRPr="00285C53">
              <w:t>*Acepta valores nulos</w:t>
            </w:r>
          </w:p>
        </w:tc>
        <w:tc>
          <w:tcPr>
            <w:tcW w:w="3686" w:type="dxa"/>
            <w:shd w:val="clear" w:color="auto" w:fill="auto"/>
            <w:vAlign w:val="center"/>
            <w:hideMark/>
          </w:tcPr>
          <w:p w14:paraId="724F5CB0" w14:textId="77777777" w:rsidR="008F5813" w:rsidRPr="00285C53" w:rsidRDefault="008F5813" w:rsidP="008F5813">
            <w:pPr>
              <w:spacing w:before="240"/>
              <w:rPr>
                <w:rFonts w:eastAsia="Times New Roman" w:cs="Times New Roman"/>
                <w:i/>
                <w:iCs/>
                <w:color w:val="000000"/>
              </w:rPr>
            </w:pPr>
            <w:r w:rsidRPr="00285C53">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i/>
                <w:iCs/>
                <w:color w:val="000000"/>
              </w:rPr>
              <w:t xml:space="preserve"> </w:t>
            </w:r>
          </w:p>
          <w:p w14:paraId="3EE24BAD" w14:textId="10781D86"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lastRenderedPageBreak/>
              <w:t>Ej</w:t>
            </w:r>
            <w:proofErr w:type="spellEnd"/>
            <w:r w:rsidRPr="00285C53">
              <w:rPr>
                <w:rFonts w:eastAsia="Times New Roman" w:cs="Times New Roman"/>
                <w:color w:val="000000"/>
              </w:rPr>
              <w:t>: González</w:t>
            </w:r>
          </w:p>
        </w:tc>
      </w:tr>
      <w:tr w:rsidR="008F5813" w:rsidRPr="00285C53" w14:paraId="6997BE46" w14:textId="77777777" w:rsidTr="0048602F">
        <w:trPr>
          <w:trHeight w:val="594"/>
        </w:trPr>
        <w:tc>
          <w:tcPr>
            <w:tcW w:w="641" w:type="dxa"/>
            <w:shd w:val="clear" w:color="auto" w:fill="auto"/>
            <w:vAlign w:val="center"/>
            <w:hideMark/>
          </w:tcPr>
          <w:p w14:paraId="1F036A3E" w14:textId="1191F591" w:rsidR="008F5813" w:rsidRPr="00285C53" w:rsidRDefault="008F5813" w:rsidP="008F5813">
            <w:pPr>
              <w:spacing w:before="240" w:line="360" w:lineRule="auto"/>
              <w:jc w:val="center"/>
              <w:rPr>
                <w:rFonts w:eastAsia="Times New Roman" w:cs="Times New Roman"/>
                <w:color w:val="000000"/>
              </w:rPr>
            </w:pPr>
            <w:r w:rsidRPr="00285C53">
              <w:rPr>
                <w:rFonts w:cs="Times New Roman"/>
              </w:rPr>
              <w:lastRenderedPageBreak/>
              <w:sym w:font="Wingdings 2" w:char="F098"/>
            </w:r>
          </w:p>
        </w:tc>
        <w:tc>
          <w:tcPr>
            <w:tcW w:w="920" w:type="dxa"/>
            <w:shd w:val="clear" w:color="auto" w:fill="auto"/>
            <w:vAlign w:val="center"/>
            <w:hideMark/>
          </w:tcPr>
          <w:p w14:paraId="610F8C83" w14:textId="77777777" w:rsidR="008F5813" w:rsidRPr="00285C53" w:rsidRDefault="008F5813" w:rsidP="008F5813">
            <w:pPr>
              <w:pStyle w:val="Ttulo4"/>
              <w:spacing w:before="240" w:line="360" w:lineRule="auto"/>
              <w:rPr>
                <w:rFonts w:eastAsia="Times New Roman" w:cs="Times New Roman"/>
              </w:rPr>
            </w:pPr>
            <w:bookmarkStart w:id="22" w:name="_Ref50027935"/>
            <w:r w:rsidRPr="00285C53">
              <w:rPr>
                <w:rFonts w:eastAsia="Times New Roman" w:cs="Times New Roman"/>
              </w:rPr>
              <w:t>PA005</w:t>
            </w:r>
            <w:bookmarkEnd w:id="22"/>
          </w:p>
        </w:tc>
        <w:tc>
          <w:tcPr>
            <w:tcW w:w="1715" w:type="dxa"/>
            <w:shd w:val="clear" w:color="auto" w:fill="auto"/>
            <w:vAlign w:val="center"/>
            <w:hideMark/>
          </w:tcPr>
          <w:p w14:paraId="2C8E5C13" w14:textId="101D9D12"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sexo</w:t>
            </w:r>
          </w:p>
        </w:tc>
        <w:tc>
          <w:tcPr>
            <w:tcW w:w="3217" w:type="dxa"/>
            <w:shd w:val="clear" w:color="auto" w:fill="auto"/>
            <w:vAlign w:val="center"/>
            <w:hideMark/>
          </w:tcPr>
          <w:p w14:paraId="6C6F209D"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Sexo del paciente</w:t>
            </w:r>
          </w:p>
        </w:tc>
        <w:tc>
          <w:tcPr>
            <w:tcW w:w="1275" w:type="dxa"/>
            <w:shd w:val="clear" w:color="auto" w:fill="auto"/>
            <w:vAlign w:val="center"/>
            <w:hideMark/>
          </w:tcPr>
          <w:p w14:paraId="7E430D75"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6D684D65" w14:textId="20749AFD"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15 </w:t>
            </w:r>
          </w:p>
        </w:tc>
        <w:tc>
          <w:tcPr>
            <w:tcW w:w="678" w:type="dxa"/>
            <w:shd w:val="clear" w:color="auto" w:fill="auto"/>
            <w:vAlign w:val="center"/>
            <w:hideMark/>
          </w:tcPr>
          <w:p w14:paraId="556DFA53"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45B18226" w14:textId="5BEAE03B" w:rsidR="008F5813" w:rsidRPr="00285C53" w:rsidRDefault="008F5813" w:rsidP="008F5813">
            <w:pPr>
              <w:jc w:val="center"/>
            </w:pPr>
            <w:r w:rsidRPr="00285C53">
              <w:t>PA005D001</w:t>
            </w:r>
          </w:p>
          <w:p w14:paraId="77292BE0" w14:textId="45DABD8D" w:rsidR="008F5813" w:rsidRPr="00285C53" w:rsidRDefault="008F5813" w:rsidP="008F5813">
            <w:pPr>
              <w:jc w:val="center"/>
            </w:pPr>
            <w:r w:rsidRPr="00285C53">
              <w:t>PA005D002</w:t>
            </w:r>
          </w:p>
        </w:tc>
        <w:tc>
          <w:tcPr>
            <w:tcW w:w="3686" w:type="dxa"/>
            <w:shd w:val="clear" w:color="auto" w:fill="auto"/>
            <w:vAlign w:val="center"/>
            <w:hideMark/>
          </w:tcPr>
          <w:p w14:paraId="01851588" w14:textId="337E8F9F"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PA005D001: Femenino</w:t>
            </w:r>
          </w:p>
        </w:tc>
      </w:tr>
      <w:tr w:rsidR="008F5813" w:rsidRPr="00285C53" w14:paraId="05CE0C23" w14:textId="77777777" w:rsidTr="0048602F">
        <w:trPr>
          <w:trHeight w:val="311"/>
        </w:trPr>
        <w:tc>
          <w:tcPr>
            <w:tcW w:w="641" w:type="dxa"/>
            <w:shd w:val="clear" w:color="auto" w:fill="auto"/>
            <w:vAlign w:val="center"/>
            <w:hideMark/>
          </w:tcPr>
          <w:p w14:paraId="7D6B6249" w14:textId="27867765"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8"/>
            </w:r>
          </w:p>
        </w:tc>
        <w:tc>
          <w:tcPr>
            <w:tcW w:w="920" w:type="dxa"/>
            <w:shd w:val="clear" w:color="auto" w:fill="auto"/>
            <w:vAlign w:val="center"/>
            <w:hideMark/>
          </w:tcPr>
          <w:p w14:paraId="1BA6948A"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PA006</w:t>
            </w:r>
          </w:p>
        </w:tc>
        <w:tc>
          <w:tcPr>
            <w:tcW w:w="1715" w:type="dxa"/>
            <w:shd w:val="clear" w:color="auto" w:fill="auto"/>
            <w:vAlign w:val="center"/>
            <w:hideMark/>
          </w:tcPr>
          <w:p w14:paraId="609D3C16" w14:textId="675F6F00"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fechaNacimiento</w:t>
            </w:r>
            <w:proofErr w:type="spellEnd"/>
          </w:p>
        </w:tc>
        <w:tc>
          <w:tcPr>
            <w:tcW w:w="3217" w:type="dxa"/>
            <w:shd w:val="clear" w:color="auto" w:fill="auto"/>
            <w:vAlign w:val="center"/>
            <w:hideMark/>
          </w:tcPr>
          <w:p w14:paraId="0B16FC8D"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Fecha de nacimiento del paciente</w:t>
            </w:r>
          </w:p>
        </w:tc>
        <w:tc>
          <w:tcPr>
            <w:tcW w:w="1275" w:type="dxa"/>
            <w:shd w:val="clear" w:color="auto" w:fill="auto"/>
            <w:vAlign w:val="center"/>
            <w:hideMark/>
          </w:tcPr>
          <w:p w14:paraId="0BE35790"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Fecha</w:t>
            </w:r>
          </w:p>
        </w:tc>
        <w:tc>
          <w:tcPr>
            <w:tcW w:w="1009" w:type="dxa"/>
            <w:shd w:val="clear" w:color="auto" w:fill="auto"/>
            <w:vAlign w:val="center"/>
            <w:hideMark/>
          </w:tcPr>
          <w:p w14:paraId="2BA2D47A"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N/A</w:t>
            </w:r>
          </w:p>
        </w:tc>
        <w:tc>
          <w:tcPr>
            <w:tcW w:w="678" w:type="dxa"/>
            <w:shd w:val="clear" w:color="auto" w:fill="auto"/>
            <w:vAlign w:val="center"/>
            <w:hideMark/>
          </w:tcPr>
          <w:p w14:paraId="20BE29C2"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3A54BE5C" w14:textId="77777777" w:rsidR="008F5813" w:rsidRPr="00285C53" w:rsidRDefault="008F5813" w:rsidP="008F5813">
            <w:pPr>
              <w:jc w:val="center"/>
            </w:pPr>
            <w:r w:rsidRPr="00285C53">
              <w:t>N A</w:t>
            </w:r>
          </w:p>
        </w:tc>
        <w:tc>
          <w:tcPr>
            <w:tcW w:w="3686" w:type="dxa"/>
            <w:shd w:val="clear" w:color="auto" w:fill="auto"/>
            <w:vAlign w:val="center"/>
            <w:hideMark/>
          </w:tcPr>
          <w:p w14:paraId="6017A2D1"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10/12/1998</w:t>
            </w:r>
          </w:p>
        </w:tc>
      </w:tr>
      <w:tr w:rsidR="008F5813" w:rsidRPr="00285C53" w14:paraId="60AA191E" w14:textId="77777777" w:rsidTr="0048602F">
        <w:trPr>
          <w:trHeight w:val="594"/>
        </w:trPr>
        <w:tc>
          <w:tcPr>
            <w:tcW w:w="641" w:type="dxa"/>
            <w:shd w:val="clear" w:color="auto" w:fill="auto"/>
            <w:vAlign w:val="center"/>
            <w:hideMark/>
          </w:tcPr>
          <w:p w14:paraId="4CB456E2" w14:textId="1EC75DA9"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B"/>
            </w:r>
          </w:p>
        </w:tc>
        <w:tc>
          <w:tcPr>
            <w:tcW w:w="920" w:type="dxa"/>
            <w:shd w:val="clear" w:color="auto" w:fill="auto"/>
            <w:vAlign w:val="center"/>
            <w:hideMark/>
          </w:tcPr>
          <w:p w14:paraId="3D75F079"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PA007</w:t>
            </w:r>
          </w:p>
        </w:tc>
        <w:tc>
          <w:tcPr>
            <w:tcW w:w="1715" w:type="dxa"/>
            <w:shd w:val="clear" w:color="auto" w:fill="auto"/>
            <w:vAlign w:val="center"/>
            <w:hideMark/>
          </w:tcPr>
          <w:p w14:paraId="709719A9" w14:textId="3EA7A681"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lugarNacimiento</w:t>
            </w:r>
            <w:proofErr w:type="spellEnd"/>
          </w:p>
        </w:tc>
        <w:tc>
          <w:tcPr>
            <w:tcW w:w="3217" w:type="dxa"/>
            <w:shd w:val="clear" w:color="auto" w:fill="auto"/>
            <w:vAlign w:val="center"/>
            <w:hideMark/>
          </w:tcPr>
          <w:p w14:paraId="6FC06213"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Lugar de nacimiento del paciente</w:t>
            </w:r>
          </w:p>
        </w:tc>
        <w:tc>
          <w:tcPr>
            <w:tcW w:w="1275" w:type="dxa"/>
            <w:shd w:val="clear" w:color="auto" w:fill="auto"/>
            <w:vAlign w:val="center"/>
            <w:hideMark/>
          </w:tcPr>
          <w:p w14:paraId="427F7281"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2E58A597"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678" w:type="dxa"/>
            <w:shd w:val="clear" w:color="auto" w:fill="auto"/>
            <w:vAlign w:val="center"/>
            <w:hideMark/>
          </w:tcPr>
          <w:p w14:paraId="19D56CD2"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2BBC7B66" w14:textId="688717E8" w:rsidR="008F5813" w:rsidRPr="00285C53" w:rsidRDefault="008F5813" w:rsidP="008F5813">
            <w:pPr>
              <w:jc w:val="center"/>
            </w:pPr>
            <w:r w:rsidRPr="00285C53">
              <w:t>*Acepta valores nulos</w:t>
            </w:r>
          </w:p>
        </w:tc>
        <w:tc>
          <w:tcPr>
            <w:tcW w:w="3686" w:type="dxa"/>
            <w:shd w:val="clear" w:color="auto" w:fill="auto"/>
            <w:vAlign w:val="center"/>
            <w:hideMark/>
          </w:tcPr>
          <w:p w14:paraId="69A3C22C" w14:textId="77777777" w:rsidR="008F5813" w:rsidRPr="00285C53" w:rsidRDefault="008F5813" w:rsidP="008F5813">
            <w:pPr>
              <w:spacing w:before="240"/>
              <w:rPr>
                <w:rFonts w:eastAsia="Times New Roman" w:cs="Times New Roman"/>
                <w:i/>
                <w:iCs/>
                <w:color w:val="000000"/>
              </w:rPr>
            </w:pPr>
            <w:r w:rsidRPr="00285C53">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i/>
                <w:iCs/>
                <w:color w:val="000000"/>
              </w:rPr>
              <w:t xml:space="preserve"> </w:t>
            </w:r>
          </w:p>
          <w:p w14:paraId="78D6B9FD"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Zacatecas, México</w:t>
            </w:r>
          </w:p>
        </w:tc>
      </w:tr>
      <w:tr w:rsidR="008F5813" w:rsidRPr="00285C53" w14:paraId="1A605474" w14:textId="77777777" w:rsidTr="0048602F">
        <w:trPr>
          <w:trHeight w:val="594"/>
        </w:trPr>
        <w:tc>
          <w:tcPr>
            <w:tcW w:w="641" w:type="dxa"/>
            <w:shd w:val="clear" w:color="auto" w:fill="auto"/>
            <w:vAlign w:val="center"/>
            <w:hideMark/>
          </w:tcPr>
          <w:p w14:paraId="789277A0" w14:textId="5C5AF56E"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B"/>
            </w:r>
          </w:p>
        </w:tc>
        <w:tc>
          <w:tcPr>
            <w:tcW w:w="920" w:type="dxa"/>
            <w:shd w:val="clear" w:color="auto" w:fill="auto"/>
            <w:vAlign w:val="center"/>
            <w:hideMark/>
          </w:tcPr>
          <w:p w14:paraId="26042C43"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PA008</w:t>
            </w:r>
          </w:p>
        </w:tc>
        <w:tc>
          <w:tcPr>
            <w:tcW w:w="1715" w:type="dxa"/>
            <w:shd w:val="clear" w:color="auto" w:fill="auto"/>
            <w:vAlign w:val="center"/>
            <w:hideMark/>
          </w:tcPr>
          <w:p w14:paraId="0922D8FD"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ocupacion</w:t>
            </w:r>
            <w:proofErr w:type="spellEnd"/>
          </w:p>
        </w:tc>
        <w:tc>
          <w:tcPr>
            <w:tcW w:w="3217" w:type="dxa"/>
            <w:shd w:val="clear" w:color="auto" w:fill="auto"/>
            <w:vAlign w:val="center"/>
            <w:hideMark/>
          </w:tcPr>
          <w:p w14:paraId="18EB22CD"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Ocupación actual del paciente</w:t>
            </w:r>
          </w:p>
        </w:tc>
        <w:tc>
          <w:tcPr>
            <w:tcW w:w="1275" w:type="dxa"/>
            <w:shd w:val="clear" w:color="auto" w:fill="auto"/>
            <w:vAlign w:val="center"/>
            <w:hideMark/>
          </w:tcPr>
          <w:p w14:paraId="0FA2D17E"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744B7908"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678" w:type="dxa"/>
            <w:shd w:val="clear" w:color="auto" w:fill="auto"/>
            <w:vAlign w:val="center"/>
            <w:hideMark/>
          </w:tcPr>
          <w:p w14:paraId="0E6F12D5"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563230A5" w14:textId="064DAFE0" w:rsidR="008F5813" w:rsidRPr="00285C53" w:rsidRDefault="008F5813" w:rsidP="008F5813">
            <w:pPr>
              <w:jc w:val="center"/>
            </w:pPr>
            <w:r w:rsidRPr="00285C53">
              <w:t>*Acepta valores nulos</w:t>
            </w:r>
          </w:p>
        </w:tc>
        <w:tc>
          <w:tcPr>
            <w:tcW w:w="3686" w:type="dxa"/>
            <w:shd w:val="clear" w:color="auto" w:fill="auto"/>
            <w:vAlign w:val="center"/>
            <w:hideMark/>
          </w:tcPr>
          <w:p w14:paraId="4A5D041A" w14:textId="77777777" w:rsidR="008F5813" w:rsidRPr="00285C53" w:rsidRDefault="008F5813" w:rsidP="008F5813">
            <w:pPr>
              <w:spacing w:before="240"/>
              <w:rPr>
                <w:rFonts w:eastAsia="Times New Roman" w:cs="Times New Roman"/>
                <w:i/>
                <w:iCs/>
                <w:color w:val="000000"/>
              </w:rPr>
            </w:pPr>
            <w:r w:rsidRPr="00285C53">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i/>
                <w:iCs/>
                <w:color w:val="000000"/>
              </w:rPr>
              <w:t xml:space="preserve"> </w:t>
            </w:r>
          </w:p>
          <w:p w14:paraId="5E811DC7"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Dentista</w:t>
            </w:r>
          </w:p>
        </w:tc>
      </w:tr>
      <w:tr w:rsidR="008F5813" w:rsidRPr="00285C53" w14:paraId="22B41D6E" w14:textId="77777777" w:rsidTr="00BB3B80">
        <w:trPr>
          <w:trHeight w:val="296"/>
        </w:trPr>
        <w:tc>
          <w:tcPr>
            <w:tcW w:w="641" w:type="dxa"/>
            <w:shd w:val="clear" w:color="auto" w:fill="auto"/>
            <w:vAlign w:val="center"/>
            <w:hideMark/>
          </w:tcPr>
          <w:p w14:paraId="7C94B4F6" w14:textId="2E80A9FF" w:rsidR="008F5813" w:rsidRPr="00285C53" w:rsidRDefault="008F5813" w:rsidP="008F5813">
            <w:pPr>
              <w:spacing w:before="240" w:line="360" w:lineRule="auto"/>
              <w:jc w:val="center"/>
              <w:rPr>
                <w:rFonts w:eastAsia="Times New Roman" w:cs="Times New Roman"/>
                <w:color w:val="000000"/>
              </w:rPr>
            </w:pPr>
            <w:r w:rsidRPr="00EB6E4C">
              <w:rPr>
                <w:rFonts w:cs="Times New Roman"/>
              </w:rPr>
              <w:sym w:font="Wingdings 2" w:char="F09B"/>
            </w:r>
          </w:p>
        </w:tc>
        <w:tc>
          <w:tcPr>
            <w:tcW w:w="920" w:type="dxa"/>
            <w:shd w:val="clear" w:color="auto" w:fill="auto"/>
            <w:vAlign w:val="center"/>
            <w:hideMark/>
          </w:tcPr>
          <w:p w14:paraId="6FEF44DD"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PA009</w:t>
            </w:r>
          </w:p>
        </w:tc>
        <w:tc>
          <w:tcPr>
            <w:tcW w:w="1715" w:type="dxa"/>
            <w:shd w:val="clear" w:color="auto" w:fill="auto"/>
            <w:vAlign w:val="center"/>
            <w:hideMark/>
          </w:tcPr>
          <w:p w14:paraId="4931CA18"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religion</w:t>
            </w:r>
            <w:proofErr w:type="spellEnd"/>
          </w:p>
        </w:tc>
        <w:tc>
          <w:tcPr>
            <w:tcW w:w="3217" w:type="dxa"/>
            <w:shd w:val="clear" w:color="auto" w:fill="auto"/>
            <w:vAlign w:val="center"/>
            <w:hideMark/>
          </w:tcPr>
          <w:p w14:paraId="1622E5A5"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Religión del paciente</w:t>
            </w:r>
          </w:p>
        </w:tc>
        <w:tc>
          <w:tcPr>
            <w:tcW w:w="1275" w:type="dxa"/>
            <w:shd w:val="clear" w:color="auto" w:fill="auto"/>
            <w:vAlign w:val="center"/>
            <w:hideMark/>
          </w:tcPr>
          <w:p w14:paraId="53D0A622"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0682533A"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678" w:type="dxa"/>
            <w:shd w:val="clear" w:color="auto" w:fill="auto"/>
            <w:vAlign w:val="center"/>
            <w:hideMark/>
          </w:tcPr>
          <w:p w14:paraId="50BF88A0"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4460CE15" w14:textId="1244E9B0" w:rsidR="008F5813" w:rsidRPr="00285C53" w:rsidRDefault="008F5813" w:rsidP="008F5813">
            <w:pPr>
              <w:jc w:val="center"/>
            </w:pPr>
            <w:r w:rsidRPr="00285C53">
              <w:t>PA009D001</w:t>
            </w:r>
          </w:p>
          <w:p w14:paraId="50CEC32F" w14:textId="0A644ED3" w:rsidR="008F5813" w:rsidRPr="00285C53" w:rsidRDefault="008F5813" w:rsidP="008F5813">
            <w:pPr>
              <w:jc w:val="center"/>
            </w:pPr>
            <w:r w:rsidRPr="00285C53">
              <w:t>PA009D002</w:t>
            </w:r>
          </w:p>
          <w:p w14:paraId="2722CDD3" w14:textId="296B09D1" w:rsidR="008F5813" w:rsidRPr="00285C53" w:rsidRDefault="008F5813" w:rsidP="008F5813">
            <w:pPr>
              <w:jc w:val="center"/>
            </w:pPr>
            <w:r w:rsidRPr="00285C53">
              <w:t>PA009D003</w:t>
            </w:r>
          </w:p>
          <w:p w14:paraId="7D3ED2C4" w14:textId="07ECFB22" w:rsidR="008F5813" w:rsidRPr="00285C53" w:rsidRDefault="008F5813" w:rsidP="008F5813">
            <w:pPr>
              <w:jc w:val="center"/>
            </w:pPr>
            <w:r w:rsidRPr="00285C53">
              <w:t>PA009D004</w:t>
            </w:r>
          </w:p>
          <w:p w14:paraId="6E28B577" w14:textId="60E68E46" w:rsidR="008F5813" w:rsidRPr="00285C53" w:rsidRDefault="008F5813" w:rsidP="008F5813">
            <w:pPr>
              <w:jc w:val="center"/>
            </w:pPr>
            <w:r w:rsidRPr="00285C53">
              <w:t>PA009D005</w:t>
            </w:r>
          </w:p>
          <w:p w14:paraId="2AC697A2" w14:textId="3ED733AF" w:rsidR="008F5813" w:rsidRPr="00285C53" w:rsidRDefault="008F5813" w:rsidP="008F5813">
            <w:pPr>
              <w:jc w:val="center"/>
            </w:pPr>
            <w:r w:rsidRPr="00285C53">
              <w:t>PA009D006</w:t>
            </w:r>
          </w:p>
          <w:p w14:paraId="1FB3F001" w14:textId="5786D30B" w:rsidR="008F5813" w:rsidRPr="00285C53" w:rsidRDefault="008F5813" w:rsidP="008F5813">
            <w:pPr>
              <w:jc w:val="center"/>
            </w:pPr>
            <w:r w:rsidRPr="00285C53">
              <w:t>PA009D007</w:t>
            </w:r>
          </w:p>
          <w:p w14:paraId="550B1B26" w14:textId="03FE8D7E" w:rsidR="008F5813" w:rsidRPr="00285C53" w:rsidRDefault="008F5813" w:rsidP="008F5813">
            <w:pPr>
              <w:jc w:val="center"/>
            </w:pPr>
            <w:r w:rsidRPr="00285C53">
              <w:t>PA009D008</w:t>
            </w:r>
          </w:p>
          <w:p w14:paraId="261D50E8" w14:textId="6E7B1C6E" w:rsidR="008F5813" w:rsidRPr="00285C53" w:rsidRDefault="008F5813" w:rsidP="008F5813">
            <w:pPr>
              <w:jc w:val="center"/>
            </w:pPr>
            <w:r w:rsidRPr="00285C53">
              <w:t>PA009D009</w:t>
            </w:r>
          </w:p>
          <w:p w14:paraId="4DB58E6D" w14:textId="6A237CE4" w:rsidR="008F5813" w:rsidRPr="00285C53" w:rsidRDefault="008F5813" w:rsidP="008F5813">
            <w:pPr>
              <w:jc w:val="center"/>
            </w:pPr>
            <w:r w:rsidRPr="00285C53">
              <w:t>PA009D010</w:t>
            </w:r>
          </w:p>
          <w:p w14:paraId="4925C3A3" w14:textId="4A6D9CC1" w:rsidR="008F5813" w:rsidRPr="00285C53" w:rsidRDefault="008F5813" w:rsidP="008F5813">
            <w:pPr>
              <w:jc w:val="center"/>
            </w:pPr>
            <w:r w:rsidRPr="00285C53">
              <w:t>PA009D011</w:t>
            </w:r>
          </w:p>
          <w:p w14:paraId="48CF2E77" w14:textId="7125990E" w:rsidR="008F5813" w:rsidRPr="00285C53" w:rsidRDefault="008F5813" w:rsidP="008F5813">
            <w:pPr>
              <w:jc w:val="center"/>
            </w:pPr>
            <w:r w:rsidRPr="00285C53">
              <w:t>PA009D012</w:t>
            </w:r>
          </w:p>
          <w:p w14:paraId="4F36546F" w14:textId="4F7FB3E8" w:rsidR="008F5813" w:rsidRPr="00285C53" w:rsidRDefault="008F5813" w:rsidP="008F5813">
            <w:pPr>
              <w:jc w:val="center"/>
            </w:pPr>
            <w:r w:rsidRPr="00285C53">
              <w:t>PA009D013</w:t>
            </w:r>
          </w:p>
          <w:p w14:paraId="356B4D35" w14:textId="77777777" w:rsidR="008F5813" w:rsidRPr="00285C53" w:rsidRDefault="008F5813" w:rsidP="008F5813">
            <w:pPr>
              <w:jc w:val="center"/>
            </w:pPr>
            <w:r w:rsidRPr="00285C53">
              <w:t>PA009D014</w:t>
            </w:r>
          </w:p>
          <w:p w14:paraId="5EE93093" w14:textId="707DB927" w:rsidR="008F5813" w:rsidRPr="00285C53" w:rsidRDefault="008F5813" w:rsidP="008F5813">
            <w:pPr>
              <w:jc w:val="center"/>
            </w:pPr>
            <w:r w:rsidRPr="00285C53">
              <w:t>*Acepta valores nulos</w:t>
            </w:r>
          </w:p>
        </w:tc>
        <w:tc>
          <w:tcPr>
            <w:tcW w:w="3686" w:type="dxa"/>
            <w:shd w:val="clear" w:color="auto" w:fill="auto"/>
            <w:vAlign w:val="center"/>
            <w:hideMark/>
          </w:tcPr>
          <w:p w14:paraId="32F95810" w14:textId="5A3BFE19" w:rsidR="008F5813" w:rsidRPr="00285C53" w:rsidRDefault="008F5813" w:rsidP="008F5813">
            <w:pPr>
              <w:spacing w:before="240" w:line="360" w:lineRule="auto"/>
              <w:rPr>
                <w:rFonts w:eastAsia="Times New Roman" w:cs="Times New Roman"/>
                <w:color w:val="222222"/>
              </w:rPr>
            </w:pPr>
            <w:r w:rsidRPr="00285C53">
              <w:rPr>
                <w:rFonts w:eastAsia="Times New Roman" w:cs="Times New Roman"/>
                <w:color w:val="222222"/>
              </w:rPr>
              <w:t> PA009D001: católica</w:t>
            </w:r>
          </w:p>
        </w:tc>
      </w:tr>
      <w:tr w:rsidR="008F5813" w:rsidRPr="00285C53" w14:paraId="593225EB" w14:textId="77777777" w:rsidTr="00BB3B80">
        <w:trPr>
          <w:trHeight w:val="296"/>
        </w:trPr>
        <w:tc>
          <w:tcPr>
            <w:tcW w:w="641" w:type="dxa"/>
            <w:shd w:val="clear" w:color="auto" w:fill="auto"/>
            <w:vAlign w:val="center"/>
            <w:hideMark/>
          </w:tcPr>
          <w:p w14:paraId="72D9C09A" w14:textId="23189192" w:rsidR="008F5813" w:rsidRPr="00285C53" w:rsidRDefault="008F5813" w:rsidP="008F5813">
            <w:pPr>
              <w:spacing w:before="240" w:line="360" w:lineRule="auto"/>
              <w:jc w:val="center"/>
              <w:rPr>
                <w:rFonts w:eastAsia="Times New Roman" w:cs="Times New Roman"/>
                <w:color w:val="000000"/>
              </w:rPr>
            </w:pPr>
            <w:r w:rsidRPr="00EB6E4C">
              <w:rPr>
                <w:rFonts w:cs="Times New Roman"/>
              </w:rPr>
              <w:sym w:font="Wingdings 2" w:char="F09B"/>
            </w:r>
          </w:p>
        </w:tc>
        <w:tc>
          <w:tcPr>
            <w:tcW w:w="920" w:type="dxa"/>
            <w:shd w:val="clear" w:color="auto" w:fill="auto"/>
            <w:vAlign w:val="center"/>
            <w:hideMark/>
          </w:tcPr>
          <w:p w14:paraId="26BEC444"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PA010</w:t>
            </w:r>
          </w:p>
        </w:tc>
        <w:tc>
          <w:tcPr>
            <w:tcW w:w="1715" w:type="dxa"/>
            <w:shd w:val="clear" w:color="auto" w:fill="auto"/>
            <w:vAlign w:val="center"/>
            <w:hideMark/>
          </w:tcPr>
          <w:p w14:paraId="7F7C22F7" w14:textId="704AA2D1"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edoCivil</w:t>
            </w:r>
            <w:proofErr w:type="spellEnd"/>
          </w:p>
        </w:tc>
        <w:tc>
          <w:tcPr>
            <w:tcW w:w="3217" w:type="dxa"/>
            <w:shd w:val="clear" w:color="auto" w:fill="auto"/>
            <w:vAlign w:val="center"/>
            <w:hideMark/>
          </w:tcPr>
          <w:p w14:paraId="58565BC2"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Estado civil del paciente</w:t>
            </w:r>
          </w:p>
        </w:tc>
        <w:tc>
          <w:tcPr>
            <w:tcW w:w="1275" w:type="dxa"/>
            <w:shd w:val="clear" w:color="auto" w:fill="auto"/>
            <w:vAlign w:val="center"/>
            <w:hideMark/>
          </w:tcPr>
          <w:p w14:paraId="040B0F66"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375A8170" w14:textId="2D9ECFD9"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 </w:t>
            </w:r>
            <w:r>
              <w:rPr>
                <w:rFonts w:eastAsia="Times New Roman" w:cs="Times New Roman"/>
                <w:color w:val="000000"/>
              </w:rPr>
              <w:t>45</w:t>
            </w:r>
          </w:p>
        </w:tc>
        <w:tc>
          <w:tcPr>
            <w:tcW w:w="678" w:type="dxa"/>
            <w:shd w:val="clear" w:color="auto" w:fill="auto"/>
            <w:vAlign w:val="center"/>
            <w:hideMark/>
          </w:tcPr>
          <w:p w14:paraId="2624872C"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tcPr>
          <w:p w14:paraId="28558EB3" w14:textId="77777777" w:rsidR="008F5813" w:rsidRPr="00285C53" w:rsidRDefault="008F5813" w:rsidP="008F5813">
            <w:pPr>
              <w:jc w:val="center"/>
            </w:pPr>
            <w:r w:rsidRPr="00285C53">
              <w:t>PA010D001</w:t>
            </w:r>
          </w:p>
          <w:p w14:paraId="75503D2B" w14:textId="77777777" w:rsidR="008F5813" w:rsidRPr="00285C53" w:rsidRDefault="008F5813" w:rsidP="008F5813">
            <w:pPr>
              <w:jc w:val="center"/>
            </w:pPr>
            <w:r w:rsidRPr="00285C53">
              <w:t>PA010D001</w:t>
            </w:r>
          </w:p>
          <w:p w14:paraId="22479A27" w14:textId="77777777" w:rsidR="008F5813" w:rsidRPr="00285C53" w:rsidRDefault="008F5813" w:rsidP="008F5813">
            <w:pPr>
              <w:jc w:val="center"/>
            </w:pPr>
            <w:r w:rsidRPr="00285C53">
              <w:t>PA010D002</w:t>
            </w:r>
          </w:p>
          <w:p w14:paraId="2FF183A4" w14:textId="77777777" w:rsidR="008F5813" w:rsidRPr="00285C53" w:rsidRDefault="008F5813" w:rsidP="008F5813">
            <w:pPr>
              <w:jc w:val="center"/>
            </w:pPr>
            <w:r w:rsidRPr="00285C53">
              <w:t>PA010D003</w:t>
            </w:r>
          </w:p>
          <w:p w14:paraId="6418D7AE" w14:textId="77777777" w:rsidR="008F5813" w:rsidRPr="00285C53" w:rsidRDefault="008F5813" w:rsidP="008F5813">
            <w:pPr>
              <w:jc w:val="center"/>
            </w:pPr>
            <w:r w:rsidRPr="00285C53">
              <w:t>PA010D004</w:t>
            </w:r>
          </w:p>
          <w:p w14:paraId="62626286" w14:textId="28171277" w:rsidR="008F5813" w:rsidRPr="00285C53" w:rsidRDefault="008F5813" w:rsidP="008F5813">
            <w:pPr>
              <w:jc w:val="center"/>
            </w:pPr>
            <w:r w:rsidRPr="00285C53">
              <w:lastRenderedPageBreak/>
              <w:t>*Acepta valores nulos</w:t>
            </w:r>
          </w:p>
        </w:tc>
        <w:tc>
          <w:tcPr>
            <w:tcW w:w="3686" w:type="dxa"/>
            <w:shd w:val="clear" w:color="auto" w:fill="auto"/>
            <w:vAlign w:val="center"/>
            <w:hideMark/>
          </w:tcPr>
          <w:p w14:paraId="736A89B7" w14:textId="5CBAAD6E" w:rsidR="008F5813" w:rsidRPr="00285C53" w:rsidRDefault="008F5813" w:rsidP="008F5813">
            <w:pPr>
              <w:spacing w:before="240" w:line="360" w:lineRule="auto"/>
              <w:rPr>
                <w:rFonts w:eastAsia="Times New Roman" w:cs="Times New Roman"/>
                <w:color w:val="202122"/>
              </w:rPr>
            </w:pPr>
            <w:r w:rsidRPr="00285C53">
              <w:rPr>
                <w:rFonts w:eastAsia="Times New Roman" w:cs="Times New Roman"/>
                <w:color w:val="202122"/>
              </w:rPr>
              <w:lastRenderedPageBreak/>
              <w:t> </w:t>
            </w:r>
            <w:r w:rsidRPr="00285C53">
              <w:rPr>
                <w:rFonts w:cs="Times New Roman"/>
              </w:rPr>
              <w:t>PA010D001: Soltero</w:t>
            </w:r>
          </w:p>
        </w:tc>
      </w:tr>
      <w:tr w:rsidR="008F5813" w:rsidRPr="00285C53" w14:paraId="03A43C72" w14:textId="77777777" w:rsidTr="0048602F">
        <w:trPr>
          <w:trHeight w:val="1379"/>
        </w:trPr>
        <w:tc>
          <w:tcPr>
            <w:tcW w:w="641" w:type="dxa"/>
            <w:shd w:val="clear" w:color="auto" w:fill="auto"/>
            <w:vAlign w:val="center"/>
            <w:hideMark/>
          </w:tcPr>
          <w:p w14:paraId="73E58CB2" w14:textId="4C6D4492"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8"/>
            </w:r>
          </w:p>
        </w:tc>
        <w:tc>
          <w:tcPr>
            <w:tcW w:w="920" w:type="dxa"/>
            <w:shd w:val="clear" w:color="auto" w:fill="auto"/>
            <w:vAlign w:val="center"/>
            <w:hideMark/>
          </w:tcPr>
          <w:p w14:paraId="4853912F"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PA011</w:t>
            </w:r>
          </w:p>
        </w:tc>
        <w:tc>
          <w:tcPr>
            <w:tcW w:w="1715" w:type="dxa"/>
            <w:shd w:val="clear" w:color="auto" w:fill="auto"/>
            <w:vAlign w:val="center"/>
            <w:hideMark/>
          </w:tcPr>
          <w:p w14:paraId="48F5901D" w14:textId="77777777"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telefono</w:t>
            </w:r>
            <w:proofErr w:type="spellEnd"/>
          </w:p>
        </w:tc>
        <w:tc>
          <w:tcPr>
            <w:tcW w:w="3217" w:type="dxa"/>
            <w:shd w:val="clear" w:color="auto" w:fill="auto"/>
            <w:vAlign w:val="center"/>
            <w:hideMark/>
          </w:tcPr>
          <w:p w14:paraId="0FA692C9" w14:textId="38F19F12"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Número telefónico de contacto del paciente.</w:t>
            </w:r>
          </w:p>
        </w:tc>
        <w:tc>
          <w:tcPr>
            <w:tcW w:w="1275" w:type="dxa"/>
            <w:shd w:val="clear" w:color="auto" w:fill="auto"/>
            <w:vAlign w:val="center"/>
            <w:hideMark/>
          </w:tcPr>
          <w:p w14:paraId="0459F23A" w14:textId="2FC1F591"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 xml:space="preserve">Cadena de Caracteres </w:t>
            </w:r>
          </w:p>
        </w:tc>
        <w:tc>
          <w:tcPr>
            <w:tcW w:w="1009" w:type="dxa"/>
            <w:shd w:val="clear" w:color="auto" w:fill="auto"/>
            <w:vAlign w:val="center"/>
            <w:hideMark/>
          </w:tcPr>
          <w:p w14:paraId="09AE604F"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678" w:type="dxa"/>
            <w:shd w:val="clear" w:color="auto" w:fill="auto"/>
            <w:vAlign w:val="center"/>
            <w:hideMark/>
          </w:tcPr>
          <w:p w14:paraId="01B163E3"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0D519CE3" w14:textId="77777777" w:rsidR="008F5813" w:rsidRPr="00285C53" w:rsidRDefault="008F5813" w:rsidP="008F5813">
            <w:pPr>
              <w:jc w:val="center"/>
            </w:pPr>
            <w:r w:rsidRPr="00285C53">
              <w:t>N A</w:t>
            </w:r>
          </w:p>
        </w:tc>
        <w:tc>
          <w:tcPr>
            <w:tcW w:w="3686" w:type="dxa"/>
            <w:shd w:val="clear" w:color="auto" w:fill="auto"/>
            <w:vAlign w:val="center"/>
            <w:hideMark/>
          </w:tcPr>
          <w:p w14:paraId="36FA098A" w14:textId="0A703239" w:rsidR="008F5813" w:rsidRPr="00285C53" w:rsidRDefault="008F5813" w:rsidP="008F5813">
            <w:pPr>
              <w:spacing w:before="240"/>
              <w:rPr>
                <w:rFonts w:eastAsia="Times New Roman" w:cs="Times New Roman"/>
                <w:i/>
                <w:iCs/>
                <w:color w:val="000000"/>
              </w:rPr>
            </w:pPr>
            <w:r w:rsidRPr="00285C53">
              <w:rPr>
                <w:rFonts w:eastAsia="Times New Roman" w:cs="Times New Roman"/>
                <w:i/>
                <w:iCs/>
                <w:color w:val="000000"/>
              </w:rPr>
              <w:t xml:space="preserve">Restricción: Caracteres numéricos </w:t>
            </w:r>
          </w:p>
          <w:p w14:paraId="0EFC6465" w14:textId="7FB0A6C0" w:rsidR="008F5813" w:rsidRPr="00285C53" w:rsidRDefault="008F5813" w:rsidP="008F5813">
            <w:pPr>
              <w:spacing w:before="240"/>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4921263478</w:t>
            </w:r>
          </w:p>
        </w:tc>
      </w:tr>
      <w:tr w:rsidR="008F5813" w:rsidRPr="00285C53" w14:paraId="3C8574F2" w14:textId="77777777" w:rsidTr="0048602F">
        <w:trPr>
          <w:trHeight w:val="720"/>
        </w:trPr>
        <w:tc>
          <w:tcPr>
            <w:tcW w:w="641" w:type="dxa"/>
            <w:shd w:val="clear" w:color="auto" w:fill="auto"/>
            <w:vAlign w:val="center"/>
            <w:hideMark/>
          </w:tcPr>
          <w:p w14:paraId="4EAF89C3" w14:textId="3053FAC1"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B"/>
            </w:r>
          </w:p>
        </w:tc>
        <w:tc>
          <w:tcPr>
            <w:tcW w:w="920" w:type="dxa"/>
            <w:shd w:val="clear" w:color="auto" w:fill="auto"/>
            <w:vAlign w:val="center"/>
            <w:hideMark/>
          </w:tcPr>
          <w:p w14:paraId="3F44E3B5"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PA012</w:t>
            </w:r>
          </w:p>
        </w:tc>
        <w:tc>
          <w:tcPr>
            <w:tcW w:w="1715" w:type="dxa"/>
            <w:shd w:val="clear" w:color="auto" w:fill="auto"/>
            <w:vAlign w:val="center"/>
            <w:hideMark/>
          </w:tcPr>
          <w:p w14:paraId="50E05B16"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escolaridad</w:t>
            </w:r>
          </w:p>
        </w:tc>
        <w:tc>
          <w:tcPr>
            <w:tcW w:w="3217" w:type="dxa"/>
            <w:shd w:val="clear" w:color="auto" w:fill="auto"/>
            <w:vAlign w:val="center"/>
            <w:hideMark/>
          </w:tcPr>
          <w:p w14:paraId="4A134E02"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Nivel de escolaridad del paciente.</w:t>
            </w:r>
          </w:p>
        </w:tc>
        <w:tc>
          <w:tcPr>
            <w:tcW w:w="1275" w:type="dxa"/>
            <w:shd w:val="clear" w:color="auto" w:fill="auto"/>
            <w:vAlign w:val="center"/>
            <w:hideMark/>
          </w:tcPr>
          <w:p w14:paraId="61A47598"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7D40445F"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678" w:type="dxa"/>
            <w:shd w:val="clear" w:color="auto" w:fill="auto"/>
            <w:vAlign w:val="center"/>
            <w:hideMark/>
          </w:tcPr>
          <w:p w14:paraId="258BEFE4"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16D5862A" w14:textId="77777777" w:rsidR="008F5813" w:rsidRPr="00285C53" w:rsidRDefault="008F5813" w:rsidP="008F5813">
            <w:pPr>
              <w:jc w:val="center"/>
            </w:pPr>
            <w:r w:rsidRPr="00285C53">
              <w:t>PA012D001</w:t>
            </w:r>
          </w:p>
          <w:p w14:paraId="1888C0D1" w14:textId="77777777" w:rsidR="008F5813" w:rsidRPr="00285C53" w:rsidRDefault="008F5813" w:rsidP="008F5813">
            <w:pPr>
              <w:jc w:val="center"/>
            </w:pPr>
            <w:r w:rsidRPr="00285C53">
              <w:t>PA012D002</w:t>
            </w:r>
          </w:p>
          <w:p w14:paraId="5159D74F" w14:textId="77777777" w:rsidR="008F5813" w:rsidRPr="00285C53" w:rsidRDefault="008F5813" w:rsidP="008F5813">
            <w:pPr>
              <w:jc w:val="center"/>
            </w:pPr>
            <w:r w:rsidRPr="00285C53">
              <w:t>PA012D003</w:t>
            </w:r>
          </w:p>
          <w:p w14:paraId="7EA5D32D" w14:textId="77777777" w:rsidR="008F5813" w:rsidRPr="00285C53" w:rsidRDefault="008F5813" w:rsidP="008F5813">
            <w:pPr>
              <w:jc w:val="center"/>
            </w:pPr>
            <w:r w:rsidRPr="00285C53">
              <w:t>PA012D004</w:t>
            </w:r>
          </w:p>
          <w:p w14:paraId="3AA3719D" w14:textId="77777777" w:rsidR="008F5813" w:rsidRPr="00285C53" w:rsidRDefault="008F5813" w:rsidP="008F5813">
            <w:pPr>
              <w:jc w:val="center"/>
            </w:pPr>
            <w:r w:rsidRPr="00285C53">
              <w:t>PA012D005</w:t>
            </w:r>
          </w:p>
          <w:p w14:paraId="2B4A6F13" w14:textId="77777777" w:rsidR="008F5813" w:rsidRPr="00285C53" w:rsidRDefault="008F5813" w:rsidP="008F5813">
            <w:pPr>
              <w:jc w:val="center"/>
            </w:pPr>
            <w:r w:rsidRPr="00285C53">
              <w:t>PA012D006</w:t>
            </w:r>
          </w:p>
          <w:p w14:paraId="73C9F6E1" w14:textId="77777777" w:rsidR="008F5813" w:rsidRPr="00285C53" w:rsidRDefault="008F5813" w:rsidP="008F5813">
            <w:pPr>
              <w:jc w:val="center"/>
            </w:pPr>
            <w:r w:rsidRPr="00285C53">
              <w:t>PA012D007</w:t>
            </w:r>
          </w:p>
          <w:p w14:paraId="047ECF94" w14:textId="2611180A" w:rsidR="008F5813" w:rsidRPr="00285C53" w:rsidRDefault="008F5813" w:rsidP="008F5813">
            <w:pPr>
              <w:jc w:val="center"/>
            </w:pPr>
            <w:r w:rsidRPr="00285C53">
              <w:t>*Acepta valores nulos</w:t>
            </w:r>
          </w:p>
        </w:tc>
        <w:tc>
          <w:tcPr>
            <w:tcW w:w="3686" w:type="dxa"/>
            <w:shd w:val="clear" w:color="auto" w:fill="auto"/>
            <w:vAlign w:val="center"/>
            <w:hideMark/>
          </w:tcPr>
          <w:p w14:paraId="0FEE1AC3" w14:textId="7D2284E9" w:rsidR="008F5813" w:rsidRPr="00285C53" w:rsidRDefault="008F5813" w:rsidP="008F5813">
            <w:pPr>
              <w:spacing w:before="240" w:line="360" w:lineRule="auto"/>
              <w:rPr>
                <w:rFonts w:eastAsia="Times New Roman" w:cs="Times New Roman"/>
                <w:color w:val="222222"/>
              </w:rPr>
            </w:pPr>
            <w:r w:rsidRPr="00285C53">
              <w:rPr>
                <w:rFonts w:eastAsia="Times New Roman" w:cs="Times New Roman"/>
                <w:color w:val="222222"/>
              </w:rPr>
              <w:t> PA012D004: Secundaria</w:t>
            </w:r>
          </w:p>
        </w:tc>
      </w:tr>
      <w:tr w:rsidR="008F5813" w:rsidRPr="00285C53" w14:paraId="70D52D1D" w14:textId="77777777" w:rsidTr="0048602F">
        <w:trPr>
          <w:trHeight w:val="594"/>
        </w:trPr>
        <w:tc>
          <w:tcPr>
            <w:tcW w:w="641" w:type="dxa"/>
            <w:shd w:val="clear" w:color="auto" w:fill="auto"/>
            <w:vAlign w:val="center"/>
            <w:hideMark/>
          </w:tcPr>
          <w:p w14:paraId="66E4340A" w14:textId="0104474A"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8"/>
            </w:r>
          </w:p>
        </w:tc>
        <w:tc>
          <w:tcPr>
            <w:tcW w:w="920" w:type="dxa"/>
            <w:shd w:val="clear" w:color="auto" w:fill="auto"/>
            <w:vAlign w:val="center"/>
            <w:hideMark/>
          </w:tcPr>
          <w:p w14:paraId="5BAD5273" w14:textId="77777777"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PA013</w:t>
            </w:r>
          </w:p>
        </w:tc>
        <w:tc>
          <w:tcPr>
            <w:tcW w:w="1715" w:type="dxa"/>
            <w:shd w:val="clear" w:color="auto" w:fill="auto"/>
            <w:vAlign w:val="center"/>
            <w:hideMark/>
          </w:tcPr>
          <w:p w14:paraId="2340F86B"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correo</w:t>
            </w:r>
          </w:p>
        </w:tc>
        <w:tc>
          <w:tcPr>
            <w:tcW w:w="3217" w:type="dxa"/>
            <w:shd w:val="clear" w:color="auto" w:fill="auto"/>
            <w:vAlign w:val="center"/>
            <w:hideMark/>
          </w:tcPr>
          <w:p w14:paraId="0E86F744" w14:textId="0BAA09A9"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Correo electrónico de contacto del paciente.</w:t>
            </w:r>
          </w:p>
        </w:tc>
        <w:tc>
          <w:tcPr>
            <w:tcW w:w="1275" w:type="dxa"/>
            <w:shd w:val="clear" w:color="auto" w:fill="auto"/>
            <w:vAlign w:val="center"/>
            <w:hideMark/>
          </w:tcPr>
          <w:p w14:paraId="6AC8AFBC"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009" w:type="dxa"/>
            <w:shd w:val="clear" w:color="auto" w:fill="auto"/>
            <w:vAlign w:val="center"/>
            <w:hideMark/>
          </w:tcPr>
          <w:p w14:paraId="300ABCCE" w14:textId="46ACE8CA"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320</w:t>
            </w:r>
          </w:p>
        </w:tc>
        <w:tc>
          <w:tcPr>
            <w:tcW w:w="678" w:type="dxa"/>
            <w:shd w:val="clear" w:color="auto" w:fill="auto"/>
            <w:vAlign w:val="center"/>
            <w:hideMark/>
          </w:tcPr>
          <w:p w14:paraId="26F9E7E8" w14:textId="77777777"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744" w:type="dxa"/>
            <w:shd w:val="clear" w:color="auto" w:fill="auto"/>
            <w:vAlign w:val="center"/>
            <w:hideMark/>
          </w:tcPr>
          <w:p w14:paraId="5C42642E" w14:textId="00A55A2C" w:rsidR="008F5813" w:rsidRPr="00285C53" w:rsidRDefault="008F5813" w:rsidP="008F5813">
            <w:pPr>
              <w:jc w:val="center"/>
            </w:pPr>
            <w:r w:rsidRPr="00285C53">
              <w:t>N A</w:t>
            </w:r>
          </w:p>
        </w:tc>
        <w:tc>
          <w:tcPr>
            <w:tcW w:w="3686" w:type="dxa"/>
            <w:shd w:val="clear" w:color="auto" w:fill="auto"/>
            <w:vAlign w:val="center"/>
            <w:hideMark/>
          </w:tcPr>
          <w:p w14:paraId="3DCE3417" w14:textId="77777777"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i/>
                <w:iCs/>
                <w:color w:val="000000"/>
              </w:rPr>
              <w:t>Restricción: [</w:t>
            </w:r>
            <w:proofErr w:type="spellStart"/>
            <w:r w:rsidRPr="00285C53">
              <w:rPr>
                <w:rFonts w:eastAsia="Times New Roman" w:cs="Times New Roman"/>
                <w:i/>
                <w:iCs/>
                <w:color w:val="000000"/>
              </w:rPr>
              <w:t>nombre_usurio</w:t>
            </w:r>
            <w:proofErr w:type="spellEnd"/>
            <w:r w:rsidRPr="00285C53">
              <w:rPr>
                <w:rFonts w:eastAsia="Times New Roman" w:cs="Times New Roman"/>
                <w:i/>
                <w:iCs/>
                <w:color w:val="000000"/>
              </w:rPr>
              <w:t>]@[dominio</w:t>
            </w:r>
            <w:r w:rsidRPr="00285C53">
              <w:rPr>
                <w:rFonts w:eastAsia="Times New Roman" w:cs="Times New Roman"/>
                <w:color w:val="000000"/>
              </w:rPr>
              <w:t>]</w:t>
            </w:r>
          </w:p>
          <w:p w14:paraId="7A0A1BB0" w14:textId="678574A0"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xml:space="preserve">: </w:t>
            </w:r>
            <w:hyperlink r:id="rId19" w:history="1">
              <w:r w:rsidRPr="00285C53">
                <w:rPr>
                  <w:rStyle w:val="Hipervnculo"/>
                  <w:rFonts w:eastAsia="Times New Roman" w:cs="Times New Roman"/>
                </w:rPr>
                <w:t>micorreo@correo.com</w:t>
              </w:r>
            </w:hyperlink>
          </w:p>
        </w:tc>
      </w:tr>
      <w:tr w:rsidR="008F5813" w:rsidRPr="00285C53" w14:paraId="55953F8F" w14:textId="77777777" w:rsidTr="0048602F">
        <w:trPr>
          <w:trHeight w:val="594"/>
        </w:trPr>
        <w:tc>
          <w:tcPr>
            <w:tcW w:w="641" w:type="dxa"/>
            <w:shd w:val="clear" w:color="auto" w:fill="auto"/>
            <w:vAlign w:val="center"/>
          </w:tcPr>
          <w:p w14:paraId="68256A37" w14:textId="63AEFE0A" w:rsidR="008F5813" w:rsidRPr="00285C53" w:rsidRDefault="008F5813" w:rsidP="008F5813">
            <w:pPr>
              <w:spacing w:before="240" w:line="360" w:lineRule="auto"/>
              <w:jc w:val="center"/>
              <w:rPr>
                <w:rFonts w:eastAsia="Times New Roman" w:cs="Times New Roman"/>
                <w:color w:val="000000"/>
              </w:rPr>
            </w:pPr>
            <w:r w:rsidRPr="00285C53">
              <w:rPr>
                <w:rFonts w:cs="Times New Roman"/>
              </w:rPr>
              <w:sym w:font="Wingdings 2" w:char="F098"/>
            </w:r>
          </w:p>
        </w:tc>
        <w:tc>
          <w:tcPr>
            <w:tcW w:w="920" w:type="dxa"/>
            <w:shd w:val="clear" w:color="auto" w:fill="auto"/>
            <w:vAlign w:val="center"/>
          </w:tcPr>
          <w:p w14:paraId="7E68A2A8" w14:textId="3E2017C4" w:rsidR="008F5813" w:rsidRPr="00285C53" w:rsidRDefault="008F5813" w:rsidP="008F5813">
            <w:pPr>
              <w:pStyle w:val="Ttulo4"/>
              <w:spacing w:before="240" w:line="360" w:lineRule="auto"/>
              <w:rPr>
                <w:rFonts w:eastAsia="Times New Roman" w:cs="Times New Roman"/>
              </w:rPr>
            </w:pPr>
            <w:r w:rsidRPr="00285C53">
              <w:rPr>
                <w:rFonts w:eastAsia="Times New Roman" w:cs="Times New Roman"/>
              </w:rPr>
              <w:t>PA014</w:t>
            </w:r>
          </w:p>
        </w:tc>
        <w:tc>
          <w:tcPr>
            <w:tcW w:w="1715" w:type="dxa"/>
            <w:shd w:val="clear" w:color="auto" w:fill="auto"/>
            <w:vAlign w:val="center"/>
          </w:tcPr>
          <w:p w14:paraId="0F350FB4" w14:textId="75DF36EF"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fechaRegistro</w:t>
            </w:r>
            <w:proofErr w:type="spellEnd"/>
          </w:p>
        </w:tc>
        <w:tc>
          <w:tcPr>
            <w:tcW w:w="3217" w:type="dxa"/>
            <w:shd w:val="clear" w:color="auto" w:fill="auto"/>
            <w:vAlign w:val="center"/>
          </w:tcPr>
          <w:p w14:paraId="01A82BDC" w14:textId="0D2293DF" w:rsidR="008F5813" w:rsidRPr="00285C53" w:rsidRDefault="008F5813" w:rsidP="008F5813">
            <w:pPr>
              <w:spacing w:before="240" w:line="360" w:lineRule="auto"/>
              <w:rPr>
                <w:rFonts w:eastAsia="Times New Roman" w:cs="Times New Roman"/>
                <w:color w:val="000000"/>
              </w:rPr>
            </w:pPr>
            <w:r w:rsidRPr="00285C53">
              <w:rPr>
                <w:rFonts w:eastAsia="Times New Roman" w:cs="Times New Roman"/>
                <w:color w:val="000000"/>
              </w:rPr>
              <w:t>Fecha de registro del paciente en el sistema</w:t>
            </w:r>
          </w:p>
        </w:tc>
        <w:tc>
          <w:tcPr>
            <w:tcW w:w="1275" w:type="dxa"/>
            <w:shd w:val="clear" w:color="auto" w:fill="auto"/>
            <w:vAlign w:val="center"/>
          </w:tcPr>
          <w:p w14:paraId="2BA744A1" w14:textId="5E99A55F" w:rsidR="008F5813" w:rsidRPr="00285C53" w:rsidRDefault="008F5813" w:rsidP="008F5813">
            <w:pPr>
              <w:spacing w:before="240" w:line="360" w:lineRule="auto"/>
              <w:jc w:val="center"/>
              <w:rPr>
                <w:rFonts w:eastAsia="Times New Roman" w:cs="Times New Roman"/>
                <w:color w:val="000000"/>
              </w:rPr>
            </w:pPr>
            <w:r w:rsidRPr="00285C53">
              <w:rPr>
                <w:rFonts w:cs="Times New Roman"/>
              </w:rPr>
              <w:t>Fecha y Hora</w:t>
            </w:r>
          </w:p>
        </w:tc>
        <w:tc>
          <w:tcPr>
            <w:tcW w:w="1009" w:type="dxa"/>
            <w:shd w:val="clear" w:color="auto" w:fill="auto"/>
            <w:vAlign w:val="center"/>
          </w:tcPr>
          <w:p w14:paraId="4B00A6AF" w14:textId="61540644"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678" w:type="dxa"/>
            <w:shd w:val="clear" w:color="auto" w:fill="auto"/>
            <w:vAlign w:val="center"/>
          </w:tcPr>
          <w:p w14:paraId="730776E1" w14:textId="4FB2CC82" w:rsidR="008F5813" w:rsidRPr="00285C53" w:rsidRDefault="008F5813" w:rsidP="008F5813">
            <w:pPr>
              <w:spacing w:before="240" w:line="360" w:lineRule="auto"/>
              <w:jc w:val="center"/>
              <w:rPr>
                <w:rFonts w:eastAsia="Times New Roman" w:cs="Times New Roman"/>
                <w:color w:val="000000"/>
              </w:rPr>
            </w:pPr>
            <w:r w:rsidRPr="00285C53">
              <w:rPr>
                <w:rFonts w:eastAsia="Times New Roman" w:cs="Times New Roman"/>
                <w:color w:val="000000"/>
              </w:rPr>
              <w:t>N A </w:t>
            </w:r>
          </w:p>
        </w:tc>
        <w:tc>
          <w:tcPr>
            <w:tcW w:w="1744" w:type="dxa"/>
            <w:shd w:val="clear" w:color="auto" w:fill="auto"/>
            <w:vAlign w:val="center"/>
          </w:tcPr>
          <w:p w14:paraId="00687C18" w14:textId="628101BB" w:rsidR="008F5813" w:rsidRPr="00285C53" w:rsidRDefault="008F5813" w:rsidP="008F5813">
            <w:pPr>
              <w:jc w:val="center"/>
            </w:pPr>
            <w:r w:rsidRPr="00285C53">
              <w:t>N A</w:t>
            </w:r>
          </w:p>
        </w:tc>
        <w:tc>
          <w:tcPr>
            <w:tcW w:w="3686" w:type="dxa"/>
            <w:shd w:val="clear" w:color="auto" w:fill="auto"/>
            <w:vAlign w:val="center"/>
          </w:tcPr>
          <w:p w14:paraId="436D5CFD" w14:textId="6F26AA05" w:rsidR="008F5813" w:rsidRPr="00285C53" w:rsidRDefault="008F5813" w:rsidP="008F5813">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15/02/2020 10:00:04</w:t>
            </w:r>
          </w:p>
        </w:tc>
      </w:tr>
    </w:tbl>
    <w:p w14:paraId="0CE98717" w14:textId="21240FFD" w:rsidR="00CF7CD1" w:rsidRPr="00285C53" w:rsidRDefault="00CF7CD1" w:rsidP="00CF7CD1">
      <w:pPr>
        <w:spacing w:line="360" w:lineRule="auto"/>
        <w:rPr>
          <w:rFonts w:cs="Times New Roman"/>
          <w:i/>
          <w:iCs/>
        </w:rPr>
      </w:pPr>
      <w:r w:rsidRPr="00285C53">
        <w:rPr>
          <w:rFonts w:cs="Times New Roman"/>
          <w:i/>
          <w:iCs/>
        </w:rPr>
        <w:t>Fuente: Elaboración propia.</w:t>
      </w:r>
    </w:p>
    <w:p w14:paraId="7F862D61" w14:textId="77777777" w:rsidR="00CF7CD1" w:rsidRPr="00285C53" w:rsidRDefault="00CF7CD1">
      <w:pPr>
        <w:spacing w:after="160" w:line="259" w:lineRule="auto"/>
        <w:jc w:val="left"/>
        <w:rPr>
          <w:rFonts w:cs="Times New Roman"/>
          <w:i/>
          <w:iCs/>
        </w:rPr>
      </w:pPr>
      <w:r w:rsidRPr="00285C53">
        <w:rPr>
          <w:rFonts w:cs="Times New Roman"/>
          <w:i/>
          <w:iCs/>
        </w:rPr>
        <w:br w:type="page"/>
      </w:r>
    </w:p>
    <w:p w14:paraId="4921F065" w14:textId="1547D12F" w:rsidR="00EC7830" w:rsidRPr="00285C53" w:rsidRDefault="00B35597" w:rsidP="009110E1">
      <w:pPr>
        <w:pStyle w:val="Ttulo2"/>
        <w:spacing w:before="240" w:line="360" w:lineRule="auto"/>
        <w:rPr>
          <w:rFonts w:cs="Times New Roman"/>
        </w:rPr>
      </w:pPr>
      <w:bookmarkStart w:id="23" w:name="_Toc52367734"/>
      <w:r w:rsidRPr="00285C53">
        <w:rPr>
          <w:rFonts w:cs="Times New Roman"/>
        </w:rPr>
        <w:lastRenderedPageBreak/>
        <w:t>Colección “</w:t>
      </w:r>
      <w:proofErr w:type="spellStart"/>
      <w:r w:rsidR="00EC7830" w:rsidRPr="00285C53">
        <w:rPr>
          <w:rFonts w:cs="Times New Roman"/>
        </w:rPr>
        <w:t>HistorialesClinicos</w:t>
      </w:r>
      <w:proofErr w:type="spellEnd"/>
      <w:r w:rsidRPr="00285C53">
        <w:rPr>
          <w:rFonts w:cs="Times New Roman"/>
        </w:rPr>
        <w:t>”</w:t>
      </w:r>
      <w:bookmarkEnd w:id="23"/>
    </w:p>
    <w:p w14:paraId="7A4E9110" w14:textId="05FD5B5E" w:rsidR="00EA1A6B" w:rsidRPr="00285C53" w:rsidRDefault="00EA1A6B" w:rsidP="00EA1A6B">
      <w:r w:rsidRPr="00285C53">
        <w:t>La colección es conformada por todos los documentos pertenecientes a los historiales clínicos de pacientes, deberá existir un documento por cada paciente registrado.</w:t>
      </w:r>
    </w:p>
    <w:p w14:paraId="2AE15E63" w14:textId="14DF4C22" w:rsidR="00266020" w:rsidRPr="00285C53" w:rsidRDefault="00EC7830" w:rsidP="009110E1">
      <w:pPr>
        <w:pStyle w:val="Ttulo3"/>
        <w:spacing w:before="240" w:line="360" w:lineRule="auto"/>
        <w:rPr>
          <w:rFonts w:cs="Times New Roman"/>
        </w:rPr>
      </w:pPr>
      <w:bookmarkStart w:id="24" w:name="_Toc52367735"/>
      <w:r w:rsidRPr="00285C53">
        <w:rPr>
          <w:rFonts w:cs="Times New Roman"/>
        </w:rPr>
        <w:t>Documento “HistorialClinico”</w:t>
      </w:r>
      <w:bookmarkEnd w:id="24"/>
    </w:p>
    <w:p w14:paraId="744AFFD4" w14:textId="51D385D1" w:rsidR="00EB4F32" w:rsidRPr="00EB4F32" w:rsidRDefault="00EA1A6B" w:rsidP="00EB4F32">
      <w:pPr>
        <w:spacing w:line="360" w:lineRule="auto"/>
        <w:rPr>
          <w:i/>
          <w:iCs/>
        </w:rPr>
      </w:pPr>
      <w:r w:rsidRPr="00285C53">
        <w:t xml:space="preserve">Este documento almacena los atributos referentes a la historia clínica del paciente, considerando los factores nutricionales y deportivos. El documento </w:t>
      </w:r>
      <w:r w:rsidR="0048602F" w:rsidRPr="00285C53">
        <w:t>está</w:t>
      </w:r>
      <w:r w:rsidRPr="00285C53">
        <w:t xml:space="preserve"> dividido en agrupaciones, las cuales son presentadas como documentos embebidos, tal y como se muestra en </w:t>
      </w:r>
      <w:r w:rsidRPr="00285C53">
        <w:fldChar w:fldCharType="begin"/>
      </w:r>
      <w:r w:rsidRPr="00285C53">
        <w:instrText xml:space="preserve"> REF _Ref52314861 \h </w:instrText>
      </w:r>
      <w:r w:rsidR="00EB4F32">
        <w:instrText xml:space="preserve"> \* MERGEFORMAT </w:instrText>
      </w:r>
      <w:r w:rsidRPr="00285C53">
        <w:fldChar w:fldCharType="separate"/>
      </w:r>
      <w:r w:rsidRPr="00285C53">
        <w:t xml:space="preserve">Ilustración </w:t>
      </w:r>
      <w:r w:rsidRPr="00285C53">
        <w:rPr>
          <w:noProof/>
        </w:rPr>
        <w:t>2</w:t>
      </w:r>
      <w:r w:rsidRPr="00285C53">
        <w:fldChar w:fldCharType="end"/>
      </w:r>
      <w:r w:rsidRPr="00285C53">
        <w:t>.</w:t>
      </w:r>
      <w:r w:rsidR="00EB4F32">
        <w:t xml:space="preserve"> </w:t>
      </w:r>
      <w:r w:rsidRPr="00285C53">
        <w:t xml:space="preserve">Los atributos pertenecientes al documento son definidos en </w:t>
      </w:r>
      <w:r w:rsidRPr="00285C53">
        <w:fldChar w:fldCharType="begin"/>
      </w:r>
      <w:r w:rsidRPr="00285C53">
        <w:instrText xml:space="preserve"> REF _Ref52364192 \h </w:instrText>
      </w:r>
      <w:r w:rsidR="00EB4F32">
        <w:instrText xml:space="preserve"> \* MERGEFORMAT </w:instrText>
      </w:r>
      <w:r w:rsidRPr="00285C53">
        <w:fldChar w:fldCharType="separate"/>
      </w:r>
      <w:r w:rsidRPr="00285C53">
        <w:rPr>
          <w:rFonts w:cs="Times New Roman"/>
        </w:rPr>
        <w:t xml:space="preserve">Tabla </w:t>
      </w:r>
      <w:r w:rsidRPr="00285C53">
        <w:rPr>
          <w:rFonts w:cs="Times New Roman"/>
          <w:noProof/>
        </w:rPr>
        <w:t>2</w:t>
      </w:r>
      <w:r w:rsidRPr="00285C53">
        <w:fldChar w:fldCharType="end"/>
      </w:r>
      <w:r w:rsidRPr="00285C53">
        <w:t>.</w:t>
      </w:r>
      <w:r w:rsidR="00EB4F32" w:rsidRPr="00EB4F32">
        <w:rPr>
          <w:i/>
          <w:iCs/>
        </w:rPr>
        <w:t xml:space="preserve"> </w:t>
      </w:r>
      <w:r w:rsidR="00EB4F32">
        <w:rPr>
          <w:i/>
          <w:iCs/>
        </w:rPr>
        <w:t xml:space="preserve"> </w:t>
      </w:r>
      <w:r w:rsidR="00EB4F32" w:rsidRPr="00EB4F32">
        <w:rPr>
          <w:i/>
          <w:iCs/>
        </w:rPr>
        <w:t>Unicidad: Solo existe un documento de historial clínico para cada paciente.</w:t>
      </w:r>
    </w:p>
    <w:p w14:paraId="7D70A527" w14:textId="3CABE302" w:rsidR="00CF4C1C" w:rsidRPr="00285C53" w:rsidRDefault="00CF4C1C" w:rsidP="009110E1">
      <w:pPr>
        <w:pStyle w:val="Descripcin"/>
        <w:keepNext/>
        <w:spacing w:before="240" w:line="360" w:lineRule="auto"/>
        <w:rPr>
          <w:rFonts w:cs="Times New Roman"/>
        </w:rPr>
      </w:pPr>
      <w:bookmarkStart w:id="25" w:name="_Ref52364192"/>
      <w:bookmarkStart w:id="26" w:name="_Toc52366674"/>
      <w:r w:rsidRPr="00285C53">
        <w:rPr>
          <w:rFonts w:cs="Times New Roman"/>
        </w:rPr>
        <w:t xml:space="preserve">Tabla </w:t>
      </w:r>
      <w:r w:rsidRPr="00285C53">
        <w:rPr>
          <w:rFonts w:cs="Times New Roman"/>
        </w:rPr>
        <w:fldChar w:fldCharType="begin"/>
      </w:r>
      <w:r w:rsidRPr="00285C53">
        <w:rPr>
          <w:rFonts w:cs="Times New Roman"/>
        </w:rPr>
        <w:instrText xml:space="preserve"> SEQ Tabla \* ARABIC </w:instrText>
      </w:r>
      <w:r w:rsidRPr="00285C53">
        <w:rPr>
          <w:rFonts w:cs="Times New Roman"/>
        </w:rPr>
        <w:fldChar w:fldCharType="separate"/>
      </w:r>
      <w:r w:rsidR="00CF7CD1" w:rsidRPr="00285C53">
        <w:rPr>
          <w:rFonts w:cs="Times New Roman"/>
          <w:noProof/>
        </w:rPr>
        <w:t>2</w:t>
      </w:r>
      <w:r w:rsidRPr="00285C53">
        <w:rPr>
          <w:rFonts w:cs="Times New Roman"/>
        </w:rPr>
        <w:fldChar w:fldCharType="end"/>
      </w:r>
      <w:bookmarkEnd w:id="25"/>
      <w:r w:rsidRPr="00285C53">
        <w:rPr>
          <w:rFonts w:cs="Times New Roman"/>
        </w:rPr>
        <w:t xml:space="preserve"> Definición de atributos documento "HistorialClinico"</w:t>
      </w:r>
      <w:bookmarkEnd w:id="26"/>
    </w:p>
    <w:tbl>
      <w:tblPr>
        <w:tblW w:w="1488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19"/>
        <w:gridCol w:w="1455"/>
        <w:gridCol w:w="1472"/>
        <w:gridCol w:w="2576"/>
        <w:gridCol w:w="1200"/>
        <w:gridCol w:w="1109"/>
        <w:gridCol w:w="623"/>
        <w:gridCol w:w="1599"/>
        <w:gridCol w:w="3832"/>
      </w:tblGrid>
      <w:tr w:rsidR="00DA25B4" w:rsidRPr="00285C53" w14:paraId="664DE122" w14:textId="77777777" w:rsidTr="0048602F">
        <w:trPr>
          <w:trHeight w:val="611"/>
        </w:trPr>
        <w:tc>
          <w:tcPr>
            <w:tcW w:w="1019" w:type="dxa"/>
            <w:shd w:val="clear" w:color="auto" w:fill="auto"/>
            <w:noWrap/>
            <w:vAlign w:val="center"/>
            <w:hideMark/>
          </w:tcPr>
          <w:p w14:paraId="22CBE923" w14:textId="77777777" w:rsidR="00DA25B4" w:rsidRPr="00285C53" w:rsidRDefault="00DA25B4" w:rsidP="009110E1">
            <w:pPr>
              <w:spacing w:before="240" w:line="360" w:lineRule="auto"/>
              <w:jc w:val="center"/>
              <w:rPr>
                <w:rFonts w:eastAsia="Times New Roman" w:cs="Times New Roman"/>
                <w:b/>
                <w:bCs/>
                <w:color w:val="000000"/>
              </w:rPr>
            </w:pPr>
            <w:bookmarkStart w:id="27" w:name="_Hlk49455992"/>
            <w:r w:rsidRPr="00285C53">
              <w:rPr>
                <w:rFonts w:eastAsia="Times New Roman" w:cs="Times New Roman"/>
                <w:b/>
                <w:bCs/>
                <w:color w:val="000000"/>
              </w:rPr>
              <w:t>O/C</w:t>
            </w:r>
          </w:p>
        </w:tc>
        <w:tc>
          <w:tcPr>
            <w:tcW w:w="1455" w:type="dxa"/>
            <w:shd w:val="clear" w:color="auto" w:fill="auto"/>
            <w:noWrap/>
            <w:vAlign w:val="center"/>
            <w:hideMark/>
          </w:tcPr>
          <w:p w14:paraId="03BBA4E8" w14:textId="0D6615D5" w:rsidR="00DA25B4" w:rsidRPr="00285C53" w:rsidRDefault="00DA25B4" w:rsidP="009110E1">
            <w:pPr>
              <w:spacing w:before="240" w:line="360" w:lineRule="auto"/>
              <w:jc w:val="center"/>
              <w:rPr>
                <w:rFonts w:eastAsia="Times New Roman" w:cs="Times New Roman"/>
                <w:b/>
                <w:bCs/>
              </w:rPr>
            </w:pPr>
            <w:r w:rsidRPr="00285C53">
              <w:rPr>
                <w:rFonts w:cs="Times New Roman"/>
                <w:b/>
                <w:bCs/>
              </w:rPr>
              <w:t>Código</w:t>
            </w:r>
          </w:p>
        </w:tc>
        <w:tc>
          <w:tcPr>
            <w:tcW w:w="1472" w:type="dxa"/>
            <w:shd w:val="clear" w:color="auto" w:fill="auto"/>
            <w:vAlign w:val="center"/>
            <w:hideMark/>
          </w:tcPr>
          <w:p w14:paraId="50B20CCE" w14:textId="77777777" w:rsidR="00DA25B4" w:rsidRPr="00285C53" w:rsidRDefault="00DA25B4" w:rsidP="009110E1">
            <w:pPr>
              <w:spacing w:before="240" w:line="360" w:lineRule="auto"/>
              <w:rPr>
                <w:rFonts w:eastAsia="Times New Roman" w:cs="Times New Roman"/>
                <w:b/>
                <w:bCs/>
                <w:color w:val="000000"/>
              </w:rPr>
            </w:pPr>
            <w:r w:rsidRPr="00285C53">
              <w:rPr>
                <w:rFonts w:eastAsia="Times New Roman" w:cs="Times New Roman"/>
                <w:b/>
                <w:bCs/>
                <w:color w:val="000000"/>
              </w:rPr>
              <w:t>Nombre</w:t>
            </w:r>
          </w:p>
        </w:tc>
        <w:tc>
          <w:tcPr>
            <w:tcW w:w="2576" w:type="dxa"/>
            <w:shd w:val="clear" w:color="auto" w:fill="auto"/>
            <w:vAlign w:val="center"/>
            <w:hideMark/>
          </w:tcPr>
          <w:p w14:paraId="59A22156" w14:textId="77777777" w:rsidR="00DA25B4" w:rsidRPr="00285C53" w:rsidRDefault="00DA25B4" w:rsidP="009110E1">
            <w:pPr>
              <w:spacing w:before="240" w:line="360" w:lineRule="auto"/>
              <w:rPr>
                <w:rFonts w:eastAsia="Times New Roman" w:cs="Times New Roman"/>
                <w:b/>
                <w:bCs/>
                <w:color w:val="000000"/>
              </w:rPr>
            </w:pPr>
            <w:r w:rsidRPr="00285C53">
              <w:rPr>
                <w:rFonts w:eastAsia="Times New Roman" w:cs="Times New Roman"/>
                <w:b/>
                <w:bCs/>
                <w:color w:val="000000"/>
              </w:rPr>
              <w:t>Definición</w:t>
            </w:r>
          </w:p>
        </w:tc>
        <w:tc>
          <w:tcPr>
            <w:tcW w:w="1200" w:type="dxa"/>
            <w:shd w:val="clear" w:color="auto" w:fill="auto"/>
            <w:vAlign w:val="center"/>
            <w:hideMark/>
          </w:tcPr>
          <w:p w14:paraId="3BE5CCAA" w14:textId="77777777" w:rsidR="00DA25B4" w:rsidRPr="00285C53" w:rsidRDefault="00DA25B4"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Tipo de dato</w:t>
            </w:r>
          </w:p>
        </w:tc>
        <w:tc>
          <w:tcPr>
            <w:tcW w:w="1109" w:type="dxa"/>
            <w:shd w:val="clear" w:color="auto" w:fill="auto"/>
            <w:vAlign w:val="center"/>
            <w:hideMark/>
          </w:tcPr>
          <w:p w14:paraId="79E9693A" w14:textId="77777777" w:rsidR="00DA25B4" w:rsidRPr="00285C53" w:rsidRDefault="00DA25B4"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Longitud</w:t>
            </w:r>
          </w:p>
        </w:tc>
        <w:tc>
          <w:tcPr>
            <w:tcW w:w="623" w:type="dxa"/>
            <w:shd w:val="clear" w:color="auto" w:fill="auto"/>
            <w:vAlign w:val="center"/>
            <w:hideMark/>
          </w:tcPr>
          <w:p w14:paraId="0A76BD40" w14:textId="024C2D5A" w:rsidR="00DA25B4" w:rsidRPr="00285C53" w:rsidRDefault="002B2303"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UM</w:t>
            </w:r>
          </w:p>
        </w:tc>
        <w:tc>
          <w:tcPr>
            <w:tcW w:w="1599" w:type="dxa"/>
            <w:shd w:val="clear" w:color="auto" w:fill="auto"/>
            <w:vAlign w:val="center"/>
            <w:hideMark/>
          </w:tcPr>
          <w:p w14:paraId="0846F860" w14:textId="77777777" w:rsidR="00DA25B4" w:rsidRPr="00285C53" w:rsidRDefault="00DA25B4" w:rsidP="0048602F">
            <w:pPr>
              <w:spacing w:before="240" w:line="360" w:lineRule="auto"/>
              <w:jc w:val="center"/>
              <w:rPr>
                <w:rFonts w:eastAsia="Times New Roman" w:cs="Times New Roman"/>
                <w:b/>
                <w:bCs/>
                <w:color w:val="000000"/>
              </w:rPr>
            </w:pPr>
            <w:r w:rsidRPr="00285C53">
              <w:rPr>
                <w:rFonts w:eastAsia="Times New Roman" w:cs="Times New Roman"/>
                <w:b/>
                <w:bCs/>
                <w:color w:val="000000"/>
              </w:rPr>
              <w:t>Dominio</w:t>
            </w:r>
          </w:p>
        </w:tc>
        <w:tc>
          <w:tcPr>
            <w:tcW w:w="3832" w:type="dxa"/>
            <w:shd w:val="clear" w:color="auto" w:fill="auto"/>
            <w:vAlign w:val="center"/>
            <w:hideMark/>
          </w:tcPr>
          <w:p w14:paraId="25B3303A" w14:textId="77777777" w:rsidR="00DA25B4" w:rsidRPr="00285C53" w:rsidRDefault="00DA25B4" w:rsidP="009110E1">
            <w:pPr>
              <w:spacing w:before="240" w:line="360" w:lineRule="auto"/>
              <w:jc w:val="center"/>
              <w:rPr>
                <w:rFonts w:eastAsia="Times New Roman" w:cs="Times New Roman"/>
                <w:b/>
                <w:bCs/>
                <w:color w:val="000000"/>
              </w:rPr>
            </w:pPr>
            <w:r w:rsidRPr="00285C53">
              <w:rPr>
                <w:rFonts w:eastAsia="Times New Roman" w:cs="Times New Roman"/>
                <w:b/>
                <w:bCs/>
                <w:color w:val="000000"/>
              </w:rPr>
              <w:t>Valores de los datos</w:t>
            </w:r>
          </w:p>
        </w:tc>
      </w:tr>
      <w:bookmarkEnd w:id="27"/>
      <w:tr w:rsidR="00DA25B4" w:rsidRPr="00285C53" w14:paraId="3422C54B" w14:textId="77777777" w:rsidTr="0048602F">
        <w:trPr>
          <w:trHeight w:val="872"/>
        </w:trPr>
        <w:tc>
          <w:tcPr>
            <w:tcW w:w="1019" w:type="dxa"/>
            <w:shd w:val="clear" w:color="auto" w:fill="auto"/>
            <w:vAlign w:val="center"/>
            <w:hideMark/>
          </w:tcPr>
          <w:p w14:paraId="54C2BACE" w14:textId="27700D15" w:rsidR="00DA25B4" w:rsidRPr="00285C53" w:rsidRDefault="00DA25B4" w:rsidP="009110E1">
            <w:pPr>
              <w:spacing w:before="240" w:line="360" w:lineRule="auto"/>
              <w:jc w:val="center"/>
              <w:rPr>
                <w:rFonts w:eastAsia="Times New Roman" w:cs="Times New Roman"/>
                <w:color w:val="000000"/>
              </w:rPr>
            </w:pPr>
            <w:r w:rsidRPr="00285C53">
              <w:rPr>
                <w:rFonts w:cs="Times New Roman"/>
              </w:rPr>
              <w:sym w:font="Wingdings 2" w:char="F098"/>
            </w:r>
          </w:p>
        </w:tc>
        <w:tc>
          <w:tcPr>
            <w:tcW w:w="1455" w:type="dxa"/>
            <w:shd w:val="clear" w:color="auto" w:fill="auto"/>
            <w:vAlign w:val="center"/>
            <w:hideMark/>
          </w:tcPr>
          <w:p w14:paraId="4D85486D" w14:textId="294D5169" w:rsidR="00DA25B4" w:rsidRPr="00285C53" w:rsidRDefault="00DA25B4" w:rsidP="009110E1">
            <w:pPr>
              <w:pStyle w:val="Ttulo4"/>
              <w:spacing w:before="240" w:line="360" w:lineRule="auto"/>
              <w:rPr>
                <w:rFonts w:eastAsia="Times New Roman" w:cs="Times New Roman"/>
              </w:rPr>
            </w:pPr>
            <w:r w:rsidRPr="00285C53">
              <w:rPr>
                <w:rFonts w:cs="Times New Roman"/>
                <w:color w:val="0D0D0D"/>
              </w:rPr>
              <w:t>HC001</w:t>
            </w:r>
          </w:p>
        </w:tc>
        <w:tc>
          <w:tcPr>
            <w:tcW w:w="1472" w:type="dxa"/>
            <w:shd w:val="clear" w:color="auto" w:fill="auto"/>
            <w:vAlign w:val="center"/>
            <w:hideMark/>
          </w:tcPr>
          <w:p w14:paraId="0D386467" w14:textId="77777777" w:rsidR="00DA25B4" w:rsidRPr="00285C53" w:rsidRDefault="00DA25B4" w:rsidP="009110E1">
            <w:pPr>
              <w:spacing w:before="240" w:line="360" w:lineRule="auto"/>
              <w:rPr>
                <w:rFonts w:eastAsia="Times New Roman" w:cs="Times New Roman"/>
                <w:color w:val="000000"/>
              </w:rPr>
            </w:pPr>
            <w:r w:rsidRPr="00285C53">
              <w:rPr>
                <w:rFonts w:eastAsia="Times New Roman" w:cs="Times New Roman"/>
                <w:color w:val="000000"/>
              </w:rPr>
              <w:t>_id</w:t>
            </w:r>
          </w:p>
        </w:tc>
        <w:tc>
          <w:tcPr>
            <w:tcW w:w="2576" w:type="dxa"/>
            <w:shd w:val="clear" w:color="auto" w:fill="auto"/>
            <w:vAlign w:val="center"/>
            <w:hideMark/>
          </w:tcPr>
          <w:p w14:paraId="47707EFC" w14:textId="77777777" w:rsidR="00DA25B4" w:rsidRPr="00285C53" w:rsidRDefault="00DA25B4" w:rsidP="009110E1">
            <w:pPr>
              <w:spacing w:before="240" w:line="360" w:lineRule="auto"/>
              <w:rPr>
                <w:rFonts w:eastAsia="Times New Roman" w:cs="Times New Roman"/>
                <w:color w:val="000000"/>
              </w:rPr>
            </w:pPr>
            <w:r w:rsidRPr="00285C53">
              <w:rPr>
                <w:rFonts w:eastAsia="Times New Roman" w:cs="Times New Roman"/>
                <w:color w:val="000000"/>
              </w:rPr>
              <w:t xml:space="preserve">Identificador del documento, generado por el gestor de base de datos. </w:t>
            </w:r>
          </w:p>
        </w:tc>
        <w:tc>
          <w:tcPr>
            <w:tcW w:w="1200" w:type="dxa"/>
            <w:shd w:val="clear" w:color="auto" w:fill="auto"/>
            <w:vAlign w:val="center"/>
            <w:hideMark/>
          </w:tcPr>
          <w:p w14:paraId="41C472E5" w14:textId="77777777" w:rsidR="00DA25B4" w:rsidRPr="00285C53" w:rsidRDefault="00DA25B4"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2878A3DE" w14:textId="4BF2993A" w:rsidR="00DA25B4" w:rsidRPr="00285C53" w:rsidRDefault="003762B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623" w:type="dxa"/>
            <w:shd w:val="clear" w:color="auto" w:fill="auto"/>
            <w:vAlign w:val="center"/>
            <w:hideMark/>
          </w:tcPr>
          <w:p w14:paraId="37334BF9" w14:textId="5136FADB" w:rsidR="00DA25B4" w:rsidRPr="00285C53" w:rsidRDefault="00DA25B4"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599" w:type="dxa"/>
            <w:shd w:val="clear" w:color="auto" w:fill="auto"/>
            <w:vAlign w:val="center"/>
            <w:hideMark/>
          </w:tcPr>
          <w:p w14:paraId="45F65E82" w14:textId="26B9D6B9" w:rsidR="00DA25B4" w:rsidRPr="00285C53" w:rsidRDefault="00DA25B4" w:rsidP="0048602F">
            <w:pPr>
              <w:jc w:val="center"/>
            </w:pPr>
            <w:r w:rsidRPr="00285C53">
              <w:t>N A</w:t>
            </w:r>
          </w:p>
        </w:tc>
        <w:tc>
          <w:tcPr>
            <w:tcW w:w="3832" w:type="dxa"/>
            <w:shd w:val="clear" w:color="auto" w:fill="auto"/>
            <w:vAlign w:val="center"/>
            <w:hideMark/>
          </w:tcPr>
          <w:p w14:paraId="17946CE8" w14:textId="1182C86F" w:rsidR="00DA25B4" w:rsidRPr="00285C53" w:rsidRDefault="00DA25B4" w:rsidP="009110E1">
            <w:pPr>
              <w:spacing w:before="240" w:line="360" w:lineRule="auto"/>
              <w:rPr>
                <w:rFonts w:eastAsia="Times New Roman" w:cs="Times New Roman"/>
                <w:color w:val="000000"/>
              </w:rPr>
            </w:pPr>
            <w:r w:rsidRPr="00285C53">
              <w:rPr>
                <w:rFonts w:eastAsia="Times New Roman" w:cs="Times New Roman"/>
                <w:color w:val="000000"/>
              </w:rPr>
              <w:t>La estructura y longitud que presenta el atributo es decretada por el gestor de base de datos.</w:t>
            </w:r>
          </w:p>
        </w:tc>
      </w:tr>
      <w:tr w:rsidR="00DA25B4" w:rsidRPr="00285C53" w14:paraId="4A2C5AA0" w14:textId="77777777" w:rsidTr="0048602F">
        <w:trPr>
          <w:trHeight w:val="582"/>
        </w:trPr>
        <w:tc>
          <w:tcPr>
            <w:tcW w:w="1019" w:type="dxa"/>
            <w:shd w:val="clear" w:color="auto" w:fill="auto"/>
            <w:vAlign w:val="center"/>
            <w:hideMark/>
          </w:tcPr>
          <w:p w14:paraId="34F78CE3" w14:textId="31DD5678" w:rsidR="00DA25B4" w:rsidRPr="00285C53" w:rsidRDefault="00DA25B4" w:rsidP="009110E1">
            <w:pPr>
              <w:spacing w:before="240" w:line="360" w:lineRule="auto"/>
              <w:jc w:val="center"/>
              <w:rPr>
                <w:rFonts w:eastAsia="Times New Roman" w:cs="Times New Roman"/>
                <w:color w:val="000000"/>
              </w:rPr>
            </w:pPr>
            <w:r w:rsidRPr="00285C53">
              <w:rPr>
                <w:rFonts w:cs="Times New Roman"/>
              </w:rPr>
              <w:sym w:font="Wingdings 2" w:char="F098"/>
            </w:r>
          </w:p>
        </w:tc>
        <w:tc>
          <w:tcPr>
            <w:tcW w:w="1455" w:type="dxa"/>
            <w:shd w:val="clear" w:color="auto" w:fill="auto"/>
            <w:vAlign w:val="center"/>
            <w:hideMark/>
          </w:tcPr>
          <w:p w14:paraId="17E4B49D" w14:textId="22710386" w:rsidR="00DA25B4" w:rsidRPr="00285C53" w:rsidRDefault="00DA25B4" w:rsidP="009110E1">
            <w:pPr>
              <w:pStyle w:val="Ttulo4"/>
              <w:spacing w:before="240" w:line="360" w:lineRule="auto"/>
              <w:rPr>
                <w:rFonts w:eastAsia="Times New Roman" w:cs="Times New Roman"/>
              </w:rPr>
            </w:pPr>
            <w:r w:rsidRPr="00285C53">
              <w:rPr>
                <w:rFonts w:cs="Times New Roman"/>
                <w:color w:val="0D0D0D"/>
              </w:rPr>
              <w:t>HC002</w:t>
            </w:r>
          </w:p>
        </w:tc>
        <w:tc>
          <w:tcPr>
            <w:tcW w:w="1472" w:type="dxa"/>
            <w:shd w:val="clear" w:color="auto" w:fill="auto"/>
            <w:vAlign w:val="center"/>
            <w:hideMark/>
          </w:tcPr>
          <w:p w14:paraId="3BF19DD6" w14:textId="167B48AE" w:rsidR="00DA25B4" w:rsidRPr="00285C53" w:rsidRDefault="00A30EC5" w:rsidP="009110E1">
            <w:pPr>
              <w:spacing w:before="240" w:line="360" w:lineRule="auto"/>
              <w:rPr>
                <w:rFonts w:eastAsia="Times New Roman" w:cs="Times New Roman"/>
                <w:color w:val="000000"/>
              </w:rPr>
            </w:pPr>
            <w:proofErr w:type="spellStart"/>
            <w:r w:rsidRPr="00285C53">
              <w:rPr>
                <w:rFonts w:eastAsia="Times New Roman" w:cs="Times New Roman"/>
                <w:color w:val="000000"/>
              </w:rPr>
              <w:t>p</w:t>
            </w:r>
            <w:r w:rsidR="00DA25B4" w:rsidRPr="00285C53">
              <w:rPr>
                <w:rFonts w:eastAsia="Times New Roman" w:cs="Times New Roman"/>
                <w:color w:val="000000"/>
              </w:rPr>
              <w:t>aciente_id</w:t>
            </w:r>
            <w:proofErr w:type="spellEnd"/>
          </w:p>
        </w:tc>
        <w:tc>
          <w:tcPr>
            <w:tcW w:w="2576" w:type="dxa"/>
            <w:shd w:val="clear" w:color="auto" w:fill="auto"/>
            <w:vAlign w:val="center"/>
            <w:hideMark/>
          </w:tcPr>
          <w:p w14:paraId="3F40FA6D" w14:textId="4719855B" w:rsidR="00DA25B4" w:rsidRPr="00285C53" w:rsidRDefault="00DA25B4" w:rsidP="009110E1">
            <w:pPr>
              <w:spacing w:before="240" w:line="360" w:lineRule="auto"/>
              <w:rPr>
                <w:rFonts w:eastAsia="Times New Roman" w:cs="Times New Roman"/>
                <w:color w:val="000000"/>
              </w:rPr>
            </w:pPr>
            <w:r w:rsidRPr="00285C53">
              <w:rPr>
                <w:rFonts w:eastAsia="Times New Roman" w:cs="Times New Roman"/>
                <w:color w:val="000000"/>
              </w:rPr>
              <w:t>Identificador del paciente relacionado al documento.</w:t>
            </w:r>
          </w:p>
        </w:tc>
        <w:tc>
          <w:tcPr>
            <w:tcW w:w="1200" w:type="dxa"/>
            <w:shd w:val="clear" w:color="auto" w:fill="auto"/>
            <w:vAlign w:val="center"/>
            <w:hideMark/>
          </w:tcPr>
          <w:p w14:paraId="3AD3FFB7" w14:textId="77777777" w:rsidR="00DA25B4" w:rsidRPr="00285C53" w:rsidRDefault="00DA25B4"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7205DA55" w14:textId="34ED3078" w:rsidR="00DA25B4" w:rsidRPr="00285C53" w:rsidRDefault="003762B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623" w:type="dxa"/>
            <w:shd w:val="clear" w:color="auto" w:fill="auto"/>
            <w:vAlign w:val="center"/>
            <w:hideMark/>
          </w:tcPr>
          <w:p w14:paraId="6595DA53" w14:textId="79C2B8D8" w:rsidR="00DA25B4" w:rsidRPr="00285C53" w:rsidRDefault="00DA25B4"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599" w:type="dxa"/>
            <w:shd w:val="clear" w:color="auto" w:fill="auto"/>
            <w:vAlign w:val="center"/>
            <w:hideMark/>
          </w:tcPr>
          <w:p w14:paraId="40E58E46" w14:textId="59BABCF4" w:rsidR="00DA25B4" w:rsidRPr="00285C53" w:rsidRDefault="00DA25B4" w:rsidP="0048602F">
            <w:pPr>
              <w:jc w:val="center"/>
            </w:pPr>
            <w:r w:rsidRPr="00285C53">
              <w:t>N A</w:t>
            </w:r>
          </w:p>
        </w:tc>
        <w:tc>
          <w:tcPr>
            <w:tcW w:w="3832" w:type="dxa"/>
            <w:shd w:val="clear" w:color="auto" w:fill="auto"/>
            <w:vAlign w:val="center"/>
            <w:hideMark/>
          </w:tcPr>
          <w:p w14:paraId="418FF164" w14:textId="4A8273FC" w:rsidR="00DA25B4" w:rsidRPr="00285C53" w:rsidRDefault="00DA25B4" w:rsidP="009110E1">
            <w:pPr>
              <w:spacing w:before="240" w:line="360" w:lineRule="auto"/>
              <w:rPr>
                <w:rFonts w:eastAsia="Times New Roman" w:cs="Times New Roman"/>
                <w:color w:val="000000"/>
              </w:rPr>
            </w:pPr>
            <w:r w:rsidRPr="00285C53">
              <w:rPr>
                <w:rFonts w:eastAsia="Times New Roman" w:cs="Times New Roman"/>
                <w:color w:val="000000"/>
              </w:rPr>
              <w:t>La estructura y longitud que presenta el atributo es decretada por el gestor de base de datos.</w:t>
            </w:r>
          </w:p>
        </w:tc>
      </w:tr>
      <w:tr w:rsidR="00E02141" w:rsidRPr="00285C53" w14:paraId="1D10F83E" w14:textId="77777777" w:rsidTr="0048602F">
        <w:trPr>
          <w:trHeight w:val="582"/>
        </w:trPr>
        <w:tc>
          <w:tcPr>
            <w:tcW w:w="1019" w:type="dxa"/>
            <w:shd w:val="clear" w:color="auto" w:fill="auto"/>
            <w:vAlign w:val="center"/>
          </w:tcPr>
          <w:p w14:paraId="6977DC61" w14:textId="4A5371BA" w:rsidR="00E02141" w:rsidRPr="00285C53" w:rsidRDefault="00E02141" w:rsidP="009110E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tcPr>
          <w:p w14:paraId="364E6C00" w14:textId="6B0D48D6" w:rsidR="00E02141" w:rsidRPr="00285C53" w:rsidRDefault="00E02141" w:rsidP="009110E1">
            <w:pPr>
              <w:pStyle w:val="Ttulo4"/>
              <w:spacing w:before="240" w:line="360" w:lineRule="auto"/>
              <w:rPr>
                <w:rFonts w:cs="Times New Roman"/>
              </w:rPr>
            </w:pPr>
            <w:bookmarkStart w:id="28" w:name="_Ref50026921"/>
            <w:r w:rsidRPr="00285C53">
              <w:rPr>
                <w:rFonts w:cs="Times New Roman"/>
              </w:rPr>
              <w:t>HC067</w:t>
            </w:r>
            <w:bookmarkEnd w:id="28"/>
          </w:p>
        </w:tc>
        <w:tc>
          <w:tcPr>
            <w:tcW w:w="1472" w:type="dxa"/>
            <w:shd w:val="clear" w:color="auto" w:fill="auto"/>
            <w:vAlign w:val="center"/>
          </w:tcPr>
          <w:p w14:paraId="79921204" w14:textId="1EBC8EC8" w:rsidR="00E02141" w:rsidRPr="00285C53" w:rsidRDefault="00A30EC5" w:rsidP="009110E1">
            <w:pPr>
              <w:spacing w:before="240" w:line="360" w:lineRule="auto"/>
              <w:rPr>
                <w:rFonts w:eastAsia="Times New Roman" w:cs="Times New Roman"/>
                <w:color w:val="000000"/>
              </w:rPr>
            </w:pPr>
            <w:r w:rsidRPr="00285C53">
              <w:rPr>
                <w:rFonts w:eastAsia="Times New Roman" w:cs="Times New Roman"/>
                <w:color w:val="000000"/>
              </w:rPr>
              <w:t>t</w:t>
            </w:r>
            <w:r w:rsidR="00E02141" w:rsidRPr="00285C53">
              <w:rPr>
                <w:rFonts w:eastAsia="Times New Roman" w:cs="Times New Roman"/>
                <w:color w:val="000000"/>
              </w:rPr>
              <w:t>ipo</w:t>
            </w:r>
          </w:p>
        </w:tc>
        <w:tc>
          <w:tcPr>
            <w:tcW w:w="2576" w:type="dxa"/>
            <w:shd w:val="clear" w:color="auto" w:fill="auto"/>
            <w:vAlign w:val="center"/>
          </w:tcPr>
          <w:p w14:paraId="73CA115F" w14:textId="26A32DB4" w:rsidR="00E02141" w:rsidRPr="00285C53" w:rsidRDefault="00E02141" w:rsidP="009110E1">
            <w:pPr>
              <w:spacing w:before="240" w:line="360" w:lineRule="auto"/>
              <w:rPr>
                <w:rFonts w:eastAsia="Times New Roman" w:cs="Times New Roman"/>
                <w:color w:val="000000"/>
              </w:rPr>
            </w:pPr>
            <w:r w:rsidRPr="00285C53">
              <w:rPr>
                <w:rFonts w:eastAsia="Times New Roman" w:cs="Times New Roman"/>
                <w:color w:val="000000"/>
              </w:rPr>
              <w:t>Tipo de historial clínico.</w:t>
            </w:r>
          </w:p>
        </w:tc>
        <w:tc>
          <w:tcPr>
            <w:tcW w:w="1200" w:type="dxa"/>
            <w:shd w:val="clear" w:color="auto" w:fill="auto"/>
            <w:vAlign w:val="center"/>
          </w:tcPr>
          <w:p w14:paraId="2A095556" w14:textId="5B974D1F" w:rsidR="00E02141" w:rsidRPr="00285C53" w:rsidRDefault="00E02141"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tcPr>
          <w:p w14:paraId="431B8667" w14:textId="56769060" w:rsidR="00E02141" w:rsidRPr="00285C53" w:rsidRDefault="00E02141"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623" w:type="dxa"/>
            <w:shd w:val="clear" w:color="auto" w:fill="auto"/>
            <w:vAlign w:val="center"/>
          </w:tcPr>
          <w:p w14:paraId="1200062C" w14:textId="1D8DA538" w:rsidR="00E02141" w:rsidRPr="00285C53" w:rsidRDefault="00E02141"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599" w:type="dxa"/>
            <w:shd w:val="clear" w:color="auto" w:fill="auto"/>
            <w:vAlign w:val="center"/>
          </w:tcPr>
          <w:p w14:paraId="4CA7CB57" w14:textId="77777777" w:rsidR="0048602F" w:rsidRPr="00285C53" w:rsidRDefault="0048602F" w:rsidP="0048602F">
            <w:pPr>
              <w:jc w:val="center"/>
            </w:pPr>
            <w:r w:rsidRPr="00285C53">
              <w:t>HC067D001</w:t>
            </w:r>
          </w:p>
          <w:p w14:paraId="25F976EA" w14:textId="5C30A5AA" w:rsidR="00E02141" w:rsidRPr="00285C53" w:rsidRDefault="0048602F" w:rsidP="0048602F">
            <w:pPr>
              <w:jc w:val="center"/>
            </w:pPr>
            <w:r w:rsidRPr="00285C53">
              <w:t>HC067D002</w:t>
            </w:r>
          </w:p>
        </w:tc>
        <w:tc>
          <w:tcPr>
            <w:tcW w:w="3832" w:type="dxa"/>
            <w:shd w:val="clear" w:color="auto" w:fill="auto"/>
            <w:vAlign w:val="center"/>
          </w:tcPr>
          <w:p w14:paraId="6E53B9EF" w14:textId="5F96FB15" w:rsidR="00E02141" w:rsidRPr="00285C53" w:rsidRDefault="00E02141" w:rsidP="009110E1">
            <w:pPr>
              <w:spacing w:before="240" w:line="360" w:lineRule="auto"/>
              <w:jc w:val="left"/>
              <w:rPr>
                <w:rFonts w:eastAsia="Times New Roman" w:cs="Times New Roman"/>
                <w:color w:val="000000"/>
              </w:rPr>
            </w:pPr>
            <w:r w:rsidRPr="00285C53">
              <w:rPr>
                <w:rFonts w:eastAsia="Times New Roman" w:cs="Times New Roman"/>
                <w:color w:val="000000"/>
              </w:rPr>
              <w:fldChar w:fldCharType="begin"/>
            </w:r>
            <w:r w:rsidRPr="00285C53">
              <w:rPr>
                <w:rFonts w:eastAsia="Times New Roman" w:cs="Times New Roman"/>
                <w:color w:val="000000"/>
              </w:rPr>
              <w:instrText xml:space="preserve"> REF _Ref50026776 \h </w:instrText>
            </w:r>
            <w:r w:rsidR="00893190" w:rsidRPr="00285C53">
              <w:rPr>
                <w:rFonts w:eastAsia="Times New Roman" w:cs="Times New Roman"/>
                <w:color w:val="000000"/>
              </w:rPr>
              <w:instrText xml:space="preserve"> \* MERGEFORMAT </w:instrText>
            </w:r>
            <w:r w:rsidRPr="00285C53">
              <w:rPr>
                <w:rFonts w:eastAsia="Times New Roman" w:cs="Times New Roman"/>
                <w:color w:val="000000"/>
              </w:rPr>
            </w:r>
            <w:r w:rsidRPr="00285C53">
              <w:rPr>
                <w:rFonts w:eastAsia="Times New Roman" w:cs="Times New Roman"/>
                <w:color w:val="000000"/>
              </w:rPr>
              <w:fldChar w:fldCharType="separate"/>
            </w:r>
            <w:r w:rsidRPr="00285C53">
              <w:rPr>
                <w:rFonts w:cs="Times New Roman"/>
                <w:color w:val="0D0D0D"/>
              </w:rPr>
              <w:t>HC067D002</w:t>
            </w:r>
            <w:r w:rsidRPr="00285C53">
              <w:rPr>
                <w:rFonts w:eastAsia="Times New Roman" w:cs="Times New Roman"/>
                <w:color w:val="000000"/>
              </w:rPr>
              <w:fldChar w:fldCharType="end"/>
            </w:r>
            <w:r w:rsidRPr="00285C53">
              <w:rPr>
                <w:rFonts w:eastAsia="Times New Roman" w:cs="Times New Roman"/>
                <w:color w:val="000000"/>
              </w:rPr>
              <w:t xml:space="preserve"> :Deportivo-Nutricional</w:t>
            </w:r>
          </w:p>
        </w:tc>
      </w:tr>
      <w:tr w:rsidR="002B2303" w:rsidRPr="00285C53" w14:paraId="4CBF140D" w14:textId="77777777" w:rsidTr="0048602F">
        <w:trPr>
          <w:trHeight w:val="582"/>
        </w:trPr>
        <w:tc>
          <w:tcPr>
            <w:tcW w:w="1019" w:type="dxa"/>
            <w:shd w:val="clear" w:color="auto" w:fill="auto"/>
            <w:vAlign w:val="center"/>
          </w:tcPr>
          <w:p w14:paraId="2D5D56CE" w14:textId="236795C6" w:rsidR="002B2303" w:rsidRPr="00285C53" w:rsidRDefault="002B2303" w:rsidP="009110E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tcPr>
          <w:p w14:paraId="70D7E836" w14:textId="7EFF8D16" w:rsidR="002B2303" w:rsidRPr="00285C53" w:rsidRDefault="00B53159" w:rsidP="009110E1">
            <w:pPr>
              <w:pStyle w:val="Ttulo4"/>
              <w:spacing w:before="240" w:line="360" w:lineRule="auto"/>
              <w:rPr>
                <w:rFonts w:cs="Times New Roman"/>
              </w:rPr>
            </w:pPr>
            <w:r w:rsidRPr="00285C53">
              <w:rPr>
                <w:rFonts w:cs="Times New Roman"/>
              </w:rPr>
              <w:t>HC068</w:t>
            </w:r>
          </w:p>
        </w:tc>
        <w:tc>
          <w:tcPr>
            <w:tcW w:w="1472" w:type="dxa"/>
            <w:shd w:val="clear" w:color="auto" w:fill="auto"/>
            <w:vAlign w:val="center"/>
          </w:tcPr>
          <w:p w14:paraId="25F4557B" w14:textId="246F5082" w:rsidR="002B2303" w:rsidRPr="00285C53" w:rsidRDefault="002B2303" w:rsidP="009110E1">
            <w:pPr>
              <w:spacing w:before="240" w:line="360" w:lineRule="auto"/>
              <w:rPr>
                <w:rFonts w:eastAsia="Times New Roman" w:cs="Times New Roman"/>
                <w:color w:val="000000"/>
              </w:rPr>
            </w:pPr>
            <w:proofErr w:type="spellStart"/>
            <w:r w:rsidRPr="00285C53">
              <w:rPr>
                <w:rFonts w:eastAsia="Times New Roman" w:cs="Times New Roman"/>
                <w:color w:val="000000"/>
              </w:rPr>
              <w:t>fecha</w:t>
            </w:r>
            <w:r w:rsidR="00B7143A" w:rsidRPr="00285C53">
              <w:rPr>
                <w:rFonts w:eastAsia="Times New Roman" w:cs="Times New Roman"/>
                <w:color w:val="000000"/>
              </w:rPr>
              <w:t>Cambio</w:t>
            </w:r>
            <w:proofErr w:type="spellEnd"/>
          </w:p>
        </w:tc>
        <w:tc>
          <w:tcPr>
            <w:tcW w:w="2576" w:type="dxa"/>
            <w:shd w:val="clear" w:color="auto" w:fill="auto"/>
            <w:vAlign w:val="center"/>
          </w:tcPr>
          <w:p w14:paraId="29801EE2" w14:textId="502CA973" w:rsidR="002B2303" w:rsidRPr="00285C53" w:rsidRDefault="002B2303" w:rsidP="009110E1">
            <w:pPr>
              <w:spacing w:before="240" w:line="360" w:lineRule="auto"/>
              <w:rPr>
                <w:rFonts w:eastAsia="Times New Roman" w:cs="Times New Roman"/>
                <w:color w:val="000000"/>
              </w:rPr>
            </w:pPr>
            <w:r w:rsidRPr="00285C53">
              <w:rPr>
                <w:rFonts w:eastAsia="Times New Roman" w:cs="Times New Roman"/>
                <w:color w:val="000000"/>
              </w:rPr>
              <w:t xml:space="preserve">Fecha en la que se </w:t>
            </w:r>
            <w:r w:rsidR="00A30EC5" w:rsidRPr="00285C53">
              <w:rPr>
                <w:rFonts w:eastAsia="Times New Roman" w:cs="Times New Roman"/>
                <w:color w:val="000000"/>
              </w:rPr>
              <w:t>realizó</w:t>
            </w:r>
            <w:r w:rsidRPr="00285C53">
              <w:rPr>
                <w:rFonts w:eastAsia="Times New Roman" w:cs="Times New Roman"/>
                <w:color w:val="000000"/>
              </w:rPr>
              <w:t xml:space="preserve"> </w:t>
            </w:r>
            <w:r w:rsidR="00B7143A" w:rsidRPr="00285C53">
              <w:rPr>
                <w:rFonts w:eastAsia="Times New Roman" w:cs="Times New Roman"/>
                <w:color w:val="000000"/>
              </w:rPr>
              <w:t>un cambio en el</w:t>
            </w:r>
            <w:r w:rsidRPr="00285C53">
              <w:rPr>
                <w:rFonts w:eastAsia="Times New Roman" w:cs="Times New Roman"/>
                <w:color w:val="000000"/>
              </w:rPr>
              <w:t xml:space="preserve"> historial</w:t>
            </w:r>
            <w:r w:rsidR="00B7143A" w:rsidRPr="00285C53">
              <w:rPr>
                <w:rFonts w:eastAsia="Times New Roman" w:cs="Times New Roman"/>
                <w:color w:val="000000"/>
              </w:rPr>
              <w:t>, a excepción de las consultas.</w:t>
            </w:r>
          </w:p>
        </w:tc>
        <w:tc>
          <w:tcPr>
            <w:tcW w:w="1200" w:type="dxa"/>
            <w:shd w:val="clear" w:color="auto" w:fill="auto"/>
            <w:vAlign w:val="center"/>
          </w:tcPr>
          <w:p w14:paraId="332D9DB8" w14:textId="13E2B465" w:rsidR="002B2303" w:rsidRPr="00285C53" w:rsidRDefault="002B2303" w:rsidP="009110E1">
            <w:pPr>
              <w:spacing w:before="240" w:line="360" w:lineRule="auto"/>
              <w:jc w:val="center"/>
              <w:rPr>
                <w:rFonts w:eastAsia="Times New Roman" w:cs="Times New Roman"/>
                <w:color w:val="000000"/>
              </w:rPr>
            </w:pPr>
            <w:r w:rsidRPr="00285C53">
              <w:rPr>
                <w:rFonts w:eastAsia="Times New Roman" w:cs="Times New Roman"/>
                <w:color w:val="000000"/>
              </w:rPr>
              <w:t>Fecha</w:t>
            </w:r>
            <w:r w:rsidR="00B7143A" w:rsidRPr="00285C53">
              <w:rPr>
                <w:rFonts w:eastAsia="Times New Roman" w:cs="Times New Roman"/>
                <w:color w:val="000000"/>
              </w:rPr>
              <w:t xml:space="preserve"> y Hora</w:t>
            </w:r>
          </w:p>
        </w:tc>
        <w:tc>
          <w:tcPr>
            <w:tcW w:w="1109" w:type="dxa"/>
            <w:shd w:val="clear" w:color="auto" w:fill="auto"/>
            <w:vAlign w:val="center"/>
          </w:tcPr>
          <w:p w14:paraId="7808589C" w14:textId="068BD6AF" w:rsidR="002B2303" w:rsidRPr="00285C53" w:rsidRDefault="002B2303"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623" w:type="dxa"/>
            <w:shd w:val="clear" w:color="auto" w:fill="auto"/>
            <w:vAlign w:val="center"/>
          </w:tcPr>
          <w:p w14:paraId="733C3E6C" w14:textId="3DB7A641" w:rsidR="002B2303" w:rsidRPr="00285C53" w:rsidRDefault="002B2303"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599" w:type="dxa"/>
            <w:shd w:val="clear" w:color="auto" w:fill="auto"/>
            <w:vAlign w:val="center"/>
          </w:tcPr>
          <w:p w14:paraId="6933A8D9" w14:textId="4971EBAC" w:rsidR="002B2303" w:rsidRPr="00285C53" w:rsidRDefault="002B2303" w:rsidP="0048602F">
            <w:pPr>
              <w:jc w:val="center"/>
            </w:pPr>
            <w:r w:rsidRPr="00285C53">
              <w:t>N A</w:t>
            </w:r>
          </w:p>
        </w:tc>
        <w:tc>
          <w:tcPr>
            <w:tcW w:w="3832" w:type="dxa"/>
            <w:shd w:val="clear" w:color="auto" w:fill="auto"/>
            <w:vAlign w:val="center"/>
          </w:tcPr>
          <w:p w14:paraId="7DE17128" w14:textId="4E1EF589" w:rsidR="002B2303" w:rsidRPr="00285C53" w:rsidRDefault="002B2303" w:rsidP="009110E1">
            <w:pPr>
              <w:spacing w:before="240" w:line="360" w:lineRule="auto"/>
              <w:jc w:val="left"/>
              <w:rPr>
                <w:rFonts w:eastAsia="Times New Roman" w:cs="Times New Roman"/>
                <w:color w:val="000000"/>
              </w:rPr>
            </w:pPr>
            <w:proofErr w:type="spellStart"/>
            <w:r w:rsidRPr="00285C53">
              <w:rPr>
                <w:rFonts w:eastAsia="Times New Roman" w:cs="Times New Roman"/>
                <w:color w:val="000000"/>
              </w:rPr>
              <w:t>E</w:t>
            </w:r>
            <w:r w:rsidR="00B7143A" w:rsidRPr="00285C53">
              <w:rPr>
                <w:rFonts w:eastAsia="Times New Roman" w:cs="Times New Roman"/>
                <w:color w:val="000000"/>
              </w:rPr>
              <w:t>j</w:t>
            </w:r>
            <w:proofErr w:type="spellEnd"/>
            <w:r w:rsidRPr="00285C53">
              <w:rPr>
                <w:rFonts w:eastAsia="Times New Roman" w:cs="Times New Roman"/>
                <w:color w:val="000000"/>
              </w:rPr>
              <w:t>: 20/02/2020 10:00:00</w:t>
            </w:r>
          </w:p>
        </w:tc>
      </w:tr>
    </w:tbl>
    <w:p w14:paraId="7C72F8D6" w14:textId="77777777" w:rsidR="00CF7CD1" w:rsidRPr="00285C53" w:rsidRDefault="00CF7CD1" w:rsidP="00CF7CD1">
      <w:pPr>
        <w:spacing w:line="360" w:lineRule="auto"/>
        <w:rPr>
          <w:rFonts w:cs="Times New Roman"/>
          <w:i/>
          <w:iCs/>
        </w:rPr>
      </w:pPr>
      <w:r w:rsidRPr="00285C53">
        <w:rPr>
          <w:rFonts w:cs="Times New Roman"/>
          <w:i/>
          <w:iCs/>
        </w:rPr>
        <w:t>Fuente: Elaboración propia.</w:t>
      </w:r>
    </w:p>
    <w:p w14:paraId="1A0F8D0C" w14:textId="683CF805" w:rsidR="001A5849" w:rsidRPr="00285C53" w:rsidRDefault="00D00C04" w:rsidP="00EB4F32">
      <w:pPr>
        <w:pStyle w:val="Ttulo3"/>
        <w:spacing w:before="240" w:line="360" w:lineRule="auto"/>
        <w:ind w:left="708" w:hanging="708"/>
        <w:rPr>
          <w:rFonts w:cs="Times New Roman"/>
        </w:rPr>
      </w:pPr>
      <w:bookmarkStart w:id="29" w:name="_Toc52367736"/>
      <w:r w:rsidRPr="00285C53">
        <w:rPr>
          <w:rFonts w:cs="Times New Roman"/>
        </w:rPr>
        <w:lastRenderedPageBreak/>
        <w:t>Documento Embebido “Antecedentes”</w:t>
      </w:r>
      <w:bookmarkEnd w:id="29"/>
    </w:p>
    <w:p w14:paraId="29139A50" w14:textId="77777777" w:rsidR="00EB4F32" w:rsidRPr="00285C53" w:rsidRDefault="003C454E" w:rsidP="00EB4F32">
      <w:pPr>
        <w:spacing w:before="240" w:line="360" w:lineRule="auto"/>
        <w:rPr>
          <w:i/>
          <w:iCs/>
        </w:rPr>
      </w:pPr>
      <w:r w:rsidRPr="00285C53">
        <w:t>Este documento está conformado por varios documentos embebidos, no contiene atributos asignados directamente y es por ello que no es presentada ninguna tabla de definición.</w:t>
      </w:r>
      <w:r w:rsidR="008600EF">
        <w:t xml:space="preserve"> </w:t>
      </w:r>
      <w:r w:rsidR="00EB4F32" w:rsidRPr="00285C53">
        <w:rPr>
          <w:i/>
          <w:iCs/>
        </w:rPr>
        <w:t>Condición: Este documento puede o no estar registrado en el documento padre.</w:t>
      </w:r>
    </w:p>
    <w:p w14:paraId="55AAAD03" w14:textId="41A3BE02" w:rsidR="00186DDC" w:rsidRPr="008600EF" w:rsidRDefault="00186DDC" w:rsidP="00EB4F32">
      <w:pPr>
        <w:pStyle w:val="Ttulo4"/>
        <w:spacing w:line="360" w:lineRule="auto"/>
        <w:rPr>
          <w:b/>
          <w:bCs/>
        </w:rPr>
      </w:pPr>
      <w:r w:rsidRPr="008600EF">
        <w:rPr>
          <w:b/>
          <w:bCs/>
        </w:rPr>
        <w:t>Documento Embebido “Heredo</w:t>
      </w:r>
      <w:r w:rsidR="009110E1" w:rsidRPr="008600EF">
        <w:rPr>
          <w:b/>
          <w:bCs/>
        </w:rPr>
        <w:t>f</w:t>
      </w:r>
      <w:r w:rsidRPr="008600EF">
        <w:rPr>
          <w:b/>
          <w:bCs/>
        </w:rPr>
        <w:t>amiliares”</w:t>
      </w:r>
    </w:p>
    <w:p w14:paraId="78091A45" w14:textId="3447E3E3" w:rsidR="00EB4F32" w:rsidRPr="00285C53" w:rsidRDefault="009110E1" w:rsidP="00EB4F32">
      <w:pPr>
        <w:spacing w:before="240" w:line="360" w:lineRule="auto"/>
        <w:rPr>
          <w:i/>
          <w:iCs/>
        </w:rPr>
      </w:pPr>
      <w:bookmarkStart w:id="30" w:name="_Hlk52364483"/>
      <w:r w:rsidRPr="00285C53">
        <w:t>Este documento está embebido a “Antecedentes”, formando así sus atributos parte de este grupo, almacenados en el subgrupo referente a los antecedentes heredofamiliares.</w:t>
      </w:r>
      <w:r w:rsidR="00B7143A" w:rsidRPr="00285C53">
        <w:t xml:space="preserve"> Estos atributos son definidos a continuación en la </w:t>
      </w:r>
      <w:r w:rsidR="00B7143A" w:rsidRPr="00285C53">
        <w:fldChar w:fldCharType="begin"/>
      </w:r>
      <w:r w:rsidR="00B7143A" w:rsidRPr="00285C53">
        <w:instrText xml:space="preserve"> REF _Ref52364437 \h </w:instrText>
      </w:r>
      <w:r w:rsidR="00EB4F32">
        <w:instrText xml:space="preserve"> \* MERGEFORMAT </w:instrText>
      </w:r>
      <w:r w:rsidR="00B7143A" w:rsidRPr="00285C53">
        <w:fldChar w:fldCharType="separate"/>
      </w:r>
      <w:r w:rsidR="00B7143A" w:rsidRPr="00285C53">
        <w:t xml:space="preserve">Tabla </w:t>
      </w:r>
      <w:r w:rsidR="00B7143A" w:rsidRPr="00285C53">
        <w:rPr>
          <w:noProof/>
        </w:rPr>
        <w:t>3</w:t>
      </w:r>
      <w:r w:rsidR="00B7143A" w:rsidRPr="00285C53">
        <w:fldChar w:fldCharType="end"/>
      </w:r>
      <w:r w:rsidR="00B7143A" w:rsidRPr="00285C53">
        <w:t>.</w:t>
      </w:r>
      <w:r w:rsidR="00EB4F32">
        <w:t xml:space="preserve"> </w:t>
      </w:r>
      <w:r w:rsidR="00EB4F32" w:rsidRPr="00EB4F32">
        <w:rPr>
          <w:i/>
          <w:iCs/>
        </w:rPr>
        <w:t xml:space="preserve"> </w:t>
      </w:r>
      <w:r w:rsidR="00EB4F32" w:rsidRPr="00285C53">
        <w:rPr>
          <w:i/>
          <w:iCs/>
        </w:rPr>
        <w:t>Condición: Este documento puede o no estar registrado en el documento padre.</w:t>
      </w:r>
    </w:p>
    <w:p w14:paraId="724BAB1B" w14:textId="2FC6C890" w:rsidR="00186DDC" w:rsidRPr="00285C53" w:rsidRDefault="00186DDC" w:rsidP="00B7143A">
      <w:pPr>
        <w:spacing w:before="240" w:line="360" w:lineRule="auto"/>
        <w:rPr>
          <w:i/>
          <w:iCs/>
          <w:color w:val="4F81BD" w:themeColor="accent1"/>
        </w:rPr>
      </w:pPr>
      <w:bookmarkStart w:id="31" w:name="_Ref52364437"/>
      <w:bookmarkStart w:id="32" w:name="_Toc52366675"/>
      <w:bookmarkEnd w:id="30"/>
      <w:r w:rsidRPr="00285C53">
        <w:rPr>
          <w:i/>
          <w:iCs/>
          <w:color w:val="4F81BD" w:themeColor="accent1"/>
        </w:rPr>
        <w:t xml:space="preserve">Tabla </w:t>
      </w:r>
      <w:r w:rsidRPr="00285C53">
        <w:rPr>
          <w:i/>
          <w:iCs/>
          <w:color w:val="4F81BD" w:themeColor="accent1"/>
        </w:rPr>
        <w:fldChar w:fldCharType="begin"/>
      </w:r>
      <w:r w:rsidRPr="00285C53">
        <w:rPr>
          <w:i/>
          <w:iCs/>
          <w:color w:val="4F81BD" w:themeColor="accent1"/>
        </w:rPr>
        <w:instrText xml:space="preserve"> SEQ Tabla \* ARABIC </w:instrText>
      </w:r>
      <w:r w:rsidRPr="00285C53">
        <w:rPr>
          <w:i/>
          <w:iCs/>
          <w:color w:val="4F81BD" w:themeColor="accent1"/>
        </w:rPr>
        <w:fldChar w:fldCharType="separate"/>
      </w:r>
      <w:r w:rsidR="00CF7CD1" w:rsidRPr="00285C53">
        <w:rPr>
          <w:i/>
          <w:iCs/>
          <w:noProof/>
          <w:color w:val="4F81BD" w:themeColor="accent1"/>
        </w:rPr>
        <w:t>3</w:t>
      </w:r>
      <w:r w:rsidRPr="00285C53">
        <w:rPr>
          <w:i/>
          <w:iCs/>
          <w:color w:val="4F81BD" w:themeColor="accent1"/>
        </w:rPr>
        <w:fldChar w:fldCharType="end"/>
      </w:r>
      <w:bookmarkEnd w:id="31"/>
      <w:r w:rsidRPr="00285C53">
        <w:rPr>
          <w:i/>
          <w:iCs/>
          <w:color w:val="4F81BD" w:themeColor="accent1"/>
        </w:rPr>
        <w:t xml:space="preserve"> Definición de atributos documento " Antecedentes Heredo Familiares"</w:t>
      </w:r>
      <w:bookmarkEnd w:id="32"/>
    </w:p>
    <w:tbl>
      <w:tblPr>
        <w:tblW w:w="1492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52"/>
        <w:gridCol w:w="1503"/>
        <w:gridCol w:w="1953"/>
        <w:gridCol w:w="2581"/>
        <w:gridCol w:w="1320"/>
        <w:gridCol w:w="1145"/>
        <w:gridCol w:w="700"/>
        <w:gridCol w:w="2050"/>
        <w:gridCol w:w="2618"/>
      </w:tblGrid>
      <w:tr w:rsidR="00186DDC" w:rsidRPr="00285C53" w14:paraId="0BB49150" w14:textId="77777777" w:rsidTr="00EB4F32">
        <w:trPr>
          <w:trHeight w:val="578"/>
        </w:trPr>
        <w:tc>
          <w:tcPr>
            <w:tcW w:w="1052" w:type="dxa"/>
            <w:shd w:val="clear" w:color="auto" w:fill="auto"/>
            <w:vAlign w:val="center"/>
          </w:tcPr>
          <w:p w14:paraId="0204FA49" w14:textId="082A42DC" w:rsidR="00186DDC" w:rsidRPr="00285C53" w:rsidRDefault="00186DDC" w:rsidP="009110E1">
            <w:pPr>
              <w:spacing w:before="240" w:line="360" w:lineRule="auto"/>
              <w:jc w:val="center"/>
              <w:rPr>
                <w:rFonts w:cs="Times New Roman"/>
              </w:rPr>
            </w:pPr>
            <w:r w:rsidRPr="00285C53">
              <w:rPr>
                <w:rFonts w:eastAsia="Times New Roman" w:cs="Times New Roman"/>
                <w:b/>
                <w:bCs/>
                <w:color w:val="000000"/>
              </w:rPr>
              <w:t>O/C</w:t>
            </w:r>
          </w:p>
        </w:tc>
        <w:tc>
          <w:tcPr>
            <w:tcW w:w="1503" w:type="dxa"/>
            <w:shd w:val="clear" w:color="auto" w:fill="auto"/>
            <w:vAlign w:val="center"/>
          </w:tcPr>
          <w:p w14:paraId="1402752D" w14:textId="5853AAB7" w:rsidR="00186DDC" w:rsidRPr="00285C53" w:rsidRDefault="00186DDC" w:rsidP="009110E1">
            <w:pPr>
              <w:pStyle w:val="Ttulo4"/>
              <w:spacing w:before="240" w:line="360" w:lineRule="auto"/>
              <w:jc w:val="center"/>
              <w:rPr>
                <w:rFonts w:cs="Times New Roman"/>
              </w:rPr>
            </w:pPr>
            <w:r w:rsidRPr="00285C53">
              <w:rPr>
                <w:rFonts w:eastAsia="Times New Roman" w:cs="Times New Roman"/>
                <w:b/>
                <w:bCs/>
                <w:color w:val="000000"/>
              </w:rPr>
              <w:t>Código</w:t>
            </w:r>
          </w:p>
        </w:tc>
        <w:tc>
          <w:tcPr>
            <w:tcW w:w="1953" w:type="dxa"/>
            <w:shd w:val="clear" w:color="auto" w:fill="auto"/>
            <w:vAlign w:val="center"/>
          </w:tcPr>
          <w:p w14:paraId="3D55EABC" w14:textId="1CC9228C"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b/>
                <w:bCs/>
                <w:color w:val="000000"/>
              </w:rPr>
              <w:t>Nombre</w:t>
            </w:r>
          </w:p>
        </w:tc>
        <w:tc>
          <w:tcPr>
            <w:tcW w:w="2581" w:type="dxa"/>
            <w:shd w:val="clear" w:color="auto" w:fill="auto"/>
            <w:vAlign w:val="center"/>
          </w:tcPr>
          <w:p w14:paraId="241AFF4C" w14:textId="6B3F1632"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b/>
                <w:bCs/>
                <w:color w:val="000000"/>
              </w:rPr>
              <w:t>Definición</w:t>
            </w:r>
          </w:p>
        </w:tc>
        <w:tc>
          <w:tcPr>
            <w:tcW w:w="1320" w:type="dxa"/>
            <w:shd w:val="clear" w:color="auto" w:fill="auto"/>
            <w:vAlign w:val="center"/>
          </w:tcPr>
          <w:p w14:paraId="3AC0C7A6" w14:textId="6E4364FC"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b/>
                <w:bCs/>
                <w:color w:val="000000"/>
              </w:rPr>
              <w:t>Tipo de dato</w:t>
            </w:r>
          </w:p>
        </w:tc>
        <w:tc>
          <w:tcPr>
            <w:tcW w:w="1145" w:type="dxa"/>
            <w:shd w:val="clear" w:color="auto" w:fill="auto"/>
            <w:vAlign w:val="center"/>
          </w:tcPr>
          <w:p w14:paraId="10B7F842" w14:textId="2A861C3F"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b/>
                <w:bCs/>
                <w:color w:val="000000"/>
              </w:rPr>
              <w:t>Longitud</w:t>
            </w:r>
          </w:p>
        </w:tc>
        <w:tc>
          <w:tcPr>
            <w:tcW w:w="700" w:type="dxa"/>
            <w:shd w:val="clear" w:color="auto" w:fill="auto"/>
            <w:vAlign w:val="center"/>
          </w:tcPr>
          <w:p w14:paraId="7CBBC45B" w14:textId="20CBB660" w:rsidR="00186DDC" w:rsidRPr="00285C53" w:rsidRDefault="002B2303" w:rsidP="009110E1">
            <w:pPr>
              <w:spacing w:before="240" w:line="360" w:lineRule="auto"/>
              <w:jc w:val="center"/>
              <w:rPr>
                <w:rFonts w:eastAsia="Times New Roman" w:cs="Times New Roman"/>
                <w:color w:val="000000"/>
              </w:rPr>
            </w:pPr>
            <w:r w:rsidRPr="00285C53">
              <w:rPr>
                <w:rFonts w:eastAsia="Times New Roman" w:cs="Times New Roman"/>
                <w:b/>
                <w:bCs/>
                <w:color w:val="000000"/>
              </w:rPr>
              <w:t>UM</w:t>
            </w:r>
          </w:p>
        </w:tc>
        <w:tc>
          <w:tcPr>
            <w:tcW w:w="2050" w:type="dxa"/>
            <w:shd w:val="clear" w:color="auto" w:fill="auto"/>
            <w:vAlign w:val="center"/>
          </w:tcPr>
          <w:p w14:paraId="4A68C2BB" w14:textId="0969A3F0" w:rsidR="00186DDC" w:rsidRPr="00285C53" w:rsidRDefault="00186DDC" w:rsidP="0048602F">
            <w:pPr>
              <w:pStyle w:val="Prrafodelista"/>
              <w:spacing w:before="240" w:line="360" w:lineRule="auto"/>
              <w:ind w:left="212"/>
              <w:jc w:val="center"/>
              <w:rPr>
                <w:rFonts w:eastAsia="Times New Roman" w:cs="Times New Roman"/>
                <w:color w:val="000000"/>
              </w:rPr>
            </w:pPr>
            <w:r w:rsidRPr="00285C53">
              <w:rPr>
                <w:rFonts w:eastAsia="Times New Roman" w:cs="Times New Roman"/>
                <w:b/>
                <w:bCs/>
                <w:color w:val="000000"/>
              </w:rPr>
              <w:t>Dominio</w:t>
            </w:r>
          </w:p>
        </w:tc>
        <w:tc>
          <w:tcPr>
            <w:tcW w:w="2618" w:type="dxa"/>
            <w:shd w:val="clear" w:color="auto" w:fill="auto"/>
            <w:vAlign w:val="center"/>
          </w:tcPr>
          <w:p w14:paraId="30035A86" w14:textId="34C2E88F"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b/>
                <w:bCs/>
                <w:color w:val="000000"/>
              </w:rPr>
              <w:t>Valores de los datos</w:t>
            </w:r>
          </w:p>
        </w:tc>
      </w:tr>
      <w:tr w:rsidR="00186DDC" w:rsidRPr="00285C53" w14:paraId="155072EC" w14:textId="77777777" w:rsidTr="00EB4F32">
        <w:trPr>
          <w:trHeight w:val="578"/>
        </w:trPr>
        <w:tc>
          <w:tcPr>
            <w:tcW w:w="1052" w:type="dxa"/>
            <w:shd w:val="clear" w:color="auto" w:fill="auto"/>
            <w:vAlign w:val="center"/>
            <w:hideMark/>
          </w:tcPr>
          <w:p w14:paraId="453F5A2B" w14:textId="77777777" w:rsidR="00186DDC" w:rsidRPr="00285C53" w:rsidRDefault="00186DDC" w:rsidP="009110E1">
            <w:pPr>
              <w:spacing w:before="240" w:line="360" w:lineRule="auto"/>
              <w:jc w:val="center"/>
              <w:rPr>
                <w:rFonts w:cs="Times New Roman"/>
              </w:rPr>
            </w:pPr>
            <w:r w:rsidRPr="00285C53">
              <w:rPr>
                <w:rFonts w:cs="Times New Roman"/>
              </w:rPr>
              <w:sym w:font="Wingdings 2" w:char="F098"/>
            </w:r>
          </w:p>
        </w:tc>
        <w:tc>
          <w:tcPr>
            <w:tcW w:w="1503" w:type="dxa"/>
            <w:shd w:val="clear" w:color="auto" w:fill="auto"/>
            <w:vAlign w:val="center"/>
            <w:hideMark/>
          </w:tcPr>
          <w:p w14:paraId="2A72FC56" w14:textId="77777777" w:rsidR="00186DDC" w:rsidRPr="00285C53" w:rsidRDefault="00186DDC" w:rsidP="009110E1">
            <w:pPr>
              <w:pStyle w:val="Ttulo4"/>
              <w:spacing w:before="240" w:line="360" w:lineRule="auto"/>
              <w:rPr>
                <w:rFonts w:eastAsia="Times New Roman" w:cs="Times New Roman"/>
              </w:rPr>
            </w:pPr>
            <w:r w:rsidRPr="00285C53">
              <w:rPr>
                <w:rFonts w:cs="Times New Roman"/>
                <w:color w:val="0D0D0D"/>
              </w:rPr>
              <w:t>HC004</w:t>
            </w:r>
          </w:p>
        </w:tc>
        <w:tc>
          <w:tcPr>
            <w:tcW w:w="1953" w:type="dxa"/>
            <w:shd w:val="clear" w:color="auto" w:fill="auto"/>
            <w:vAlign w:val="center"/>
            <w:hideMark/>
          </w:tcPr>
          <w:p w14:paraId="18474B7B" w14:textId="77777777" w:rsidR="00186DDC" w:rsidRPr="00285C53" w:rsidRDefault="00186DDC" w:rsidP="009110E1">
            <w:pPr>
              <w:spacing w:before="240" w:line="360" w:lineRule="auto"/>
              <w:rPr>
                <w:rFonts w:eastAsia="Times New Roman" w:cs="Times New Roman"/>
                <w:color w:val="000000"/>
                <w:u w:val="dash"/>
              </w:rPr>
            </w:pPr>
            <w:r w:rsidRPr="00285C53">
              <w:rPr>
                <w:rFonts w:eastAsia="Times New Roman" w:cs="Times New Roman"/>
                <w:color w:val="000000"/>
                <w:u w:val="dash"/>
              </w:rPr>
              <w:t>padecimientos</w:t>
            </w:r>
          </w:p>
        </w:tc>
        <w:tc>
          <w:tcPr>
            <w:tcW w:w="2581" w:type="dxa"/>
            <w:shd w:val="clear" w:color="auto" w:fill="auto"/>
            <w:vAlign w:val="center"/>
            <w:hideMark/>
          </w:tcPr>
          <w:p w14:paraId="0227782B" w14:textId="77777777"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Agrupación referente a los padecimientos que algún familiar directo del paciente padeciese.</w:t>
            </w:r>
          </w:p>
        </w:tc>
        <w:tc>
          <w:tcPr>
            <w:tcW w:w="1320" w:type="dxa"/>
            <w:shd w:val="clear" w:color="auto" w:fill="auto"/>
            <w:vAlign w:val="center"/>
            <w:hideMark/>
          </w:tcPr>
          <w:p w14:paraId="3F39ABDD"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45" w:type="dxa"/>
            <w:shd w:val="clear" w:color="auto" w:fill="auto"/>
            <w:vAlign w:val="center"/>
            <w:hideMark/>
          </w:tcPr>
          <w:p w14:paraId="22831781"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00" w:type="dxa"/>
            <w:shd w:val="clear" w:color="auto" w:fill="auto"/>
            <w:vAlign w:val="center"/>
            <w:hideMark/>
          </w:tcPr>
          <w:p w14:paraId="1A296EA8"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50" w:type="dxa"/>
            <w:shd w:val="clear" w:color="auto" w:fill="auto"/>
            <w:vAlign w:val="center"/>
            <w:hideMark/>
          </w:tcPr>
          <w:p w14:paraId="4286DEC0" w14:textId="77777777" w:rsidR="00186DDC" w:rsidRPr="00285C53" w:rsidRDefault="00186DDC" w:rsidP="0048602F">
            <w:pPr>
              <w:jc w:val="center"/>
            </w:pPr>
            <w:r w:rsidRPr="00285C53">
              <w:t>N A</w:t>
            </w:r>
          </w:p>
        </w:tc>
        <w:tc>
          <w:tcPr>
            <w:tcW w:w="2618" w:type="dxa"/>
            <w:shd w:val="clear" w:color="auto" w:fill="auto"/>
            <w:vAlign w:val="center"/>
            <w:hideMark/>
          </w:tcPr>
          <w:p w14:paraId="4B1C3CAC" w14:textId="77777777" w:rsidR="00186DDC" w:rsidRPr="00285C53" w:rsidRDefault="00186DDC" w:rsidP="009110E1">
            <w:pPr>
              <w:spacing w:before="240" w:line="360" w:lineRule="auto"/>
              <w:rPr>
                <w:rFonts w:eastAsia="Times New Roman" w:cs="Times New Roman"/>
                <w:i/>
                <w:iCs/>
                <w:color w:val="000000"/>
              </w:rPr>
            </w:pPr>
            <w:r w:rsidRPr="00285C53">
              <w:rPr>
                <w:rFonts w:eastAsia="Times New Roman" w:cs="Times New Roman"/>
                <w:i/>
                <w:iCs/>
                <w:color w:val="000000"/>
              </w:rPr>
              <w:t>Estructura de datos.</w:t>
            </w:r>
          </w:p>
        </w:tc>
      </w:tr>
      <w:tr w:rsidR="00186DDC" w:rsidRPr="00285C53" w14:paraId="233615C1" w14:textId="77777777" w:rsidTr="00EB4F32">
        <w:trPr>
          <w:trHeight w:val="578"/>
        </w:trPr>
        <w:tc>
          <w:tcPr>
            <w:tcW w:w="1052" w:type="dxa"/>
            <w:shd w:val="clear" w:color="auto" w:fill="auto"/>
            <w:vAlign w:val="center"/>
            <w:hideMark/>
          </w:tcPr>
          <w:p w14:paraId="4A557271" w14:textId="77777777" w:rsidR="00186DDC" w:rsidRPr="00285C53" w:rsidRDefault="00186DDC" w:rsidP="009110E1">
            <w:pPr>
              <w:spacing w:before="240" w:line="360" w:lineRule="auto"/>
              <w:jc w:val="center"/>
              <w:rPr>
                <w:rFonts w:cs="Times New Roman"/>
              </w:rPr>
            </w:pPr>
            <w:r w:rsidRPr="00285C53">
              <w:rPr>
                <w:rFonts w:cs="Times New Roman"/>
              </w:rPr>
              <w:sym w:font="Wingdings 2" w:char="F098"/>
            </w:r>
          </w:p>
        </w:tc>
        <w:tc>
          <w:tcPr>
            <w:tcW w:w="1503" w:type="dxa"/>
            <w:shd w:val="clear" w:color="auto" w:fill="auto"/>
            <w:vAlign w:val="center"/>
            <w:hideMark/>
          </w:tcPr>
          <w:p w14:paraId="4B14476B" w14:textId="77777777" w:rsidR="00186DDC" w:rsidRPr="00285C53" w:rsidRDefault="00186DDC" w:rsidP="009110E1">
            <w:pPr>
              <w:pStyle w:val="Ttulo4"/>
              <w:tabs>
                <w:tab w:val="left" w:pos="470"/>
              </w:tabs>
              <w:spacing w:before="240" w:line="360" w:lineRule="auto"/>
              <w:ind w:left="708" w:hanging="521"/>
              <w:rPr>
                <w:rFonts w:eastAsia="Times New Roman" w:cs="Times New Roman"/>
              </w:rPr>
            </w:pPr>
            <w:r w:rsidRPr="00285C53">
              <w:rPr>
                <w:rFonts w:eastAsia="Courier New" w:cs="Times New Roman"/>
                <w:color w:val="0D0D0D"/>
              </w:rPr>
              <w:t>HC004.01</w:t>
            </w:r>
          </w:p>
        </w:tc>
        <w:tc>
          <w:tcPr>
            <w:tcW w:w="1953" w:type="dxa"/>
            <w:shd w:val="clear" w:color="auto" w:fill="auto"/>
            <w:vAlign w:val="center"/>
            <w:hideMark/>
          </w:tcPr>
          <w:p w14:paraId="6404C310" w14:textId="23BAE423" w:rsidR="00186DDC" w:rsidRPr="00285C53" w:rsidRDefault="00A30EC5" w:rsidP="009110E1">
            <w:pPr>
              <w:spacing w:before="240" w:line="360" w:lineRule="auto"/>
              <w:rPr>
                <w:rFonts w:eastAsia="Times New Roman" w:cs="Times New Roman"/>
                <w:color w:val="000000"/>
              </w:rPr>
            </w:pPr>
            <w:r w:rsidRPr="00285C53">
              <w:rPr>
                <w:rFonts w:eastAsia="Times New Roman" w:cs="Times New Roman"/>
                <w:color w:val="000000"/>
              </w:rPr>
              <w:t>n</w:t>
            </w:r>
            <w:r w:rsidR="00186DDC" w:rsidRPr="00285C53">
              <w:rPr>
                <w:rFonts w:eastAsia="Times New Roman" w:cs="Times New Roman"/>
                <w:color w:val="000000"/>
              </w:rPr>
              <w:t>ombre</w:t>
            </w:r>
          </w:p>
        </w:tc>
        <w:tc>
          <w:tcPr>
            <w:tcW w:w="2581" w:type="dxa"/>
            <w:shd w:val="clear" w:color="auto" w:fill="auto"/>
            <w:vAlign w:val="center"/>
            <w:hideMark/>
          </w:tcPr>
          <w:p w14:paraId="25BC2BEF" w14:textId="77777777"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Nombre de la enfermedad</w:t>
            </w:r>
          </w:p>
        </w:tc>
        <w:tc>
          <w:tcPr>
            <w:tcW w:w="1320" w:type="dxa"/>
            <w:shd w:val="clear" w:color="auto" w:fill="auto"/>
            <w:vAlign w:val="center"/>
            <w:hideMark/>
          </w:tcPr>
          <w:p w14:paraId="3EEE319D"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45" w:type="dxa"/>
            <w:shd w:val="clear" w:color="auto" w:fill="auto"/>
            <w:vAlign w:val="center"/>
            <w:hideMark/>
          </w:tcPr>
          <w:p w14:paraId="52F219F1"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00" w:type="dxa"/>
            <w:shd w:val="clear" w:color="auto" w:fill="auto"/>
            <w:vAlign w:val="center"/>
            <w:hideMark/>
          </w:tcPr>
          <w:p w14:paraId="2CDA1E73"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N A </w:t>
            </w:r>
          </w:p>
        </w:tc>
        <w:tc>
          <w:tcPr>
            <w:tcW w:w="2050" w:type="dxa"/>
            <w:shd w:val="clear" w:color="auto" w:fill="auto"/>
            <w:vAlign w:val="center"/>
            <w:hideMark/>
          </w:tcPr>
          <w:p w14:paraId="4557F540" w14:textId="77777777" w:rsidR="0048602F" w:rsidRPr="00285C53" w:rsidRDefault="0048602F" w:rsidP="0048602F">
            <w:pPr>
              <w:jc w:val="center"/>
            </w:pPr>
            <w:r w:rsidRPr="00285C53">
              <w:t>HC004D003</w:t>
            </w:r>
          </w:p>
          <w:p w14:paraId="5A686E7E" w14:textId="77777777" w:rsidR="0048602F" w:rsidRPr="00285C53" w:rsidRDefault="0048602F" w:rsidP="0048602F">
            <w:pPr>
              <w:jc w:val="center"/>
            </w:pPr>
            <w:r w:rsidRPr="00285C53">
              <w:t>HC004D004</w:t>
            </w:r>
          </w:p>
          <w:p w14:paraId="7363B43B" w14:textId="77777777" w:rsidR="0048602F" w:rsidRPr="00285C53" w:rsidRDefault="0048602F" w:rsidP="0048602F">
            <w:pPr>
              <w:jc w:val="center"/>
            </w:pPr>
            <w:r w:rsidRPr="00285C53">
              <w:t>HC004D005</w:t>
            </w:r>
          </w:p>
          <w:p w14:paraId="662490E4" w14:textId="77777777" w:rsidR="00C907A7" w:rsidRDefault="0048602F" w:rsidP="00C907A7">
            <w:pPr>
              <w:jc w:val="center"/>
            </w:pPr>
            <w:r w:rsidRPr="00285C53">
              <w:t>HC004D006</w:t>
            </w:r>
          </w:p>
          <w:p w14:paraId="23D76C46" w14:textId="26A191B2" w:rsidR="00C907A7" w:rsidRDefault="00C907A7" w:rsidP="00C907A7">
            <w:pPr>
              <w:jc w:val="center"/>
            </w:pPr>
            <w:r w:rsidRPr="00285C53">
              <w:t>HC004D00</w:t>
            </w:r>
            <w:r>
              <w:t>7</w:t>
            </w:r>
          </w:p>
          <w:p w14:paraId="73142B72" w14:textId="2D9C7440" w:rsidR="00C907A7" w:rsidRPr="00285C53" w:rsidRDefault="00C907A7" w:rsidP="00C907A7">
            <w:pPr>
              <w:jc w:val="center"/>
            </w:pPr>
            <w:r w:rsidRPr="00285C53">
              <w:t>HC004D00</w:t>
            </w:r>
            <w:r>
              <w:t>9</w:t>
            </w:r>
          </w:p>
          <w:p w14:paraId="3AF13ED8" w14:textId="77777777" w:rsidR="00EB4F32" w:rsidRDefault="00EB4F32" w:rsidP="00A55868">
            <w:pPr>
              <w:jc w:val="center"/>
            </w:pPr>
            <w:r>
              <w:t>HC004D015</w:t>
            </w:r>
          </w:p>
          <w:p w14:paraId="788625DF" w14:textId="1B4FCE00" w:rsidR="00C907A7" w:rsidRPr="00285C53" w:rsidRDefault="00C907A7" w:rsidP="00A55868">
            <w:pPr>
              <w:jc w:val="center"/>
            </w:pPr>
            <w:r>
              <w:t>HC004D014</w:t>
            </w:r>
          </w:p>
        </w:tc>
        <w:tc>
          <w:tcPr>
            <w:tcW w:w="2618" w:type="dxa"/>
            <w:shd w:val="clear" w:color="auto" w:fill="auto"/>
            <w:vAlign w:val="center"/>
            <w:hideMark/>
          </w:tcPr>
          <w:p w14:paraId="4D67D3D3" w14:textId="77777777"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HC003D002: diabetes</w:t>
            </w:r>
          </w:p>
        </w:tc>
      </w:tr>
      <w:tr w:rsidR="00186DDC" w:rsidRPr="00285C53" w14:paraId="3C21918C" w14:textId="77777777" w:rsidTr="00EB4F32">
        <w:trPr>
          <w:trHeight w:val="578"/>
        </w:trPr>
        <w:tc>
          <w:tcPr>
            <w:tcW w:w="1052" w:type="dxa"/>
            <w:shd w:val="clear" w:color="auto" w:fill="auto"/>
            <w:vAlign w:val="center"/>
            <w:hideMark/>
          </w:tcPr>
          <w:p w14:paraId="65D38704" w14:textId="77777777" w:rsidR="00186DDC" w:rsidRPr="00285C53" w:rsidRDefault="00186DDC" w:rsidP="009110E1">
            <w:pPr>
              <w:spacing w:before="240" w:line="360" w:lineRule="auto"/>
              <w:jc w:val="center"/>
              <w:rPr>
                <w:rFonts w:cs="Times New Roman"/>
              </w:rPr>
            </w:pPr>
            <w:r w:rsidRPr="00285C53">
              <w:rPr>
                <w:rFonts w:cs="Times New Roman"/>
              </w:rPr>
              <w:sym w:font="Wingdings 2" w:char="F098"/>
            </w:r>
          </w:p>
          <w:p w14:paraId="7EEF8EC6" w14:textId="77777777" w:rsidR="00186DDC" w:rsidRPr="00285C53" w:rsidRDefault="00186DDC" w:rsidP="009110E1">
            <w:pPr>
              <w:spacing w:before="240" w:line="360" w:lineRule="auto"/>
              <w:jc w:val="center"/>
              <w:rPr>
                <w:rFonts w:cs="Times New Roman"/>
              </w:rPr>
            </w:pPr>
          </w:p>
        </w:tc>
        <w:tc>
          <w:tcPr>
            <w:tcW w:w="1503" w:type="dxa"/>
            <w:shd w:val="clear" w:color="auto" w:fill="auto"/>
            <w:vAlign w:val="center"/>
            <w:hideMark/>
          </w:tcPr>
          <w:p w14:paraId="47453877" w14:textId="77777777" w:rsidR="00186DDC" w:rsidRPr="00285C53" w:rsidRDefault="00186DDC" w:rsidP="009110E1">
            <w:pPr>
              <w:pStyle w:val="Ttulo4"/>
              <w:tabs>
                <w:tab w:val="left" w:pos="470"/>
              </w:tabs>
              <w:spacing w:before="240" w:line="360" w:lineRule="auto"/>
              <w:ind w:left="708" w:hanging="521"/>
              <w:rPr>
                <w:rFonts w:eastAsia="Times New Roman" w:cs="Times New Roman"/>
              </w:rPr>
            </w:pPr>
            <w:r w:rsidRPr="00285C53">
              <w:rPr>
                <w:rFonts w:eastAsia="Courier New" w:cs="Times New Roman"/>
                <w:color w:val="0D0D0D"/>
              </w:rPr>
              <w:t>HC004.02</w:t>
            </w:r>
          </w:p>
        </w:tc>
        <w:tc>
          <w:tcPr>
            <w:tcW w:w="1953" w:type="dxa"/>
            <w:shd w:val="clear" w:color="auto" w:fill="auto"/>
            <w:vAlign w:val="center"/>
            <w:hideMark/>
          </w:tcPr>
          <w:p w14:paraId="459414DB" w14:textId="40B27F29" w:rsidR="00186DDC" w:rsidRPr="00285C53" w:rsidRDefault="00A30EC5" w:rsidP="009110E1">
            <w:pPr>
              <w:spacing w:before="240" w:line="360" w:lineRule="auto"/>
              <w:rPr>
                <w:rFonts w:eastAsia="Times New Roman" w:cs="Times New Roman"/>
                <w:color w:val="000000"/>
              </w:rPr>
            </w:pPr>
            <w:r w:rsidRPr="00285C53">
              <w:rPr>
                <w:rFonts w:eastAsia="Times New Roman" w:cs="Times New Roman"/>
                <w:color w:val="000000"/>
              </w:rPr>
              <w:t>e</w:t>
            </w:r>
            <w:r w:rsidR="00186DDC" w:rsidRPr="00285C53">
              <w:rPr>
                <w:rFonts w:eastAsia="Times New Roman" w:cs="Times New Roman"/>
                <w:color w:val="000000"/>
              </w:rPr>
              <w:t>stado</w:t>
            </w:r>
          </w:p>
        </w:tc>
        <w:tc>
          <w:tcPr>
            <w:tcW w:w="2581" w:type="dxa"/>
            <w:shd w:val="clear" w:color="auto" w:fill="auto"/>
            <w:vAlign w:val="center"/>
            <w:hideMark/>
          </w:tcPr>
          <w:p w14:paraId="5CF0F76A" w14:textId="77777777"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Estado de la presentación de la enfermedad.</w:t>
            </w:r>
          </w:p>
        </w:tc>
        <w:tc>
          <w:tcPr>
            <w:tcW w:w="1320" w:type="dxa"/>
            <w:shd w:val="clear" w:color="auto" w:fill="auto"/>
            <w:vAlign w:val="center"/>
            <w:hideMark/>
          </w:tcPr>
          <w:p w14:paraId="23507FE4"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45" w:type="dxa"/>
            <w:shd w:val="clear" w:color="auto" w:fill="auto"/>
            <w:vAlign w:val="center"/>
            <w:hideMark/>
          </w:tcPr>
          <w:p w14:paraId="62471442" w14:textId="276E88F0" w:rsidR="00186DDC" w:rsidRPr="00285C53" w:rsidRDefault="00F35811" w:rsidP="009110E1">
            <w:pPr>
              <w:spacing w:before="240" w:line="360" w:lineRule="auto"/>
              <w:jc w:val="center"/>
              <w:rPr>
                <w:rFonts w:eastAsia="Times New Roman" w:cs="Times New Roman"/>
                <w:color w:val="000000"/>
              </w:rPr>
            </w:pPr>
            <w:r>
              <w:rPr>
                <w:rFonts w:eastAsia="Times New Roman" w:cs="Times New Roman"/>
                <w:color w:val="000000"/>
              </w:rPr>
              <w:t>N A</w:t>
            </w:r>
          </w:p>
        </w:tc>
        <w:tc>
          <w:tcPr>
            <w:tcW w:w="700" w:type="dxa"/>
            <w:shd w:val="clear" w:color="auto" w:fill="auto"/>
            <w:vAlign w:val="center"/>
            <w:hideMark/>
          </w:tcPr>
          <w:p w14:paraId="5BE11E49"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50" w:type="dxa"/>
            <w:shd w:val="clear" w:color="auto" w:fill="auto"/>
            <w:vAlign w:val="center"/>
            <w:hideMark/>
          </w:tcPr>
          <w:p w14:paraId="6653CF74" w14:textId="13F824F8" w:rsidR="00186DDC" w:rsidRPr="00285C53" w:rsidRDefault="00186DDC" w:rsidP="0048602F">
            <w:pPr>
              <w:jc w:val="center"/>
            </w:pPr>
            <w:r w:rsidRPr="00285C53">
              <w:t>N A</w:t>
            </w:r>
          </w:p>
        </w:tc>
        <w:tc>
          <w:tcPr>
            <w:tcW w:w="2618" w:type="dxa"/>
            <w:shd w:val="clear" w:color="auto" w:fill="auto"/>
            <w:vAlign w:val="center"/>
            <w:hideMark/>
          </w:tcPr>
          <w:p w14:paraId="384A756D" w14:textId="0B6F6067" w:rsidR="00186DDC" w:rsidRPr="00285C53" w:rsidRDefault="00F35811" w:rsidP="009110E1">
            <w:pPr>
              <w:spacing w:before="240" w:line="360" w:lineRule="auto"/>
              <w:rPr>
                <w:rFonts w:eastAsia="Times New Roman" w:cs="Times New Roman"/>
                <w:color w:val="000000"/>
              </w:rPr>
            </w:pPr>
            <w:r>
              <w:rPr>
                <w:rFonts w:eastAsia="Times New Roman" w:cs="Times New Roman"/>
                <w:color w:val="000000"/>
              </w:rPr>
              <w:t>TRUE</w:t>
            </w:r>
            <w:r w:rsidR="00186DDC" w:rsidRPr="00285C53">
              <w:rPr>
                <w:rFonts w:eastAsia="Times New Roman" w:cs="Times New Roman"/>
                <w:color w:val="000000"/>
              </w:rPr>
              <w:t>: Si</w:t>
            </w:r>
          </w:p>
          <w:p w14:paraId="1B8799BC" w14:textId="7CB1B5C7" w:rsidR="00186DDC" w:rsidRPr="00285C53" w:rsidRDefault="00F35811" w:rsidP="009110E1">
            <w:pPr>
              <w:spacing w:before="240" w:line="360" w:lineRule="auto"/>
              <w:rPr>
                <w:rFonts w:eastAsia="Times New Roman" w:cs="Times New Roman"/>
                <w:color w:val="000000"/>
              </w:rPr>
            </w:pPr>
            <w:r>
              <w:rPr>
                <w:rFonts w:eastAsia="Times New Roman" w:cs="Times New Roman"/>
                <w:color w:val="000000"/>
              </w:rPr>
              <w:t>FALSE:</w:t>
            </w:r>
            <w:r w:rsidR="00186DDC" w:rsidRPr="00285C53">
              <w:rPr>
                <w:rFonts w:eastAsia="Times New Roman" w:cs="Times New Roman"/>
                <w:color w:val="000000"/>
              </w:rPr>
              <w:t xml:space="preserve"> No</w:t>
            </w:r>
          </w:p>
        </w:tc>
      </w:tr>
    </w:tbl>
    <w:p w14:paraId="4B667F4A" w14:textId="77777777" w:rsidR="00CF7CD1" w:rsidRPr="00285C53" w:rsidRDefault="00CF7CD1" w:rsidP="00CF7CD1">
      <w:pPr>
        <w:spacing w:line="360" w:lineRule="auto"/>
        <w:rPr>
          <w:rFonts w:cs="Times New Roman"/>
          <w:i/>
          <w:iCs/>
        </w:rPr>
      </w:pPr>
      <w:r w:rsidRPr="00285C53">
        <w:rPr>
          <w:rFonts w:cs="Times New Roman"/>
          <w:i/>
          <w:iCs/>
        </w:rPr>
        <w:t>Fuente: Elaboración propia.</w:t>
      </w:r>
    </w:p>
    <w:p w14:paraId="42787E1C" w14:textId="687A5657" w:rsidR="00186DDC" w:rsidRPr="00285C53" w:rsidRDefault="00186DDC" w:rsidP="00955583">
      <w:pPr>
        <w:pStyle w:val="Ttulo4"/>
        <w:rPr>
          <w:b/>
          <w:bCs/>
        </w:rPr>
      </w:pPr>
      <w:r w:rsidRPr="00285C53">
        <w:rPr>
          <w:b/>
          <w:bCs/>
        </w:rPr>
        <w:lastRenderedPageBreak/>
        <w:t>Documento Embebido “</w:t>
      </w:r>
      <w:proofErr w:type="spellStart"/>
      <w:r w:rsidRPr="00285C53">
        <w:rPr>
          <w:b/>
          <w:bCs/>
        </w:rPr>
        <w:t>NoPatologicos</w:t>
      </w:r>
      <w:proofErr w:type="spellEnd"/>
      <w:r w:rsidRPr="00285C53">
        <w:rPr>
          <w:b/>
          <w:bCs/>
        </w:rPr>
        <w:t>”</w:t>
      </w:r>
    </w:p>
    <w:p w14:paraId="30F74C23" w14:textId="45C86F48" w:rsidR="00EA1A6B" w:rsidRPr="00285C53" w:rsidRDefault="00EA1A6B" w:rsidP="00EA1A6B">
      <w:r w:rsidRPr="00285C53">
        <w:t xml:space="preserve">Este documento está embebido a “Antecedentes”, formando así sus atributos parte de este grupo, almacenados en el subgrupo referente a los antecedentes no patológicos del paciente. Estos atributos son definidos a continuación en la </w:t>
      </w:r>
      <w:r w:rsidRPr="00285C53">
        <w:fldChar w:fldCharType="begin"/>
      </w:r>
      <w:r w:rsidRPr="00285C53">
        <w:instrText xml:space="preserve"> REF _Ref52364509 \h </w:instrText>
      </w:r>
      <w:r w:rsidRPr="00285C53">
        <w:fldChar w:fldCharType="separate"/>
      </w:r>
      <w:r w:rsidRPr="00285C53">
        <w:t xml:space="preserve">Tabla </w:t>
      </w:r>
      <w:r w:rsidRPr="00285C53">
        <w:rPr>
          <w:noProof/>
        </w:rPr>
        <w:t>4</w:t>
      </w:r>
      <w:r w:rsidRPr="00285C53">
        <w:fldChar w:fldCharType="end"/>
      </w:r>
      <w:r w:rsidR="00B7143A" w:rsidRPr="00285C53">
        <w:t>, este documento contiene subgrupos de datos representados como documentos embebidos, los cuales también son presentados en dicha tabla.</w:t>
      </w:r>
    </w:p>
    <w:p w14:paraId="5E08C63C" w14:textId="77777777" w:rsidR="00B7143A" w:rsidRPr="00285C53" w:rsidRDefault="00B7143A" w:rsidP="00B7143A">
      <w:pPr>
        <w:spacing w:before="240" w:line="360" w:lineRule="auto"/>
        <w:rPr>
          <w:i/>
          <w:iCs/>
        </w:rPr>
      </w:pPr>
      <w:r w:rsidRPr="00285C53">
        <w:rPr>
          <w:i/>
          <w:iCs/>
        </w:rPr>
        <w:t>Condición: Este documento puede o no estar registrado en el documento padre.</w:t>
      </w:r>
    </w:p>
    <w:p w14:paraId="384CF347" w14:textId="6D2C7ED7" w:rsidR="003C454E" w:rsidRPr="00285C53" w:rsidRDefault="003C454E" w:rsidP="009110E1">
      <w:pPr>
        <w:pStyle w:val="Descripcin"/>
        <w:keepNext/>
        <w:spacing w:before="240" w:line="360" w:lineRule="auto"/>
      </w:pPr>
      <w:bookmarkStart w:id="33" w:name="_Ref52364509"/>
      <w:bookmarkStart w:id="34" w:name="_Toc52366676"/>
      <w:r w:rsidRPr="00285C53">
        <w:t xml:space="preserve">Tabla </w:t>
      </w:r>
      <w:r w:rsidRPr="00285C53">
        <w:fldChar w:fldCharType="begin"/>
      </w:r>
      <w:r w:rsidRPr="00285C53">
        <w:instrText xml:space="preserve"> SEQ Tabla \* ARABIC </w:instrText>
      </w:r>
      <w:r w:rsidRPr="00285C53">
        <w:fldChar w:fldCharType="separate"/>
      </w:r>
      <w:r w:rsidR="00CF7CD1" w:rsidRPr="00285C53">
        <w:rPr>
          <w:noProof/>
        </w:rPr>
        <w:t>4</w:t>
      </w:r>
      <w:r w:rsidRPr="00285C53">
        <w:fldChar w:fldCharType="end"/>
      </w:r>
      <w:bookmarkEnd w:id="33"/>
      <w:r w:rsidRPr="00285C53">
        <w:t xml:space="preserve"> Definición de atributos documento " Antecedentes No Patológicos"</w:t>
      </w:r>
      <w:bookmarkEnd w:id="34"/>
    </w:p>
    <w:tbl>
      <w:tblPr>
        <w:tblW w:w="14496"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19"/>
        <w:gridCol w:w="1455"/>
        <w:gridCol w:w="1496"/>
        <w:gridCol w:w="2719"/>
        <w:gridCol w:w="1452"/>
        <w:gridCol w:w="1109"/>
        <w:gridCol w:w="727"/>
        <w:gridCol w:w="1985"/>
        <w:gridCol w:w="2534"/>
      </w:tblGrid>
      <w:tr w:rsidR="003C454E" w:rsidRPr="00285C53" w14:paraId="30967557" w14:textId="77777777" w:rsidTr="007F6752">
        <w:trPr>
          <w:trHeight w:val="582"/>
        </w:trPr>
        <w:tc>
          <w:tcPr>
            <w:tcW w:w="1019" w:type="dxa"/>
            <w:shd w:val="clear" w:color="auto" w:fill="auto"/>
            <w:vAlign w:val="center"/>
          </w:tcPr>
          <w:p w14:paraId="58A761E0" w14:textId="3F7BEB24" w:rsidR="003C454E" w:rsidRPr="00285C53" w:rsidRDefault="003C454E" w:rsidP="009110E1">
            <w:pPr>
              <w:spacing w:before="240" w:line="360" w:lineRule="auto"/>
              <w:jc w:val="center"/>
              <w:rPr>
                <w:rFonts w:cs="Times New Roman"/>
              </w:rPr>
            </w:pPr>
            <w:r w:rsidRPr="00285C53">
              <w:rPr>
                <w:rFonts w:eastAsia="Times New Roman" w:cs="Times New Roman"/>
                <w:b/>
                <w:bCs/>
                <w:color w:val="000000"/>
              </w:rPr>
              <w:t>O/C</w:t>
            </w:r>
          </w:p>
        </w:tc>
        <w:tc>
          <w:tcPr>
            <w:tcW w:w="1455" w:type="dxa"/>
            <w:shd w:val="clear" w:color="auto" w:fill="auto"/>
            <w:vAlign w:val="center"/>
          </w:tcPr>
          <w:p w14:paraId="2862B913" w14:textId="0FF898FA" w:rsidR="003C454E" w:rsidRPr="00285C53" w:rsidRDefault="003C454E" w:rsidP="009110E1">
            <w:pPr>
              <w:pStyle w:val="Ttulo4"/>
              <w:tabs>
                <w:tab w:val="left" w:pos="470"/>
              </w:tabs>
              <w:spacing w:before="240" w:line="360" w:lineRule="auto"/>
              <w:ind w:left="708" w:hanging="521"/>
              <w:rPr>
                <w:rFonts w:eastAsia="Courier New" w:cs="Times New Roman"/>
                <w:color w:val="0D0D0D"/>
              </w:rPr>
            </w:pPr>
            <w:r w:rsidRPr="00285C53">
              <w:rPr>
                <w:rFonts w:eastAsia="Times New Roman" w:cs="Times New Roman"/>
                <w:b/>
                <w:bCs/>
                <w:color w:val="000000"/>
              </w:rPr>
              <w:t>Código</w:t>
            </w:r>
          </w:p>
        </w:tc>
        <w:tc>
          <w:tcPr>
            <w:tcW w:w="1496" w:type="dxa"/>
            <w:shd w:val="clear" w:color="auto" w:fill="auto"/>
            <w:vAlign w:val="center"/>
          </w:tcPr>
          <w:p w14:paraId="6E62DA8D" w14:textId="4F115A94"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b/>
                <w:bCs/>
                <w:color w:val="000000"/>
              </w:rPr>
              <w:t>Nombre</w:t>
            </w:r>
          </w:p>
        </w:tc>
        <w:tc>
          <w:tcPr>
            <w:tcW w:w="2719" w:type="dxa"/>
            <w:shd w:val="clear" w:color="auto" w:fill="auto"/>
            <w:vAlign w:val="center"/>
          </w:tcPr>
          <w:p w14:paraId="61674C74" w14:textId="67CCBC9A"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b/>
                <w:bCs/>
                <w:color w:val="000000"/>
              </w:rPr>
              <w:t>Definición</w:t>
            </w:r>
          </w:p>
        </w:tc>
        <w:tc>
          <w:tcPr>
            <w:tcW w:w="1452" w:type="dxa"/>
            <w:shd w:val="clear" w:color="auto" w:fill="auto"/>
            <w:vAlign w:val="center"/>
          </w:tcPr>
          <w:p w14:paraId="52ECFA72" w14:textId="346C3BCF"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b/>
                <w:bCs/>
                <w:color w:val="000000"/>
              </w:rPr>
              <w:t>Tipo de dato</w:t>
            </w:r>
          </w:p>
        </w:tc>
        <w:tc>
          <w:tcPr>
            <w:tcW w:w="1109" w:type="dxa"/>
            <w:shd w:val="clear" w:color="auto" w:fill="auto"/>
            <w:vAlign w:val="center"/>
          </w:tcPr>
          <w:p w14:paraId="6850CE5D" w14:textId="373F4233"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b/>
                <w:bCs/>
                <w:color w:val="000000"/>
              </w:rPr>
              <w:t>Longitud</w:t>
            </w:r>
          </w:p>
        </w:tc>
        <w:tc>
          <w:tcPr>
            <w:tcW w:w="727" w:type="dxa"/>
            <w:shd w:val="clear" w:color="auto" w:fill="auto"/>
            <w:vAlign w:val="center"/>
          </w:tcPr>
          <w:p w14:paraId="7F09B5A6" w14:textId="76635379" w:rsidR="003C454E" w:rsidRPr="00285C53" w:rsidRDefault="009110E1" w:rsidP="009110E1">
            <w:pPr>
              <w:spacing w:before="240" w:line="360" w:lineRule="auto"/>
              <w:jc w:val="center"/>
              <w:rPr>
                <w:rFonts w:eastAsia="Times New Roman" w:cs="Times New Roman"/>
                <w:color w:val="000000"/>
              </w:rPr>
            </w:pPr>
            <w:r w:rsidRPr="00285C53">
              <w:rPr>
                <w:rFonts w:eastAsia="Times New Roman" w:cs="Times New Roman"/>
                <w:b/>
                <w:bCs/>
                <w:color w:val="000000"/>
              </w:rPr>
              <w:t>UM</w:t>
            </w:r>
          </w:p>
        </w:tc>
        <w:tc>
          <w:tcPr>
            <w:tcW w:w="1985" w:type="dxa"/>
            <w:shd w:val="clear" w:color="auto" w:fill="auto"/>
            <w:vAlign w:val="center"/>
          </w:tcPr>
          <w:p w14:paraId="328AA8C7" w14:textId="6EAE30AE" w:rsidR="003C454E" w:rsidRPr="00285C53" w:rsidRDefault="00CF7CD1" w:rsidP="007F6752">
            <w:pPr>
              <w:spacing w:before="240" w:line="360" w:lineRule="auto"/>
              <w:jc w:val="center"/>
              <w:rPr>
                <w:rFonts w:eastAsia="Times New Roman" w:cs="Times New Roman"/>
                <w:b/>
                <w:bCs/>
                <w:color w:val="000000"/>
              </w:rPr>
            </w:pPr>
            <w:r w:rsidRPr="00285C53">
              <w:rPr>
                <w:rFonts w:eastAsia="Times New Roman" w:cs="Times New Roman"/>
                <w:b/>
                <w:bCs/>
                <w:color w:val="000000"/>
              </w:rPr>
              <w:t>Dominio</w:t>
            </w:r>
          </w:p>
        </w:tc>
        <w:tc>
          <w:tcPr>
            <w:tcW w:w="2534" w:type="dxa"/>
            <w:shd w:val="clear" w:color="auto" w:fill="auto"/>
            <w:vAlign w:val="center"/>
          </w:tcPr>
          <w:p w14:paraId="0C799D5B" w14:textId="208611C3" w:rsidR="003C454E" w:rsidRPr="00285C53" w:rsidRDefault="003C454E" w:rsidP="00CF7CD1">
            <w:pPr>
              <w:spacing w:before="240"/>
              <w:rPr>
                <w:rFonts w:eastAsia="Times New Roman" w:cs="Times New Roman"/>
                <w:color w:val="000000"/>
              </w:rPr>
            </w:pPr>
            <w:r w:rsidRPr="00285C53">
              <w:rPr>
                <w:rFonts w:eastAsia="Times New Roman" w:cs="Times New Roman"/>
                <w:b/>
                <w:bCs/>
                <w:color w:val="000000"/>
              </w:rPr>
              <w:t>Valores de los datos</w:t>
            </w:r>
          </w:p>
        </w:tc>
      </w:tr>
      <w:tr w:rsidR="003C454E" w:rsidRPr="00285C53" w14:paraId="40E67235" w14:textId="77777777" w:rsidTr="007F6752">
        <w:trPr>
          <w:trHeight w:val="582"/>
        </w:trPr>
        <w:tc>
          <w:tcPr>
            <w:tcW w:w="1019" w:type="dxa"/>
            <w:shd w:val="clear" w:color="auto" w:fill="auto"/>
            <w:vAlign w:val="center"/>
            <w:hideMark/>
          </w:tcPr>
          <w:p w14:paraId="3CA1EF81" w14:textId="236B0555" w:rsidR="003C454E" w:rsidRPr="00285C53" w:rsidRDefault="00BB3B80" w:rsidP="00B7143A">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2B6E084C"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HC006</w:t>
            </w:r>
          </w:p>
        </w:tc>
        <w:tc>
          <w:tcPr>
            <w:tcW w:w="1496" w:type="dxa"/>
            <w:shd w:val="clear" w:color="auto" w:fill="auto"/>
            <w:vAlign w:val="center"/>
            <w:hideMark/>
          </w:tcPr>
          <w:p w14:paraId="37411CAF" w14:textId="77777777" w:rsidR="003C454E" w:rsidRPr="00285C53" w:rsidRDefault="003C454E" w:rsidP="009110E1">
            <w:pPr>
              <w:spacing w:before="240" w:line="360" w:lineRule="auto"/>
              <w:rPr>
                <w:rFonts w:eastAsia="Times New Roman" w:cs="Times New Roman"/>
                <w:color w:val="000000"/>
              </w:rPr>
            </w:pPr>
            <w:proofErr w:type="spellStart"/>
            <w:r w:rsidRPr="00285C53">
              <w:rPr>
                <w:rFonts w:eastAsia="Times New Roman" w:cs="Times New Roman"/>
                <w:color w:val="000000"/>
              </w:rPr>
              <w:t>aseoDiario</w:t>
            </w:r>
            <w:proofErr w:type="spellEnd"/>
          </w:p>
        </w:tc>
        <w:tc>
          <w:tcPr>
            <w:tcW w:w="2719" w:type="dxa"/>
            <w:shd w:val="clear" w:color="auto" w:fill="auto"/>
            <w:vAlign w:val="center"/>
            <w:hideMark/>
          </w:tcPr>
          <w:p w14:paraId="57F62D94"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Indicador del aseo diario del paciente.</w:t>
            </w:r>
          </w:p>
        </w:tc>
        <w:tc>
          <w:tcPr>
            <w:tcW w:w="1452" w:type="dxa"/>
            <w:shd w:val="clear" w:color="auto" w:fill="auto"/>
            <w:vAlign w:val="center"/>
            <w:hideMark/>
          </w:tcPr>
          <w:p w14:paraId="1A3F75F6"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0F9D2720"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727" w:type="dxa"/>
            <w:shd w:val="clear" w:color="auto" w:fill="auto"/>
            <w:vAlign w:val="center"/>
            <w:hideMark/>
          </w:tcPr>
          <w:p w14:paraId="1AF2B86A"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48E4A05E" w14:textId="77777777" w:rsidR="0048602F" w:rsidRPr="00285C53" w:rsidRDefault="0048602F" w:rsidP="007F6752">
            <w:pPr>
              <w:jc w:val="center"/>
            </w:pPr>
            <w:r w:rsidRPr="00285C53">
              <w:t>GN001D001</w:t>
            </w:r>
          </w:p>
          <w:p w14:paraId="05E91D41" w14:textId="77777777" w:rsidR="0048602F" w:rsidRPr="00285C53" w:rsidRDefault="0048602F" w:rsidP="007F6752">
            <w:pPr>
              <w:jc w:val="center"/>
            </w:pPr>
            <w:r w:rsidRPr="00285C53">
              <w:t>GN001D002</w:t>
            </w:r>
          </w:p>
          <w:p w14:paraId="2FD44942" w14:textId="77777777" w:rsidR="003C454E" w:rsidRDefault="0048602F" w:rsidP="007F6752">
            <w:pPr>
              <w:jc w:val="center"/>
            </w:pPr>
            <w:r w:rsidRPr="00285C53">
              <w:t>GN001D003</w:t>
            </w:r>
          </w:p>
          <w:p w14:paraId="532CB4D6" w14:textId="7E0B266A" w:rsidR="00EB4F32" w:rsidRPr="00285C53" w:rsidRDefault="00EB4F32" w:rsidP="007F6752">
            <w:pPr>
              <w:jc w:val="center"/>
            </w:pPr>
            <w:r w:rsidRPr="008600EF">
              <w:t>*Acepta valores nulos</w:t>
            </w:r>
          </w:p>
        </w:tc>
        <w:tc>
          <w:tcPr>
            <w:tcW w:w="2534" w:type="dxa"/>
            <w:shd w:val="clear" w:color="auto" w:fill="auto"/>
            <w:vAlign w:val="center"/>
            <w:hideMark/>
          </w:tcPr>
          <w:p w14:paraId="75225366" w14:textId="77777777" w:rsidR="003C454E" w:rsidRPr="00285C53" w:rsidRDefault="003C454E" w:rsidP="00CF7CD1">
            <w:pPr>
              <w:spacing w:before="240"/>
              <w:rPr>
                <w:rFonts w:eastAsia="Times New Roman" w:cs="Times New Roman"/>
                <w:color w:val="000000"/>
              </w:rPr>
            </w:pPr>
            <w:r w:rsidRPr="00285C53">
              <w:rPr>
                <w:rFonts w:eastAsia="Times New Roman" w:cs="Times New Roman"/>
                <w:color w:val="000000"/>
              </w:rPr>
              <w:t> GN001D</w:t>
            </w:r>
            <w:proofErr w:type="gramStart"/>
            <w:r w:rsidRPr="00285C53">
              <w:rPr>
                <w:rFonts w:eastAsia="Times New Roman" w:cs="Times New Roman"/>
                <w:color w:val="000000"/>
              </w:rPr>
              <w:t>002 :</w:t>
            </w:r>
            <w:proofErr w:type="gramEnd"/>
            <w:r w:rsidRPr="00285C53">
              <w:rPr>
                <w:rFonts w:eastAsia="Times New Roman" w:cs="Times New Roman"/>
                <w:color w:val="000000"/>
              </w:rPr>
              <w:t xml:space="preserve"> Ocasional</w:t>
            </w:r>
          </w:p>
        </w:tc>
      </w:tr>
      <w:tr w:rsidR="003C454E" w:rsidRPr="00285C53" w14:paraId="71581898" w14:textId="77777777" w:rsidTr="007F6752">
        <w:trPr>
          <w:trHeight w:val="582"/>
        </w:trPr>
        <w:tc>
          <w:tcPr>
            <w:tcW w:w="1019" w:type="dxa"/>
            <w:shd w:val="clear" w:color="auto" w:fill="auto"/>
            <w:vAlign w:val="center"/>
            <w:hideMark/>
          </w:tcPr>
          <w:p w14:paraId="2A0B0BB9" w14:textId="4A6A66CB" w:rsidR="003C454E" w:rsidRPr="00285C53" w:rsidRDefault="00BB3B80" w:rsidP="00B53159">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04CD8C0E"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HC007</w:t>
            </w:r>
          </w:p>
        </w:tc>
        <w:tc>
          <w:tcPr>
            <w:tcW w:w="1496" w:type="dxa"/>
            <w:shd w:val="clear" w:color="auto" w:fill="auto"/>
            <w:vAlign w:val="center"/>
            <w:hideMark/>
          </w:tcPr>
          <w:p w14:paraId="5C82B260" w14:textId="77777777" w:rsidR="003C454E" w:rsidRPr="00285C53" w:rsidRDefault="003C454E" w:rsidP="009110E1">
            <w:pPr>
              <w:spacing w:before="240" w:line="360" w:lineRule="auto"/>
              <w:rPr>
                <w:rFonts w:eastAsia="Times New Roman" w:cs="Times New Roman"/>
                <w:color w:val="000000"/>
              </w:rPr>
            </w:pPr>
            <w:proofErr w:type="spellStart"/>
            <w:r w:rsidRPr="00285C53">
              <w:rPr>
                <w:rFonts w:eastAsia="Times New Roman" w:cs="Times New Roman"/>
                <w:color w:val="000000"/>
              </w:rPr>
              <w:t>higieneDental</w:t>
            </w:r>
            <w:proofErr w:type="spellEnd"/>
          </w:p>
        </w:tc>
        <w:tc>
          <w:tcPr>
            <w:tcW w:w="2719" w:type="dxa"/>
            <w:shd w:val="clear" w:color="auto" w:fill="auto"/>
            <w:vAlign w:val="center"/>
            <w:hideMark/>
          </w:tcPr>
          <w:p w14:paraId="1D01FD0C"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Indicador de estado de higiene dental del paciente.</w:t>
            </w:r>
          </w:p>
        </w:tc>
        <w:tc>
          <w:tcPr>
            <w:tcW w:w="1452" w:type="dxa"/>
            <w:shd w:val="clear" w:color="auto" w:fill="auto"/>
            <w:vAlign w:val="center"/>
            <w:hideMark/>
          </w:tcPr>
          <w:p w14:paraId="7055659C"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172810FA"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727" w:type="dxa"/>
            <w:shd w:val="clear" w:color="auto" w:fill="auto"/>
            <w:vAlign w:val="center"/>
            <w:hideMark/>
          </w:tcPr>
          <w:p w14:paraId="772011AC"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642DEE05" w14:textId="77777777" w:rsidR="0048602F" w:rsidRPr="00285C53" w:rsidRDefault="0048602F" w:rsidP="007F6752">
            <w:pPr>
              <w:jc w:val="center"/>
            </w:pPr>
            <w:r w:rsidRPr="00285C53">
              <w:t>GN002D001</w:t>
            </w:r>
          </w:p>
          <w:p w14:paraId="511116C6" w14:textId="77777777" w:rsidR="0048602F" w:rsidRPr="00285C53" w:rsidRDefault="0048602F" w:rsidP="007F6752">
            <w:pPr>
              <w:jc w:val="center"/>
            </w:pPr>
            <w:r w:rsidRPr="00285C53">
              <w:t>GN002D002</w:t>
            </w:r>
          </w:p>
          <w:p w14:paraId="17A3856B" w14:textId="77777777" w:rsidR="0048602F" w:rsidRPr="00285C53" w:rsidRDefault="0048602F" w:rsidP="007F6752">
            <w:pPr>
              <w:jc w:val="center"/>
            </w:pPr>
            <w:r w:rsidRPr="00285C53">
              <w:t>GN002D003</w:t>
            </w:r>
          </w:p>
          <w:p w14:paraId="1438069E" w14:textId="77777777" w:rsidR="003C454E" w:rsidRDefault="0048602F" w:rsidP="007F6752">
            <w:pPr>
              <w:jc w:val="center"/>
            </w:pPr>
            <w:r w:rsidRPr="00285C53">
              <w:t>GN002D004</w:t>
            </w:r>
          </w:p>
          <w:p w14:paraId="3F3789A7" w14:textId="44629ADD" w:rsidR="00EB4F32" w:rsidRPr="00285C53" w:rsidRDefault="00EB4F32" w:rsidP="007F6752">
            <w:pPr>
              <w:jc w:val="center"/>
            </w:pPr>
            <w:r w:rsidRPr="008600EF">
              <w:t>*Acepta valores nulos</w:t>
            </w:r>
          </w:p>
        </w:tc>
        <w:tc>
          <w:tcPr>
            <w:tcW w:w="2534" w:type="dxa"/>
            <w:shd w:val="clear" w:color="auto" w:fill="auto"/>
            <w:vAlign w:val="center"/>
            <w:hideMark/>
          </w:tcPr>
          <w:p w14:paraId="50A8A894" w14:textId="77777777" w:rsidR="003C454E" w:rsidRPr="00285C53" w:rsidRDefault="003C454E" w:rsidP="00CF7CD1">
            <w:pPr>
              <w:spacing w:before="240"/>
              <w:rPr>
                <w:rFonts w:eastAsia="Times New Roman" w:cs="Times New Roman"/>
                <w:color w:val="000000"/>
              </w:rPr>
            </w:pPr>
            <w:r w:rsidRPr="00285C53">
              <w:rPr>
                <w:rFonts w:eastAsia="Times New Roman" w:cs="Times New Roman"/>
                <w:color w:val="000000"/>
              </w:rPr>
              <w:t> GN002D</w:t>
            </w:r>
            <w:proofErr w:type="gramStart"/>
            <w:r w:rsidRPr="00285C53">
              <w:rPr>
                <w:rFonts w:eastAsia="Times New Roman" w:cs="Times New Roman"/>
                <w:color w:val="000000"/>
              </w:rPr>
              <w:t>003 :</w:t>
            </w:r>
            <w:proofErr w:type="gramEnd"/>
            <w:r w:rsidRPr="00285C53">
              <w:rPr>
                <w:rFonts w:eastAsia="Times New Roman" w:cs="Times New Roman"/>
                <w:color w:val="000000"/>
              </w:rPr>
              <w:t xml:space="preserve"> Buena</w:t>
            </w:r>
          </w:p>
        </w:tc>
      </w:tr>
      <w:tr w:rsidR="003C454E" w:rsidRPr="00285C53" w14:paraId="126556BF" w14:textId="77777777" w:rsidTr="007F6752">
        <w:trPr>
          <w:trHeight w:val="582"/>
        </w:trPr>
        <w:tc>
          <w:tcPr>
            <w:tcW w:w="1019" w:type="dxa"/>
            <w:shd w:val="clear" w:color="auto" w:fill="F2F2F2" w:themeFill="background1" w:themeFillShade="F2"/>
            <w:vAlign w:val="center"/>
            <w:hideMark/>
          </w:tcPr>
          <w:p w14:paraId="5BB46F76" w14:textId="77777777" w:rsidR="003C454E" w:rsidRPr="00285C53" w:rsidRDefault="003C454E" w:rsidP="009110E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3424DF9B"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HC008</w:t>
            </w:r>
          </w:p>
        </w:tc>
        <w:tc>
          <w:tcPr>
            <w:tcW w:w="1496" w:type="dxa"/>
            <w:shd w:val="clear" w:color="auto" w:fill="F2F2F2" w:themeFill="background1" w:themeFillShade="F2"/>
            <w:vAlign w:val="center"/>
            <w:hideMark/>
          </w:tcPr>
          <w:p w14:paraId="05A2F9B4"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Dietético</w:t>
            </w:r>
          </w:p>
        </w:tc>
        <w:tc>
          <w:tcPr>
            <w:tcW w:w="2719" w:type="dxa"/>
            <w:shd w:val="clear" w:color="auto" w:fill="F2F2F2" w:themeFill="background1" w:themeFillShade="F2"/>
            <w:vAlign w:val="center"/>
            <w:hideMark/>
          </w:tcPr>
          <w:p w14:paraId="5852314D"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Documento embebido referente a los antecedentes dietéticos del paciente.</w:t>
            </w:r>
          </w:p>
        </w:tc>
        <w:tc>
          <w:tcPr>
            <w:tcW w:w="1452" w:type="dxa"/>
            <w:shd w:val="clear" w:color="auto" w:fill="F2F2F2" w:themeFill="background1" w:themeFillShade="F2"/>
            <w:vAlign w:val="center"/>
            <w:hideMark/>
          </w:tcPr>
          <w:p w14:paraId="643A38AD"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289D3FA8"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F2F2F2" w:themeFill="background1" w:themeFillShade="F2"/>
            <w:vAlign w:val="center"/>
            <w:hideMark/>
          </w:tcPr>
          <w:p w14:paraId="339FDEB5"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172F94F5" w14:textId="77777777" w:rsidR="003C454E" w:rsidRPr="00285C53" w:rsidRDefault="003C454E" w:rsidP="007F6752">
            <w:pPr>
              <w:jc w:val="center"/>
            </w:pPr>
            <w:r w:rsidRPr="00285C53">
              <w:t>N A</w:t>
            </w:r>
          </w:p>
        </w:tc>
        <w:tc>
          <w:tcPr>
            <w:tcW w:w="2534" w:type="dxa"/>
            <w:shd w:val="clear" w:color="auto" w:fill="F2F2F2" w:themeFill="background1" w:themeFillShade="F2"/>
            <w:vAlign w:val="center"/>
            <w:hideMark/>
          </w:tcPr>
          <w:p w14:paraId="17722E42" w14:textId="77777777" w:rsidR="003C454E" w:rsidRPr="00285C53" w:rsidRDefault="003C454E" w:rsidP="00CF7CD1">
            <w:pPr>
              <w:spacing w:before="240"/>
              <w:rPr>
                <w:rFonts w:eastAsia="Times New Roman" w:cs="Times New Roman"/>
                <w:color w:val="000000"/>
              </w:rPr>
            </w:pPr>
            <w:r w:rsidRPr="00285C53">
              <w:rPr>
                <w:rFonts w:eastAsia="Times New Roman" w:cs="Times New Roman"/>
                <w:i/>
                <w:iCs/>
                <w:color w:val="000000"/>
              </w:rPr>
              <w:t>Documento embebido.</w:t>
            </w:r>
          </w:p>
        </w:tc>
      </w:tr>
      <w:tr w:rsidR="003C454E" w:rsidRPr="00285C53" w14:paraId="6CA29BD3" w14:textId="77777777" w:rsidTr="007F6752">
        <w:trPr>
          <w:trHeight w:val="582"/>
        </w:trPr>
        <w:tc>
          <w:tcPr>
            <w:tcW w:w="1019" w:type="dxa"/>
            <w:shd w:val="clear" w:color="auto" w:fill="F2F2F2" w:themeFill="background1" w:themeFillShade="F2"/>
            <w:vAlign w:val="center"/>
            <w:hideMark/>
          </w:tcPr>
          <w:p w14:paraId="54BD9CC6" w14:textId="7CCE9DB1" w:rsidR="003C454E" w:rsidRPr="00285C53" w:rsidRDefault="00BB3B80" w:rsidP="009110E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09344B66"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HC009</w:t>
            </w:r>
          </w:p>
        </w:tc>
        <w:tc>
          <w:tcPr>
            <w:tcW w:w="1496" w:type="dxa"/>
            <w:shd w:val="clear" w:color="auto" w:fill="F2F2F2" w:themeFill="background1" w:themeFillShade="F2"/>
            <w:vAlign w:val="center"/>
            <w:hideMark/>
          </w:tcPr>
          <w:p w14:paraId="363D3802"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apetito</w:t>
            </w:r>
          </w:p>
        </w:tc>
        <w:tc>
          <w:tcPr>
            <w:tcW w:w="2719" w:type="dxa"/>
            <w:shd w:val="clear" w:color="auto" w:fill="F2F2F2" w:themeFill="background1" w:themeFillShade="F2"/>
            <w:vAlign w:val="center"/>
            <w:hideMark/>
          </w:tcPr>
          <w:p w14:paraId="659A8828"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Indicador sobre el estado del apetito del paciente.</w:t>
            </w:r>
          </w:p>
        </w:tc>
        <w:tc>
          <w:tcPr>
            <w:tcW w:w="1452" w:type="dxa"/>
            <w:shd w:val="clear" w:color="auto" w:fill="F2F2F2" w:themeFill="background1" w:themeFillShade="F2"/>
            <w:vAlign w:val="center"/>
            <w:hideMark/>
          </w:tcPr>
          <w:p w14:paraId="746641CB"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11F6EBBB"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48BE1676"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013B0A27" w14:textId="77777777" w:rsidR="0048602F" w:rsidRPr="00285C53" w:rsidRDefault="0048602F" w:rsidP="007F6752">
            <w:pPr>
              <w:jc w:val="center"/>
            </w:pPr>
            <w:r w:rsidRPr="00285C53">
              <w:t>GN003D001</w:t>
            </w:r>
          </w:p>
          <w:p w14:paraId="3F6AFFF0" w14:textId="77777777" w:rsidR="003C454E" w:rsidRDefault="0048602F" w:rsidP="007F6752">
            <w:pPr>
              <w:jc w:val="center"/>
            </w:pPr>
            <w:r w:rsidRPr="00285C53">
              <w:t>GN003D002</w:t>
            </w:r>
          </w:p>
          <w:p w14:paraId="5B4B7B28" w14:textId="43549664" w:rsidR="008600EF" w:rsidRPr="00285C53" w:rsidRDefault="008600EF" w:rsidP="007F6752">
            <w:pPr>
              <w:jc w:val="center"/>
            </w:pPr>
            <w:r w:rsidRPr="008600EF">
              <w:t>*Acepta valores nulos</w:t>
            </w:r>
          </w:p>
        </w:tc>
        <w:tc>
          <w:tcPr>
            <w:tcW w:w="2534" w:type="dxa"/>
            <w:shd w:val="clear" w:color="auto" w:fill="F2F2F2" w:themeFill="background1" w:themeFillShade="F2"/>
            <w:vAlign w:val="center"/>
            <w:hideMark/>
          </w:tcPr>
          <w:p w14:paraId="79C09860" w14:textId="77777777" w:rsidR="003C454E" w:rsidRPr="00285C53" w:rsidRDefault="003C454E" w:rsidP="00CF7CD1">
            <w:pPr>
              <w:spacing w:before="240"/>
              <w:rPr>
                <w:rFonts w:eastAsia="Times New Roman" w:cs="Times New Roman"/>
                <w:color w:val="000000"/>
              </w:rPr>
            </w:pPr>
            <w:r w:rsidRPr="00285C53">
              <w:rPr>
                <w:rFonts w:eastAsia="Times New Roman" w:cs="Times New Roman"/>
                <w:color w:val="000000"/>
              </w:rPr>
              <w:t> GN003D</w:t>
            </w:r>
            <w:proofErr w:type="gramStart"/>
            <w:r w:rsidRPr="00285C53">
              <w:rPr>
                <w:rFonts w:eastAsia="Times New Roman" w:cs="Times New Roman"/>
                <w:color w:val="000000"/>
              </w:rPr>
              <w:t>002 :</w:t>
            </w:r>
            <w:proofErr w:type="gramEnd"/>
            <w:r w:rsidRPr="00285C53">
              <w:rPr>
                <w:rFonts w:eastAsia="Times New Roman" w:cs="Times New Roman"/>
                <w:color w:val="000000"/>
              </w:rPr>
              <w:t xml:space="preserve"> Malo</w:t>
            </w:r>
          </w:p>
        </w:tc>
      </w:tr>
      <w:tr w:rsidR="003C454E" w:rsidRPr="00285C53" w14:paraId="0A530EAD" w14:textId="77777777" w:rsidTr="007F6752">
        <w:trPr>
          <w:trHeight w:val="582"/>
        </w:trPr>
        <w:tc>
          <w:tcPr>
            <w:tcW w:w="1019" w:type="dxa"/>
            <w:shd w:val="clear" w:color="auto" w:fill="F2F2F2" w:themeFill="background1" w:themeFillShade="F2"/>
            <w:vAlign w:val="center"/>
            <w:hideMark/>
          </w:tcPr>
          <w:p w14:paraId="3540DEB8" w14:textId="02680F45" w:rsidR="003C454E" w:rsidRPr="00285C53" w:rsidRDefault="00BB3B80" w:rsidP="009110E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14AD166F"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HC010</w:t>
            </w:r>
          </w:p>
        </w:tc>
        <w:tc>
          <w:tcPr>
            <w:tcW w:w="1496" w:type="dxa"/>
            <w:shd w:val="clear" w:color="auto" w:fill="F2F2F2" w:themeFill="background1" w:themeFillShade="F2"/>
            <w:vAlign w:val="center"/>
            <w:hideMark/>
          </w:tcPr>
          <w:p w14:paraId="4F424EC7" w14:textId="77777777" w:rsidR="003C454E" w:rsidRPr="00285C53" w:rsidRDefault="003C454E" w:rsidP="009110E1">
            <w:pPr>
              <w:spacing w:before="240" w:line="360" w:lineRule="auto"/>
              <w:rPr>
                <w:rFonts w:eastAsia="Times New Roman" w:cs="Times New Roman"/>
                <w:color w:val="000000"/>
              </w:rPr>
            </w:pPr>
            <w:proofErr w:type="spellStart"/>
            <w:r w:rsidRPr="00285C53">
              <w:rPr>
                <w:rFonts w:eastAsia="Times New Roman" w:cs="Times New Roman"/>
                <w:color w:val="000000"/>
              </w:rPr>
              <w:t>mayorApetito</w:t>
            </w:r>
            <w:proofErr w:type="spellEnd"/>
          </w:p>
        </w:tc>
        <w:tc>
          <w:tcPr>
            <w:tcW w:w="2719" w:type="dxa"/>
            <w:shd w:val="clear" w:color="auto" w:fill="F2F2F2" w:themeFill="background1" w:themeFillShade="F2"/>
            <w:vAlign w:val="center"/>
            <w:hideMark/>
          </w:tcPr>
          <w:p w14:paraId="3DD519CF"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Indicador del tiempo al que el paciente presenta mayor apetito.</w:t>
            </w:r>
          </w:p>
        </w:tc>
        <w:tc>
          <w:tcPr>
            <w:tcW w:w="1452" w:type="dxa"/>
            <w:shd w:val="clear" w:color="auto" w:fill="F2F2F2" w:themeFill="background1" w:themeFillShade="F2"/>
            <w:vAlign w:val="center"/>
            <w:hideMark/>
          </w:tcPr>
          <w:p w14:paraId="334BFB28"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04EF0906"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6139D656"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tcPr>
          <w:p w14:paraId="6A03E224" w14:textId="77777777" w:rsidR="0048602F" w:rsidRPr="00285C53" w:rsidRDefault="0048602F" w:rsidP="007F6752">
            <w:pPr>
              <w:jc w:val="center"/>
            </w:pPr>
            <w:r w:rsidRPr="00285C53">
              <w:t>GN004D001</w:t>
            </w:r>
          </w:p>
          <w:p w14:paraId="3207698D" w14:textId="77777777" w:rsidR="0048602F" w:rsidRPr="00285C53" w:rsidRDefault="0048602F" w:rsidP="007F6752">
            <w:pPr>
              <w:jc w:val="center"/>
            </w:pPr>
            <w:r w:rsidRPr="00285C53">
              <w:t>GN004D002</w:t>
            </w:r>
          </w:p>
          <w:p w14:paraId="61692455" w14:textId="77777777" w:rsidR="0048602F" w:rsidRPr="00285C53" w:rsidRDefault="0048602F" w:rsidP="007F6752">
            <w:pPr>
              <w:jc w:val="center"/>
            </w:pPr>
            <w:r w:rsidRPr="00285C53">
              <w:t>GN004D003</w:t>
            </w:r>
          </w:p>
          <w:p w14:paraId="19A3B01E" w14:textId="77777777" w:rsidR="0048602F" w:rsidRPr="00285C53" w:rsidRDefault="0048602F" w:rsidP="007F6752">
            <w:pPr>
              <w:jc w:val="center"/>
            </w:pPr>
            <w:r w:rsidRPr="00285C53">
              <w:t>GN004D004</w:t>
            </w:r>
          </w:p>
          <w:p w14:paraId="37A81D34" w14:textId="1F1A4A6E" w:rsidR="0048602F" w:rsidRDefault="0048602F" w:rsidP="007F6752">
            <w:pPr>
              <w:jc w:val="center"/>
            </w:pPr>
            <w:r w:rsidRPr="00285C53">
              <w:t>GN004D005</w:t>
            </w:r>
          </w:p>
          <w:p w14:paraId="4EA6181B" w14:textId="61E2F4D5" w:rsidR="008600EF" w:rsidRPr="00285C53" w:rsidRDefault="008600EF" w:rsidP="007F6752">
            <w:pPr>
              <w:jc w:val="center"/>
            </w:pPr>
            <w:r w:rsidRPr="008600EF">
              <w:t>*Acepta valores nulos</w:t>
            </w:r>
          </w:p>
          <w:p w14:paraId="1D1BF1F1" w14:textId="77777777" w:rsidR="003C454E" w:rsidRPr="00285C53" w:rsidRDefault="003C454E" w:rsidP="007F6752">
            <w:pPr>
              <w:jc w:val="center"/>
            </w:pPr>
          </w:p>
        </w:tc>
        <w:tc>
          <w:tcPr>
            <w:tcW w:w="2534" w:type="dxa"/>
            <w:shd w:val="clear" w:color="auto" w:fill="F2F2F2" w:themeFill="background1" w:themeFillShade="F2"/>
            <w:vAlign w:val="center"/>
            <w:hideMark/>
          </w:tcPr>
          <w:p w14:paraId="541D7D0C" w14:textId="77777777" w:rsidR="003C454E" w:rsidRPr="00285C53" w:rsidRDefault="003C454E" w:rsidP="00CF7CD1">
            <w:pPr>
              <w:spacing w:before="240"/>
              <w:rPr>
                <w:rFonts w:eastAsia="Times New Roman" w:cs="Times New Roman"/>
                <w:color w:val="000000"/>
              </w:rPr>
            </w:pPr>
            <w:r w:rsidRPr="00285C53">
              <w:rPr>
                <w:rFonts w:eastAsia="Times New Roman" w:cs="Times New Roman"/>
                <w:color w:val="000000"/>
              </w:rPr>
              <w:t> GN004D</w:t>
            </w:r>
            <w:proofErr w:type="gramStart"/>
            <w:r w:rsidRPr="00285C53">
              <w:rPr>
                <w:rFonts w:eastAsia="Times New Roman" w:cs="Times New Roman"/>
                <w:color w:val="000000"/>
              </w:rPr>
              <w:t>004:Media</w:t>
            </w:r>
            <w:proofErr w:type="gramEnd"/>
            <w:r w:rsidRPr="00285C53">
              <w:rPr>
                <w:rFonts w:eastAsia="Times New Roman" w:cs="Times New Roman"/>
                <w:color w:val="000000"/>
              </w:rPr>
              <w:t xml:space="preserve"> Tarde</w:t>
            </w:r>
          </w:p>
        </w:tc>
      </w:tr>
      <w:tr w:rsidR="003C454E" w:rsidRPr="00285C53" w14:paraId="590280B6" w14:textId="77777777" w:rsidTr="00A55868">
        <w:trPr>
          <w:trHeight w:val="1433"/>
        </w:trPr>
        <w:tc>
          <w:tcPr>
            <w:tcW w:w="1019" w:type="dxa"/>
            <w:shd w:val="clear" w:color="auto" w:fill="F2F2F2" w:themeFill="background1" w:themeFillShade="F2"/>
            <w:vAlign w:val="center"/>
            <w:hideMark/>
          </w:tcPr>
          <w:p w14:paraId="2F66CA1B" w14:textId="77777777" w:rsidR="003C454E" w:rsidRPr="00285C53" w:rsidRDefault="003C454E" w:rsidP="009110E1">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F2F2F2" w:themeFill="background1" w:themeFillShade="F2"/>
            <w:vAlign w:val="center"/>
            <w:hideMark/>
          </w:tcPr>
          <w:p w14:paraId="15643DAF"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HC011</w:t>
            </w:r>
          </w:p>
        </w:tc>
        <w:tc>
          <w:tcPr>
            <w:tcW w:w="1496" w:type="dxa"/>
            <w:shd w:val="clear" w:color="auto" w:fill="F2F2F2" w:themeFill="background1" w:themeFillShade="F2"/>
            <w:vAlign w:val="center"/>
            <w:hideMark/>
          </w:tcPr>
          <w:p w14:paraId="419F2E2D" w14:textId="77777777" w:rsidR="003C454E" w:rsidRPr="00285C53" w:rsidRDefault="003C454E" w:rsidP="009110E1">
            <w:pPr>
              <w:spacing w:before="240" w:line="360" w:lineRule="auto"/>
              <w:rPr>
                <w:rFonts w:eastAsia="Times New Roman" w:cs="Times New Roman"/>
                <w:color w:val="000000"/>
                <w:u w:val="dash"/>
              </w:rPr>
            </w:pPr>
            <w:r w:rsidRPr="00285C53">
              <w:rPr>
                <w:rFonts w:eastAsia="Times New Roman" w:cs="Times New Roman"/>
                <w:color w:val="000000"/>
                <w:u w:val="dash"/>
              </w:rPr>
              <w:t>comidas</w:t>
            </w:r>
          </w:p>
        </w:tc>
        <w:tc>
          <w:tcPr>
            <w:tcW w:w="2719" w:type="dxa"/>
            <w:shd w:val="clear" w:color="auto" w:fill="F2F2F2" w:themeFill="background1" w:themeFillShade="F2"/>
            <w:vAlign w:val="center"/>
            <w:hideMark/>
          </w:tcPr>
          <w:p w14:paraId="12BB58C1"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Agrupación referente a las comidas que el paciente realiza.</w:t>
            </w:r>
          </w:p>
        </w:tc>
        <w:tc>
          <w:tcPr>
            <w:tcW w:w="1452" w:type="dxa"/>
            <w:shd w:val="clear" w:color="auto" w:fill="F2F2F2" w:themeFill="background1" w:themeFillShade="F2"/>
            <w:vAlign w:val="center"/>
            <w:hideMark/>
          </w:tcPr>
          <w:p w14:paraId="3848A6E0"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5636B325"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F2F2F2" w:themeFill="background1" w:themeFillShade="F2"/>
            <w:vAlign w:val="center"/>
            <w:hideMark/>
          </w:tcPr>
          <w:p w14:paraId="0B836F22"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4C4B12EA" w14:textId="77777777" w:rsidR="003C454E" w:rsidRPr="00285C53" w:rsidRDefault="003C454E" w:rsidP="007F6752">
            <w:pPr>
              <w:jc w:val="center"/>
            </w:pPr>
            <w:r w:rsidRPr="00285C53">
              <w:t>N A</w:t>
            </w:r>
          </w:p>
        </w:tc>
        <w:tc>
          <w:tcPr>
            <w:tcW w:w="2534" w:type="dxa"/>
            <w:shd w:val="clear" w:color="auto" w:fill="F2F2F2" w:themeFill="background1" w:themeFillShade="F2"/>
            <w:vAlign w:val="center"/>
            <w:hideMark/>
          </w:tcPr>
          <w:p w14:paraId="7721713F" w14:textId="77777777" w:rsidR="003C454E" w:rsidRPr="00285C53" w:rsidRDefault="003C454E" w:rsidP="00CF7CD1">
            <w:pPr>
              <w:spacing w:before="240"/>
              <w:rPr>
                <w:rFonts w:eastAsia="Times New Roman" w:cs="Times New Roman"/>
                <w:color w:val="000000"/>
              </w:rPr>
            </w:pPr>
            <w:r w:rsidRPr="00285C53">
              <w:rPr>
                <w:rFonts w:eastAsia="Times New Roman" w:cs="Times New Roman"/>
                <w:i/>
                <w:iCs/>
                <w:color w:val="000000"/>
              </w:rPr>
              <w:t>Estructura de datos.</w:t>
            </w:r>
          </w:p>
        </w:tc>
      </w:tr>
      <w:tr w:rsidR="003C454E" w:rsidRPr="00285C53" w14:paraId="3CD8FDD5" w14:textId="77777777" w:rsidTr="007F6752">
        <w:trPr>
          <w:trHeight w:val="582"/>
        </w:trPr>
        <w:tc>
          <w:tcPr>
            <w:tcW w:w="1019" w:type="dxa"/>
            <w:shd w:val="clear" w:color="auto" w:fill="F2F2F2" w:themeFill="background1" w:themeFillShade="F2"/>
            <w:vAlign w:val="center"/>
            <w:hideMark/>
          </w:tcPr>
          <w:p w14:paraId="5010A5A6" w14:textId="77777777" w:rsidR="003C454E" w:rsidRPr="00285C53" w:rsidRDefault="003C454E" w:rsidP="009110E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29AFC1D9" w14:textId="77777777" w:rsidR="003C454E" w:rsidRPr="00285C53" w:rsidRDefault="003C454E" w:rsidP="009110E1">
            <w:pPr>
              <w:pStyle w:val="Ttulo4"/>
              <w:spacing w:before="240" w:line="360" w:lineRule="auto"/>
              <w:ind w:left="708" w:hanging="521"/>
              <w:rPr>
                <w:rFonts w:eastAsia="Times New Roman" w:cs="Times New Roman"/>
              </w:rPr>
            </w:pPr>
            <w:bookmarkStart w:id="35" w:name="_Ref50025818"/>
            <w:r w:rsidRPr="00285C53">
              <w:rPr>
                <w:rFonts w:eastAsia="Courier New" w:cs="Times New Roman"/>
                <w:color w:val="0D0D0D"/>
              </w:rPr>
              <w:t>HC011.01</w:t>
            </w:r>
            <w:bookmarkEnd w:id="35"/>
          </w:p>
        </w:tc>
        <w:tc>
          <w:tcPr>
            <w:tcW w:w="1496" w:type="dxa"/>
            <w:shd w:val="clear" w:color="auto" w:fill="F2F2F2" w:themeFill="background1" w:themeFillShade="F2"/>
            <w:vAlign w:val="center"/>
            <w:hideMark/>
          </w:tcPr>
          <w:p w14:paraId="56AC74ED"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nombre</w:t>
            </w:r>
          </w:p>
        </w:tc>
        <w:tc>
          <w:tcPr>
            <w:tcW w:w="2719" w:type="dxa"/>
            <w:shd w:val="clear" w:color="auto" w:fill="F2F2F2" w:themeFill="background1" w:themeFillShade="F2"/>
            <w:vAlign w:val="center"/>
            <w:hideMark/>
          </w:tcPr>
          <w:p w14:paraId="310E92CC"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Nombre de la comida.</w:t>
            </w:r>
          </w:p>
        </w:tc>
        <w:tc>
          <w:tcPr>
            <w:tcW w:w="1452" w:type="dxa"/>
            <w:shd w:val="clear" w:color="auto" w:fill="F2F2F2" w:themeFill="background1" w:themeFillShade="F2"/>
            <w:vAlign w:val="center"/>
            <w:hideMark/>
          </w:tcPr>
          <w:p w14:paraId="172268C4"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1E19D3B7"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5FDBC2E9"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19477CC8" w14:textId="77777777" w:rsidR="0048602F" w:rsidRPr="00285C53" w:rsidRDefault="0048602F" w:rsidP="007F6752">
            <w:pPr>
              <w:jc w:val="center"/>
            </w:pPr>
            <w:r w:rsidRPr="00285C53">
              <w:t>HC011D001</w:t>
            </w:r>
          </w:p>
          <w:p w14:paraId="668ACC49" w14:textId="77777777" w:rsidR="0048602F" w:rsidRPr="00285C53" w:rsidRDefault="0048602F" w:rsidP="007F6752">
            <w:pPr>
              <w:jc w:val="center"/>
            </w:pPr>
            <w:r w:rsidRPr="00285C53">
              <w:t>HC011D002</w:t>
            </w:r>
          </w:p>
          <w:p w14:paraId="75CBFF3B" w14:textId="77777777" w:rsidR="0048602F" w:rsidRPr="00285C53" w:rsidRDefault="0048602F" w:rsidP="007F6752">
            <w:pPr>
              <w:jc w:val="center"/>
            </w:pPr>
            <w:r w:rsidRPr="00285C53">
              <w:t>HC011D003</w:t>
            </w:r>
          </w:p>
          <w:p w14:paraId="3B00E1CB" w14:textId="2E0B7E29" w:rsidR="003C454E" w:rsidRPr="00285C53" w:rsidRDefault="0048602F" w:rsidP="007F6752">
            <w:pPr>
              <w:jc w:val="center"/>
            </w:pPr>
            <w:r w:rsidRPr="00285C53">
              <w:t>HC011D004</w:t>
            </w:r>
          </w:p>
        </w:tc>
        <w:tc>
          <w:tcPr>
            <w:tcW w:w="2534" w:type="dxa"/>
            <w:shd w:val="clear" w:color="auto" w:fill="F2F2F2" w:themeFill="background1" w:themeFillShade="F2"/>
            <w:vAlign w:val="center"/>
            <w:hideMark/>
          </w:tcPr>
          <w:p w14:paraId="2BE2F4E0" w14:textId="77777777" w:rsidR="003C454E" w:rsidRPr="00285C53" w:rsidRDefault="003C454E" w:rsidP="00CF7CD1">
            <w:pPr>
              <w:spacing w:before="240"/>
              <w:rPr>
                <w:rFonts w:eastAsia="Times New Roman" w:cs="Times New Roman"/>
                <w:color w:val="000000"/>
              </w:rPr>
            </w:pPr>
            <w:r w:rsidRPr="00285C53">
              <w:rPr>
                <w:rFonts w:eastAsia="Times New Roman" w:cs="Times New Roman"/>
                <w:color w:val="000000"/>
              </w:rPr>
              <w:t> HC011D002: Comida</w:t>
            </w:r>
          </w:p>
        </w:tc>
      </w:tr>
      <w:tr w:rsidR="00F35811" w:rsidRPr="00285C53" w14:paraId="138F218A" w14:textId="77777777" w:rsidTr="007F6752">
        <w:trPr>
          <w:trHeight w:val="582"/>
        </w:trPr>
        <w:tc>
          <w:tcPr>
            <w:tcW w:w="1019" w:type="dxa"/>
            <w:shd w:val="clear" w:color="auto" w:fill="F2F2F2" w:themeFill="background1" w:themeFillShade="F2"/>
            <w:vAlign w:val="center"/>
            <w:hideMark/>
          </w:tcPr>
          <w:p w14:paraId="6B8EA0A7"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59B6236C" w14:textId="77777777" w:rsidR="00F35811" w:rsidRPr="00285C53" w:rsidRDefault="00F35811" w:rsidP="00F35811">
            <w:pPr>
              <w:pStyle w:val="Ttulo4"/>
              <w:spacing w:before="240" w:line="360" w:lineRule="auto"/>
              <w:ind w:left="708" w:hanging="521"/>
              <w:rPr>
                <w:rFonts w:eastAsia="Times New Roman" w:cs="Times New Roman"/>
              </w:rPr>
            </w:pPr>
            <w:bookmarkStart w:id="36" w:name="_Ref50025926"/>
            <w:r w:rsidRPr="00285C53">
              <w:rPr>
                <w:rFonts w:eastAsia="Courier New" w:cs="Times New Roman"/>
                <w:color w:val="0D0D0D"/>
              </w:rPr>
              <w:t>HC011.02</w:t>
            </w:r>
            <w:bookmarkEnd w:id="36"/>
          </w:p>
        </w:tc>
        <w:tc>
          <w:tcPr>
            <w:tcW w:w="1496" w:type="dxa"/>
            <w:shd w:val="clear" w:color="auto" w:fill="F2F2F2" w:themeFill="background1" w:themeFillShade="F2"/>
            <w:vAlign w:val="center"/>
            <w:hideMark/>
          </w:tcPr>
          <w:p w14:paraId="3B79D0B5"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estado</w:t>
            </w:r>
          </w:p>
        </w:tc>
        <w:tc>
          <w:tcPr>
            <w:tcW w:w="2719" w:type="dxa"/>
            <w:shd w:val="clear" w:color="auto" w:fill="F2F2F2" w:themeFill="background1" w:themeFillShade="F2"/>
            <w:vAlign w:val="center"/>
            <w:hideMark/>
          </w:tcPr>
          <w:p w14:paraId="4B488DDD"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 la realización de la comida.</w:t>
            </w:r>
          </w:p>
        </w:tc>
        <w:tc>
          <w:tcPr>
            <w:tcW w:w="1452" w:type="dxa"/>
            <w:shd w:val="clear" w:color="auto" w:fill="F2F2F2" w:themeFill="background1" w:themeFillShade="F2"/>
            <w:vAlign w:val="center"/>
            <w:hideMark/>
          </w:tcPr>
          <w:p w14:paraId="39773685" w14:textId="229169C4"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2D7360FD" w14:textId="0F3BCF55"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3E5C8721" w14:textId="4A1F5BF4"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7EB8BFD2" w14:textId="0EEFBD1E"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3C08E6D6"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43D9BF5D" w14:textId="3C8C7EFA"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385F1A5E" w14:textId="77777777" w:rsidTr="007F6752">
        <w:trPr>
          <w:trHeight w:val="582"/>
        </w:trPr>
        <w:tc>
          <w:tcPr>
            <w:tcW w:w="1019" w:type="dxa"/>
            <w:shd w:val="clear" w:color="auto" w:fill="F2F2F2" w:themeFill="background1" w:themeFillShade="F2"/>
            <w:vAlign w:val="center"/>
            <w:hideMark/>
          </w:tcPr>
          <w:p w14:paraId="75065AEF"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0FDB7EAF"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HC011.03</w:t>
            </w:r>
          </w:p>
        </w:tc>
        <w:tc>
          <w:tcPr>
            <w:tcW w:w="1496" w:type="dxa"/>
            <w:shd w:val="clear" w:color="auto" w:fill="F2F2F2" w:themeFill="background1" w:themeFillShade="F2"/>
            <w:vAlign w:val="center"/>
            <w:hideMark/>
          </w:tcPr>
          <w:p w14:paraId="7297BCCA"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w:t>
            </w:r>
          </w:p>
        </w:tc>
        <w:tc>
          <w:tcPr>
            <w:tcW w:w="2719" w:type="dxa"/>
            <w:shd w:val="clear" w:color="auto" w:fill="F2F2F2" w:themeFill="background1" w:themeFillShade="F2"/>
            <w:vAlign w:val="center"/>
            <w:hideMark/>
          </w:tcPr>
          <w:p w14:paraId="42327A95" w14:textId="77777777" w:rsidR="00F35811" w:rsidRPr="00285C53" w:rsidRDefault="00F35811" w:rsidP="00F35811">
            <w:pPr>
              <w:spacing w:before="240" w:line="360" w:lineRule="auto"/>
              <w:rPr>
                <w:rFonts w:eastAsia="Times New Roman" w:cs="Times New Roman"/>
                <w:i/>
                <w:iCs/>
                <w:color w:val="000000"/>
              </w:rPr>
            </w:pPr>
            <w:r w:rsidRPr="00285C53">
              <w:rPr>
                <w:rFonts w:eastAsia="Times New Roman" w:cs="Times New Roman"/>
                <w:color w:val="000000"/>
              </w:rPr>
              <w:t>Cantidad de entre comidas que se realizan.</w:t>
            </w:r>
            <w:r w:rsidRPr="00285C53">
              <w:rPr>
                <w:rFonts w:eastAsia="Times New Roman" w:cs="Times New Roman"/>
                <w:color w:val="000000"/>
              </w:rPr>
              <w:br/>
            </w: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_Ref50025818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Courier New" w:cs="Times New Roman"/>
                <w:i/>
                <w:iCs/>
                <w:color w:val="0D0D0D"/>
              </w:rPr>
              <w:t>HC011.01</w:t>
            </w:r>
            <w:r w:rsidRPr="00285C53">
              <w:rPr>
                <w:rFonts w:eastAsia="Times New Roman" w:cs="Times New Roman"/>
                <w:i/>
                <w:iCs/>
                <w:color w:val="000000"/>
              </w:rPr>
              <w:fldChar w:fldCharType="end"/>
            </w:r>
            <w:r w:rsidRPr="00285C53">
              <w:rPr>
                <w:rFonts w:eastAsia="Times New Roman" w:cs="Times New Roman"/>
                <w:i/>
                <w:iCs/>
                <w:color w:val="000000"/>
              </w:rPr>
              <w:t xml:space="preserve"> =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_Ref49873840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rPr>
              <w:t>HC011D004</w:t>
            </w:r>
            <w:r w:rsidRPr="00285C53">
              <w:rPr>
                <w:rFonts w:eastAsia="Times New Roman" w:cs="Times New Roman"/>
                <w:i/>
                <w:iCs/>
                <w:color w:val="000000"/>
              </w:rPr>
              <w:fldChar w:fldCharType="end"/>
            </w:r>
            <w:r w:rsidRPr="00285C53">
              <w:rPr>
                <w:rFonts w:eastAsia="Times New Roman" w:cs="Times New Roman"/>
                <w:i/>
                <w:iCs/>
                <w:color w:val="000000"/>
              </w:rPr>
              <w:t xml:space="preserve"> y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_Ref50025926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Courier New" w:cs="Times New Roman"/>
                <w:i/>
                <w:iCs/>
                <w:color w:val="0D0D0D"/>
              </w:rPr>
              <w:t>HC011.02</w:t>
            </w:r>
            <w:r w:rsidRPr="00285C53">
              <w:rPr>
                <w:rFonts w:eastAsia="Times New Roman" w:cs="Times New Roman"/>
                <w:i/>
                <w:iCs/>
                <w:color w:val="000000"/>
              </w:rPr>
              <w:fldChar w:fldCharType="end"/>
            </w:r>
            <w:r w:rsidRPr="00285C53">
              <w:rPr>
                <w:rFonts w:eastAsia="Times New Roman" w:cs="Times New Roman"/>
                <w:i/>
                <w:iCs/>
                <w:color w:val="000000"/>
              </w:rPr>
              <w:t>= 1</w:t>
            </w:r>
          </w:p>
        </w:tc>
        <w:tc>
          <w:tcPr>
            <w:tcW w:w="1452" w:type="dxa"/>
            <w:shd w:val="clear" w:color="auto" w:fill="F2F2F2" w:themeFill="background1" w:themeFillShade="F2"/>
            <w:vAlign w:val="center"/>
            <w:hideMark/>
          </w:tcPr>
          <w:p w14:paraId="259580DE" w14:textId="54A5FC98"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Cadena de Caracteres</w:t>
            </w:r>
          </w:p>
        </w:tc>
        <w:tc>
          <w:tcPr>
            <w:tcW w:w="1109" w:type="dxa"/>
            <w:shd w:val="clear" w:color="auto" w:fill="F2F2F2" w:themeFill="background1" w:themeFillShade="F2"/>
            <w:vAlign w:val="center"/>
            <w:hideMark/>
          </w:tcPr>
          <w:p w14:paraId="737D9D36" w14:textId="4B0F5118"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2</w:t>
            </w:r>
          </w:p>
        </w:tc>
        <w:tc>
          <w:tcPr>
            <w:tcW w:w="727" w:type="dxa"/>
            <w:shd w:val="clear" w:color="auto" w:fill="F2F2F2" w:themeFill="background1" w:themeFillShade="F2"/>
            <w:vAlign w:val="center"/>
            <w:hideMark/>
          </w:tcPr>
          <w:p w14:paraId="3505154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1F0E3DF4" w14:textId="4D6449C0" w:rsidR="00F35811" w:rsidRPr="00285C53" w:rsidRDefault="00F35811" w:rsidP="00F35811">
            <w:pPr>
              <w:jc w:val="center"/>
            </w:pPr>
            <w:r w:rsidRPr="008600EF">
              <w:t>*Acepta valores nulos</w:t>
            </w:r>
          </w:p>
        </w:tc>
        <w:tc>
          <w:tcPr>
            <w:tcW w:w="2534" w:type="dxa"/>
            <w:shd w:val="clear" w:color="auto" w:fill="F2F2F2" w:themeFill="background1" w:themeFillShade="F2"/>
            <w:vAlign w:val="center"/>
            <w:hideMark/>
          </w:tcPr>
          <w:p w14:paraId="33BE8EF0"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Restricción: Caracteres numéricos</w:t>
            </w:r>
          </w:p>
          <w:p w14:paraId="006B8878" w14:textId="652E13E8"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Ej. 2</w:t>
            </w:r>
          </w:p>
        </w:tc>
      </w:tr>
      <w:tr w:rsidR="00F35811" w:rsidRPr="00285C53" w14:paraId="0F9F3FF9" w14:textId="77777777" w:rsidTr="007F6752">
        <w:trPr>
          <w:trHeight w:val="582"/>
        </w:trPr>
        <w:tc>
          <w:tcPr>
            <w:tcW w:w="1019" w:type="dxa"/>
            <w:shd w:val="clear" w:color="auto" w:fill="F2F2F2" w:themeFill="background1" w:themeFillShade="F2"/>
            <w:vAlign w:val="center"/>
            <w:hideMark/>
          </w:tcPr>
          <w:p w14:paraId="33835986"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510E32A9"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HC012</w:t>
            </w:r>
          </w:p>
        </w:tc>
        <w:tc>
          <w:tcPr>
            <w:tcW w:w="1496" w:type="dxa"/>
            <w:shd w:val="clear" w:color="auto" w:fill="F2F2F2" w:themeFill="background1" w:themeFillShade="F2"/>
            <w:vAlign w:val="center"/>
            <w:hideMark/>
          </w:tcPr>
          <w:p w14:paraId="28BA5417"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dondeCome</w:t>
            </w:r>
            <w:proofErr w:type="spellEnd"/>
            <w:r w:rsidRPr="00285C53">
              <w:rPr>
                <w:rFonts w:eastAsia="Times New Roman" w:cs="Times New Roman"/>
                <w:color w:val="000000"/>
              </w:rPr>
              <w:t xml:space="preserve"> </w:t>
            </w:r>
          </w:p>
        </w:tc>
        <w:tc>
          <w:tcPr>
            <w:tcW w:w="2719" w:type="dxa"/>
            <w:shd w:val="clear" w:color="auto" w:fill="F2F2F2" w:themeFill="background1" w:themeFillShade="F2"/>
            <w:vAlign w:val="center"/>
            <w:hideMark/>
          </w:tcPr>
          <w:p w14:paraId="0F38AFE7"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Sitio de donde realiza regularmente las comidas con mayor frecuencia el paciente</w:t>
            </w:r>
          </w:p>
        </w:tc>
        <w:tc>
          <w:tcPr>
            <w:tcW w:w="1452" w:type="dxa"/>
            <w:shd w:val="clear" w:color="auto" w:fill="F2F2F2" w:themeFill="background1" w:themeFillShade="F2"/>
            <w:vAlign w:val="center"/>
            <w:hideMark/>
          </w:tcPr>
          <w:p w14:paraId="0CC0F79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61E6A74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68AB552F"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7A5836BA" w14:textId="77777777" w:rsidR="00F35811" w:rsidRPr="00285C53" w:rsidRDefault="00F35811" w:rsidP="00F35811">
            <w:pPr>
              <w:jc w:val="center"/>
            </w:pPr>
            <w:r w:rsidRPr="00285C53">
              <w:t>GN005D001</w:t>
            </w:r>
          </w:p>
          <w:p w14:paraId="2538747C" w14:textId="77777777" w:rsidR="00F35811" w:rsidRPr="00285C53" w:rsidRDefault="00F35811" w:rsidP="00F35811">
            <w:pPr>
              <w:jc w:val="center"/>
            </w:pPr>
            <w:r w:rsidRPr="00285C53">
              <w:t>GN005D002</w:t>
            </w:r>
          </w:p>
          <w:p w14:paraId="01D976B8" w14:textId="77777777" w:rsidR="00F35811" w:rsidRPr="00285C53" w:rsidRDefault="00F35811" w:rsidP="00F35811">
            <w:pPr>
              <w:jc w:val="center"/>
            </w:pPr>
            <w:r w:rsidRPr="00285C53">
              <w:t>GN005D003</w:t>
            </w:r>
          </w:p>
          <w:p w14:paraId="5D748DCC" w14:textId="0EAC10C4" w:rsidR="00F35811" w:rsidRPr="00285C53" w:rsidRDefault="00F35811" w:rsidP="00F35811">
            <w:pPr>
              <w:jc w:val="center"/>
            </w:pPr>
            <w:r w:rsidRPr="00285C53">
              <w:t>GN005D004</w:t>
            </w:r>
          </w:p>
        </w:tc>
        <w:tc>
          <w:tcPr>
            <w:tcW w:w="2534" w:type="dxa"/>
            <w:shd w:val="clear" w:color="auto" w:fill="F2F2F2" w:themeFill="background1" w:themeFillShade="F2"/>
            <w:vAlign w:val="center"/>
            <w:hideMark/>
          </w:tcPr>
          <w:p w14:paraId="5B70C0BF"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GN005D001: Casa</w:t>
            </w:r>
          </w:p>
        </w:tc>
      </w:tr>
      <w:tr w:rsidR="00F35811" w:rsidRPr="00285C53" w14:paraId="616F9DDC" w14:textId="77777777" w:rsidTr="007F6752">
        <w:trPr>
          <w:trHeight w:val="582"/>
        </w:trPr>
        <w:tc>
          <w:tcPr>
            <w:tcW w:w="1019" w:type="dxa"/>
            <w:shd w:val="clear" w:color="auto" w:fill="F2F2F2" w:themeFill="background1" w:themeFillShade="F2"/>
            <w:vAlign w:val="center"/>
            <w:hideMark/>
          </w:tcPr>
          <w:p w14:paraId="6B65EC1A"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401F8793"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HC013</w:t>
            </w:r>
          </w:p>
        </w:tc>
        <w:tc>
          <w:tcPr>
            <w:tcW w:w="1496" w:type="dxa"/>
            <w:shd w:val="clear" w:color="auto" w:fill="F2F2F2" w:themeFill="background1" w:themeFillShade="F2"/>
            <w:vAlign w:val="center"/>
            <w:hideMark/>
          </w:tcPr>
          <w:p w14:paraId="14A0DC0F"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compania</w:t>
            </w:r>
            <w:proofErr w:type="spellEnd"/>
            <w:r w:rsidRPr="00285C53">
              <w:rPr>
                <w:rFonts w:eastAsia="Times New Roman" w:cs="Times New Roman"/>
                <w:color w:val="000000"/>
              </w:rPr>
              <w:t xml:space="preserve"> </w:t>
            </w:r>
          </w:p>
        </w:tc>
        <w:tc>
          <w:tcPr>
            <w:tcW w:w="2719" w:type="dxa"/>
            <w:shd w:val="clear" w:color="auto" w:fill="F2F2F2" w:themeFill="background1" w:themeFillShade="F2"/>
            <w:vAlign w:val="center"/>
            <w:hideMark/>
          </w:tcPr>
          <w:p w14:paraId="7A26F420"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Campo indicador de con quien realiza con regularidad las comidas el paciente.</w:t>
            </w:r>
          </w:p>
        </w:tc>
        <w:tc>
          <w:tcPr>
            <w:tcW w:w="1452" w:type="dxa"/>
            <w:shd w:val="clear" w:color="auto" w:fill="F2F2F2" w:themeFill="background1" w:themeFillShade="F2"/>
            <w:vAlign w:val="center"/>
            <w:hideMark/>
          </w:tcPr>
          <w:p w14:paraId="4370772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4C989D1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15CF477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7A2D02A3" w14:textId="77777777" w:rsidR="00F35811" w:rsidRPr="00285C53" w:rsidRDefault="00F35811" w:rsidP="00F35811">
            <w:pPr>
              <w:jc w:val="center"/>
            </w:pPr>
            <w:r w:rsidRPr="00285C53">
              <w:t>GN006D001</w:t>
            </w:r>
          </w:p>
          <w:p w14:paraId="2BCB2219" w14:textId="77777777" w:rsidR="00F35811" w:rsidRPr="00285C53" w:rsidRDefault="00F35811" w:rsidP="00F35811">
            <w:pPr>
              <w:jc w:val="center"/>
            </w:pPr>
            <w:r w:rsidRPr="00285C53">
              <w:t>GN006D002</w:t>
            </w:r>
          </w:p>
          <w:p w14:paraId="2AE7EEBA" w14:textId="77777777" w:rsidR="00F35811" w:rsidRPr="00285C53" w:rsidRDefault="00F35811" w:rsidP="00F35811">
            <w:pPr>
              <w:jc w:val="center"/>
            </w:pPr>
            <w:r w:rsidRPr="00285C53">
              <w:t>GN006D003</w:t>
            </w:r>
          </w:p>
          <w:p w14:paraId="0C2605FF" w14:textId="1EBE20A7" w:rsidR="00F35811" w:rsidRPr="00285C53" w:rsidRDefault="00F35811" w:rsidP="00F35811">
            <w:pPr>
              <w:jc w:val="center"/>
            </w:pPr>
            <w:r w:rsidRPr="00285C53">
              <w:t>GN006D004</w:t>
            </w:r>
          </w:p>
        </w:tc>
        <w:tc>
          <w:tcPr>
            <w:tcW w:w="2534" w:type="dxa"/>
            <w:shd w:val="clear" w:color="auto" w:fill="F2F2F2" w:themeFill="background1" w:themeFillShade="F2"/>
            <w:vAlign w:val="center"/>
            <w:hideMark/>
          </w:tcPr>
          <w:p w14:paraId="29C0B86B"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GN006D003: Compañeros/Amigos</w:t>
            </w:r>
          </w:p>
        </w:tc>
      </w:tr>
      <w:tr w:rsidR="00F35811" w:rsidRPr="00285C53" w14:paraId="1EB1AD61" w14:textId="77777777" w:rsidTr="007F6752">
        <w:trPr>
          <w:trHeight w:val="582"/>
        </w:trPr>
        <w:tc>
          <w:tcPr>
            <w:tcW w:w="1019" w:type="dxa"/>
            <w:shd w:val="clear" w:color="auto" w:fill="F2F2F2" w:themeFill="background1" w:themeFillShade="F2"/>
            <w:vAlign w:val="center"/>
            <w:hideMark/>
          </w:tcPr>
          <w:p w14:paraId="1207FB95"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574B43DE"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HC014</w:t>
            </w:r>
          </w:p>
        </w:tc>
        <w:tc>
          <w:tcPr>
            <w:tcW w:w="1496" w:type="dxa"/>
            <w:shd w:val="clear" w:color="auto" w:fill="F2F2F2" w:themeFill="background1" w:themeFillShade="F2"/>
            <w:vAlign w:val="center"/>
            <w:hideMark/>
          </w:tcPr>
          <w:p w14:paraId="7D777316" w14:textId="157A78B8"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preparador</w:t>
            </w:r>
          </w:p>
        </w:tc>
        <w:tc>
          <w:tcPr>
            <w:tcW w:w="2719" w:type="dxa"/>
            <w:shd w:val="clear" w:color="auto" w:fill="F2F2F2" w:themeFill="background1" w:themeFillShade="F2"/>
            <w:vAlign w:val="center"/>
            <w:hideMark/>
          </w:tcPr>
          <w:p w14:paraId="6A871238"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Campo indicador de quien prepara con regularidad las comidas al paciente</w:t>
            </w:r>
          </w:p>
        </w:tc>
        <w:tc>
          <w:tcPr>
            <w:tcW w:w="1452" w:type="dxa"/>
            <w:shd w:val="clear" w:color="auto" w:fill="F2F2F2" w:themeFill="background1" w:themeFillShade="F2"/>
            <w:vAlign w:val="center"/>
            <w:hideMark/>
          </w:tcPr>
          <w:p w14:paraId="5AD2D8A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65CEE84B"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4DB26CB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tcPr>
          <w:p w14:paraId="69D532CB" w14:textId="77777777" w:rsidR="00F35811" w:rsidRPr="00285C53" w:rsidRDefault="00F35811" w:rsidP="00F35811">
            <w:pPr>
              <w:jc w:val="center"/>
            </w:pPr>
            <w:r w:rsidRPr="00285C53">
              <w:t>GN006D001</w:t>
            </w:r>
          </w:p>
          <w:p w14:paraId="330A9414" w14:textId="77777777" w:rsidR="00F35811" w:rsidRPr="00285C53" w:rsidRDefault="00F35811" w:rsidP="00F35811">
            <w:pPr>
              <w:jc w:val="center"/>
            </w:pPr>
            <w:r w:rsidRPr="00285C53">
              <w:t>GN006D002</w:t>
            </w:r>
          </w:p>
          <w:p w14:paraId="37DF9730" w14:textId="77777777" w:rsidR="00F35811" w:rsidRPr="00285C53" w:rsidRDefault="00F35811" w:rsidP="00F35811">
            <w:pPr>
              <w:jc w:val="center"/>
            </w:pPr>
            <w:r w:rsidRPr="00285C53">
              <w:t>GN006D003</w:t>
            </w:r>
          </w:p>
          <w:p w14:paraId="17B7D0B3" w14:textId="77777777" w:rsidR="00F35811" w:rsidRPr="00285C53" w:rsidRDefault="00F35811" w:rsidP="00F35811">
            <w:pPr>
              <w:jc w:val="center"/>
            </w:pPr>
            <w:r w:rsidRPr="00285C53">
              <w:t>GN006D005</w:t>
            </w:r>
          </w:p>
          <w:p w14:paraId="074EE6D2" w14:textId="4F4205C5" w:rsidR="00F35811" w:rsidRPr="00285C53" w:rsidRDefault="00F35811" w:rsidP="00F35811">
            <w:pPr>
              <w:jc w:val="center"/>
            </w:pPr>
          </w:p>
        </w:tc>
        <w:tc>
          <w:tcPr>
            <w:tcW w:w="2534" w:type="dxa"/>
            <w:shd w:val="clear" w:color="auto" w:fill="F2F2F2" w:themeFill="background1" w:themeFillShade="F2"/>
            <w:vAlign w:val="center"/>
            <w:hideMark/>
          </w:tcPr>
          <w:p w14:paraId="78F9B56A"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GN006D004: Solo</w:t>
            </w:r>
          </w:p>
        </w:tc>
      </w:tr>
      <w:tr w:rsidR="00F35811" w:rsidRPr="00285C53" w14:paraId="7435AF55" w14:textId="77777777" w:rsidTr="007F6752">
        <w:trPr>
          <w:trHeight w:val="582"/>
        </w:trPr>
        <w:tc>
          <w:tcPr>
            <w:tcW w:w="1019" w:type="dxa"/>
            <w:shd w:val="clear" w:color="auto" w:fill="F2F2F2" w:themeFill="background1" w:themeFillShade="F2"/>
            <w:vAlign w:val="center"/>
            <w:hideMark/>
          </w:tcPr>
          <w:p w14:paraId="21551E1C" w14:textId="77777777" w:rsidR="00F35811" w:rsidRPr="00285C53" w:rsidRDefault="00F35811" w:rsidP="00F35811">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F2F2F2" w:themeFill="background1" w:themeFillShade="F2"/>
            <w:vAlign w:val="center"/>
            <w:hideMark/>
          </w:tcPr>
          <w:p w14:paraId="5970D0AB"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HC015</w:t>
            </w:r>
          </w:p>
        </w:tc>
        <w:tc>
          <w:tcPr>
            <w:tcW w:w="1496" w:type="dxa"/>
            <w:shd w:val="clear" w:color="auto" w:fill="F2F2F2" w:themeFill="background1" w:themeFillShade="F2"/>
            <w:vAlign w:val="center"/>
            <w:hideMark/>
          </w:tcPr>
          <w:p w14:paraId="58020850"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comerMismaHora</w:t>
            </w:r>
            <w:proofErr w:type="spellEnd"/>
            <w:r w:rsidRPr="00285C53">
              <w:rPr>
                <w:rFonts w:eastAsia="Times New Roman" w:cs="Times New Roman"/>
                <w:color w:val="000000"/>
              </w:rPr>
              <w:t xml:space="preserve"> </w:t>
            </w:r>
          </w:p>
        </w:tc>
        <w:tc>
          <w:tcPr>
            <w:tcW w:w="2719" w:type="dxa"/>
            <w:shd w:val="clear" w:color="auto" w:fill="F2F2F2" w:themeFill="background1" w:themeFillShade="F2"/>
            <w:vAlign w:val="center"/>
            <w:hideMark/>
          </w:tcPr>
          <w:p w14:paraId="6105B6E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 si el paciente come a la misma hora.</w:t>
            </w:r>
          </w:p>
        </w:tc>
        <w:tc>
          <w:tcPr>
            <w:tcW w:w="1452" w:type="dxa"/>
            <w:shd w:val="clear" w:color="auto" w:fill="F2F2F2" w:themeFill="background1" w:themeFillShade="F2"/>
            <w:vAlign w:val="center"/>
            <w:hideMark/>
          </w:tcPr>
          <w:p w14:paraId="3345E36E" w14:textId="7F403ED5"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1B32B8F2" w14:textId="3C1D6F04"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03EDE86B" w14:textId="2B2AB34B"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58FA15CE" w14:textId="7B727FFC"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72A4D417"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2844D896" w14:textId="386965C6"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2F06AACF" w14:textId="77777777" w:rsidTr="007F6752">
        <w:trPr>
          <w:trHeight w:val="582"/>
        </w:trPr>
        <w:tc>
          <w:tcPr>
            <w:tcW w:w="1019" w:type="dxa"/>
            <w:shd w:val="clear" w:color="auto" w:fill="F2F2F2" w:themeFill="background1" w:themeFillShade="F2"/>
            <w:vAlign w:val="center"/>
            <w:hideMark/>
          </w:tcPr>
          <w:p w14:paraId="4A943C99"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33E5A900"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HC016</w:t>
            </w:r>
          </w:p>
        </w:tc>
        <w:tc>
          <w:tcPr>
            <w:tcW w:w="1496" w:type="dxa"/>
            <w:shd w:val="clear" w:color="auto" w:fill="F2F2F2" w:themeFill="background1" w:themeFillShade="F2"/>
            <w:vAlign w:val="center"/>
            <w:hideMark/>
          </w:tcPr>
          <w:p w14:paraId="0C9142AA"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saltarseComidas</w:t>
            </w:r>
            <w:proofErr w:type="spellEnd"/>
            <w:r w:rsidRPr="00285C53">
              <w:rPr>
                <w:rFonts w:eastAsia="Times New Roman" w:cs="Times New Roman"/>
                <w:color w:val="000000"/>
              </w:rPr>
              <w:t xml:space="preserve"> </w:t>
            </w:r>
          </w:p>
        </w:tc>
        <w:tc>
          <w:tcPr>
            <w:tcW w:w="2719" w:type="dxa"/>
            <w:shd w:val="clear" w:color="auto" w:fill="F2F2F2" w:themeFill="background1" w:themeFillShade="F2"/>
            <w:vAlign w:val="center"/>
            <w:hideMark/>
          </w:tcPr>
          <w:p w14:paraId="3BB7292F"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 si el paciente suele saltarse comidas.</w:t>
            </w:r>
          </w:p>
        </w:tc>
        <w:tc>
          <w:tcPr>
            <w:tcW w:w="1452" w:type="dxa"/>
            <w:shd w:val="clear" w:color="auto" w:fill="F2F2F2" w:themeFill="background1" w:themeFillShade="F2"/>
            <w:vAlign w:val="center"/>
            <w:hideMark/>
          </w:tcPr>
          <w:p w14:paraId="7CB3B71A" w14:textId="3F416E83"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15846825" w14:textId="55117FFE"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139C051F" w14:textId="00FCEC86"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637D3A25" w14:textId="66E49691"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6A71274E"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254A50B3" w14:textId="11FDB8C6"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11919760" w14:textId="77777777" w:rsidTr="007F6752">
        <w:trPr>
          <w:trHeight w:val="582"/>
        </w:trPr>
        <w:tc>
          <w:tcPr>
            <w:tcW w:w="1019" w:type="dxa"/>
            <w:shd w:val="clear" w:color="auto" w:fill="F2F2F2" w:themeFill="background1" w:themeFillShade="F2"/>
            <w:vAlign w:val="center"/>
            <w:hideMark/>
          </w:tcPr>
          <w:p w14:paraId="2DD3A17D" w14:textId="43534B3C"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2AE70D88"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HC017</w:t>
            </w:r>
          </w:p>
        </w:tc>
        <w:tc>
          <w:tcPr>
            <w:tcW w:w="1496" w:type="dxa"/>
            <w:shd w:val="clear" w:color="auto" w:fill="F2F2F2" w:themeFill="background1" w:themeFillShade="F2"/>
            <w:vAlign w:val="center"/>
            <w:hideMark/>
          </w:tcPr>
          <w:p w14:paraId="7CFEDB11"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 xml:space="preserve">tipoAlimentos </w:t>
            </w:r>
          </w:p>
        </w:tc>
        <w:tc>
          <w:tcPr>
            <w:tcW w:w="2719" w:type="dxa"/>
            <w:shd w:val="clear" w:color="auto" w:fill="F2F2F2" w:themeFill="background1" w:themeFillShade="F2"/>
            <w:vAlign w:val="center"/>
            <w:hideMark/>
          </w:tcPr>
          <w:p w14:paraId="58271203"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Alimentos que más consume el paciente.</w:t>
            </w:r>
          </w:p>
        </w:tc>
        <w:tc>
          <w:tcPr>
            <w:tcW w:w="1452" w:type="dxa"/>
            <w:shd w:val="clear" w:color="auto" w:fill="F2F2F2" w:themeFill="background1" w:themeFillShade="F2"/>
            <w:vAlign w:val="center"/>
            <w:hideMark/>
          </w:tcPr>
          <w:p w14:paraId="6DEADA3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65C2B47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7991371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52FAE6E9" w14:textId="748AA569" w:rsidR="00F35811" w:rsidRPr="00285C53" w:rsidRDefault="00F35811" w:rsidP="00F35811">
            <w:pPr>
              <w:jc w:val="center"/>
            </w:pPr>
            <w:r w:rsidRPr="00FA7185">
              <w:t>*Acepta valores nulos</w:t>
            </w:r>
          </w:p>
        </w:tc>
        <w:tc>
          <w:tcPr>
            <w:tcW w:w="2534" w:type="dxa"/>
            <w:shd w:val="clear" w:color="auto" w:fill="F2F2F2" w:themeFill="background1" w:themeFillShade="F2"/>
            <w:vAlign w:val="center"/>
            <w:hideMark/>
          </w:tcPr>
          <w:p w14:paraId="4A9EC849"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7E79612A" w14:textId="1053A62C"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Pan dulce</w:t>
            </w:r>
          </w:p>
        </w:tc>
      </w:tr>
      <w:tr w:rsidR="00F35811" w:rsidRPr="00285C53" w14:paraId="568E0E68" w14:textId="77777777" w:rsidTr="007F6752">
        <w:trPr>
          <w:trHeight w:val="582"/>
        </w:trPr>
        <w:tc>
          <w:tcPr>
            <w:tcW w:w="1019" w:type="dxa"/>
            <w:shd w:val="clear" w:color="auto" w:fill="F2F2F2" w:themeFill="background1" w:themeFillShade="F2"/>
            <w:vAlign w:val="center"/>
            <w:hideMark/>
          </w:tcPr>
          <w:p w14:paraId="1968EEF5"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69A3DF81"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HC018</w:t>
            </w:r>
          </w:p>
        </w:tc>
        <w:tc>
          <w:tcPr>
            <w:tcW w:w="1496" w:type="dxa"/>
            <w:shd w:val="clear" w:color="auto" w:fill="F2F2F2" w:themeFill="background1" w:themeFillShade="F2"/>
            <w:vAlign w:val="center"/>
            <w:hideMark/>
          </w:tcPr>
          <w:p w14:paraId="4EC24209"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preparaciones</w:t>
            </w:r>
          </w:p>
        </w:tc>
        <w:tc>
          <w:tcPr>
            <w:tcW w:w="2719" w:type="dxa"/>
            <w:shd w:val="clear" w:color="auto" w:fill="F2F2F2" w:themeFill="background1" w:themeFillShade="F2"/>
            <w:vAlign w:val="center"/>
            <w:hideMark/>
          </w:tcPr>
          <w:p w14:paraId="0D6C3BDF"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Agrupación referente a los tipos de preparación que puede tener la comida que ingiere el paciente</w:t>
            </w:r>
          </w:p>
        </w:tc>
        <w:tc>
          <w:tcPr>
            <w:tcW w:w="1452" w:type="dxa"/>
            <w:shd w:val="clear" w:color="auto" w:fill="F2F2F2" w:themeFill="background1" w:themeFillShade="F2"/>
            <w:vAlign w:val="center"/>
            <w:hideMark/>
          </w:tcPr>
          <w:p w14:paraId="0C41A35F"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4D25205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F2F2F2" w:themeFill="background1" w:themeFillShade="F2"/>
            <w:vAlign w:val="center"/>
            <w:hideMark/>
          </w:tcPr>
          <w:p w14:paraId="2455B51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07112241"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375BC47F"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Estructura de datos</w:t>
            </w:r>
          </w:p>
        </w:tc>
      </w:tr>
      <w:tr w:rsidR="00F35811" w:rsidRPr="00285C53" w14:paraId="19DAB913" w14:textId="77777777" w:rsidTr="007F6752">
        <w:trPr>
          <w:trHeight w:val="582"/>
        </w:trPr>
        <w:tc>
          <w:tcPr>
            <w:tcW w:w="1019" w:type="dxa"/>
            <w:shd w:val="clear" w:color="auto" w:fill="F2F2F2" w:themeFill="background1" w:themeFillShade="F2"/>
            <w:vAlign w:val="center"/>
            <w:hideMark/>
          </w:tcPr>
          <w:p w14:paraId="22CB968E"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775B9934"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HC018.01</w:t>
            </w:r>
          </w:p>
        </w:tc>
        <w:tc>
          <w:tcPr>
            <w:tcW w:w="1496" w:type="dxa"/>
            <w:shd w:val="clear" w:color="auto" w:fill="F2F2F2" w:themeFill="background1" w:themeFillShade="F2"/>
            <w:vAlign w:val="center"/>
            <w:hideMark/>
          </w:tcPr>
          <w:p w14:paraId="1011550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w:t>
            </w:r>
          </w:p>
        </w:tc>
        <w:tc>
          <w:tcPr>
            <w:tcW w:w="2719" w:type="dxa"/>
            <w:shd w:val="clear" w:color="auto" w:fill="F2F2F2" w:themeFill="background1" w:themeFillShade="F2"/>
            <w:vAlign w:val="center"/>
            <w:hideMark/>
          </w:tcPr>
          <w:p w14:paraId="03F6DD9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tipo de preparación.</w:t>
            </w:r>
          </w:p>
        </w:tc>
        <w:tc>
          <w:tcPr>
            <w:tcW w:w="1452" w:type="dxa"/>
            <w:shd w:val="clear" w:color="auto" w:fill="F2F2F2" w:themeFill="background1" w:themeFillShade="F2"/>
            <w:vAlign w:val="center"/>
            <w:hideMark/>
          </w:tcPr>
          <w:p w14:paraId="30A05FC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1386E7F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397D37E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250D3D83" w14:textId="77777777" w:rsidR="00F35811" w:rsidRPr="00285C53" w:rsidRDefault="00F35811" w:rsidP="00F35811">
            <w:pPr>
              <w:jc w:val="center"/>
            </w:pPr>
            <w:r w:rsidRPr="00285C53">
              <w:t>HC018D001</w:t>
            </w:r>
          </w:p>
          <w:p w14:paraId="07FD8F14" w14:textId="77777777" w:rsidR="00F35811" w:rsidRPr="00285C53" w:rsidRDefault="00F35811" w:rsidP="00F35811">
            <w:pPr>
              <w:jc w:val="center"/>
            </w:pPr>
            <w:r w:rsidRPr="00285C53">
              <w:t>HC018D002</w:t>
            </w:r>
          </w:p>
          <w:p w14:paraId="2566A67E" w14:textId="77777777" w:rsidR="00F35811" w:rsidRPr="00285C53" w:rsidRDefault="00F35811" w:rsidP="00F35811">
            <w:pPr>
              <w:jc w:val="center"/>
            </w:pPr>
            <w:r w:rsidRPr="00285C53">
              <w:t>HC018D003</w:t>
            </w:r>
          </w:p>
          <w:p w14:paraId="6E0DFA66" w14:textId="77777777" w:rsidR="00F35811" w:rsidRPr="00285C53" w:rsidRDefault="00F35811" w:rsidP="00F35811">
            <w:pPr>
              <w:jc w:val="center"/>
            </w:pPr>
            <w:r w:rsidRPr="00285C53">
              <w:t>HC018D004</w:t>
            </w:r>
          </w:p>
          <w:p w14:paraId="294C17F6" w14:textId="77777777" w:rsidR="00F35811" w:rsidRPr="00285C53" w:rsidRDefault="00F35811" w:rsidP="00F35811">
            <w:pPr>
              <w:jc w:val="center"/>
            </w:pPr>
            <w:r w:rsidRPr="00285C53">
              <w:t>HC018D005</w:t>
            </w:r>
          </w:p>
          <w:p w14:paraId="2266EB40" w14:textId="6B1855BC" w:rsidR="00F35811" w:rsidRPr="00285C53" w:rsidRDefault="00F35811" w:rsidP="00F35811">
            <w:pPr>
              <w:jc w:val="center"/>
            </w:pPr>
            <w:r w:rsidRPr="00285C53">
              <w:t>HC018D006</w:t>
            </w:r>
          </w:p>
        </w:tc>
        <w:tc>
          <w:tcPr>
            <w:tcW w:w="2534" w:type="dxa"/>
            <w:shd w:val="clear" w:color="auto" w:fill="F2F2F2" w:themeFill="background1" w:themeFillShade="F2"/>
            <w:vAlign w:val="center"/>
            <w:hideMark/>
          </w:tcPr>
          <w:p w14:paraId="615BCD2A"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HC018D003: vapor</w:t>
            </w:r>
          </w:p>
        </w:tc>
      </w:tr>
      <w:tr w:rsidR="00F35811" w:rsidRPr="00285C53" w14:paraId="628D8841" w14:textId="77777777" w:rsidTr="007F6752">
        <w:trPr>
          <w:trHeight w:val="582"/>
        </w:trPr>
        <w:tc>
          <w:tcPr>
            <w:tcW w:w="1019" w:type="dxa"/>
            <w:shd w:val="clear" w:color="auto" w:fill="F2F2F2" w:themeFill="background1" w:themeFillShade="F2"/>
            <w:vAlign w:val="center"/>
            <w:hideMark/>
          </w:tcPr>
          <w:p w14:paraId="76FAC832"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0DDF0C25"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HC018.02</w:t>
            </w:r>
          </w:p>
        </w:tc>
        <w:tc>
          <w:tcPr>
            <w:tcW w:w="1496" w:type="dxa"/>
            <w:shd w:val="clear" w:color="auto" w:fill="F2F2F2" w:themeFill="background1" w:themeFillShade="F2"/>
            <w:vAlign w:val="center"/>
            <w:hideMark/>
          </w:tcPr>
          <w:p w14:paraId="40E1A329" w14:textId="2D14040D"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e</w:t>
            </w:r>
            <w:r w:rsidRPr="00285C53">
              <w:rPr>
                <w:rFonts w:eastAsia="Times New Roman" w:cs="Times New Roman"/>
                <w:color w:val="000000"/>
              </w:rPr>
              <w:t>stado</w:t>
            </w:r>
          </w:p>
        </w:tc>
        <w:tc>
          <w:tcPr>
            <w:tcW w:w="2719" w:type="dxa"/>
            <w:shd w:val="clear" w:color="auto" w:fill="F2F2F2" w:themeFill="background1" w:themeFillShade="F2"/>
            <w:vAlign w:val="center"/>
            <w:hideMark/>
          </w:tcPr>
          <w:p w14:paraId="2B3D2CD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del uso de la preparación</w:t>
            </w:r>
          </w:p>
        </w:tc>
        <w:tc>
          <w:tcPr>
            <w:tcW w:w="1452" w:type="dxa"/>
            <w:shd w:val="clear" w:color="auto" w:fill="F2F2F2" w:themeFill="background1" w:themeFillShade="F2"/>
            <w:vAlign w:val="center"/>
            <w:hideMark/>
          </w:tcPr>
          <w:p w14:paraId="64ED2E5B" w14:textId="35B78B9B"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7A18507E" w14:textId="35A48D31"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11D4E025" w14:textId="3F743716"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2EA7B459" w14:textId="7ADB9A25"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2F8ACA24"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12C31F1E" w14:textId="7A798591"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769E2CC2" w14:textId="77777777" w:rsidTr="007F6752">
        <w:trPr>
          <w:trHeight w:val="582"/>
        </w:trPr>
        <w:tc>
          <w:tcPr>
            <w:tcW w:w="1019" w:type="dxa"/>
            <w:shd w:val="clear" w:color="auto" w:fill="F2F2F2" w:themeFill="background1" w:themeFillShade="F2"/>
            <w:vAlign w:val="center"/>
            <w:hideMark/>
          </w:tcPr>
          <w:p w14:paraId="6AB114F4"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267DD1B3"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HC019</w:t>
            </w:r>
          </w:p>
        </w:tc>
        <w:tc>
          <w:tcPr>
            <w:tcW w:w="1496" w:type="dxa"/>
            <w:shd w:val="clear" w:color="auto" w:fill="F2F2F2" w:themeFill="background1" w:themeFillShade="F2"/>
            <w:vAlign w:val="center"/>
            <w:hideMark/>
          </w:tcPr>
          <w:p w14:paraId="43E27993"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grasas</w:t>
            </w:r>
          </w:p>
        </w:tc>
        <w:tc>
          <w:tcPr>
            <w:tcW w:w="2719" w:type="dxa"/>
            <w:shd w:val="clear" w:color="auto" w:fill="F2F2F2" w:themeFill="background1" w:themeFillShade="F2"/>
            <w:vAlign w:val="center"/>
            <w:hideMark/>
          </w:tcPr>
          <w:p w14:paraId="625EC30F"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Agrupación referente a los tipos de grasas utilizados para la preparación de la comida que ingiere el paciente</w:t>
            </w:r>
          </w:p>
        </w:tc>
        <w:tc>
          <w:tcPr>
            <w:tcW w:w="1452" w:type="dxa"/>
            <w:shd w:val="clear" w:color="auto" w:fill="F2F2F2" w:themeFill="background1" w:themeFillShade="F2"/>
            <w:vAlign w:val="center"/>
            <w:hideMark/>
          </w:tcPr>
          <w:p w14:paraId="686DFB4D"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5E4EA58B"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F2F2F2" w:themeFill="background1" w:themeFillShade="F2"/>
            <w:vAlign w:val="center"/>
            <w:hideMark/>
          </w:tcPr>
          <w:p w14:paraId="0A31A6E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2DDCCADB"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0A5EEC5C" w14:textId="77777777" w:rsidR="00F35811" w:rsidRPr="00285C53" w:rsidRDefault="00F35811" w:rsidP="00F35811">
            <w:pPr>
              <w:spacing w:before="240"/>
              <w:rPr>
                <w:rFonts w:eastAsia="Times New Roman" w:cs="Times New Roman"/>
                <w:i/>
                <w:iCs/>
                <w:color w:val="000000"/>
              </w:rPr>
            </w:pPr>
            <w:r w:rsidRPr="00285C53">
              <w:rPr>
                <w:rFonts w:eastAsia="Times New Roman" w:cs="Times New Roman"/>
                <w:i/>
                <w:iCs/>
                <w:color w:val="000000"/>
              </w:rPr>
              <w:t>Estructura de datos.</w:t>
            </w:r>
          </w:p>
        </w:tc>
      </w:tr>
      <w:tr w:rsidR="00F35811" w:rsidRPr="00285C53" w14:paraId="4E9918B1" w14:textId="77777777" w:rsidTr="007F6752">
        <w:trPr>
          <w:trHeight w:val="582"/>
        </w:trPr>
        <w:tc>
          <w:tcPr>
            <w:tcW w:w="1019" w:type="dxa"/>
            <w:shd w:val="clear" w:color="auto" w:fill="F2F2F2" w:themeFill="background1" w:themeFillShade="F2"/>
            <w:vAlign w:val="center"/>
            <w:hideMark/>
          </w:tcPr>
          <w:p w14:paraId="2D27F62E" w14:textId="77777777" w:rsidR="00F35811" w:rsidRPr="00285C53" w:rsidRDefault="00F35811" w:rsidP="00F35811">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F2F2F2" w:themeFill="background1" w:themeFillShade="F2"/>
            <w:vAlign w:val="center"/>
            <w:hideMark/>
          </w:tcPr>
          <w:p w14:paraId="711C052B"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HC019.01</w:t>
            </w:r>
          </w:p>
        </w:tc>
        <w:tc>
          <w:tcPr>
            <w:tcW w:w="1496" w:type="dxa"/>
            <w:shd w:val="clear" w:color="auto" w:fill="F2F2F2" w:themeFill="background1" w:themeFillShade="F2"/>
            <w:vAlign w:val="center"/>
            <w:hideMark/>
          </w:tcPr>
          <w:p w14:paraId="5AFF473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w:t>
            </w:r>
          </w:p>
        </w:tc>
        <w:tc>
          <w:tcPr>
            <w:tcW w:w="2719" w:type="dxa"/>
            <w:shd w:val="clear" w:color="auto" w:fill="F2F2F2" w:themeFill="background1" w:themeFillShade="F2"/>
            <w:vAlign w:val="center"/>
            <w:hideMark/>
          </w:tcPr>
          <w:p w14:paraId="0E5D02D9"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tipo de grasa.</w:t>
            </w:r>
          </w:p>
        </w:tc>
        <w:tc>
          <w:tcPr>
            <w:tcW w:w="1452" w:type="dxa"/>
            <w:shd w:val="clear" w:color="auto" w:fill="F2F2F2" w:themeFill="background1" w:themeFillShade="F2"/>
            <w:vAlign w:val="center"/>
            <w:hideMark/>
          </w:tcPr>
          <w:p w14:paraId="2142F2D6"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206AB17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38270523"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7A921948" w14:textId="77777777" w:rsidR="00F35811" w:rsidRPr="00285C53" w:rsidRDefault="00F35811" w:rsidP="00F35811">
            <w:pPr>
              <w:jc w:val="center"/>
            </w:pPr>
            <w:r w:rsidRPr="00285C53">
              <w:t>HC019D001</w:t>
            </w:r>
          </w:p>
          <w:p w14:paraId="51E0EB0C" w14:textId="77777777" w:rsidR="00F35811" w:rsidRPr="00285C53" w:rsidRDefault="00F35811" w:rsidP="00F35811">
            <w:pPr>
              <w:jc w:val="center"/>
            </w:pPr>
            <w:r w:rsidRPr="00285C53">
              <w:t>HC019D002</w:t>
            </w:r>
          </w:p>
          <w:p w14:paraId="3CA609FF" w14:textId="77777777" w:rsidR="00F35811" w:rsidRPr="00285C53" w:rsidRDefault="00F35811" w:rsidP="00F35811">
            <w:pPr>
              <w:jc w:val="center"/>
            </w:pPr>
            <w:r w:rsidRPr="00285C53">
              <w:t>HC019D003</w:t>
            </w:r>
          </w:p>
          <w:p w14:paraId="04D9230C" w14:textId="48DA3EEC" w:rsidR="00F35811" w:rsidRPr="00285C53" w:rsidRDefault="00F35811" w:rsidP="00F35811">
            <w:pPr>
              <w:jc w:val="center"/>
            </w:pPr>
            <w:r w:rsidRPr="00285C53">
              <w:t>HC019D004</w:t>
            </w:r>
          </w:p>
        </w:tc>
        <w:tc>
          <w:tcPr>
            <w:tcW w:w="2534" w:type="dxa"/>
            <w:shd w:val="clear" w:color="auto" w:fill="F2F2F2" w:themeFill="background1" w:themeFillShade="F2"/>
            <w:vAlign w:val="center"/>
            <w:hideMark/>
          </w:tcPr>
          <w:p w14:paraId="1922295A"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HC019D003: manteca</w:t>
            </w:r>
          </w:p>
        </w:tc>
      </w:tr>
      <w:tr w:rsidR="00F35811" w:rsidRPr="00285C53" w14:paraId="3E42B140" w14:textId="77777777" w:rsidTr="007F6752">
        <w:trPr>
          <w:trHeight w:val="582"/>
        </w:trPr>
        <w:tc>
          <w:tcPr>
            <w:tcW w:w="1019" w:type="dxa"/>
            <w:shd w:val="clear" w:color="auto" w:fill="F2F2F2" w:themeFill="background1" w:themeFillShade="F2"/>
            <w:vAlign w:val="center"/>
            <w:hideMark/>
          </w:tcPr>
          <w:p w14:paraId="62552493"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77691947"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HC019.02</w:t>
            </w:r>
          </w:p>
        </w:tc>
        <w:tc>
          <w:tcPr>
            <w:tcW w:w="1496" w:type="dxa"/>
            <w:shd w:val="clear" w:color="auto" w:fill="F2F2F2" w:themeFill="background1" w:themeFillShade="F2"/>
            <w:vAlign w:val="center"/>
            <w:hideMark/>
          </w:tcPr>
          <w:p w14:paraId="15FBBEF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estado</w:t>
            </w:r>
          </w:p>
        </w:tc>
        <w:tc>
          <w:tcPr>
            <w:tcW w:w="2719" w:type="dxa"/>
            <w:shd w:val="clear" w:color="auto" w:fill="F2F2F2" w:themeFill="background1" w:themeFillShade="F2"/>
            <w:vAlign w:val="center"/>
            <w:hideMark/>
          </w:tcPr>
          <w:p w14:paraId="75DAD609"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del uso del tipo de grasa.</w:t>
            </w:r>
          </w:p>
        </w:tc>
        <w:tc>
          <w:tcPr>
            <w:tcW w:w="1452" w:type="dxa"/>
            <w:shd w:val="clear" w:color="auto" w:fill="F2F2F2" w:themeFill="background1" w:themeFillShade="F2"/>
            <w:vAlign w:val="center"/>
            <w:hideMark/>
          </w:tcPr>
          <w:p w14:paraId="67520736" w14:textId="29CDCF45"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50EB8AD7" w14:textId="169A0A50"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773A4D58" w14:textId="0DB2511B"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12B610BF" w14:textId="450A7F06"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301FA1E5"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296C63F0" w14:textId="48929539"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4BDCE1BD" w14:textId="77777777" w:rsidTr="007F6752">
        <w:trPr>
          <w:trHeight w:val="582"/>
        </w:trPr>
        <w:tc>
          <w:tcPr>
            <w:tcW w:w="1019" w:type="dxa"/>
            <w:shd w:val="clear" w:color="auto" w:fill="F2F2F2" w:themeFill="background1" w:themeFillShade="F2"/>
            <w:vAlign w:val="center"/>
            <w:hideMark/>
          </w:tcPr>
          <w:p w14:paraId="1F96AD88"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728C069B"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HC020</w:t>
            </w:r>
          </w:p>
        </w:tc>
        <w:tc>
          <w:tcPr>
            <w:tcW w:w="1496" w:type="dxa"/>
            <w:shd w:val="clear" w:color="auto" w:fill="F2F2F2" w:themeFill="background1" w:themeFillShade="F2"/>
            <w:vAlign w:val="center"/>
            <w:hideMark/>
          </w:tcPr>
          <w:p w14:paraId="00E65E1A"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sal </w:t>
            </w:r>
          </w:p>
        </w:tc>
        <w:tc>
          <w:tcPr>
            <w:tcW w:w="2719" w:type="dxa"/>
            <w:shd w:val="clear" w:color="auto" w:fill="F2F2F2" w:themeFill="background1" w:themeFillShade="F2"/>
            <w:vAlign w:val="center"/>
            <w:hideMark/>
          </w:tcPr>
          <w:p w14:paraId="20B4AD3D"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 la agregación de sal a los alimentos ya preparados.</w:t>
            </w:r>
          </w:p>
        </w:tc>
        <w:tc>
          <w:tcPr>
            <w:tcW w:w="1452" w:type="dxa"/>
            <w:shd w:val="clear" w:color="auto" w:fill="F2F2F2" w:themeFill="background1" w:themeFillShade="F2"/>
            <w:vAlign w:val="center"/>
            <w:hideMark/>
          </w:tcPr>
          <w:p w14:paraId="4E66D3EE" w14:textId="7DF69098"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59DD1D79" w14:textId="26F78BB0"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12C0A28C" w14:textId="57C4D405"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03288471" w14:textId="59AD20C6"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659D8912"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3D2B9416" w14:textId="67A05533"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07128277" w14:textId="77777777" w:rsidTr="007F6752">
        <w:trPr>
          <w:trHeight w:val="582"/>
        </w:trPr>
        <w:tc>
          <w:tcPr>
            <w:tcW w:w="1019" w:type="dxa"/>
            <w:shd w:val="clear" w:color="auto" w:fill="F2F2F2" w:themeFill="background1" w:themeFillShade="F2"/>
            <w:vAlign w:val="center"/>
            <w:hideMark/>
          </w:tcPr>
          <w:p w14:paraId="73CCF004" w14:textId="7F2DC39C"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1820B9EC"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HC021</w:t>
            </w:r>
          </w:p>
        </w:tc>
        <w:tc>
          <w:tcPr>
            <w:tcW w:w="1496" w:type="dxa"/>
            <w:shd w:val="clear" w:color="auto" w:fill="F2F2F2" w:themeFill="background1" w:themeFillShade="F2"/>
            <w:vAlign w:val="center"/>
            <w:hideMark/>
          </w:tcPr>
          <w:p w14:paraId="3A895EF0"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alimentosIntolerantes</w:t>
            </w:r>
            <w:proofErr w:type="spellEnd"/>
            <w:r w:rsidRPr="00285C53">
              <w:rPr>
                <w:rFonts w:eastAsia="Times New Roman" w:cs="Times New Roman"/>
                <w:color w:val="000000"/>
                <w:u w:val="dash"/>
              </w:rPr>
              <w:t xml:space="preserve"> </w:t>
            </w:r>
          </w:p>
        </w:tc>
        <w:tc>
          <w:tcPr>
            <w:tcW w:w="2719" w:type="dxa"/>
            <w:shd w:val="clear" w:color="auto" w:fill="F2F2F2" w:themeFill="background1" w:themeFillShade="F2"/>
            <w:vAlign w:val="center"/>
            <w:hideMark/>
          </w:tcPr>
          <w:p w14:paraId="430BEC9D"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 alimentos que provoquen malestar o a los que el paciente sea intolerante.</w:t>
            </w:r>
          </w:p>
        </w:tc>
        <w:tc>
          <w:tcPr>
            <w:tcW w:w="1452" w:type="dxa"/>
            <w:shd w:val="clear" w:color="auto" w:fill="F2F2F2" w:themeFill="background1" w:themeFillShade="F2"/>
            <w:vAlign w:val="center"/>
            <w:hideMark/>
          </w:tcPr>
          <w:p w14:paraId="3B810B3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60972D9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22BBFA8E"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2087DC20" w14:textId="10091EC0" w:rsidR="00F35811" w:rsidRPr="00285C53" w:rsidRDefault="00F35811" w:rsidP="00F35811">
            <w:pPr>
              <w:jc w:val="center"/>
            </w:pPr>
            <w:r w:rsidRPr="00FA7185">
              <w:t>*Acepta valores nulos</w:t>
            </w:r>
          </w:p>
        </w:tc>
        <w:tc>
          <w:tcPr>
            <w:tcW w:w="2534" w:type="dxa"/>
            <w:shd w:val="clear" w:color="auto" w:fill="F2F2F2" w:themeFill="background1" w:themeFillShade="F2"/>
            <w:vAlign w:val="center"/>
            <w:hideMark/>
          </w:tcPr>
          <w:p w14:paraId="3D893E01" w14:textId="6373A12C"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1714767E" w14:textId="7AE55D74"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xml:space="preserve">. </w:t>
            </w:r>
            <w:r>
              <w:rPr>
                <w:rFonts w:eastAsia="Times New Roman" w:cs="Times New Roman"/>
                <w:color w:val="000000"/>
              </w:rPr>
              <w:t xml:space="preserve">Ej. </w:t>
            </w:r>
            <w:r w:rsidRPr="00285C53">
              <w:rPr>
                <w:rFonts w:eastAsia="Times New Roman" w:cs="Times New Roman"/>
                <w:color w:val="000000"/>
              </w:rPr>
              <w:t>leche</w:t>
            </w:r>
          </w:p>
        </w:tc>
      </w:tr>
      <w:tr w:rsidR="00F35811" w:rsidRPr="00285C53" w14:paraId="21B70A8E" w14:textId="77777777" w:rsidTr="007F6752">
        <w:trPr>
          <w:trHeight w:val="582"/>
        </w:trPr>
        <w:tc>
          <w:tcPr>
            <w:tcW w:w="1019" w:type="dxa"/>
            <w:shd w:val="clear" w:color="auto" w:fill="F2F2F2" w:themeFill="background1" w:themeFillShade="F2"/>
            <w:vAlign w:val="center"/>
            <w:hideMark/>
          </w:tcPr>
          <w:p w14:paraId="6C23B5AB"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30FD41EE"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HC022</w:t>
            </w:r>
          </w:p>
        </w:tc>
        <w:tc>
          <w:tcPr>
            <w:tcW w:w="1496" w:type="dxa"/>
            <w:shd w:val="clear" w:color="auto" w:fill="F2F2F2" w:themeFill="background1" w:themeFillShade="F2"/>
            <w:vAlign w:val="center"/>
            <w:hideMark/>
          </w:tcPr>
          <w:p w14:paraId="7ED71502"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alimentosNoAgrado</w:t>
            </w:r>
            <w:proofErr w:type="spellEnd"/>
          </w:p>
        </w:tc>
        <w:tc>
          <w:tcPr>
            <w:tcW w:w="2719" w:type="dxa"/>
            <w:shd w:val="clear" w:color="auto" w:fill="F2F2F2" w:themeFill="background1" w:themeFillShade="F2"/>
            <w:vAlign w:val="center"/>
            <w:hideMark/>
          </w:tcPr>
          <w:p w14:paraId="1C4DEDDB"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 alimentos que no sean de agrado o no acostumbré el paciente consumir.</w:t>
            </w:r>
          </w:p>
        </w:tc>
        <w:tc>
          <w:tcPr>
            <w:tcW w:w="1452" w:type="dxa"/>
            <w:shd w:val="clear" w:color="auto" w:fill="F2F2F2" w:themeFill="background1" w:themeFillShade="F2"/>
            <w:vAlign w:val="center"/>
            <w:hideMark/>
          </w:tcPr>
          <w:p w14:paraId="74AAB56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53FE689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61FF54F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1B6BD8C8" w14:textId="47716490" w:rsidR="00F35811" w:rsidRPr="00285C53" w:rsidRDefault="00F35811" w:rsidP="00F35811">
            <w:pPr>
              <w:jc w:val="center"/>
            </w:pPr>
            <w:r w:rsidRPr="00FA7185">
              <w:t>*Acepta valores nulos</w:t>
            </w:r>
          </w:p>
        </w:tc>
        <w:tc>
          <w:tcPr>
            <w:tcW w:w="2534" w:type="dxa"/>
            <w:shd w:val="clear" w:color="auto" w:fill="F2F2F2" w:themeFill="background1" w:themeFillShade="F2"/>
            <w:vAlign w:val="center"/>
            <w:hideMark/>
          </w:tcPr>
          <w:p w14:paraId="4876634C"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136841F5"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Calabazas</w:t>
            </w:r>
          </w:p>
        </w:tc>
      </w:tr>
      <w:tr w:rsidR="00F35811" w:rsidRPr="00285C53" w14:paraId="12105E9E" w14:textId="77777777" w:rsidTr="007F6752">
        <w:trPr>
          <w:trHeight w:val="582"/>
        </w:trPr>
        <w:tc>
          <w:tcPr>
            <w:tcW w:w="1019" w:type="dxa"/>
            <w:shd w:val="clear" w:color="auto" w:fill="F2F2F2" w:themeFill="background1" w:themeFillShade="F2"/>
            <w:vAlign w:val="center"/>
            <w:hideMark/>
          </w:tcPr>
          <w:p w14:paraId="061CA60F" w14:textId="7C1D7A0E"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141B30F8"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HC023</w:t>
            </w:r>
          </w:p>
        </w:tc>
        <w:tc>
          <w:tcPr>
            <w:tcW w:w="1496" w:type="dxa"/>
            <w:shd w:val="clear" w:color="auto" w:fill="F2F2F2" w:themeFill="background1" w:themeFillShade="F2"/>
            <w:vAlign w:val="center"/>
            <w:hideMark/>
          </w:tcPr>
          <w:p w14:paraId="72325150"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alimentosApetecen</w:t>
            </w:r>
            <w:proofErr w:type="spellEnd"/>
          </w:p>
        </w:tc>
        <w:tc>
          <w:tcPr>
            <w:tcW w:w="2719" w:type="dxa"/>
            <w:shd w:val="clear" w:color="auto" w:fill="F2F2F2" w:themeFill="background1" w:themeFillShade="F2"/>
            <w:vAlign w:val="center"/>
            <w:hideMark/>
          </w:tcPr>
          <w:p w14:paraId="0F66653F"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 alimentos que más apetecen al paciente.</w:t>
            </w:r>
          </w:p>
        </w:tc>
        <w:tc>
          <w:tcPr>
            <w:tcW w:w="1452" w:type="dxa"/>
            <w:shd w:val="clear" w:color="auto" w:fill="F2F2F2" w:themeFill="background1" w:themeFillShade="F2"/>
            <w:vAlign w:val="center"/>
            <w:hideMark/>
          </w:tcPr>
          <w:p w14:paraId="6646ED0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4A00799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0F45715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761A0E7D" w14:textId="732A882B" w:rsidR="00F35811" w:rsidRPr="00285C53" w:rsidRDefault="00F35811" w:rsidP="00F35811">
            <w:pPr>
              <w:jc w:val="center"/>
            </w:pPr>
            <w:r w:rsidRPr="00FA7185">
              <w:t>*Acepta valores nulos</w:t>
            </w:r>
          </w:p>
        </w:tc>
        <w:tc>
          <w:tcPr>
            <w:tcW w:w="2534" w:type="dxa"/>
            <w:shd w:val="clear" w:color="auto" w:fill="F2F2F2" w:themeFill="background1" w:themeFillShade="F2"/>
            <w:vAlign w:val="center"/>
            <w:hideMark/>
          </w:tcPr>
          <w:p w14:paraId="4C3F1C6F"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60AAC339"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aguacate</w:t>
            </w:r>
          </w:p>
        </w:tc>
      </w:tr>
      <w:tr w:rsidR="00F35811" w:rsidRPr="00285C53" w14:paraId="2E74576A" w14:textId="77777777" w:rsidTr="007F6752">
        <w:trPr>
          <w:trHeight w:val="582"/>
        </w:trPr>
        <w:tc>
          <w:tcPr>
            <w:tcW w:w="1019" w:type="dxa"/>
            <w:shd w:val="clear" w:color="auto" w:fill="F2F2F2" w:themeFill="background1" w:themeFillShade="F2"/>
            <w:vAlign w:val="center"/>
            <w:hideMark/>
          </w:tcPr>
          <w:p w14:paraId="190A7F02"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42B73EA0"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HC024</w:t>
            </w:r>
          </w:p>
        </w:tc>
        <w:tc>
          <w:tcPr>
            <w:tcW w:w="1496" w:type="dxa"/>
            <w:shd w:val="clear" w:color="auto" w:fill="F2F2F2" w:themeFill="background1" w:themeFillShade="F2"/>
            <w:vAlign w:val="center"/>
            <w:hideMark/>
          </w:tcPr>
          <w:p w14:paraId="0AEA643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animo </w:t>
            </w:r>
          </w:p>
        </w:tc>
        <w:tc>
          <w:tcPr>
            <w:tcW w:w="2719" w:type="dxa"/>
            <w:shd w:val="clear" w:color="auto" w:fill="F2F2F2" w:themeFill="background1" w:themeFillShade="F2"/>
            <w:vAlign w:val="center"/>
            <w:hideMark/>
          </w:tcPr>
          <w:p w14:paraId="5D13F8AF"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sobre la modificación del apetito del paciente por cambios de ánimo.</w:t>
            </w:r>
          </w:p>
        </w:tc>
        <w:tc>
          <w:tcPr>
            <w:tcW w:w="1452" w:type="dxa"/>
            <w:shd w:val="clear" w:color="auto" w:fill="F2F2F2" w:themeFill="background1" w:themeFillShade="F2"/>
            <w:vAlign w:val="center"/>
            <w:hideMark/>
          </w:tcPr>
          <w:p w14:paraId="623835D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2175E13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424D63E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6424BCBA" w14:textId="77777777" w:rsidR="00F35811" w:rsidRPr="00285C53" w:rsidRDefault="00F35811" w:rsidP="00F35811">
            <w:pPr>
              <w:jc w:val="center"/>
            </w:pPr>
            <w:r w:rsidRPr="00285C53">
              <w:t>HC024D001</w:t>
            </w:r>
          </w:p>
          <w:p w14:paraId="70690B2D" w14:textId="77777777" w:rsidR="00F35811" w:rsidRPr="00285C53" w:rsidRDefault="00F35811" w:rsidP="00F35811">
            <w:pPr>
              <w:jc w:val="center"/>
            </w:pPr>
            <w:r w:rsidRPr="00285C53">
              <w:t>HC024D002</w:t>
            </w:r>
          </w:p>
          <w:p w14:paraId="46D05222" w14:textId="08DEB4DD" w:rsidR="00F35811" w:rsidRPr="00285C53" w:rsidRDefault="00F35811" w:rsidP="00F35811">
            <w:pPr>
              <w:jc w:val="center"/>
            </w:pPr>
            <w:r w:rsidRPr="00285C53">
              <w:t>HC024D003</w:t>
            </w:r>
          </w:p>
        </w:tc>
        <w:tc>
          <w:tcPr>
            <w:tcW w:w="2534" w:type="dxa"/>
            <w:shd w:val="clear" w:color="auto" w:fill="F2F2F2" w:themeFill="background1" w:themeFillShade="F2"/>
            <w:vAlign w:val="center"/>
            <w:hideMark/>
          </w:tcPr>
          <w:p w14:paraId="40EBBB11"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HC024D001: Si, aumenta</w:t>
            </w:r>
          </w:p>
        </w:tc>
      </w:tr>
      <w:tr w:rsidR="00F35811" w:rsidRPr="00285C53" w14:paraId="63C45314" w14:textId="77777777" w:rsidTr="007F6752">
        <w:trPr>
          <w:trHeight w:val="582"/>
        </w:trPr>
        <w:tc>
          <w:tcPr>
            <w:tcW w:w="1019" w:type="dxa"/>
            <w:shd w:val="clear" w:color="auto" w:fill="F2F2F2" w:themeFill="background1" w:themeFillShade="F2"/>
            <w:vAlign w:val="center"/>
            <w:hideMark/>
          </w:tcPr>
          <w:p w14:paraId="404A47FD" w14:textId="77777777" w:rsidR="00F35811" w:rsidRPr="00285C53" w:rsidRDefault="00F35811" w:rsidP="00F35811">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F2F2F2" w:themeFill="background1" w:themeFillShade="F2"/>
            <w:vAlign w:val="center"/>
            <w:hideMark/>
          </w:tcPr>
          <w:p w14:paraId="7CB87D83"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HC025</w:t>
            </w:r>
          </w:p>
        </w:tc>
        <w:tc>
          <w:tcPr>
            <w:tcW w:w="1496" w:type="dxa"/>
            <w:shd w:val="clear" w:color="auto" w:fill="F2F2F2" w:themeFill="background1" w:themeFillShade="F2"/>
            <w:vAlign w:val="center"/>
            <w:hideMark/>
          </w:tcPr>
          <w:p w14:paraId="4CB40B2B"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modificacion</w:t>
            </w:r>
            <w:proofErr w:type="spellEnd"/>
          </w:p>
        </w:tc>
        <w:tc>
          <w:tcPr>
            <w:tcW w:w="2719" w:type="dxa"/>
            <w:shd w:val="clear" w:color="auto" w:fill="F2F2F2" w:themeFill="background1" w:themeFillShade="F2"/>
            <w:vAlign w:val="center"/>
            <w:hideMark/>
          </w:tcPr>
          <w:p w14:paraId="321D3EC6"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sobre la modificación de la alimentación del paciente en los últimos 6 meses por trabajo, escuela u otros</w:t>
            </w:r>
          </w:p>
        </w:tc>
        <w:tc>
          <w:tcPr>
            <w:tcW w:w="1452" w:type="dxa"/>
            <w:shd w:val="clear" w:color="auto" w:fill="F2F2F2" w:themeFill="background1" w:themeFillShade="F2"/>
            <w:vAlign w:val="center"/>
            <w:hideMark/>
          </w:tcPr>
          <w:p w14:paraId="26FDF6B7" w14:textId="430713B3"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77EE9A93" w14:textId="632D37E3"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17AD0047" w14:textId="3BEBC2EB"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62F05578" w14:textId="73EB24DE"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50B7E6D8"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13D815AD" w14:textId="3A1FC33D"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7FA6A0F5" w14:textId="77777777" w:rsidTr="007F6752">
        <w:trPr>
          <w:trHeight w:val="582"/>
        </w:trPr>
        <w:tc>
          <w:tcPr>
            <w:tcW w:w="1019" w:type="dxa"/>
            <w:shd w:val="clear" w:color="auto" w:fill="F2F2F2" w:themeFill="background1" w:themeFillShade="F2"/>
            <w:vAlign w:val="center"/>
            <w:hideMark/>
          </w:tcPr>
          <w:p w14:paraId="7DB4202C"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02432622" w14:textId="77777777" w:rsidR="00F35811" w:rsidRPr="00285C53" w:rsidRDefault="00F35811" w:rsidP="00F35811">
            <w:pPr>
              <w:pStyle w:val="Ttulo4"/>
              <w:spacing w:before="240" w:line="360" w:lineRule="auto"/>
              <w:ind w:left="708" w:hanging="521"/>
              <w:rPr>
                <w:rFonts w:eastAsia="Times New Roman" w:cs="Times New Roman"/>
              </w:rPr>
            </w:pPr>
            <w:bookmarkStart w:id="37" w:name="_Ref50026100"/>
            <w:r w:rsidRPr="00285C53">
              <w:rPr>
                <w:rFonts w:eastAsia="Courier New" w:cs="Times New Roman"/>
                <w:color w:val="0D0D0D"/>
              </w:rPr>
              <w:t>HC025.01</w:t>
            </w:r>
            <w:bookmarkEnd w:id="37"/>
          </w:p>
        </w:tc>
        <w:tc>
          <w:tcPr>
            <w:tcW w:w="1496" w:type="dxa"/>
            <w:shd w:val="clear" w:color="auto" w:fill="F2F2F2" w:themeFill="background1" w:themeFillShade="F2"/>
            <w:vAlign w:val="center"/>
            <w:hideMark/>
          </w:tcPr>
          <w:p w14:paraId="651A9A6D"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causa  </w:t>
            </w:r>
          </w:p>
        </w:tc>
        <w:tc>
          <w:tcPr>
            <w:tcW w:w="2719" w:type="dxa"/>
            <w:shd w:val="clear" w:color="auto" w:fill="F2F2F2" w:themeFill="background1" w:themeFillShade="F2"/>
            <w:vAlign w:val="center"/>
            <w:hideMark/>
          </w:tcPr>
          <w:p w14:paraId="48A32AA8"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Causa de la modificación alimenticia.</w:t>
            </w:r>
          </w:p>
          <w:p w14:paraId="36A83E75" w14:textId="77777777" w:rsidR="00F35811" w:rsidRPr="00285C53" w:rsidRDefault="00F35811" w:rsidP="00F35811">
            <w:pPr>
              <w:spacing w:before="240" w:line="360" w:lineRule="auto"/>
              <w:rPr>
                <w:rFonts w:eastAsia="Times New Roman" w:cs="Times New Roman"/>
                <w:i/>
                <w:iCs/>
                <w:color w:val="000000"/>
              </w:rPr>
            </w:pPr>
            <w:proofErr w:type="spellStart"/>
            <w:proofErr w:type="gramStart"/>
            <w:r w:rsidRPr="00285C53">
              <w:rPr>
                <w:rFonts w:eastAsia="Times New Roman" w:cs="Times New Roman"/>
                <w:i/>
                <w:iCs/>
                <w:color w:val="000000"/>
              </w:rPr>
              <w:t>Condición:Sí</w:t>
            </w:r>
            <w:proofErr w:type="spellEnd"/>
            <w:proofErr w:type="gramEnd"/>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_Ref50026100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Courier New" w:cs="Times New Roman"/>
                <w:i/>
                <w:iCs/>
                <w:color w:val="0D0D0D"/>
              </w:rPr>
              <w:t>HC025.01</w:t>
            </w:r>
            <w:r w:rsidRPr="00285C53">
              <w:rPr>
                <w:rFonts w:eastAsia="Times New Roman" w:cs="Times New Roman"/>
                <w:i/>
                <w:iCs/>
                <w:color w:val="000000"/>
              </w:rPr>
              <w:fldChar w:fldCharType="end"/>
            </w:r>
            <w:r w:rsidRPr="00285C53">
              <w:rPr>
                <w:rFonts w:eastAsia="Times New Roman" w:cs="Times New Roman"/>
                <w:i/>
                <w:iCs/>
                <w:color w:val="000000"/>
              </w:rPr>
              <w:t xml:space="preserve"> = 1</w:t>
            </w:r>
          </w:p>
        </w:tc>
        <w:tc>
          <w:tcPr>
            <w:tcW w:w="1452" w:type="dxa"/>
            <w:shd w:val="clear" w:color="auto" w:fill="F2F2F2" w:themeFill="background1" w:themeFillShade="F2"/>
            <w:vAlign w:val="center"/>
            <w:hideMark/>
          </w:tcPr>
          <w:p w14:paraId="6F70D6A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56E7E82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19C253E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4F1A5535"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2C593CBA"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4043AF3D" w14:textId="2C329A61"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Nuevo horario escolar</w:t>
            </w:r>
          </w:p>
        </w:tc>
      </w:tr>
      <w:tr w:rsidR="00F35811" w:rsidRPr="00285C53" w14:paraId="251BC6DD" w14:textId="77777777" w:rsidTr="007F6752">
        <w:trPr>
          <w:trHeight w:val="582"/>
        </w:trPr>
        <w:tc>
          <w:tcPr>
            <w:tcW w:w="1019" w:type="dxa"/>
            <w:shd w:val="clear" w:color="auto" w:fill="F2F2F2" w:themeFill="background1" w:themeFillShade="F2"/>
            <w:vAlign w:val="center"/>
            <w:hideMark/>
          </w:tcPr>
          <w:p w14:paraId="3679C320"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783F80A8"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HC026</w:t>
            </w:r>
          </w:p>
        </w:tc>
        <w:tc>
          <w:tcPr>
            <w:tcW w:w="1496" w:type="dxa"/>
            <w:shd w:val="clear" w:color="auto" w:fill="F2F2F2" w:themeFill="background1" w:themeFillShade="F2"/>
            <w:vAlign w:val="center"/>
            <w:hideMark/>
          </w:tcPr>
          <w:p w14:paraId="3737ABA9"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liquidos</w:t>
            </w:r>
            <w:proofErr w:type="spellEnd"/>
            <w:r w:rsidRPr="00285C53">
              <w:rPr>
                <w:rFonts w:eastAsia="Times New Roman" w:cs="Times New Roman"/>
                <w:color w:val="000000"/>
                <w:u w:val="dash"/>
              </w:rPr>
              <w:t xml:space="preserve"> </w:t>
            </w:r>
          </w:p>
        </w:tc>
        <w:tc>
          <w:tcPr>
            <w:tcW w:w="2719" w:type="dxa"/>
            <w:shd w:val="clear" w:color="auto" w:fill="F2F2F2" w:themeFill="background1" w:themeFillShade="F2"/>
            <w:vAlign w:val="center"/>
            <w:hideMark/>
          </w:tcPr>
          <w:p w14:paraId="6DC14B55" w14:textId="7A4FAF1C"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Agrupación referente a los líquidos ingeridos por el paciente</w:t>
            </w:r>
          </w:p>
        </w:tc>
        <w:tc>
          <w:tcPr>
            <w:tcW w:w="1452" w:type="dxa"/>
            <w:shd w:val="clear" w:color="auto" w:fill="F2F2F2" w:themeFill="background1" w:themeFillShade="F2"/>
            <w:vAlign w:val="center"/>
            <w:hideMark/>
          </w:tcPr>
          <w:p w14:paraId="2B73ED06"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1958BD73"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F2F2F2" w:themeFill="background1" w:themeFillShade="F2"/>
            <w:vAlign w:val="center"/>
            <w:hideMark/>
          </w:tcPr>
          <w:p w14:paraId="7C68961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53526B09"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1BE11628" w14:textId="77777777" w:rsidR="00F35811" w:rsidRPr="00285C53" w:rsidRDefault="00F35811" w:rsidP="00F35811">
            <w:pPr>
              <w:spacing w:before="240"/>
              <w:rPr>
                <w:rFonts w:eastAsia="Times New Roman" w:cs="Times New Roman"/>
                <w:color w:val="000000"/>
              </w:rPr>
            </w:pPr>
            <w:r w:rsidRPr="00285C53">
              <w:rPr>
                <w:rFonts w:eastAsia="Times New Roman" w:cs="Times New Roman"/>
                <w:i/>
                <w:iCs/>
                <w:color w:val="000000"/>
              </w:rPr>
              <w:t>Estructura de datos.</w:t>
            </w:r>
          </w:p>
        </w:tc>
      </w:tr>
      <w:tr w:rsidR="00F35811" w:rsidRPr="00285C53" w14:paraId="04ED61CC" w14:textId="77777777" w:rsidTr="007F6752">
        <w:trPr>
          <w:trHeight w:val="582"/>
        </w:trPr>
        <w:tc>
          <w:tcPr>
            <w:tcW w:w="1019" w:type="dxa"/>
            <w:shd w:val="clear" w:color="auto" w:fill="F2F2F2" w:themeFill="background1" w:themeFillShade="F2"/>
            <w:vAlign w:val="center"/>
            <w:hideMark/>
          </w:tcPr>
          <w:p w14:paraId="35A8C6F4"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26E56119" w14:textId="77777777" w:rsidR="00F35811" w:rsidRPr="00285C53" w:rsidRDefault="00F35811" w:rsidP="00F35811">
            <w:pPr>
              <w:pStyle w:val="Ttulo4"/>
              <w:tabs>
                <w:tab w:val="left" w:pos="612"/>
              </w:tabs>
              <w:spacing w:before="240" w:line="360" w:lineRule="auto"/>
              <w:ind w:left="708" w:hanging="521"/>
              <w:rPr>
                <w:rFonts w:eastAsia="Times New Roman" w:cs="Times New Roman"/>
              </w:rPr>
            </w:pPr>
            <w:r w:rsidRPr="00285C53">
              <w:rPr>
                <w:rFonts w:eastAsia="Courier New" w:cs="Times New Roman"/>
                <w:color w:val="0D0D0D"/>
              </w:rPr>
              <w:t>HC026.01</w:t>
            </w:r>
          </w:p>
        </w:tc>
        <w:tc>
          <w:tcPr>
            <w:tcW w:w="1496" w:type="dxa"/>
            <w:shd w:val="clear" w:color="auto" w:fill="F2F2F2" w:themeFill="background1" w:themeFillShade="F2"/>
            <w:vAlign w:val="center"/>
            <w:hideMark/>
          </w:tcPr>
          <w:p w14:paraId="48CAC97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tipo</w:t>
            </w:r>
          </w:p>
        </w:tc>
        <w:tc>
          <w:tcPr>
            <w:tcW w:w="2719" w:type="dxa"/>
            <w:shd w:val="clear" w:color="auto" w:fill="F2F2F2" w:themeFill="background1" w:themeFillShade="F2"/>
            <w:vAlign w:val="center"/>
            <w:hideMark/>
          </w:tcPr>
          <w:p w14:paraId="26A065E0"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tipo de líquido.</w:t>
            </w:r>
          </w:p>
        </w:tc>
        <w:tc>
          <w:tcPr>
            <w:tcW w:w="1452" w:type="dxa"/>
            <w:shd w:val="clear" w:color="auto" w:fill="F2F2F2" w:themeFill="background1" w:themeFillShade="F2"/>
            <w:vAlign w:val="center"/>
            <w:hideMark/>
          </w:tcPr>
          <w:p w14:paraId="7271155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774BC78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3133414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46D48102" w14:textId="77777777" w:rsidR="00F35811" w:rsidRPr="00285C53" w:rsidRDefault="00F35811" w:rsidP="00F35811">
            <w:pPr>
              <w:jc w:val="center"/>
            </w:pPr>
            <w:r w:rsidRPr="00285C53">
              <w:t>HC026D001</w:t>
            </w:r>
          </w:p>
          <w:p w14:paraId="6166128D" w14:textId="77777777" w:rsidR="00F35811" w:rsidRPr="00285C53" w:rsidRDefault="00F35811" w:rsidP="00F35811">
            <w:pPr>
              <w:jc w:val="center"/>
            </w:pPr>
            <w:r w:rsidRPr="00285C53">
              <w:t>HC026D002</w:t>
            </w:r>
          </w:p>
          <w:p w14:paraId="23E2897C" w14:textId="77777777" w:rsidR="00F35811" w:rsidRPr="00285C53" w:rsidRDefault="00F35811" w:rsidP="00F35811">
            <w:pPr>
              <w:jc w:val="center"/>
            </w:pPr>
            <w:r w:rsidRPr="00285C53">
              <w:t>HC026D003</w:t>
            </w:r>
          </w:p>
          <w:p w14:paraId="44C120DB" w14:textId="77777777" w:rsidR="00F35811" w:rsidRPr="00285C53" w:rsidRDefault="00F35811" w:rsidP="00F35811">
            <w:pPr>
              <w:jc w:val="center"/>
            </w:pPr>
            <w:r w:rsidRPr="00285C53">
              <w:t>HC026D004</w:t>
            </w:r>
          </w:p>
          <w:p w14:paraId="40163DFC" w14:textId="77777777" w:rsidR="00F35811" w:rsidRPr="00285C53" w:rsidRDefault="00F35811" w:rsidP="00F35811">
            <w:pPr>
              <w:jc w:val="center"/>
            </w:pPr>
            <w:r w:rsidRPr="00285C53">
              <w:t>HC026D005</w:t>
            </w:r>
          </w:p>
          <w:p w14:paraId="2D37AF2D" w14:textId="3054D0E1" w:rsidR="00F35811" w:rsidRPr="00285C53" w:rsidRDefault="00F35811" w:rsidP="00F35811">
            <w:pPr>
              <w:jc w:val="center"/>
            </w:pPr>
            <w:r w:rsidRPr="00285C53">
              <w:t>HC026D006</w:t>
            </w:r>
          </w:p>
        </w:tc>
        <w:tc>
          <w:tcPr>
            <w:tcW w:w="2534" w:type="dxa"/>
            <w:shd w:val="clear" w:color="auto" w:fill="F2F2F2" w:themeFill="background1" w:themeFillShade="F2"/>
            <w:vAlign w:val="center"/>
            <w:hideMark/>
          </w:tcPr>
          <w:p w14:paraId="4C4818D4"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HC026D002: Agua Saborizada</w:t>
            </w:r>
          </w:p>
        </w:tc>
      </w:tr>
      <w:tr w:rsidR="00F35811" w:rsidRPr="00285C53" w14:paraId="1A6FD254" w14:textId="77777777" w:rsidTr="007F6752">
        <w:trPr>
          <w:trHeight w:val="582"/>
        </w:trPr>
        <w:tc>
          <w:tcPr>
            <w:tcW w:w="1019" w:type="dxa"/>
            <w:shd w:val="clear" w:color="auto" w:fill="F2F2F2" w:themeFill="background1" w:themeFillShade="F2"/>
            <w:vAlign w:val="center"/>
            <w:hideMark/>
          </w:tcPr>
          <w:p w14:paraId="21CD8E5A"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65DAD1DC" w14:textId="77777777" w:rsidR="00F35811" w:rsidRPr="00285C53" w:rsidRDefault="00F35811" w:rsidP="00F35811">
            <w:pPr>
              <w:pStyle w:val="Ttulo4"/>
              <w:tabs>
                <w:tab w:val="left" w:pos="612"/>
              </w:tabs>
              <w:spacing w:before="240" w:line="360" w:lineRule="auto"/>
              <w:ind w:left="708" w:hanging="521"/>
              <w:rPr>
                <w:rFonts w:eastAsia="Times New Roman" w:cs="Times New Roman"/>
              </w:rPr>
            </w:pPr>
            <w:r w:rsidRPr="00285C53">
              <w:rPr>
                <w:rFonts w:eastAsia="Courier New" w:cs="Times New Roman"/>
                <w:color w:val="0D0D0D"/>
              </w:rPr>
              <w:t>HC026.02</w:t>
            </w:r>
          </w:p>
        </w:tc>
        <w:tc>
          <w:tcPr>
            <w:tcW w:w="1496" w:type="dxa"/>
            <w:shd w:val="clear" w:color="auto" w:fill="F2F2F2" w:themeFill="background1" w:themeFillShade="F2"/>
            <w:vAlign w:val="center"/>
            <w:hideMark/>
          </w:tcPr>
          <w:p w14:paraId="16B1C37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w:t>
            </w:r>
          </w:p>
        </w:tc>
        <w:tc>
          <w:tcPr>
            <w:tcW w:w="2719" w:type="dxa"/>
            <w:shd w:val="clear" w:color="auto" w:fill="F2F2F2" w:themeFill="background1" w:themeFillShade="F2"/>
            <w:vAlign w:val="center"/>
            <w:hideMark/>
          </w:tcPr>
          <w:p w14:paraId="3CA5285D"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Cantidad de líquido ingerida por el paciente en promedio al día. </w:t>
            </w:r>
          </w:p>
        </w:tc>
        <w:tc>
          <w:tcPr>
            <w:tcW w:w="1452" w:type="dxa"/>
            <w:shd w:val="clear" w:color="auto" w:fill="F2F2F2" w:themeFill="background1" w:themeFillShade="F2"/>
            <w:vAlign w:val="center"/>
            <w:hideMark/>
          </w:tcPr>
          <w:p w14:paraId="270A5A1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xml:space="preserve">Cadena de Caracteres </w:t>
            </w:r>
          </w:p>
        </w:tc>
        <w:tc>
          <w:tcPr>
            <w:tcW w:w="1109" w:type="dxa"/>
            <w:shd w:val="clear" w:color="auto" w:fill="F2F2F2" w:themeFill="background1" w:themeFillShade="F2"/>
            <w:vAlign w:val="center"/>
            <w:hideMark/>
          </w:tcPr>
          <w:p w14:paraId="532F0A2F" w14:textId="2D10B86A"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5</w:t>
            </w:r>
          </w:p>
        </w:tc>
        <w:tc>
          <w:tcPr>
            <w:tcW w:w="727" w:type="dxa"/>
            <w:shd w:val="clear" w:color="auto" w:fill="F2F2F2" w:themeFill="background1" w:themeFillShade="F2"/>
            <w:vAlign w:val="center"/>
            <w:hideMark/>
          </w:tcPr>
          <w:p w14:paraId="4EA6812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ml.</w:t>
            </w:r>
          </w:p>
        </w:tc>
        <w:tc>
          <w:tcPr>
            <w:tcW w:w="1985" w:type="dxa"/>
            <w:shd w:val="clear" w:color="auto" w:fill="F2F2F2" w:themeFill="background1" w:themeFillShade="F2"/>
            <w:vAlign w:val="center"/>
            <w:hideMark/>
          </w:tcPr>
          <w:p w14:paraId="64B53AA3"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17976306" w14:textId="77777777" w:rsidR="00F35811" w:rsidRPr="00BF0A3E" w:rsidRDefault="00F35811" w:rsidP="00F35811">
            <w:pPr>
              <w:spacing w:before="240"/>
              <w:rPr>
                <w:rFonts w:eastAsia="Times New Roman" w:cs="Times New Roman"/>
                <w:i/>
                <w:iCs/>
                <w:color w:val="000000"/>
              </w:rPr>
            </w:pPr>
            <w:r w:rsidRPr="00BF0A3E">
              <w:rPr>
                <w:rFonts w:eastAsia="Times New Roman" w:cs="Times New Roman"/>
                <w:i/>
                <w:iCs/>
                <w:color w:val="000000"/>
              </w:rPr>
              <w:t xml:space="preserve">Restricción: Caracteres numéricos </w:t>
            </w:r>
          </w:p>
          <w:p w14:paraId="25BE8E8F"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600</w:t>
            </w:r>
          </w:p>
        </w:tc>
      </w:tr>
      <w:tr w:rsidR="00F35811" w:rsidRPr="00285C53" w14:paraId="2FD719BB" w14:textId="77777777" w:rsidTr="007F6752">
        <w:trPr>
          <w:trHeight w:val="582"/>
        </w:trPr>
        <w:tc>
          <w:tcPr>
            <w:tcW w:w="1019" w:type="dxa"/>
            <w:shd w:val="clear" w:color="auto" w:fill="F2F2F2" w:themeFill="background1" w:themeFillShade="F2"/>
            <w:vAlign w:val="center"/>
            <w:hideMark/>
          </w:tcPr>
          <w:p w14:paraId="4EE493D7"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32088935"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HC027</w:t>
            </w:r>
          </w:p>
        </w:tc>
        <w:tc>
          <w:tcPr>
            <w:tcW w:w="1496" w:type="dxa"/>
            <w:shd w:val="clear" w:color="auto" w:fill="F2F2F2" w:themeFill="background1" w:themeFillShade="F2"/>
            <w:vAlign w:val="center"/>
            <w:hideMark/>
          </w:tcPr>
          <w:p w14:paraId="0C847187"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agregado</w:t>
            </w:r>
          </w:p>
        </w:tc>
        <w:tc>
          <w:tcPr>
            <w:tcW w:w="2719" w:type="dxa"/>
            <w:shd w:val="clear" w:color="auto" w:fill="F2F2F2" w:themeFill="background1" w:themeFillShade="F2"/>
            <w:vAlign w:val="center"/>
            <w:hideMark/>
          </w:tcPr>
          <w:p w14:paraId="5003EF28"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del uso de azúcar, crema, leche o sustitutos agregados a bebidas.</w:t>
            </w:r>
          </w:p>
        </w:tc>
        <w:tc>
          <w:tcPr>
            <w:tcW w:w="1452" w:type="dxa"/>
            <w:shd w:val="clear" w:color="auto" w:fill="F2F2F2" w:themeFill="background1" w:themeFillShade="F2"/>
            <w:vAlign w:val="center"/>
            <w:hideMark/>
          </w:tcPr>
          <w:p w14:paraId="41FAA454" w14:textId="44D3A76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477EF957" w14:textId="0D759099"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6D305BBD" w14:textId="10367F16"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733C5965" w14:textId="088B994D"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7AC37DD7"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0C518E91" w14:textId="38BF9685"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54FC745A" w14:textId="77777777" w:rsidTr="007F6752">
        <w:trPr>
          <w:trHeight w:val="582"/>
        </w:trPr>
        <w:tc>
          <w:tcPr>
            <w:tcW w:w="1019" w:type="dxa"/>
            <w:shd w:val="clear" w:color="auto" w:fill="F2F2F2" w:themeFill="background1" w:themeFillShade="F2"/>
            <w:vAlign w:val="center"/>
            <w:hideMark/>
          </w:tcPr>
          <w:p w14:paraId="6A02F897" w14:textId="77777777" w:rsidR="00F35811" w:rsidRPr="00285C53" w:rsidRDefault="00F35811" w:rsidP="00F35811">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F2F2F2" w:themeFill="background1" w:themeFillShade="F2"/>
            <w:vAlign w:val="center"/>
            <w:hideMark/>
          </w:tcPr>
          <w:p w14:paraId="0F07BB02"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HC028</w:t>
            </w:r>
          </w:p>
        </w:tc>
        <w:tc>
          <w:tcPr>
            <w:tcW w:w="1496" w:type="dxa"/>
            <w:shd w:val="clear" w:color="auto" w:fill="F2F2F2" w:themeFill="background1" w:themeFillShade="F2"/>
            <w:vAlign w:val="center"/>
            <w:hideMark/>
          </w:tcPr>
          <w:p w14:paraId="369E02C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alcohol </w:t>
            </w:r>
          </w:p>
        </w:tc>
        <w:tc>
          <w:tcPr>
            <w:tcW w:w="2719" w:type="dxa"/>
            <w:shd w:val="clear" w:color="auto" w:fill="F2F2F2" w:themeFill="background1" w:themeFillShade="F2"/>
            <w:vAlign w:val="center"/>
            <w:hideMark/>
          </w:tcPr>
          <w:p w14:paraId="66DCADC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 la ingesta de alcohol.</w:t>
            </w:r>
          </w:p>
        </w:tc>
        <w:tc>
          <w:tcPr>
            <w:tcW w:w="1452" w:type="dxa"/>
            <w:shd w:val="clear" w:color="auto" w:fill="F2F2F2" w:themeFill="background1" w:themeFillShade="F2"/>
            <w:vAlign w:val="center"/>
            <w:hideMark/>
          </w:tcPr>
          <w:p w14:paraId="3B04B62A" w14:textId="3BB9D684"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3ECD4C8A" w14:textId="10E0F444"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64FE1775" w14:textId="385F25A0"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02D6CEBB" w14:textId="0AEF4926"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603C2CD4"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06B1259C" w14:textId="7F90AC16"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10427460" w14:textId="77777777" w:rsidTr="007F6752">
        <w:trPr>
          <w:trHeight w:val="582"/>
        </w:trPr>
        <w:tc>
          <w:tcPr>
            <w:tcW w:w="1019" w:type="dxa"/>
            <w:shd w:val="clear" w:color="auto" w:fill="F2F2F2" w:themeFill="background1" w:themeFillShade="F2"/>
            <w:vAlign w:val="center"/>
            <w:hideMark/>
          </w:tcPr>
          <w:p w14:paraId="74089575"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085AB0FA"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HC029</w:t>
            </w:r>
          </w:p>
        </w:tc>
        <w:tc>
          <w:tcPr>
            <w:tcW w:w="1496" w:type="dxa"/>
            <w:shd w:val="clear" w:color="auto" w:fill="F2F2F2" w:themeFill="background1" w:themeFillShade="F2"/>
            <w:vAlign w:val="center"/>
            <w:hideMark/>
          </w:tcPr>
          <w:p w14:paraId="1A4429E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tabaco </w:t>
            </w:r>
          </w:p>
        </w:tc>
        <w:tc>
          <w:tcPr>
            <w:tcW w:w="2719" w:type="dxa"/>
            <w:shd w:val="clear" w:color="auto" w:fill="F2F2F2" w:themeFill="background1" w:themeFillShade="F2"/>
            <w:vAlign w:val="center"/>
            <w:hideMark/>
          </w:tcPr>
          <w:p w14:paraId="44078C6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el consumo de tabaco.</w:t>
            </w:r>
          </w:p>
        </w:tc>
        <w:tc>
          <w:tcPr>
            <w:tcW w:w="1452" w:type="dxa"/>
            <w:shd w:val="clear" w:color="auto" w:fill="F2F2F2" w:themeFill="background1" w:themeFillShade="F2"/>
            <w:vAlign w:val="center"/>
            <w:hideMark/>
          </w:tcPr>
          <w:p w14:paraId="70A157CD" w14:textId="2459F4AD"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78B24942" w14:textId="3915373B"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hideMark/>
          </w:tcPr>
          <w:p w14:paraId="6AB1577E" w14:textId="2E7C0B5D"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hideMark/>
          </w:tcPr>
          <w:p w14:paraId="307679FB" w14:textId="31A4A890"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742A53FE"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42A6B389" w14:textId="16E53AC7"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3C49EB2C" w14:textId="77777777" w:rsidTr="007F6752">
        <w:trPr>
          <w:trHeight w:val="582"/>
        </w:trPr>
        <w:tc>
          <w:tcPr>
            <w:tcW w:w="1019" w:type="dxa"/>
            <w:shd w:val="clear" w:color="auto" w:fill="F2F2F2" w:themeFill="background1" w:themeFillShade="F2"/>
            <w:vAlign w:val="center"/>
            <w:hideMark/>
          </w:tcPr>
          <w:p w14:paraId="6077460A" w14:textId="65E61137"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5AC6CC31"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HC030</w:t>
            </w:r>
          </w:p>
        </w:tc>
        <w:tc>
          <w:tcPr>
            <w:tcW w:w="1496" w:type="dxa"/>
            <w:shd w:val="clear" w:color="auto" w:fill="F2F2F2" w:themeFill="background1" w:themeFillShade="F2"/>
            <w:vAlign w:val="center"/>
            <w:hideMark/>
          </w:tcPr>
          <w:p w14:paraId="1794567C" w14:textId="5C17ECB9"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 xml:space="preserve">medicamentos </w:t>
            </w:r>
          </w:p>
        </w:tc>
        <w:tc>
          <w:tcPr>
            <w:tcW w:w="2719" w:type="dxa"/>
            <w:shd w:val="clear" w:color="auto" w:fill="F2F2F2" w:themeFill="background1" w:themeFillShade="F2"/>
            <w:vAlign w:val="center"/>
            <w:hideMark/>
          </w:tcPr>
          <w:p w14:paraId="30C68EF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Medicamento(s) que ha tomado el paciente para bajar de peso.</w:t>
            </w:r>
          </w:p>
        </w:tc>
        <w:tc>
          <w:tcPr>
            <w:tcW w:w="1452" w:type="dxa"/>
            <w:shd w:val="clear" w:color="auto" w:fill="F2F2F2" w:themeFill="background1" w:themeFillShade="F2"/>
            <w:vAlign w:val="center"/>
            <w:hideMark/>
          </w:tcPr>
          <w:p w14:paraId="4C6865BD"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5C13D7B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0047F32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63471CCA" w14:textId="7E826748" w:rsidR="00F35811" w:rsidRPr="00285C53" w:rsidRDefault="00F35811" w:rsidP="00F35811">
            <w:pPr>
              <w:jc w:val="center"/>
            </w:pPr>
            <w:r w:rsidRPr="00FA7185">
              <w:t>*Acepta valores nulos</w:t>
            </w:r>
          </w:p>
        </w:tc>
        <w:tc>
          <w:tcPr>
            <w:tcW w:w="2534" w:type="dxa"/>
            <w:shd w:val="clear" w:color="auto" w:fill="F2F2F2" w:themeFill="background1" w:themeFillShade="F2"/>
            <w:vAlign w:val="center"/>
            <w:hideMark/>
          </w:tcPr>
          <w:p w14:paraId="391D7B02"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3A286F7D" w14:textId="3B04C096"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metformina</w:t>
            </w:r>
          </w:p>
        </w:tc>
      </w:tr>
      <w:tr w:rsidR="00F35811" w:rsidRPr="00285C53" w14:paraId="5F78A04F" w14:textId="77777777" w:rsidTr="007F6752">
        <w:trPr>
          <w:trHeight w:val="582"/>
        </w:trPr>
        <w:tc>
          <w:tcPr>
            <w:tcW w:w="1019" w:type="dxa"/>
            <w:shd w:val="clear" w:color="auto" w:fill="F2F2F2" w:themeFill="background1" w:themeFillShade="F2"/>
            <w:vAlign w:val="center"/>
          </w:tcPr>
          <w:p w14:paraId="4EE7EA7B" w14:textId="622AA83F"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tcPr>
          <w:p w14:paraId="321B4341" w14:textId="655B42C7" w:rsidR="00F35811" w:rsidRPr="00285C53" w:rsidRDefault="00F35811" w:rsidP="00F35811">
            <w:pPr>
              <w:pStyle w:val="Ttulo4"/>
              <w:spacing w:before="240" w:line="360" w:lineRule="auto"/>
              <w:rPr>
                <w:rFonts w:cs="Times New Roman"/>
                <w:color w:val="0D0D0D"/>
              </w:rPr>
            </w:pPr>
            <w:r w:rsidRPr="00285C53">
              <w:rPr>
                <w:rFonts w:cs="Times New Roman"/>
                <w:color w:val="0D0D0D"/>
              </w:rPr>
              <w:t>HC066</w:t>
            </w:r>
          </w:p>
        </w:tc>
        <w:tc>
          <w:tcPr>
            <w:tcW w:w="1496" w:type="dxa"/>
            <w:shd w:val="clear" w:color="auto" w:fill="F2F2F2" w:themeFill="background1" w:themeFillShade="F2"/>
            <w:vAlign w:val="center"/>
          </w:tcPr>
          <w:p w14:paraId="5AEFF4E5" w14:textId="1A6EC94A"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suplemento</w:t>
            </w:r>
          </w:p>
        </w:tc>
        <w:tc>
          <w:tcPr>
            <w:tcW w:w="2719" w:type="dxa"/>
            <w:shd w:val="clear" w:color="auto" w:fill="F2F2F2" w:themeFill="background1" w:themeFillShade="F2"/>
            <w:vAlign w:val="center"/>
          </w:tcPr>
          <w:p w14:paraId="4292DEB1" w14:textId="6CBFB5C0"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Indicador del uso de suplementos o complementos en la dieta diaria. </w:t>
            </w:r>
          </w:p>
        </w:tc>
        <w:tc>
          <w:tcPr>
            <w:tcW w:w="1452" w:type="dxa"/>
            <w:shd w:val="clear" w:color="auto" w:fill="F2F2F2" w:themeFill="background1" w:themeFillShade="F2"/>
            <w:vAlign w:val="center"/>
          </w:tcPr>
          <w:p w14:paraId="1775FC8D" w14:textId="5AEB4255"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tcPr>
          <w:p w14:paraId="2466754E" w14:textId="1419B583"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F2F2F2" w:themeFill="background1" w:themeFillShade="F2"/>
            <w:vAlign w:val="center"/>
          </w:tcPr>
          <w:p w14:paraId="09AF0123" w14:textId="11253160"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F2F2F2" w:themeFill="background1" w:themeFillShade="F2"/>
            <w:vAlign w:val="center"/>
          </w:tcPr>
          <w:p w14:paraId="19CB605A" w14:textId="753C525A" w:rsidR="00F35811" w:rsidRPr="00285C53" w:rsidRDefault="00F35811" w:rsidP="00F35811">
            <w:pPr>
              <w:jc w:val="center"/>
            </w:pPr>
            <w:r w:rsidRPr="00285C53">
              <w:t>N A</w:t>
            </w:r>
          </w:p>
        </w:tc>
        <w:tc>
          <w:tcPr>
            <w:tcW w:w="2534" w:type="dxa"/>
            <w:shd w:val="clear" w:color="auto" w:fill="F2F2F2" w:themeFill="background1" w:themeFillShade="F2"/>
            <w:vAlign w:val="center"/>
          </w:tcPr>
          <w:p w14:paraId="263F0A2B"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2A3C1EDC" w14:textId="5B75CC6A"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362347FA" w14:textId="77777777" w:rsidTr="00680F0C">
        <w:trPr>
          <w:trHeight w:val="582"/>
        </w:trPr>
        <w:tc>
          <w:tcPr>
            <w:tcW w:w="1019" w:type="dxa"/>
            <w:shd w:val="clear" w:color="auto" w:fill="F2F2F2" w:themeFill="background1" w:themeFillShade="F2"/>
            <w:vAlign w:val="center"/>
            <w:hideMark/>
          </w:tcPr>
          <w:p w14:paraId="7ACFCBE0"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10CD48DD" w14:textId="77777777" w:rsidR="00F35811" w:rsidRPr="00285C53" w:rsidRDefault="00F35811" w:rsidP="00F35811">
            <w:pPr>
              <w:pStyle w:val="Ttulo4"/>
              <w:spacing w:before="240" w:line="360" w:lineRule="auto"/>
              <w:rPr>
                <w:rFonts w:eastAsia="Times New Roman" w:cs="Times New Roman"/>
              </w:rPr>
            </w:pPr>
            <w:bookmarkStart w:id="38" w:name="_Ref50026257"/>
            <w:r w:rsidRPr="00285C53">
              <w:rPr>
                <w:rFonts w:cs="Times New Roman"/>
                <w:color w:val="0D0D0D"/>
              </w:rPr>
              <w:t>HC031</w:t>
            </w:r>
            <w:bookmarkEnd w:id="38"/>
          </w:p>
        </w:tc>
        <w:tc>
          <w:tcPr>
            <w:tcW w:w="1496" w:type="dxa"/>
            <w:shd w:val="clear" w:color="auto" w:fill="F2F2F2" w:themeFill="background1" w:themeFillShade="F2"/>
            <w:vAlign w:val="center"/>
            <w:hideMark/>
          </w:tcPr>
          <w:p w14:paraId="2E70FCC2" w14:textId="1CE164A1"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suplementos</w:t>
            </w:r>
          </w:p>
        </w:tc>
        <w:tc>
          <w:tcPr>
            <w:tcW w:w="2719" w:type="dxa"/>
            <w:shd w:val="clear" w:color="auto" w:fill="F2F2F2" w:themeFill="background1" w:themeFillShade="F2"/>
            <w:vAlign w:val="center"/>
          </w:tcPr>
          <w:p w14:paraId="3F9D7A57" w14:textId="5F37DB9A"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Agrupación referente a los suplementos utilizados por el paciente</w:t>
            </w:r>
          </w:p>
        </w:tc>
        <w:tc>
          <w:tcPr>
            <w:tcW w:w="1452" w:type="dxa"/>
            <w:shd w:val="clear" w:color="auto" w:fill="F2F2F2" w:themeFill="background1" w:themeFillShade="F2"/>
            <w:vAlign w:val="center"/>
          </w:tcPr>
          <w:p w14:paraId="176B299C" w14:textId="1A923529"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tcPr>
          <w:p w14:paraId="0527FC86" w14:textId="760E1B51"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F2F2F2" w:themeFill="background1" w:themeFillShade="F2"/>
            <w:vAlign w:val="center"/>
          </w:tcPr>
          <w:p w14:paraId="6A0F52A8" w14:textId="163ADFD3"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tcPr>
          <w:p w14:paraId="68E2D6CA" w14:textId="6BA95C9E" w:rsidR="00F35811" w:rsidRPr="00285C53" w:rsidRDefault="00F35811" w:rsidP="00F35811">
            <w:pPr>
              <w:jc w:val="center"/>
            </w:pPr>
            <w:r w:rsidRPr="00285C53">
              <w:t>N A</w:t>
            </w:r>
          </w:p>
        </w:tc>
        <w:tc>
          <w:tcPr>
            <w:tcW w:w="2534" w:type="dxa"/>
            <w:shd w:val="clear" w:color="auto" w:fill="F2F2F2" w:themeFill="background1" w:themeFillShade="F2"/>
            <w:vAlign w:val="center"/>
          </w:tcPr>
          <w:p w14:paraId="5D3ADC53" w14:textId="5B5317BA" w:rsidR="00F35811" w:rsidRPr="00285C53" w:rsidRDefault="00F35811" w:rsidP="00F35811">
            <w:pPr>
              <w:spacing w:before="240"/>
              <w:rPr>
                <w:rFonts w:eastAsia="Times New Roman" w:cs="Times New Roman"/>
                <w:color w:val="000000"/>
              </w:rPr>
            </w:pPr>
            <w:r w:rsidRPr="00285C53">
              <w:rPr>
                <w:rFonts w:eastAsia="Times New Roman" w:cs="Times New Roman"/>
                <w:i/>
                <w:iCs/>
                <w:color w:val="000000"/>
              </w:rPr>
              <w:t>Estructura de datos.</w:t>
            </w:r>
          </w:p>
        </w:tc>
      </w:tr>
      <w:tr w:rsidR="00F35811" w:rsidRPr="00285C53" w14:paraId="6004BAE4" w14:textId="77777777" w:rsidTr="007F6752">
        <w:trPr>
          <w:trHeight w:val="582"/>
        </w:trPr>
        <w:tc>
          <w:tcPr>
            <w:tcW w:w="1019" w:type="dxa"/>
            <w:shd w:val="clear" w:color="auto" w:fill="F2F2F2" w:themeFill="background1" w:themeFillShade="F2"/>
            <w:vAlign w:val="center"/>
            <w:hideMark/>
          </w:tcPr>
          <w:p w14:paraId="028D03E9"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76DBBD0F"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HC031.01</w:t>
            </w:r>
          </w:p>
        </w:tc>
        <w:tc>
          <w:tcPr>
            <w:tcW w:w="1496" w:type="dxa"/>
            <w:shd w:val="clear" w:color="auto" w:fill="F2F2F2" w:themeFill="background1" w:themeFillShade="F2"/>
            <w:vAlign w:val="center"/>
            <w:hideMark/>
          </w:tcPr>
          <w:p w14:paraId="66F0EA3A"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w:t>
            </w:r>
          </w:p>
        </w:tc>
        <w:tc>
          <w:tcPr>
            <w:tcW w:w="2719" w:type="dxa"/>
            <w:shd w:val="clear" w:color="auto" w:fill="F2F2F2" w:themeFill="background1" w:themeFillShade="F2"/>
            <w:vAlign w:val="center"/>
            <w:hideMark/>
          </w:tcPr>
          <w:p w14:paraId="435694B4"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suplemento o complemento utilizado por el paciente.</w:t>
            </w:r>
          </w:p>
          <w:p w14:paraId="6B938ADD" w14:textId="77777777" w:rsidR="00F35811" w:rsidRPr="00285C53" w:rsidRDefault="00F35811" w:rsidP="00F35811">
            <w:pPr>
              <w:spacing w:before="240" w:line="360" w:lineRule="auto"/>
              <w:rPr>
                <w:rFonts w:eastAsia="Times New Roman" w:cs="Times New Roman"/>
                <w:i/>
                <w:iCs/>
                <w:color w:val="000000"/>
              </w:rPr>
            </w:pP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_Ref50026257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color w:val="0D0D0D"/>
              </w:rPr>
              <w:t>HC031</w:t>
            </w:r>
            <w:r w:rsidRPr="00285C53">
              <w:rPr>
                <w:rFonts w:eastAsia="Times New Roman" w:cs="Times New Roman"/>
                <w:i/>
                <w:iCs/>
                <w:color w:val="000000"/>
              </w:rPr>
              <w:fldChar w:fldCharType="end"/>
            </w:r>
            <w:r w:rsidRPr="00285C53">
              <w:rPr>
                <w:rFonts w:eastAsia="Times New Roman" w:cs="Times New Roman"/>
                <w:i/>
                <w:iCs/>
                <w:color w:val="000000"/>
              </w:rPr>
              <w:t xml:space="preserve"> = 1</w:t>
            </w:r>
          </w:p>
        </w:tc>
        <w:tc>
          <w:tcPr>
            <w:tcW w:w="1452" w:type="dxa"/>
            <w:shd w:val="clear" w:color="auto" w:fill="F2F2F2" w:themeFill="background1" w:themeFillShade="F2"/>
            <w:vAlign w:val="center"/>
            <w:hideMark/>
          </w:tcPr>
          <w:p w14:paraId="1643397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2BFF995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07A9762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gr/ml</w:t>
            </w:r>
          </w:p>
        </w:tc>
        <w:tc>
          <w:tcPr>
            <w:tcW w:w="1985" w:type="dxa"/>
            <w:shd w:val="clear" w:color="auto" w:fill="F2F2F2" w:themeFill="background1" w:themeFillShade="F2"/>
            <w:vAlign w:val="center"/>
            <w:hideMark/>
          </w:tcPr>
          <w:p w14:paraId="0B271CE0"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13E871C3"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768B7B43"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Sulfato de condroitina</w:t>
            </w:r>
          </w:p>
        </w:tc>
      </w:tr>
      <w:tr w:rsidR="00F35811" w:rsidRPr="00285C53" w14:paraId="49451CBB" w14:textId="77777777" w:rsidTr="007F6752">
        <w:trPr>
          <w:trHeight w:val="582"/>
        </w:trPr>
        <w:tc>
          <w:tcPr>
            <w:tcW w:w="1019" w:type="dxa"/>
            <w:shd w:val="clear" w:color="auto" w:fill="F2F2F2" w:themeFill="background1" w:themeFillShade="F2"/>
            <w:vAlign w:val="center"/>
            <w:hideMark/>
          </w:tcPr>
          <w:p w14:paraId="308298EB"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1D312BEA"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HC031.02</w:t>
            </w:r>
          </w:p>
        </w:tc>
        <w:tc>
          <w:tcPr>
            <w:tcW w:w="1496" w:type="dxa"/>
            <w:shd w:val="clear" w:color="auto" w:fill="F2F2F2" w:themeFill="background1" w:themeFillShade="F2"/>
            <w:vAlign w:val="center"/>
            <w:hideMark/>
          </w:tcPr>
          <w:p w14:paraId="026E80D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dosis</w:t>
            </w:r>
          </w:p>
        </w:tc>
        <w:tc>
          <w:tcPr>
            <w:tcW w:w="2719" w:type="dxa"/>
            <w:shd w:val="clear" w:color="auto" w:fill="F2F2F2" w:themeFill="background1" w:themeFillShade="F2"/>
            <w:vAlign w:val="center"/>
            <w:hideMark/>
          </w:tcPr>
          <w:p w14:paraId="64522B05" w14:textId="1047B96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Cantidad de dosis ingerida del suplemento o complemento utilizado por el paciente diariamente.</w:t>
            </w:r>
          </w:p>
          <w:p w14:paraId="3F495A60"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i/>
                <w:iCs/>
                <w:color w:val="000000"/>
              </w:rPr>
              <w:lastRenderedPageBreak/>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_Ref50026257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color w:val="0D0D0D"/>
              </w:rPr>
              <w:t>HC031</w:t>
            </w:r>
            <w:r w:rsidRPr="00285C53">
              <w:rPr>
                <w:rFonts w:eastAsia="Times New Roman" w:cs="Times New Roman"/>
                <w:i/>
                <w:iCs/>
                <w:color w:val="000000"/>
              </w:rPr>
              <w:fldChar w:fldCharType="end"/>
            </w:r>
            <w:r w:rsidRPr="00285C53">
              <w:rPr>
                <w:rFonts w:eastAsia="Times New Roman" w:cs="Times New Roman"/>
                <w:i/>
                <w:iCs/>
                <w:color w:val="000000"/>
              </w:rPr>
              <w:t xml:space="preserve"> = 1</w:t>
            </w:r>
          </w:p>
        </w:tc>
        <w:tc>
          <w:tcPr>
            <w:tcW w:w="1452" w:type="dxa"/>
            <w:shd w:val="clear" w:color="auto" w:fill="F2F2F2" w:themeFill="background1" w:themeFillShade="F2"/>
            <w:vAlign w:val="center"/>
            <w:hideMark/>
          </w:tcPr>
          <w:p w14:paraId="7C1CF38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lastRenderedPageBreak/>
              <w:t>Cadena de Caracteres</w:t>
            </w:r>
          </w:p>
        </w:tc>
        <w:tc>
          <w:tcPr>
            <w:tcW w:w="1109" w:type="dxa"/>
            <w:shd w:val="clear" w:color="auto" w:fill="F2F2F2" w:themeFill="background1" w:themeFillShade="F2"/>
            <w:vAlign w:val="center"/>
            <w:hideMark/>
          </w:tcPr>
          <w:p w14:paraId="7DB6ABDF" w14:textId="42CB7AF1"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5</w:t>
            </w:r>
          </w:p>
        </w:tc>
        <w:tc>
          <w:tcPr>
            <w:tcW w:w="727" w:type="dxa"/>
            <w:shd w:val="clear" w:color="auto" w:fill="F2F2F2" w:themeFill="background1" w:themeFillShade="F2"/>
            <w:vAlign w:val="center"/>
            <w:hideMark/>
          </w:tcPr>
          <w:p w14:paraId="63EC8EB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gr/ml</w:t>
            </w:r>
          </w:p>
        </w:tc>
        <w:tc>
          <w:tcPr>
            <w:tcW w:w="1985" w:type="dxa"/>
            <w:shd w:val="clear" w:color="auto" w:fill="F2F2F2" w:themeFill="background1" w:themeFillShade="F2"/>
            <w:vAlign w:val="center"/>
            <w:hideMark/>
          </w:tcPr>
          <w:p w14:paraId="052BA9F9"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5760FA83" w14:textId="5E623276" w:rsidR="00F35811" w:rsidRPr="00BD08EE" w:rsidRDefault="00F35811" w:rsidP="00F35811">
            <w:pPr>
              <w:spacing w:before="240"/>
              <w:rPr>
                <w:rFonts w:eastAsia="Times New Roman" w:cs="Times New Roman"/>
                <w:i/>
                <w:iCs/>
                <w:color w:val="000000"/>
              </w:rPr>
            </w:pPr>
            <w:r w:rsidRPr="00285C53">
              <w:rPr>
                <w:rFonts w:eastAsia="Times New Roman" w:cs="Times New Roman"/>
                <w:color w:val="000000"/>
              </w:rPr>
              <w:t> </w:t>
            </w:r>
            <w:r w:rsidRPr="00BD08EE">
              <w:rPr>
                <w:rFonts w:eastAsia="Times New Roman" w:cs="Times New Roman"/>
                <w:i/>
                <w:iCs/>
                <w:color w:val="000000"/>
              </w:rPr>
              <w:t xml:space="preserve">Restricción: Caracteres </w:t>
            </w:r>
            <w:r>
              <w:rPr>
                <w:rFonts w:eastAsia="Times New Roman" w:cs="Times New Roman"/>
                <w:i/>
                <w:iCs/>
                <w:color w:val="000000"/>
              </w:rPr>
              <w:t xml:space="preserve">numéricos. </w:t>
            </w:r>
          </w:p>
          <w:p w14:paraId="77245E5D" w14:textId="3E77680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20</w:t>
            </w:r>
          </w:p>
        </w:tc>
      </w:tr>
      <w:tr w:rsidR="00F35811" w:rsidRPr="00285C53" w14:paraId="63F51130" w14:textId="77777777" w:rsidTr="007F6752">
        <w:trPr>
          <w:trHeight w:val="582"/>
        </w:trPr>
        <w:tc>
          <w:tcPr>
            <w:tcW w:w="1019" w:type="dxa"/>
            <w:shd w:val="clear" w:color="auto" w:fill="F2F2F2" w:themeFill="background1" w:themeFillShade="F2"/>
            <w:vAlign w:val="center"/>
            <w:hideMark/>
          </w:tcPr>
          <w:p w14:paraId="57754A4A"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49AFDD36"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HC034</w:t>
            </w:r>
          </w:p>
        </w:tc>
        <w:tc>
          <w:tcPr>
            <w:tcW w:w="1496" w:type="dxa"/>
            <w:shd w:val="clear" w:color="auto" w:fill="F2F2F2" w:themeFill="background1" w:themeFillShade="F2"/>
            <w:vAlign w:val="center"/>
            <w:hideMark/>
          </w:tcPr>
          <w:p w14:paraId="7AC642C5"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frecuenciasConsumo</w:t>
            </w:r>
            <w:proofErr w:type="spellEnd"/>
          </w:p>
        </w:tc>
        <w:tc>
          <w:tcPr>
            <w:tcW w:w="2719" w:type="dxa"/>
            <w:shd w:val="clear" w:color="auto" w:fill="F2F2F2" w:themeFill="background1" w:themeFillShade="F2"/>
            <w:vAlign w:val="center"/>
            <w:hideMark/>
          </w:tcPr>
          <w:p w14:paraId="22FC7DD3"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Agrupación referente las frecuencias de consumo de los grupos alimenticios ingeridos por el paciente.</w:t>
            </w:r>
          </w:p>
        </w:tc>
        <w:tc>
          <w:tcPr>
            <w:tcW w:w="1452" w:type="dxa"/>
            <w:shd w:val="clear" w:color="auto" w:fill="F2F2F2" w:themeFill="background1" w:themeFillShade="F2"/>
            <w:vAlign w:val="center"/>
            <w:hideMark/>
          </w:tcPr>
          <w:p w14:paraId="4B73BDAD"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32406E4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F2F2F2" w:themeFill="background1" w:themeFillShade="F2"/>
            <w:vAlign w:val="center"/>
            <w:hideMark/>
          </w:tcPr>
          <w:p w14:paraId="6CD2E710"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71F75223" w14:textId="77777777" w:rsidR="00F35811" w:rsidRPr="00285C53" w:rsidRDefault="00F35811" w:rsidP="00F35811">
            <w:pPr>
              <w:jc w:val="center"/>
            </w:pPr>
            <w:r w:rsidRPr="00285C53">
              <w:t>N A</w:t>
            </w:r>
          </w:p>
        </w:tc>
        <w:tc>
          <w:tcPr>
            <w:tcW w:w="2534" w:type="dxa"/>
            <w:shd w:val="clear" w:color="auto" w:fill="F2F2F2" w:themeFill="background1" w:themeFillShade="F2"/>
            <w:vAlign w:val="center"/>
            <w:hideMark/>
          </w:tcPr>
          <w:p w14:paraId="3816F656"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Estructura de datos</w:t>
            </w:r>
          </w:p>
        </w:tc>
      </w:tr>
      <w:tr w:rsidR="00F35811" w:rsidRPr="00285C53" w14:paraId="07163C53" w14:textId="77777777" w:rsidTr="007F6752">
        <w:trPr>
          <w:trHeight w:val="582"/>
        </w:trPr>
        <w:tc>
          <w:tcPr>
            <w:tcW w:w="1019" w:type="dxa"/>
            <w:shd w:val="clear" w:color="auto" w:fill="F2F2F2" w:themeFill="background1" w:themeFillShade="F2"/>
            <w:vAlign w:val="center"/>
            <w:hideMark/>
          </w:tcPr>
          <w:p w14:paraId="4BA1575F"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07A1B7CC"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HC034.01</w:t>
            </w:r>
          </w:p>
        </w:tc>
        <w:tc>
          <w:tcPr>
            <w:tcW w:w="1496" w:type="dxa"/>
            <w:shd w:val="clear" w:color="auto" w:fill="F2F2F2" w:themeFill="background1" w:themeFillShade="F2"/>
            <w:vAlign w:val="center"/>
            <w:hideMark/>
          </w:tcPr>
          <w:p w14:paraId="6214D03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grupo </w:t>
            </w:r>
          </w:p>
        </w:tc>
        <w:tc>
          <w:tcPr>
            <w:tcW w:w="2719" w:type="dxa"/>
            <w:shd w:val="clear" w:color="auto" w:fill="F2F2F2" w:themeFill="background1" w:themeFillShade="F2"/>
            <w:vAlign w:val="center"/>
            <w:hideMark/>
          </w:tcPr>
          <w:p w14:paraId="5385D12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grupo alimenticio.</w:t>
            </w:r>
          </w:p>
        </w:tc>
        <w:tc>
          <w:tcPr>
            <w:tcW w:w="1452" w:type="dxa"/>
            <w:shd w:val="clear" w:color="auto" w:fill="F2F2F2" w:themeFill="background1" w:themeFillShade="F2"/>
            <w:vAlign w:val="center"/>
            <w:hideMark/>
          </w:tcPr>
          <w:p w14:paraId="4FB4F3C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6BF9A8E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63D1B74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tcPr>
          <w:p w14:paraId="2610FC22" w14:textId="77777777" w:rsidR="00F35811" w:rsidRPr="00285C53" w:rsidRDefault="00F35811" w:rsidP="00F35811">
            <w:pPr>
              <w:jc w:val="center"/>
            </w:pPr>
            <w:r w:rsidRPr="00285C53">
              <w:t>HC034D001</w:t>
            </w:r>
          </w:p>
          <w:p w14:paraId="74A55D38" w14:textId="77777777" w:rsidR="00F35811" w:rsidRPr="00285C53" w:rsidRDefault="00F35811" w:rsidP="00F35811">
            <w:pPr>
              <w:jc w:val="center"/>
            </w:pPr>
            <w:r w:rsidRPr="00285C53">
              <w:t>HC034D002</w:t>
            </w:r>
          </w:p>
          <w:p w14:paraId="06F62861" w14:textId="77777777" w:rsidR="00F35811" w:rsidRPr="00285C53" w:rsidRDefault="00F35811" w:rsidP="00F35811">
            <w:pPr>
              <w:jc w:val="center"/>
            </w:pPr>
            <w:r w:rsidRPr="00285C53">
              <w:t>HC034D003</w:t>
            </w:r>
          </w:p>
          <w:p w14:paraId="2C77CE9B" w14:textId="77777777" w:rsidR="00F35811" w:rsidRPr="00285C53" w:rsidRDefault="00F35811" w:rsidP="00F35811">
            <w:pPr>
              <w:jc w:val="center"/>
            </w:pPr>
            <w:r w:rsidRPr="00285C53">
              <w:t>HC034D004</w:t>
            </w:r>
          </w:p>
          <w:p w14:paraId="0B3DE116" w14:textId="77777777" w:rsidR="00F35811" w:rsidRPr="00285C53" w:rsidRDefault="00F35811" w:rsidP="00F35811">
            <w:pPr>
              <w:jc w:val="center"/>
            </w:pPr>
            <w:r w:rsidRPr="00285C53">
              <w:t>HC034D005</w:t>
            </w:r>
          </w:p>
          <w:p w14:paraId="5FF0B520" w14:textId="77777777" w:rsidR="00F35811" w:rsidRPr="00285C53" w:rsidRDefault="00F35811" w:rsidP="00F35811">
            <w:pPr>
              <w:jc w:val="center"/>
            </w:pPr>
            <w:r w:rsidRPr="00285C53">
              <w:t>HC034D006</w:t>
            </w:r>
          </w:p>
          <w:p w14:paraId="306165F1" w14:textId="77777777" w:rsidR="00F35811" w:rsidRPr="00285C53" w:rsidRDefault="00F35811" w:rsidP="00F35811">
            <w:pPr>
              <w:jc w:val="center"/>
            </w:pPr>
            <w:r w:rsidRPr="00285C53">
              <w:t>HC034D007</w:t>
            </w:r>
          </w:p>
          <w:p w14:paraId="239095CF" w14:textId="77777777" w:rsidR="00F35811" w:rsidRPr="00285C53" w:rsidRDefault="00F35811" w:rsidP="00F35811">
            <w:pPr>
              <w:jc w:val="center"/>
            </w:pPr>
            <w:r w:rsidRPr="00285C53">
              <w:t>HC032D008</w:t>
            </w:r>
          </w:p>
          <w:p w14:paraId="7CCFF612" w14:textId="77777777" w:rsidR="00F35811" w:rsidRPr="00285C53" w:rsidRDefault="00F35811" w:rsidP="00F35811">
            <w:pPr>
              <w:jc w:val="center"/>
            </w:pPr>
            <w:r w:rsidRPr="00285C53">
              <w:t>HC034D009</w:t>
            </w:r>
          </w:p>
          <w:p w14:paraId="51200281" w14:textId="77777777" w:rsidR="00F35811" w:rsidRPr="00285C53" w:rsidRDefault="00F35811" w:rsidP="00F35811">
            <w:pPr>
              <w:jc w:val="center"/>
            </w:pPr>
            <w:r w:rsidRPr="00285C53">
              <w:t>HC034D010</w:t>
            </w:r>
          </w:p>
          <w:p w14:paraId="540CF357" w14:textId="77777777" w:rsidR="00F35811" w:rsidRPr="00285C53" w:rsidRDefault="00F35811" w:rsidP="00F35811">
            <w:pPr>
              <w:jc w:val="center"/>
            </w:pPr>
            <w:r w:rsidRPr="00285C53">
              <w:t>HC034D011</w:t>
            </w:r>
          </w:p>
          <w:p w14:paraId="00968E33" w14:textId="6E362C0C" w:rsidR="00F35811" w:rsidRPr="00285C53" w:rsidRDefault="00F35811" w:rsidP="00F35811">
            <w:pPr>
              <w:jc w:val="center"/>
            </w:pPr>
            <w:r w:rsidRPr="00285C53">
              <w:t>HC034D012</w:t>
            </w:r>
          </w:p>
        </w:tc>
        <w:tc>
          <w:tcPr>
            <w:tcW w:w="2534" w:type="dxa"/>
            <w:shd w:val="clear" w:color="auto" w:fill="F2F2F2" w:themeFill="background1" w:themeFillShade="F2"/>
            <w:vAlign w:val="center"/>
            <w:hideMark/>
          </w:tcPr>
          <w:p w14:paraId="2AD9F845" w14:textId="19528245"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HC034D003:</w:t>
            </w:r>
            <w:r w:rsidR="00A13F03">
              <w:rPr>
                <w:rFonts w:eastAsia="Times New Roman" w:cs="Times New Roman"/>
                <w:color w:val="000000"/>
              </w:rPr>
              <w:t xml:space="preserve"> </w:t>
            </w:r>
            <w:r w:rsidRPr="00285C53">
              <w:rPr>
                <w:rFonts w:eastAsia="Times New Roman" w:cs="Times New Roman"/>
                <w:color w:val="000000"/>
              </w:rPr>
              <w:t>Cereales</w:t>
            </w:r>
          </w:p>
        </w:tc>
      </w:tr>
      <w:tr w:rsidR="00F35811" w:rsidRPr="00285C53" w14:paraId="7AD8C280" w14:textId="77777777" w:rsidTr="007F6752">
        <w:trPr>
          <w:trHeight w:val="582"/>
        </w:trPr>
        <w:tc>
          <w:tcPr>
            <w:tcW w:w="1019" w:type="dxa"/>
            <w:shd w:val="clear" w:color="auto" w:fill="F2F2F2" w:themeFill="background1" w:themeFillShade="F2"/>
            <w:vAlign w:val="center"/>
            <w:hideMark/>
          </w:tcPr>
          <w:p w14:paraId="7B14DF2E" w14:textId="233B66BE"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6AC2D18B"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HC034.02</w:t>
            </w:r>
          </w:p>
        </w:tc>
        <w:tc>
          <w:tcPr>
            <w:tcW w:w="1496" w:type="dxa"/>
            <w:shd w:val="clear" w:color="auto" w:fill="F2F2F2" w:themeFill="background1" w:themeFillShade="F2"/>
            <w:vAlign w:val="center"/>
            <w:hideMark/>
          </w:tcPr>
          <w:p w14:paraId="4EEDC465"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diario </w:t>
            </w:r>
          </w:p>
        </w:tc>
        <w:tc>
          <w:tcPr>
            <w:tcW w:w="2719" w:type="dxa"/>
            <w:shd w:val="clear" w:color="auto" w:fill="F2F2F2" w:themeFill="background1" w:themeFillShade="F2"/>
            <w:vAlign w:val="center"/>
            <w:hideMark/>
          </w:tcPr>
          <w:p w14:paraId="12943D0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 de veces que se consume este grupo al día.</w:t>
            </w:r>
          </w:p>
        </w:tc>
        <w:tc>
          <w:tcPr>
            <w:tcW w:w="1452" w:type="dxa"/>
            <w:shd w:val="clear" w:color="auto" w:fill="F2F2F2" w:themeFill="background1" w:themeFillShade="F2"/>
            <w:vAlign w:val="center"/>
            <w:hideMark/>
          </w:tcPr>
          <w:p w14:paraId="5BF6AD7B"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216A2366" w14:textId="24D4461C"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2</w:t>
            </w:r>
          </w:p>
        </w:tc>
        <w:tc>
          <w:tcPr>
            <w:tcW w:w="727" w:type="dxa"/>
            <w:shd w:val="clear" w:color="auto" w:fill="F2F2F2" w:themeFill="background1" w:themeFillShade="F2"/>
            <w:vAlign w:val="center"/>
            <w:hideMark/>
          </w:tcPr>
          <w:p w14:paraId="7FDCC01D" w14:textId="461F3986"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Vez</w:t>
            </w:r>
          </w:p>
        </w:tc>
        <w:tc>
          <w:tcPr>
            <w:tcW w:w="1985" w:type="dxa"/>
            <w:shd w:val="clear" w:color="auto" w:fill="F2F2F2" w:themeFill="background1" w:themeFillShade="F2"/>
            <w:vAlign w:val="center"/>
            <w:hideMark/>
          </w:tcPr>
          <w:p w14:paraId="52C3245A" w14:textId="6BCD7D6C" w:rsidR="00F35811" w:rsidRPr="00285C53" w:rsidRDefault="00F35811" w:rsidP="00F35811">
            <w:pPr>
              <w:jc w:val="center"/>
            </w:pPr>
            <w:r w:rsidRPr="00E037AF">
              <w:t>*Acepta valores nulos</w:t>
            </w:r>
          </w:p>
        </w:tc>
        <w:tc>
          <w:tcPr>
            <w:tcW w:w="2534" w:type="dxa"/>
            <w:shd w:val="clear" w:color="auto" w:fill="F2F2F2" w:themeFill="background1" w:themeFillShade="F2"/>
            <w:vAlign w:val="center"/>
            <w:hideMark/>
          </w:tcPr>
          <w:p w14:paraId="23566870" w14:textId="431025AA" w:rsidR="00F35811" w:rsidRPr="00BF0A3E" w:rsidRDefault="00F35811" w:rsidP="00F35811">
            <w:pPr>
              <w:spacing w:before="240"/>
              <w:rPr>
                <w:rFonts w:eastAsia="Times New Roman" w:cs="Times New Roman"/>
                <w:i/>
                <w:iCs/>
                <w:color w:val="000000"/>
              </w:rPr>
            </w:pPr>
            <w:r w:rsidRPr="00285C53">
              <w:rPr>
                <w:rFonts w:eastAsia="Times New Roman" w:cs="Times New Roman"/>
                <w:color w:val="000000"/>
              </w:rPr>
              <w:t> </w:t>
            </w:r>
            <w:r w:rsidRPr="00BD08EE">
              <w:rPr>
                <w:rFonts w:eastAsia="Times New Roman" w:cs="Times New Roman"/>
                <w:i/>
                <w:iCs/>
                <w:color w:val="000000"/>
              </w:rPr>
              <w:t xml:space="preserve">Restricción: Caracteres </w:t>
            </w:r>
            <w:r>
              <w:rPr>
                <w:rFonts w:eastAsia="Times New Roman" w:cs="Times New Roman"/>
                <w:i/>
                <w:iCs/>
                <w:color w:val="000000"/>
              </w:rPr>
              <w:t>numéricos.</w:t>
            </w:r>
          </w:p>
          <w:p w14:paraId="44F15F10"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2</w:t>
            </w:r>
          </w:p>
        </w:tc>
      </w:tr>
      <w:tr w:rsidR="00F35811" w:rsidRPr="00285C53" w14:paraId="099921B4" w14:textId="77777777" w:rsidTr="007F6752">
        <w:trPr>
          <w:trHeight w:val="582"/>
        </w:trPr>
        <w:tc>
          <w:tcPr>
            <w:tcW w:w="1019" w:type="dxa"/>
            <w:shd w:val="clear" w:color="auto" w:fill="F2F2F2" w:themeFill="background1" w:themeFillShade="F2"/>
            <w:vAlign w:val="center"/>
            <w:hideMark/>
          </w:tcPr>
          <w:p w14:paraId="68AA9299"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72C6D936"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HC034.03</w:t>
            </w:r>
          </w:p>
        </w:tc>
        <w:tc>
          <w:tcPr>
            <w:tcW w:w="1496" w:type="dxa"/>
            <w:shd w:val="clear" w:color="auto" w:fill="F2F2F2" w:themeFill="background1" w:themeFillShade="F2"/>
            <w:vAlign w:val="center"/>
            <w:hideMark/>
          </w:tcPr>
          <w:p w14:paraId="5187E075" w14:textId="519FED2B"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semana</w:t>
            </w:r>
            <w:r>
              <w:rPr>
                <w:rFonts w:eastAsia="Times New Roman" w:cs="Times New Roman"/>
                <w:color w:val="000000"/>
              </w:rPr>
              <w:t>l</w:t>
            </w:r>
          </w:p>
        </w:tc>
        <w:tc>
          <w:tcPr>
            <w:tcW w:w="2719" w:type="dxa"/>
            <w:shd w:val="clear" w:color="auto" w:fill="F2F2F2" w:themeFill="background1" w:themeFillShade="F2"/>
            <w:vAlign w:val="center"/>
            <w:hideMark/>
          </w:tcPr>
          <w:p w14:paraId="64BABB73"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 de días que se consume este grupo a la semana.</w:t>
            </w:r>
          </w:p>
        </w:tc>
        <w:tc>
          <w:tcPr>
            <w:tcW w:w="1452" w:type="dxa"/>
            <w:shd w:val="clear" w:color="auto" w:fill="F2F2F2" w:themeFill="background1" w:themeFillShade="F2"/>
            <w:vAlign w:val="center"/>
            <w:hideMark/>
          </w:tcPr>
          <w:p w14:paraId="6AB6078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644C0E06" w14:textId="50F2DE35"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2</w:t>
            </w:r>
          </w:p>
        </w:tc>
        <w:tc>
          <w:tcPr>
            <w:tcW w:w="727" w:type="dxa"/>
            <w:shd w:val="clear" w:color="auto" w:fill="F2F2F2" w:themeFill="background1" w:themeFillShade="F2"/>
            <w:hideMark/>
          </w:tcPr>
          <w:p w14:paraId="54C2F4AA" w14:textId="17FFCE64"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Vez</w:t>
            </w:r>
          </w:p>
        </w:tc>
        <w:tc>
          <w:tcPr>
            <w:tcW w:w="1985" w:type="dxa"/>
            <w:shd w:val="clear" w:color="auto" w:fill="F2F2F2" w:themeFill="background1" w:themeFillShade="F2"/>
            <w:vAlign w:val="center"/>
            <w:hideMark/>
          </w:tcPr>
          <w:p w14:paraId="5630FA98" w14:textId="5FD82AEC" w:rsidR="00F35811" w:rsidRPr="00285C53" w:rsidRDefault="00F35811" w:rsidP="00F35811">
            <w:pPr>
              <w:jc w:val="center"/>
            </w:pPr>
            <w:r>
              <w:t>N A</w:t>
            </w:r>
          </w:p>
        </w:tc>
        <w:tc>
          <w:tcPr>
            <w:tcW w:w="2534" w:type="dxa"/>
            <w:shd w:val="clear" w:color="auto" w:fill="F2F2F2" w:themeFill="background1" w:themeFillShade="F2"/>
            <w:vAlign w:val="center"/>
            <w:hideMark/>
          </w:tcPr>
          <w:p w14:paraId="247C7FC5" w14:textId="262E7B56"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numéricos. </w:t>
            </w:r>
          </w:p>
          <w:p w14:paraId="1C3A74A2"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3</w:t>
            </w:r>
          </w:p>
        </w:tc>
      </w:tr>
      <w:tr w:rsidR="00F35811" w:rsidRPr="00285C53" w14:paraId="0F51BCC6" w14:textId="77777777" w:rsidTr="007F6752">
        <w:trPr>
          <w:trHeight w:val="582"/>
        </w:trPr>
        <w:tc>
          <w:tcPr>
            <w:tcW w:w="1019" w:type="dxa"/>
            <w:shd w:val="clear" w:color="auto" w:fill="F2F2F2" w:themeFill="background1" w:themeFillShade="F2"/>
            <w:vAlign w:val="center"/>
            <w:hideMark/>
          </w:tcPr>
          <w:p w14:paraId="52AEA85E" w14:textId="343D6A49"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117DFDE9"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HC034.04</w:t>
            </w:r>
          </w:p>
        </w:tc>
        <w:tc>
          <w:tcPr>
            <w:tcW w:w="1496" w:type="dxa"/>
            <w:shd w:val="clear" w:color="auto" w:fill="F2F2F2" w:themeFill="background1" w:themeFillShade="F2"/>
            <w:vAlign w:val="center"/>
            <w:hideMark/>
          </w:tcPr>
          <w:p w14:paraId="29828C5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quincenal </w:t>
            </w:r>
          </w:p>
        </w:tc>
        <w:tc>
          <w:tcPr>
            <w:tcW w:w="2719" w:type="dxa"/>
            <w:shd w:val="clear" w:color="auto" w:fill="F2F2F2" w:themeFill="background1" w:themeFillShade="F2"/>
            <w:vAlign w:val="center"/>
            <w:hideMark/>
          </w:tcPr>
          <w:p w14:paraId="104FB8E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 de veces que se consume este grupo a la quincena.</w:t>
            </w:r>
          </w:p>
        </w:tc>
        <w:tc>
          <w:tcPr>
            <w:tcW w:w="1452" w:type="dxa"/>
            <w:shd w:val="clear" w:color="auto" w:fill="F2F2F2" w:themeFill="background1" w:themeFillShade="F2"/>
            <w:vAlign w:val="center"/>
            <w:hideMark/>
          </w:tcPr>
          <w:p w14:paraId="5D747B8F"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58B50566" w14:textId="04EC47B1"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2</w:t>
            </w:r>
          </w:p>
        </w:tc>
        <w:tc>
          <w:tcPr>
            <w:tcW w:w="727" w:type="dxa"/>
            <w:shd w:val="clear" w:color="auto" w:fill="F2F2F2" w:themeFill="background1" w:themeFillShade="F2"/>
            <w:hideMark/>
          </w:tcPr>
          <w:p w14:paraId="339CFBD6" w14:textId="74D564FF"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Vez</w:t>
            </w:r>
          </w:p>
        </w:tc>
        <w:tc>
          <w:tcPr>
            <w:tcW w:w="1985" w:type="dxa"/>
            <w:shd w:val="clear" w:color="auto" w:fill="F2F2F2" w:themeFill="background1" w:themeFillShade="F2"/>
            <w:vAlign w:val="center"/>
            <w:hideMark/>
          </w:tcPr>
          <w:p w14:paraId="28761C28" w14:textId="74F993A3" w:rsidR="00F35811" w:rsidRPr="00285C53" w:rsidRDefault="00F35811" w:rsidP="00F35811">
            <w:pPr>
              <w:jc w:val="center"/>
            </w:pPr>
            <w:r w:rsidRPr="00E037AF">
              <w:t>*Acepta valores nulos</w:t>
            </w:r>
          </w:p>
        </w:tc>
        <w:tc>
          <w:tcPr>
            <w:tcW w:w="2534" w:type="dxa"/>
            <w:shd w:val="clear" w:color="auto" w:fill="F2F2F2" w:themeFill="background1" w:themeFillShade="F2"/>
            <w:vAlign w:val="center"/>
            <w:hideMark/>
          </w:tcPr>
          <w:p w14:paraId="6EED8ADF" w14:textId="79111836"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numéricos</w:t>
            </w:r>
          </w:p>
          <w:p w14:paraId="16211C92"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Ej. 4</w:t>
            </w:r>
          </w:p>
        </w:tc>
      </w:tr>
      <w:tr w:rsidR="00BB3B80" w:rsidRPr="00285C53" w14:paraId="41412AAC" w14:textId="77777777" w:rsidTr="00BB3B80">
        <w:trPr>
          <w:trHeight w:val="582"/>
        </w:trPr>
        <w:tc>
          <w:tcPr>
            <w:tcW w:w="1019" w:type="dxa"/>
            <w:shd w:val="clear" w:color="auto" w:fill="F2F2F2" w:themeFill="background1" w:themeFillShade="F2"/>
            <w:vAlign w:val="center"/>
            <w:hideMark/>
          </w:tcPr>
          <w:p w14:paraId="4DC3A017" w14:textId="656E7B98" w:rsidR="00BB3B80" w:rsidRPr="00285C53" w:rsidRDefault="00BB3B80" w:rsidP="00BB3B80">
            <w:pPr>
              <w:spacing w:before="240" w:line="360" w:lineRule="auto"/>
              <w:jc w:val="center"/>
              <w:rPr>
                <w:rFonts w:cs="Times New Roman"/>
              </w:rPr>
            </w:pPr>
            <w:r w:rsidRPr="00117032">
              <w:rPr>
                <w:rFonts w:cs="Times New Roman"/>
              </w:rPr>
              <w:lastRenderedPageBreak/>
              <w:sym w:font="Wingdings 2" w:char="F09B"/>
            </w:r>
          </w:p>
        </w:tc>
        <w:tc>
          <w:tcPr>
            <w:tcW w:w="1455" w:type="dxa"/>
            <w:shd w:val="clear" w:color="auto" w:fill="F2F2F2" w:themeFill="background1" w:themeFillShade="F2"/>
            <w:vAlign w:val="center"/>
            <w:hideMark/>
          </w:tcPr>
          <w:p w14:paraId="64E179FB" w14:textId="77777777" w:rsidR="00BB3B80" w:rsidRPr="00285C53" w:rsidRDefault="00BB3B80" w:rsidP="00BB3B80">
            <w:pPr>
              <w:pStyle w:val="Ttulo4"/>
              <w:spacing w:before="240" w:line="360" w:lineRule="auto"/>
              <w:ind w:left="708" w:hanging="521"/>
              <w:rPr>
                <w:rFonts w:eastAsia="Times New Roman" w:cs="Times New Roman"/>
              </w:rPr>
            </w:pPr>
            <w:r w:rsidRPr="00285C53">
              <w:rPr>
                <w:rFonts w:cs="Times New Roman"/>
                <w:color w:val="0D0D0D"/>
              </w:rPr>
              <w:t>HC034.05</w:t>
            </w:r>
          </w:p>
        </w:tc>
        <w:tc>
          <w:tcPr>
            <w:tcW w:w="1496" w:type="dxa"/>
            <w:shd w:val="clear" w:color="auto" w:fill="F2F2F2" w:themeFill="background1" w:themeFillShade="F2"/>
            <w:vAlign w:val="center"/>
            <w:hideMark/>
          </w:tcPr>
          <w:p w14:paraId="3911740A" w14:textId="77777777" w:rsidR="00BB3B80" w:rsidRPr="00E037AF" w:rsidRDefault="00BB3B80" w:rsidP="00BB3B80">
            <w:pPr>
              <w:spacing w:before="240" w:line="360" w:lineRule="auto"/>
              <w:rPr>
                <w:rFonts w:eastAsia="Times New Roman" w:cs="Times New Roman"/>
                <w:color w:val="000000"/>
                <w:u w:val="dash"/>
              </w:rPr>
            </w:pPr>
            <w:r w:rsidRPr="00E037AF">
              <w:rPr>
                <w:rFonts w:eastAsia="Times New Roman" w:cs="Times New Roman"/>
                <w:color w:val="000000"/>
                <w:u w:val="dash"/>
              </w:rPr>
              <w:t>alimentos</w:t>
            </w:r>
          </w:p>
        </w:tc>
        <w:tc>
          <w:tcPr>
            <w:tcW w:w="2719" w:type="dxa"/>
            <w:shd w:val="clear" w:color="auto" w:fill="F2F2F2" w:themeFill="background1" w:themeFillShade="F2"/>
            <w:vAlign w:val="center"/>
            <w:hideMark/>
          </w:tcPr>
          <w:p w14:paraId="6D9D8603" w14:textId="77777777" w:rsidR="00BB3B80" w:rsidRPr="00285C53" w:rsidRDefault="00BB3B80" w:rsidP="00BB3B80">
            <w:pPr>
              <w:spacing w:before="240" w:line="360" w:lineRule="auto"/>
              <w:rPr>
                <w:rFonts w:eastAsia="Times New Roman" w:cs="Times New Roman"/>
                <w:color w:val="000000"/>
              </w:rPr>
            </w:pPr>
            <w:r w:rsidRPr="00285C53">
              <w:rPr>
                <w:rFonts w:eastAsia="Times New Roman" w:cs="Times New Roman"/>
                <w:color w:val="000000"/>
              </w:rPr>
              <w:t>Alimentos ingeridos pertenecientes al grupo alimenticio.</w:t>
            </w:r>
          </w:p>
        </w:tc>
        <w:tc>
          <w:tcPr>
            <w:tcW w:w="1452" w:type="dxa"/>
            <w:shd w:val="clear" w:color="auto" w:fill="F2F2F2" w:themeFill="background1" w:themeFillShade="F2"/>
            <w:vAlign w:val="center"/>
            <w:hideMark/>
          </w:tcPr>
          <w:p w14:paraId="4F2B0DE3"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41C08D6A"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F2F2F2" w:themeFill="background1" w:themeFillShade="F2"/>
            <w:vAlign w:val="center"/>
            <w:hideMark/>
          </w:tcPr>
          <w:p w14:paraId="12FDEE15"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32A3558D" w14:textId="3C4EB0A4" w:rsidR="00BB3B80" w:rsidRPr="00285C53" w:rsidRDefault="00BB3B80" w:rsidP="00BB3B80">
            <w:pPr>
              <w:jc w:val="center"/>
            </w:pPr>
            <w:r w:rsidRPr="00E037AF">
              <w:t>*Acepta valores nulos</w:t>
            </w:r>
          </w:p>
        </w:tc>
        <w:tc>
          <w:tcPr>
            <w:tcW w:w="2534" w:type="dxa"/>
            <w:shd w:val="clear" w:color="auto" w:fill="F2F2F2" w:themeFill="background1" w:themeFillShade="F2"/>
            <w:vAlign w:val="center"/>
            <w:hideMark/>
          </w:tcPr>
          <w:p w14:paraId="7786F27E" w14:textId="35BA4AF3" w:rsidR="00BB3B80" w:rsidRPr="00BD08EE" w:rsidRDefault="00BB3B80" w:rsidP="00BB3B80">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3F15C55C" w14:textId="0F11B786" w:rsidR="00BB3B80" w:rsidRPr="00285C53" w:rsidRDefault="00BB3B80" w:rsidP="00BB3B80">
            <w:pPr>
              <w:spacing w:before="240"/>
              <w:rPr>
                <w:rFonts w:eastAsia="Times New Roman" w:cs="Times New Roman"/>
                <w:color w:val="000000"/>
              </w:rPr>
            </w:pPr>
            <w:r w:rsidRPr="00285C53">
              <w:rPr>
                <w:rFonts w:eastAsia="Times New Roman" w:cs="Times New Roman"/>
                <w:color w:val="000000"/>
              </w:rPr>
              <w:t>Ej. manzana</w:t>
            </w:r>
          </w:p>
        </w:tc>
      </w:tr>
      <w:tr w:rsidR="00BB3B80" w:rsidRPr="00285C53" w14:paraId="29C11FDC" w14:textId="77777777" w:rsidTr="00BB3B80">
        <w:trPr>
          <w:trHeight w:val="582"/>
        </w:trPr>
        <w:tc>
          <w:tcPr>
            <w:tcW w:w="1019" w:type="dxa"/>
            <w:shd w:val="clear" w:color="auto" w:fill="F2F2F2" w:themeFill="background1" w:themeFillShade="F2"/>
            <w:vAlign w:val="center"/>
            <w:hideMark/>
          </w:tcPr>
          <w:p w14:paraId="7C0ED090" w14:textId="3D45A0A9" w:rsidR="00BB3B80" w:rsidRPr="00285C53" w:rsidRDefault="00BB3B80" w:rsidP="00BB3B80">
            <w:pPr>
              <w:spacing w:before="240" w:line="360" w:lineRule="auto"/>
              <w:jc w:val="center"/>
              <w:rPr>
                <w:rFonts w:cs="Times New Roman"/>
              </w:rPr>
            </w:pPr>
            <w:r w:rsidRPr="00117032">
              <w:rPr>
                <w:rFonts w:cs="Times New Roman"/>
              </w:rPr>
              <w:sym w:font="Wingdings 2" w:char="F09B"/>
            </w:r>
          </w:p>
        </w:tc>
        <w:tc>
          <w:tcPr>
            <w:tcW w:w="1455" w:type="dxa"/>
            <w:shd w:val="clear" w:color="auto" w:fill="F2F2F2" w:themeFill="background1" w:themeFillShade="F2"/>
            <w:vAlign w:val="center"/>
            <w:hideMark/>
          </w:tcPr>
          <w:p w14:paraId="5F641A79" w14:textId="77777777" w:rsidR="00BB3B80" w:rsidRPr="00285C53" w:rsidRDefault="00BB3B80" w:rsidP="00BB3B80">
            <w:pPr>
              <w:pStyle w:val="Ttulo4"/>
              <w:spacing w:before="240" w:line="360" w:lineRule="auto"/>
              <w:rPr>
                <w:rFonts w:eastAsia="Times New Roman" w:cs="Times New Roman"/>
              </w:rPr>
            </w:pPr>
            <w:r w:rsidRPr="00285C53">
              <w:rPr>
                <w:rFonts w:cs="Times New Roman"/>
                <w:color w:val="0D0D0D"/>
              </w:rPr>
              <w:t>HC035</w:t>
            </w:r>
          </w:p>
        </w:tc>
        <w:tc>
          <w:tcPr>
            <w:tcW w:w="1496" w:type="dxa"/>
            <w:shd w:val="clear" w:color="auto" w:fill="F2F2F2" w:themeFill="background1" w:themeFillShade="F2"/>
            <w:vAlign w:val="center"/>
            <w:hideMark/>
          </w:tcPr>
          <w:p w14:paraId="1E587F08" w14:textId="073DED42" w:rsidR="00BB3B80" w:rsidRPr="00285C53" w:rsidRDefault="00BB3B80" w:rsidP="00BB3B80">
            <w:pPr>
              <w:spacing w:before="240" w:line="360" w:lineRule="auto"/>
              <w:rPr>
                <w:rFonts w:eastAsia="Times New Roman" w:cs="Times New Roman"/>
                <w:color w:val="000000"/>
              </w:rPr>
            </w:pPr>
            <w:proofErr w:type="spellStart"/>
            <w:r w:rsidRPr="00285C53">
              <w:rPr>
                <w:rFonts w:eastAsia="Times New Roman" w:cs="Times New Roman"/>
                <w:color w:val="000000"/>
              </w:rPr>
              <w:t>valoracionNutricional</w:t>
            </w:r>
            <w:proofErr w:type="spellEnd"/>
          </w:p>
        </w:tc>
        <w:tc>
          <w:tcPr>
            <w:tcW w:w="2719" w:type="dxa"/>
            <w:shd w:val="clear" w:color="auto" w:fill="F2F2F2" w:themeFill="background1" w:themeFillShade="F2"/>
            <w:vAlign w:val="center"/>
            <w:hideMark/>
          </w:tcPr>
          <w:p w14:paraId="440E1F09" w14:textId="77777777" w:rsidR="00BB3B80" w:rsidRPr="00285C53" w:rsidRDefault="00BB3B80" w:rsidP="00BB3B80">
            <w:pPr>
              <w:spacing w:before="240" w:line="360" w:lineRule="auto"/>
              <w:rPr>
                <w:rFonts w:eastAsia="Times New Roman" w:cs="Times New Roman"/>
                <w:color w:val="000000"/>
              </w:rPr>
            </w:pPr>
            <w:r w:rsidRPr="00285C53">
              <w:rPr>
                <w:rFonts w:eastAsia="Times New Roman" w:cs="Times New Roman"/>
                <w:color w:val="000000"/>
              </w:rPr>
              <w:t>Valoración nutricional del paciente.</w:t>
            </w:r>
          </w:p>
        </w:tc>
        <w:tc>
          <w:tcPr>
            <w:tcW w:w="1452" w:type="dxa"/>
            <w:shd w:val="clear" w:color="auto" w:fill="F2F2F2" w:themeFill="background1" w:themeFillShade="F2"/>
            <w:vAlign w:val="center"/>
            <w:hideMark/>
          </w:tcPr>
          <w:p w14:paraId="6CC980E5"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0962CF39" w14:textId="6722F8A9"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100</w:t>
            </w:r>
          </w:p>
        </w:tc>
        <w:tc>
          <w:tcPr>
            <w:tcW w:w="727" w:type="dxa"/>
            <w:shd w:val="clear" w:color="auto" w:fill="F2F2F2" w:themeFill="background1" w:themeFillShade="F2"/>
            <w:vAlign w:val="center"/>
            <w:hideMark/>
          </w:tcPr>
          <w:p w14:paraId="2EB48544"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5E694716" w14:textId="7BF209EE" w:rsidR="00BB3B80" w:rsidRPr="00285C53" w:rsidRDefault="00BB3B80" w:rsidP="00BB3B80">
            <w:pPr>
              <w:jc w:val="center"/>
            </w:pPr>
            <w:r w:rsidRPr="00E037AF">
              <w:t>*Acepta valores nulos</w:t>
            </w:r>
          </w:p>
        </w:tc>
        <w:tc>
          <w:tcPr>
            <w:tcW w:w="2534" w:type="dxa"/>
            <w:shd w:val="clear" w:color="auto" w:fill="F2F2F2" w:themeFill="background1" w:themeFillShade="F2"/>
            <w:vAlign w:val="center"/>
            <w:hideMark/>
          </w:tcPr>
          <w:p w14:paraId="07D8F87A" w14:textId="46DA19C1" w:rsidR="00BB3B80" w:rsidRPr="00285C53" w:rsidRDefault="00BB3B80" w:rsidP="00BB3B80">
            <w:pPr>
              <w:spacing w:before="240"/>
              <w:rPr>
                <w:rFonts w:eastAsia="Times New Roman" w:cs="Times New Roman"/>
                <w:color w:val="000000"/>
              </w:rPr>
            </w:pPr>
            <w:r w:rsidRPr="00285C53">
              <w:rPr>
                <w:rFonts w:eastAsia="Times New Roman" w:cs="Times New Roman"/>
                <w:color w:val="000000"/>
              </w:rPr>
              <w:t>Ej. El paciente presenta un buen estado nutricional.</w:t>
            </w:r>
          </w:p>
        </w:tc>
      </w:tr>
      <w:tr w:rsidR="00F35811" w:rsidRPr="00285C53" w14:paraId="72F3728E" w14:textId="77777777" w:rsidTr="007F6752">
        <w:trPr>
          <w:trHeight w:val="582"/>
        </w:trPr>
        <w:tc>
          <w:tcPr>
            <w:tcW w:w="1019" w:type="dxa"/>
            <w:shd w:val="clear" w:color="auto" w:fill="auto"/>
            <w:vAlign w:val="center"/>
            <w:hideMark/>
          </w:tcPr>
          <w:p w14:paraId="70F015F5"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45874C71"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HC036</w:t>
            </w:r>
          </w:p>
        </w:tc>
        <w:tc>
          <w:tcPr>
            <w:tcW w:w="1496" w:type="dxa"/>
            <w:shd w:val="clear" w:color="auto" w:fill="auto"/>
            <w:vAlign w:val="center"/>
            <w:hideMark/>
          </w:tcPr>
          <w:p w14:paraId="728C6F61"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Deportivos</w:t>
            </w:r>
          </w:p>
        </w:tc>
        <w:tc>
          <w:tcPr>
            <w:tcW w:w="2719" w:type="dxa"/>
            <w:shd w:val="clear" w:color="auto" w:fill="auto"/>
            <w:vAlign w:val="center"/>
            <w:hideMark/>
          </w:tcPr>
          <w:p w14:paraId="1099BE66"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Documento embebido referente a los antecedentes deportivos del paciente.</w:t>
            </w:r>
          </w:p>
          <w:p w14:paraId="752A00BB" w14:textId="4C6EBCAD" w:rsidR="00F35811" w:rsidRPr="00285C53" w:rsidRDefault="00F35811" w:rsidP="00F35811">
            <w:pPr>
              <w:spacing w:before="240" w:line="360" w:lineRule="auto"/>
              <w:rPr>
                <w:rFonts w:eastAsia="Times New Roman" w:cs="Times New Roman"/>
                <w:color w:val="000000"/>
              </w:rPr>
            </w:pPr>
          </w:p>
        </w:tc>
        <w:tc>
          <w:tcPr>
            <w:tcW w:w="1452" w:type="dxa"/>
            <w:shd w:val="clear" w:color="auto" w:fill="auto"/>
            <w:vAlign w:val="center"/>
            <w:hideMark/>
          </w:tcPr>
          <w:p w14:paraId="676AF02E"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0C8D046F" w14:textId="77777777" w:rsidR="00F35811" w:rsidRPr="00285C53" w:rsidRDefault="00F35811" w:rsidP="00F35811">
            <w:pPr>
              <w:spacing w:before="240" w:line="360" w:lineRule="auto"/>
              <w:ind w:left="708" w:hanging="708"/>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auto"/>
            <w:vAlign w:val="center"/>
            <w:hideMark/>
          </w:tcPr>
          <w:p w14:paraId="18EFC32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411DBAA8" w14:textId="77777777" w:rsidR="00F35811" w:rsidRPr="00285C53" w:rsidRDefault="00F35811" w:rsidP="00F35811">
            <w:pPr>
              <w:jc w:val="center"/>
            </w:pPr>
            <w:r w:rsidRPr="00285C53">
              <w:t>N A</w:t>
            </w:r>
          </w:p>
        </w:tc>
        <w:tc>
          <w:tcPr>
            <w:tcW w:w="2534" w:type="dxa"/>
            <w:shd w:val="clear" w:color="auto" w:fill="auto"/>
            <w:vAlign w:val="center"/>
            <w:hideMark/>
          </w:tcPr>
          <w:p w14:paraId="2C8E8790"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Documento embebido.</w:t>
            </w:r>
          </w:p>
        </w:tc>
      </w:tr>
      <w:tr w:rsidR="00F35811" w:rsidRPr="00285C53" w14:paraId="1A319CFF" w14:textId="77777777" w:rsidTr="007F6752">
        <w:trPr>
          <w:trHeight w:val="582"/>
        </w:trPr>
        <w:tc>
          <w:tcPr>
            <w:tcW w:w="1019" w:type="dxa"/>
            <w:shd w:val="clear" w:color="auto" w:fill="auto"/>
            <w:vAlign w:val="center"/>
            <w:hideMark/>
          </w:tcPr>
          <w:p w14:paraId="007EAA3A"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16551145"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HC037</w:t>
            </w:r>
          </w:p>
        </w:tc>
        <w:tc>
          <w:tcPr>
            <w:tcW w:w="1496" w:type="dxa"/>
            <w:shd w:val="clear" w:color="auto" w:fill="auto"/>
            <w:vAlign w:val="center"/>
            <w:hideMark/>
          </w:tcPr>
          <w:p w14:paraId="58843F42"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edadAF</w:t>
            </w:r>
            <w:proofErr w:type="spellEnd"/>
          </w:p>
        </w:tc>
        <w:tc>
          <w:tcPr>
            <w:tcW w:w="2719" w:type="dxa"/>
            <w:shd w:val="clear" w:color="auto" w:fill="auto"/>
            <w:vAlign w:val="center"/>
            <w:hideMark/>
          </w:tcPr>
          <w:p w14:paraId="647BBF59" w14:textId="1477D202" w:rsidR="00F35811" w:rsidRPr="00285C53" w:rsidRDefault="00F35811" w:rsidP="00F35811">
            <w:pPr>
              <w:spacing w:before="240" w:line="360" w:lineRule="auto"/>
              <w:rPr>
                <w:rFonts w:eastAsia="Times New Roman" w:cs="Times New Roman"/>
                <w:color w:val="000000"/>
                <w:u w:val="single"/>
              </w:rPr>
            </w:pPr>
            <w:r w:rsidRPr="00285C53">
              <w:rPr>
                <w:rFonts w:eastAsia="Times New Roman" w:cs="Times New Roman"/>
                <w:color w:val="000000"/>
              </w:rPr>
              <w:t>Edad desde la que se practica deporte.</w:t>
            </w:r>
            <w:r w:rsidRPr="00285C53">
              <w:rPr>
                <w:rFonts w:eastAsia="Times New Roman" w:cs="Times New Roman"/>
                <w:i/>
                <w:iCs/>
                <w:color w:val="000000"/>
              </w:rPr>
              <w:t xml:space="preserve"> </w:t>
            </w:r>
          </w:p>
        </w:tc>
        <w:tc>
          <w:tcPr>
            <w:tcW w:w="1452" w:type="dxa"/>
            <w:shd w:val="clear" w:color="auto" w:fill="auto"/>
            <w:vAlign w:val="center"/>
            <w:hideMark/>
          </w:tcPr>
          <w:p w14:paraId="7A689EEE" w14:textId="2D4EB903" w:rsidR="00F35811" w:rsidRPr="00285C53" w:rsidRDefault="00A13F03"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1AA61C5B" w14:textId="20E236F0" w:rsidR="00F35811" w:rsidRPr="00285C53" w:rsidRDefault="00A13F03" w:rsidP="00F35811">
            <w:pPr>
              <w:spacing w:before="240" w:line="360" w:lineRule="auto"/>
              <w:jc w:val="center"/>
              <w:rPr>
                <w:rFonts w:eastAsia="Times New Roman" w:cs="Times New Roman"/>
                <w:color w:val="000000"/>
              </w:rPr>
            </w:pPr>
            <w:r>
              <w:rPr>
                <w:rFonts w:eastAsia="Times New Roman" w:cs="Times New Roman"/>
                <w:color w:val="000000"/>
              </w:rPr>
              <w:t>2</w:t>
            </w:r>
          </w:p>
        </w:tc>
        <w:tc>
          <w:tcPr>
            <w:tcW w:w="727" w:type="dxa"/>
            <w:shd w:val="clear" w:color="auto" w:fill="auto"/>
            <w:vAlign w:val="center"/>
            <w:hideMark/>
          </w:tcPr>
          <w:p w14:paraId="719A875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años</w:t>
            </w:r>
          </w:p>
        </w:tc>
        <w:tc>
          <w:tcPr>
            <w:tcW w:w="1985" w:type="dxa"/>
            <w:shd w:val="clear" w:color="auto" w:fill="auto"/>
            <w:vAlign w:val="center"/>
            <w:hideMark/>
          </w:tcPr>
          <w:p w14:paraId="50468B2A" w14:textId="77777777" w:rsidR="00F35811" w:rsidRPr="00285C53" w:rsidRDefault="00F35811" w:rsidP="00F35811">
            <w:pPr>
              <w:jc w:val="center"/>
            </w:pPr>
            <w:r w:rsidRPr="00285C53">
              <w:t>N A</w:t>
            </w:r>
          </w:p>
        </w:tc>
        <w:tc>
          <w:tcPr>
            <w:tcW w:w="2534" w:type="dxa"/>
            <w:shd w:val="clear" w:color="auto" w:fill="auto"/>
            <w:vAlign w:val="center"/>
            <w:hideMark/>
          </w:tcPr>
          <w:p w14:paraId="28AE678C" w14:textId="7D7F8D78" w:rsidR="001D0FE1" w:rsidRPr="00BD08EE" w:rsidRDefault="001D0FE1" w:rsidP="001D0FE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numéricos. </w:t>
            </w:r>
          </w:p>
          <w:p w14:paraId="3D55A898" w14:textId="40EB948B"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21</w:t>
            </w:r>
          </w:p>
        </w:tc>
      </w:tr>
      <w:tr w:rsidR="00F35811" w:rsidRPr="00285C53" w14:paraId="1F5E4EE5" w14:textId="77777777" w:rsidTr="007F6752">
        <w:trPr>
          <w:trHeight w:val="582"/>
        </w:trPr>
        <w:tc>
          <w:tcPr>
            <w:tcW w:w="1019" w:type="dxa"/>
            <w:shd w:val="clear" w:color="auto" w:fill="auto"/>
            <w:vAlign w:val="center"/>
            <w:hideMark/>
          </w:tcPr>
          <w:p w14:paraId="7C60AAF0" w14:textId="5C1B9B74"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238AC442"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HC038</w:t>
            </w:r>
          </w:p>
        </w:tc>
        <w:tc>
          <w:tcPr>
            <w:tcW w:w="1496" w:type="dxa"/>
            <w:shd w:val="clear" w:color="auto" w:fill="auto"/>
            <w:vAlign w:val="center"/>
            <w:hideMark/>
          </w:tcPr>
          <w:p w14:paraId="1D97D040" w14:textId="77777777" w:rsidR="00F35811" w:rsidRPr="00E037AF" w:rsidRDefault="00F35811" w:rsidP="00F35811">
            <w:pPr>
              <w:spacing w:before="240" w:line="360" w:lineRule="auto"/>
              <w:rPr>
                <w:rFonts w:eastAsia="Times New Roman" w:cs="Times New Roman"/>
                <w:color w:val="000000"/>
                <w:u w:val="dash"/>
              </w:rPr>
            </w:pPr>
            <w:proofErr w:type="spellStart"/>
            <w:r w:rsidRPr="00E037AF">
              <w:rPr>
                <w:rFonts w:eastAsia="Times New Roman" w:cs="Times New Roman"/>
                <w:color w:val="000000"/>
                <w:u w:val="dash"/>
              </w:rPr>
              <w:t>deportesAnteriores</w:t>
            </w:r>
            <w:proofErr w:type="spellEnd"/>
          </w:p>
        </w:tc>
        <w:tc>
          <w:tcPr>
            <w:tcW w:w="2719" w:type="dxa"/>
            <w:shd w:val="clear" w:color="auto" w:fill="auto"/>
            <w:vAlign w:val="center"/>
            <w:hideMark/>
          </w:tcPr>
          <w:p w14:paraId="641CEA89"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Deporte(s) practicados con anterioridad.</w:t>
            </w:r>
          </w:p>
        </w:tc>
        <w:tc>
          <w:tcPr>
            <w:tcW w:w="1452" w:type="dxa"/>
            <w:shd w:val="clear" w:color="auto" w:fill="auto"/>
            <w:vAlign w:val="center"/>
            <w:hideMark/>
          </w:tcPr>
          <w:p w14:paraId="445E67F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74C6E1D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0CD2EC0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12B5397C" w14:textId="546E2A2F" w:rsidR="00F35811" w:rsidRPr="00285C53" w:rsidRDefault="00F35811" w:rsidP="00F35811">
            <w:pPr>
              <w:jc w:val="center"/>
            </w:pPr>
            <w:r w:rsidRPr="00E037AF">
              <w:t>*Acepta valores nulos</w:t>
            </w:r>
          </w:p>
        </w:tc>
        <w:tc>
          <w:tcPr>
            <w:tcW w:w="2534" w:type="dxa"/>
            <w:shd w:val="clear" w:color="auto" w:fill="auto"/>
            <w:vAlign w:val="center"/>
            <w:hideMark/>
          </w:tcPr>
          <w:p w14:paraId="05CD0717"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4D6B1054" w14:textId="2595B195"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Futbol rápido</w:t>
            </w:r>
          </w:p>
        </w:tc>
      </w:tr>
      <w:tr w:rsidR="00F35811" w:rsidRPr="00285C53" w14:paraId="0AC38ABD" w14:textId="77777777" w:rsidTr="007F6752">
        <w:trPr>
          <w:trHeight w:val="582"/>
        </w:trPr>
        <w:tc>
          <w:tcPr>
            <w:tcW w:w="1019" w:type="dxa"/>
            <w:shd w:val="clear" w:color="auto" w:fill="auto"/>
            <w:vAlign w:val="center"/>
            <w:hideMark/>
          </w:tcPr>
          <w:p w14:paraId="00055BA5"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6899821C"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HC039</w:t>
            </w:r>
          </w:p>
        </w:tc>
        <w:tc>
          <w:tcPr>
            <w:tcW w:w="1496" w:type="dxa"/>
            <w:shd w:val="clear" w:color="auto" w:fill="auto"/>
            <w:vAlign w:val="center"/>
            <w:hideMark/>
          </w:tcPr>
          <w:p w14:paraId="64215CB7"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sedentario</w:t>
            </w:r>
          </w:p>
        </w:tc>
        <w:tc>
          <w:tcPr>
            <w:tcW w:w="2719" w:type="dxa"/>
            <w:shd w:val="clear" w:color="auto" w:fill="auto"/>
            <w:vAlign w:val="center"/>
            <w:hideMark/>
          </w:tcPr>
          <w:p w14:paraId="6EEEB96F"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sobre el sedentarismo del paciente.</w:t>
            </w:r>
          </w:p>
        </w:tc>
        <w:tc>
          <w:tcPr>
            <w:tcW w:w="1452" w:type="dxa"/>
            <w:shd w:val="clear" w:color="auto" w:fill="auto"/>
            <w:vAlign w:val="center"/>
            <w:hideMark/>
          </w:tcPr>
          <w:p w14:paraId="574CD92D" w14:textId="599445E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3A3464F2" w14:textId="51DFC472"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auto"/>
            <w:vAlign w:val="center"/>
            <w:hideMark/>
          </w:tcPr>
          <w:p w14:paraId="07116A57" w14:textId="1EE3A5A4"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auto"/>
            <w:vAlign w:val="center"/>
            <w:hideMark/>
          </w:tcPr>
          <w:p w14:paraId="42293797" w14:textId="6F4944E2" w:rsidR="00F35811" w:rsidRPr="00285C53" w:rsidRDefault="00F35811" w:rsidP="00F35811">
            <w:pPr>
              <w:jc w:val="center"/>
            </w:pPr>
            <w:r w:rsidRPr="00285C53">
              <w:t>N A</w:t>
            </w:r>
          </w:p>
        </w:tc>
        <w:tc>
          <w:tcPr>
            <w:tcW w:w="2534" w:type="dxa"/>
            <w:shd w:val="clear" w:color="auto" w:fill="auto"/>
            <w:vAlign w:val="center"/>
            <w:hideMark/>
          </w:tcPr>
          <w:p w14:paraId="1F0DA2B7"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21F3384C" w14:textId="69280A5D"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79510833" w14:textId="77777777" w:rsidTr="007F6752">
        <w:trPr>
          <w:trHeight w:val="582"/>
        </w:trPr>
        <w:tc>
          <w:tcPr>
            <w:tcW w:w="1019" w:type="dxa"/>
            <w:shd w:val="clear" w:color="auto" w:fill="auto"/>
            <w:vAlign w:val="center"/>
            <w:hideMark/>
          </w:tcPr>
          <w:p w14:paraId="0AAE20F2" w14:textId="4A3C6EA8" w:rsidR="00F35811" w:rsidRPr="00285C53" w:rsidRDefault="00BB3B80"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5532A4CD"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HC040</w:t>
            </w:r>
          </w:p>
        </w:tc>
        <w:tc>
          <w:tcPr>
            <w:tcW w:w="1496" w:type="dxa"/>
            <w:shd w:val="clear" w:color="auto" w:fill="auto"/>
            <w:vAlign w:val="center"/>
            <w:hideMark/>
          </w:tcPr>
          <w:p w14:paraId="12E931DB"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imposibilidades</w:t>
            </w:r>
          </w:p>
        </w:tc>
        <w:tc>
          <w:tcPr>
            <w:tcW w:w="2719" w:type="dxa"/>
            <w:shd w:val="clear" w:color="auto" w:fill="auto"/>
            <w:vAlign w:val="center"/>
            <w:hideMark/>
          </w:tcPr>
          <w:p w14:paraId="172A48D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Imposibilidad(es) del paciente para realizar algún tipo de actividad física.</w:t>
            </w:r>
          </w:p>
        </w:tc>
        <w:tc>
          <w:tcPr>
            <w:tcW w:w="1452" w:type="dxa"/>
            <w:shd w:val="clear" w:color="auto" w:fill="auto"/>
            <w:vAlign w:val="center"/>
            <w:hideMark/>
          </w:tcPr>
          <w:p w14:paraId="4C3864D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2A81BA6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4DD854D6"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7F3B6CA8" w14:textId="06E2F5DC" w:rsidR="00F35811" w:rsidRPr="00285C53" w:rsidRDefault="00F35811" w:rsidP="00F35811">
            <w:pPr>
              <w:jc w:val="center"/>
            </w:pPr>
            <w:r w:rsidRPr="00E037AF">
              <w:t>*Acepta valores nulos</w:t>
            </w:r>
          </w:p>
        </w:tc>
        <w:tc>
          <w:tcPr>
            <w:tcW w:w="2534" w:type="dxa"/>
            <w:shd w:val="clear" w:color="auto" w:fill="auto"/>
            <w:vAlign w:val="center"/>
            <w:hideMark/>
          </w:tcPr>
          <w:p w14:paraId="491AA927"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25C45DD9"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Cargar altos pesos</w:t>
            </w:r>
          </w:p>
        </w:tc>
      </w:tr>
      <w:tr w:rsidR="00F35811" w:rsidRPr="00285C53" w14:paraId="5296DC4E" w14:textId="77777777" w:rsidTr="007F6752">
        <w:trPr>
          <w:trHeight w:val="582"/>
        </w:trPr>
        <w:tc>
          <w:tcPr>
            <w:tcW w:w="1019" w:type="dxa"/>
            <w:shd w:val="clear" w:color="auto" w:fill="auto"/>
            <w:vAlign w:val="center"/>
            <w:hideMark/>
          </w:tcPr>
          <w:p w14:paraId="34B47979" w14:textId="16795DF4" w:rsidR="00F35811" w:rsidRPr="00285C53" w:rsidRDefault="00BB3B80" w:rsidP="00F35811">
            <w:pPr>
              <w:spacing w:before="240" w:line="360" w:lineRule="auto"/>
              <w:jc w:val="center"/>
              <w:rPr>
                <w:rFonts w:cs="Times New Roman"/>
              </w:rPr>
            </w:pPr>
            <w:r w:rsidRPr="00285C53">
              <w:rPr>
                <w:rFonts w:cs="Times New Roman"/>
              </w:rPr>
              <w:lastRenderedPageBreak/>
              <w:sym w:font="Wingdings 2" w:char="F09B"/>
            </w:r>
          </w:p>
        </w:tc>
        <w:tc>
          <w:tcPr>
            <w:tcW w:w="1455" w:type="dxa"/>
            <w:shd w:val="clear" w:color="auto" w:fill="auto"/>
            <w:vAlign w:val="center"/>
            <w:hideMark/>
          </w:tcPr>
          <w:p w14:paraId="0AA4F4FF"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HC041</w:t>
            </w:r>
          </w:p>
        </w:tc>
        <w:tc>
          <w:tcPr>
            <w:tcW w:w="1496" w:type="dxa"/>
            <w:shd w:val="clear" w:color="auto" w:fill="auto"/>
            <w:vAlign w:val="center"/>
            <w:hideMark/>
          </w:tcPr>
          <w:p w14:paraId="75578C89"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malestares</w:t>
            </w:r>
          </w:p>
        </w:tc>
        <w:tc>
          <w:tcPr>
            <w:tcW w:w="2719" w:type="dxa"/>
            <w:shd w:val="clear" w:color="auto" w:fill="auto"/>
            <w:vAlign w:val="center"/>
            <w:hideMark/>
          </w:tcPr>
          <w:p w14:paraId="3AB762E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Malestar(es) durante o después del ejercicio presentados por el paciente.</w:t>
            </w:r>
          </w:p>
        </w:tc>
        <w:tc>
          <w:tcPr>
            <w:tcW w:w="1452" w:type="dxa"/>
            <w:shd w:val="clear" w:color="auto" w:fill="auto"/>
            <w:vAlign w:val="center"/>
            <w:hideMark/>
          </w:tcPr>
          <w:p w14:paraId="285ADB0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4090F5C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1431BE8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5366A505" w14:textId="466BE2C1" w:rsidR="00F35811" w:rsidRPr="00285C53" w:rsidRDefault="00F35811" w:rsidP="00F35811">
            <w:pPr>
              <w:jc w:val="center"/>
            </w:pPr>
            <w:r w:rsidRPr="00E037AF">
              <w:t>*Acepta valores nulos</w:t>
            </w:r>
          </w:p>
        </w:tc>
        <w:tc>
          <w:tcPr>
            <w:tcW w:w="2534" w:type="dxa"/>
            <w:shd w:val="clear" w:color="auto" w:fill="auto"/>
            <w:vAlign w:val="center"/>
            <w:hideMark/>
          </w:tcPr>
          <w:p w14:paraId="63E32ECB" w14:textId="77777777"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23D58D34" w14:textId="1ED81D2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Dolor muscular</w:t>
            </w:r>
          </w:p>
        </w:tc>
      </w:tr>
      <w:tr w:rsidR="00F35811" w:rsidRPr="00285C53" w14:paraId="7694D1CC" w14:textId="77777777" w:rsidTr="007F6752">
        <w:trPr>
          <w:trHeight w:val="582"/>
        </w:trPr>
        <w:tc>
          <w:tcPr>
            <w:tcW w:w="1019" w:type="dxa"/>
            <w:shd w:val="clear" w:color="auto" w:fill="auto"/>
            <w:vAlign w:val="center"/>
            <w:hideMark/>
          </w:tcPr>
          <w:p w14:paraId="008E8311"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7646D7C6" w14:textId="77777777" w:rsidR="00F35811" w:rsidRPr="00285C53" w:rsidRDefault="00F35811" w:rsidP="00F35811">
            <w:pPr>
              <w:pStyle w:val="Ttulo4"/>
              <w:spacing w:before="240" w:line="360" w:lineRule="auto"/>
              <w:rPr>
                <w:rFonts w:eastAsia="Times New Roman" w:cs="Times New Roman"/>
              </w:rPr>
            </w:pPr>
            <w:bookmarkStart w:id="39" w:name="_Ref50027098"/>
            <w:r w:rsidRPr="00285C53">
              <w:rPr>
                <w:rFonts w:cs="Times New Roman"/>
                <w:color w:val="0D0D0D"/>
              </w:rPr>
              <w:t>HC042</w:t>
            </w:r>
            <w:bookmarkEnd w:id="39"/>
          </w:p>
        </w:tc>
        <w:tc>
          <w:tcPr>
            <w:tcW w:w="1496" w:type="dxa"/>
            <w:shd w:val="clear" w:color="auto" w:fill="auto"/>
            <w:vAlign w:val="center"/>
            <w:hideMark/>
          </w:tcPr>
          <w:p w14:paraId="16D0B467"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liquidos</w:t>
            </w:r>
            <w:proofErr w:type="spellEnd"/>
          </w:p>
        </w:tc>
        <w:tc>
          <w:tcPr>
            <w:tcW w:w="2719" w:type="dxa"/>
            <w:shd w:val="clear" w:color="auto" w:fill="auto"/>
            <w:vAlign w:val="center"/>
            <w:hideMark/>
          </w:tcPr>
          <w:p w14:paraId="5FA5A0F8"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del consumo de líquidos al entrenar.</w:t>
            </w:r>
          </w:p>
        </w:tc>
        <w:tc>
          <w:tcPr>
            <w:tcW w:w="1452" w:type="dxa"/>
            <w:shd w:val="clear" w:color="auto" w:fill="auto"/>
            <w:vAlign w:val="center"/>
            <w:hideMark/>
          </w:tcPr>
          <w:p w14:paraId="701D23DB" w14:textId="0CAFA37D"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28F579A1" w14:textId="491F9F97"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auto"/>
            <w:vAlign w:val="center"/>
            <w:hideMark/>
          </w:tcPr>
          <w:p w14:paraId="6C47CCB5" w14:textId="2168A44A"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auto"/>
            <w:vAlign w:val="center"/>
            <w:hideMark/>
          </w:tcPr>
          <w:p w14:paraId="198536F0" w14:textId="58026706" w:rsidR="00F35811" w:rsidRPr="00285C53" w:rsidRDefault="00F35811" w:rsidP="00F35811">
            <w:pPr>
              <w:jc w:val="center"/>
            </w:pPr>
            <w:r w:rsidRPr="00285C53">
              <w:t>N A</w:t>
            </w:r>
          </w:p>
        </w:tc>
        <w:tc>
          <w:tcPr>
            <w:tcW w:w="2534" w:type="dxa"/>
            <w:shd w:val="clear" w:color="auto" w:fill="auto"/>
            <w:vAlign w:val="center"/>
            <w:hideMark/>
          </w:tcPr>
          <w:p w14:paraId="36D29E71"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6511CA90" w14:textId="49151890"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282E7B60" w14:textId="77777777" w:rsidTr="007F6752">
        <w:trPr>
          <w:trHeight w:val="582"/>
        </w:trPr>
        <w:tc>
          <w:tcPr>
            <w:tcW w:w="1019" w:type="dxa"/>
            <w:shd w:val="clear" w:color="auto" w:fill="auto"/>
            <w:vAlign w:val="center"/>
            <w:hideMark/>
          </w:tcPr>
          <w:p w14:paraId="464176FF"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587EE017"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HC043</w:t>
            </w:r>
          </w:p>
        </w:tc>
        <w:tc>
          <w:tcPr>
            <w:tcW w:w="1496" w:type="dxa"/>
            <w:shd w:val="clear" w:color="auto" w:fill="auto"/>
            <w:vAlign w:val="center"/>
            <w:hideMark/>
          </w:tcPr>
          <w:p w14:paraId="1667A8D3"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tipo </w:t>
            </w:r>
          </w:p>
        </w:tc>
        <w:tc>
          <w:tcPr>
            <w:tcW w:w="2719" w:type="dxa"/>
            <w:shd w:val="clear" w:color="auto" w:fill="auto"/>
            <w:vAlign w:val="center"/>
            <w:hideMark/>
          </w:tcPr>
          <w:p w14:paraId="21C471A8"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tipo de líquido.</w:t>
            </w:r>
          </w:p>
          <w:p w14:paraId="08490D0E" w14:textId="77777777" w:rsidR="00F35811" w:rsidRPr="00285C53" w:rsidRDefault="00F35811" w:rsidP="00F35811">
            <w:pPr>
              <w:spacing w:before="240" w:line="360" w:lineRule="auto"/>
              <w:rPr>
                <w:rFonts w:eastAsia="Times New Roman" w:cs="Times New Roman"/>
                <w:i/>
                <w:iCs/>
                <w:color w:val="000000"/>
              </w:rPr>
            </w:pPr>
            <w:r w:rsidRPr="00285C53">
              <w:rPr>
                <w:rFonts w:eastAsia="Times New Roman" w:cs="Times New Roman"/>
                <w:i/>
                <w:iCs/>
                <w:color w:val="000000"/>
              </w:rPr>
              <w:t xml:space="preserve">Condición: Si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_Ref50027098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color w:val="0D0D0D"/>
              </w:rPr>
              <w:t>HC042</w:t>
            </w:r>
            <w:r w:rsidRPr="00285C53">
              <w:rPr>
                <w:rFonts w:eastAsia="Times New Roman" w:cs="Times New Roman"/>
                <w:i/>
                <w:iCs/>
                <w:color w:val="000000"/>
              </w:rPr>
              <w:fldChar w:fldCharType="end"/>
            </w:r>
            <w:r w:rsidRPr="00285C53">
              <w:rPr>
                <w:rFonts w:eastAsia="Times New Roman" w:cs="Times New Roman"/>
                <w:i/>
                <w:iCs/>
                <w:color w:val="000000"/>
              </w:rPr>
              <w:t xml:space="preserve"> = 1</w:t>
            </w:r>
          </w:p>
        </w:tc>
        <w:tc>
          <w:tcPr>
            <w:tcW w:w="1452" w:type="dxa"/>
            <w:shd w:val="clear" w:color="auto" w:fill="auto"/>
            <w:vAlign w:val="center"/>
            <w:hideMark/>
          </w:tcPr>
          <w:p w14:paraId="75868F73"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463A25E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3FCD54A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5128176F" w14:textId="77777777" w:rsidR="00F35811" w:rsidRPr="00285C53" w:rsidRDefault="00F35811" w:rsidP="00F35811">
            <w:pPr>
              <w:jc w:val="center"/>
            </w:pPr>
            <w:r w:rsidRPr="00285C53">
              <w:t>HC026D001</w:t>
            </w:r>
          </w:p>
          <w:p w14:paraId="0A17D8AA" w14:textId="77777777" w:rsidR="00F35811" w:rsidRPr="00285C53" w:rsidRDefault="00F35811" w:rsidP="00F35811">
            <w:pPr>
              <w:jc w:val="center"/>
            </w:pPr>
            <w:r w:rsidRPr="00285C53">
              <w:t>HC026D002</w:t>
            </w:r>
          </w:p>
          <w:p w14:paraId="4FDFB558" w14:textId="77777777" w:rsidR="00F35811" w:rsidRPr="00285C53" w:rsidRDefault="00F35811" w:rsidP="00F35811">
            <w:pPr>
              <w:jc w:val="center"/>
            </w:pPr>
            <w:r w:rsidRPr="00285C53">
              <w:t>HC026D003</w:t>
            </w:r>
          </w:p>
          <w:p w14:paraId="543CC4AA" w14:textId="77777777" w:rsidR="00F35811" w:rsidRPr="00285C53" w:rsidRDefault="00F35811" w:rsidP="00F35811">
            <w:pPr>
              <w:jc w:val="center"/>
            </w:pPr>
            <w:r w:rsidRPr="00285C53">
              <w:t>HC026D004</w:t>
            </w:r>
          </w:p>
          <w:p w14:paraId="3A51837A" w14:textId="77777777" w:rsidR="00F35811" w:rsidRPr="00285C53" w:rsidRDefault="00F35811" w:rsidP="00F35811">
            <w:pPr>
              <w:jc w:val="center"/>
            </w:pPr>
            <w:r w:rsidRPr="00285C53">
              <w:t>HC026D005</w:t>
            </w:r>
          </w:p>
          <w:p w14:paraId="433571EB" w14:textId="642DB15D" w:rsidR="00F35811" w:rsidRPr="00285C53" w:rsidRDefault="00F35811" w:rsidP="00F35811">
            <w:pPr>
              <w:jc w:val="center"/>
            </w:pPr>
            <w:r w:rsidRPr="00285C53">
              <w:t>HC026D006</w:t>
            </w:r>
          </w:p>
        </w:tc>
        <w:tc>
          <w:tcPr>
            <w:tcW w:w="2534" w:type="dxa"/>
            <w:shd w:val="clear" w:color="auto" w:fill="auto"/>
            <w:vAlign w:val="center"/>
            <w:hideMark/>
          </w:tcPr>
          <w:p w14:paraId="746029BF" w14:textId="75B6FEE3"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fldChar w:fldCharType="begin"/>
            </w:r>
            <w:r w:rsidRPr="00285C53">
              <w:rPr>
                <w:rFonts w:eastAsia="Times New Roman" w:cs="Times New Roman"/>
                <w:color w:val="000000"/>
              </w:rPr>
              <w:instrText xml:space="preserve"> REF RANGE!B140 \h  \* MERGEFORMAT </w:instrText>
            </w:r>
            <w:r w:rsidRPr="00285C53">
              <w:rPr>
                <w:rFonts w:eastAsia="Times New Roman" w:cs="Times New Roman"/>
                <w:color w:val="000000"/>
              </w:rPr>
            </w:r>
            <w:r w:rsidRPr="00285C53">
              <w:rPr>
                <w:rFonts w:eastAsia="Times New Roman" w:cs="Times New Roman"/>
                <w:color w:val="000000"/>
              </w:rPr>
              <w:fldChar w:fldCharType="separate"/>
            </w:r>
            <w:r w:rsidRPr="00285C53">
              <w:rPr>
                <w:rFonts w:cs="Times New Roman"/>
                <w:color w:val="0D0D0D"/>
              </w:rPr>
              <w:t>HC026D001</w:t>
            </w:r>
            <w:r w:rsidRPr="00285C53">
              <w:rPr>
                <w:rFonts w:eastAsia="Times New Roman" w:cs="Times New Roman"/>
                <w:color w:val="000000"/>
              </w:rPr>
              <w:fldChar w:fldCharType="end"/>
            </w:r>
            <w:r w:rsidRPr="00285C53">
              <w:rPr>
                <w:rFonts w:eastAsia="Times New Roman" w:cs="Times New Roman"/>
                <w:color w:val="000000"/>
              </w:rPr>
              <w:t>: Agua natural</w:t>
            </w:r>
          </w:p>
        </w:tc>
      </w:tr>
      <w:tr w:rsidR="00F35811" w:rsidRPr="00285C53" w14:paraId="5C452275" w14:textId="77777777" w:rsidTr="007F6752">
        <w:trPr>
          <w:trHeight w:val="582"/>
        </w:trPr>
        <w:tc>
          <w:tcPr>
            <w:tcW w:w="1019" w:type="dxa"/>
            <w:shd w:val="clear" w:color="auto" w:fill="auto"/>
            <w:vAlign w:val="center"/>
            <w:hideMark/>
          </w:tcPr>
          <w:p w14:paraId="1A3FD670"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1E1241E2"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HC044</w:t>
            </w:r>
          </w:p>
        </w:tc>
        <w:tc>
          <w:tcPr>
            <w:tcW w:w="1496" w:type="dxa"/>
            <w:shd w:val="clear" w:color="auto" w:fill="auto"/>
            <w:vAlign w:val="center"/>
            <w:hideMark/>
          </w:tcPr>
          <w:p w14:paraId="3D76419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w:t>
            </w:r>
          </w:p>
        </w:tc>
        <w:tc>
          <w:tcPr>
            <w:tcW w:w="2719" w:type="dxa"/>
            <w:shd w:val="clear" w:color="auto" w:fill="auto"/>
            <w:vAlign w:val="center"/>
            <w:hideMark/>
          </w:tcPr>
          <w:p w14:paraId="7CBFD496"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 promedio del líquido consumido al entrenar.</w:t>
            </w:r>
          </w:p>
          <w:p w14:paraId="664B734E" w14:textId="77777777" w:rsidR="00F35811" w:rsidRPr="00285C53" w:rsidRDefault="00F35811" w:rsidP="00F35811">
            <w:pPr>
              <w:spacing w:before="240" w:line="360" w:lineRule="auto"/>
              <w:rPr>
                <w:rFonts w:eastAsia="Times New Roman" w:cs="Times New Roman"/>
                <w:i/>
                <w:iCs/>
                <w:color w:val="000000"/>
              </w:rPr>
            </w:pPr>
            <w:r w:rsidRPr="00285C53">
              <w:rPr>
                <w:rFonts w:eastAsia="Times New Roman" w:cs="Times New Roman"/>
                <w:i/>
                <w:iCs/>
                <w:color w:val="000000"/>
              </w:rPr>
              <w:t xml:space="preserve">Condición: Si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_Ref50027098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color w:val="0D0D0D"/>
              </w:rPr>
              <w:t>HC042</w:t>
            </w:r>
            <w:r w:rsidRPr="00285C53">
              <w:rPr>
                <w:rFonts w:eastAsia="Times New Roman" w:cs="Times New Roman"/>
                <w:i/>
                <w:iCs/>
                <w:color w:val="000000"/>
              </w:rPr>
              <w:fldChar w:fldCharType="end"/>
            </w:r>
            <w:r w:rsidRPr="00285C53">
              <w:rPr>
                <w:rFonts w:eastAsia="Times New Roman" w:cs="Times New Roman"/>
                <w:i/>
                <w:iCs/>
                <w:color w:val="000000"/>
              </w:rPr>
              <w:t xml:space="preserve"> = 1</w:t>
            </w:r>
          </w:p>
        </w:tc>
        <w:tc>
          <w:tcPr>
            <w:tcW w:w="1452" w:type="dxa"/>
            <w:shd w:val="clear" w:color="auto" w:fill="auto"/>
            <w:vAlign w:val="center"/>
            <w:hideMark/>
          </w:tcPr>
          <w:p w14:paraId="77935811" w14:textId="04599BC5"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6AA6711F" w14:textId="5EBD3B87"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5</w:t>
            </w:r>
          </w:p>
        </w:tc>
        <w:tc>
          <w:tcPr>
            <w:tcW w:w="727" w:type="dxa"/>
            <w:shd w:val="clear" w:color="auto" w:fill="auto"/>
            <w:vAlign w:val="center"/>
            <w:hideMark/>
          </w:tcPr>
          <w:p w14:paraId="0E4E904D"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ml</w:t>
            </w:r>
          </w:p>
        </w:tc>
        <w:tc>
          <w:tcPr>
            <w:tcW w:w="1985" w:type="dxa"/>
            <w:shd w:val="clear" w:color="auto" w:fill="auto"/>
            <w:vAlign w:val="center"/>
            <w:hideMark/>
          </w:tcPr>
          <w:p w14:paraId="77028BDF" w14:textId="77777777" w:rsidR="00F35811" w:rsidRPr="00285C53" w:rsidRDefault="00F35811" w:rsidP="00F35811">
            <w:pPr>
              <w:jc w:val="center"/>
            </w:pPr>
            <w:r w:rsidRPr="00285C53">
              <w:t>N A</w:t>
            </w:r>
          </w:p>
        </w:tc>
        <w:tc>
          <w:tcPr>
            <w:tcW w:w="2534" w:type="dxa"/>
            <w:shd w:val="clear" w:color="auto" w:fill="auto"/>
            <w:vAlign w:val="center"/>
            <w:hideMark/>
          </w:tcPr>
          <w:p w14:paraId="70C5E196" w14:textId="0C43B6BD"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numéricos. </w:t>
            </w:r>
          </w:p>
          <w:p w14:paraId="6549D389"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Ej.600</w:t>
            </w:r>
          </w:p>
        </w:tc>
      </w:tr>
      <w:tr w:rsidR="00F35811" w:rsidRPr="00285C53" w14:paraId="72EC0C8E" w14:textId="77777777" w:rsidTr="007F6752">
        <w:trPr>
          <w:trHeight w:val="582"/>
        </w:trPr>
        <w:tc>
          <w:tcPr>
            <w:tcW w:w="1019" w:type="dxa"/>
            <w:shd w:val="clear" w:color="auto" w:fill="auto"/>
            <w:vAlign w:val="center"/>
            <w:hideMark/>
          </w:tcPr>
          <w:p w14:paraId="6347CDB9"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54AC2FA3"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HC045</w:t>
            </w:r>
          </w:p>
        </w:tc>
        <w:tc>
          <w:tcPr>
            <w:tcW w:w="1496" w:type="dxa"/>
            <w:shd w:val="clear" w:color="auto" w:fill="auto"/>
            <w:vAlign w:val="center"/>
            <w:hideMark/>
          </w:tcPr>
          <w:p w14:paraId="6CAC5C99"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desidratacion</w:t>
            </w:r>
            <w:proofErr w:type="spellEnd"/>
          </w:p>
        </w:tc>
        <w:tc>
          <w:tcPr>
            <w:tcW w:w="2719" w:type="dxa"/>
            <w:shd w:val="clear" w:color="auto" w:fill="auto"/>
            <w:vAlign w:val="center"/>
            <w:hideMark/>
          </w:tcPr>
          <w:p w14:paraId="2B69585D"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 la presentación de problemas de deshidratación por insolación</w:t>
            </w:r>
          </w:p>
        </w:tc>
        <w:tc>
          <w:tcPr>
            <w:tcW w:w="1452" w:type="dxa"/>
            <w:shd w:val="clear" w:color="auto" w:fill="auto"/>
            <w:vAlign w:val="center"/>
            <w:hideMark/>
          </w:tcPr>
          <w:p w14:paraId="036FA827" w14:textId="4EC6EC7B"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6D9294C4" w14:textId="406AFA08"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auto"/>
            <w:vAlign w:val="center"/>
            <w:hideMark/>
          </w:tcPr>
          <w:p w14:paraId="2B6210AD" w14:textId="1BAA1F65"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auto"/>
            <w:vAlign w:val="center"/>
            <w:hideMark/>
          </w:tcPr>
          <w:p w14:paraId="6C267EDB" w14:textId="0A4F2271" w:rsidR="00F35811" w:rsidRPr="00285C53" w:rsidRDefault="00F35811" w:rsidP="00F35811">
            <w:pPr>
              <w:jc w:val="center"/>
            </w:pPr>
            <w:r w:rsidRPr="00285C53">
              <w:t>N A</w:t>
            </w:r>
          </w:p>
        </w:tc>
        <w:tc>
          <w:tcPr>
            <w:tcW w:w="2534" w:type="dxa"/>
            <w:shd w:val="clear" w:color="auto" w:fill="auto"/>
            <w:vAlign w:val="center"/>
            <w:hideMark/>
          </w:tcPr>
          <w:p w14:paraId="3C3843B5"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1F3943D5" w14:textId="558A552A"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7808ADA2" w14:textId="77777777" w:rsidTr="007F6752">
        <w:trPr>
          <w:trHeight w:val="582"/>
        </w:trPr>
        <w:tc>
          <w:tcPr>
            <w:tcW w:w="1019" w:type="dxa"/>
            <w:shd w:val="clear" w:color="auto" w:fill="auto"/>
            <w:vAlign w:val="center"/>
            <w:hideMark/>
          </w:tcPr>
          <w:p w14:paraId="64AA9D0B"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005799C6"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HC046</w:t>
            </w:r>
          </w:p>
        </w:tc>
        <w:tc>
          <w:tcPr>
            <w:tcW w:w="1496" w:type="dxa"/>
            <w:shd w:val="clear" w:color="auto" w:fill="auto"/>
            <w:vAlign w:val="center"/>
            <w:hideMark/>
          </w:tcPr>
          <w:p w14:paraId="3BB2EE30"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habitual</w:t>
            </w:r>
          </w:p>
        </w:tc>
        <w:tc>
          <w:tcPr>
            <w:tcW w:w="2719" w:type="dxa"/>
            <w:shd w:val="clear" w:color="auto" w:fill="auto"/>
            <w:vAlign w:val="center"/>
            <w:hideMark/>
          </w:tcPr>
          <w:p w14:paraId="5A687630"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Campo indicador de la presentación de mayor sed, hambre o ganas de orinar de lo habitual.</w:t>
            </w:r>
          </w:p>
        </w:tc>
        <w:tc>
          <w:tcPr>
            <w:tcW w:w="1452" w:type="dxa"/>
            <w:shd w:val="clear" w:color="auto" w:fill="auto"/>
            <w:vAlign w:val="center"/>
            <w:hideMark/>
          </w:tcPr>
          <w:p w14:paraId="748AF3FD" w14:textId="5A86D681"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11BF27F9" w14:textId="092648EF"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27" w:type="dxa"/>
            <w:shd w:val="clear" w:color="auto" w:fill="auto"/>
            <w:vAlign w:val="center"/>
            <w:hideMark/>
          </w:tcPr>
          <w:p w14:paraId="6D6D470F" w14:textId="594A915A"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auto"/>
            <w:vAlign w:val="center"/>
            <w:hideMark/>
          </w:tcPr>
          <w:p w14:paraId="144BEEDB" w14:textId="3791B7FE" w:rsidR="00F35811" w:rsidRPr="00285C53" w:rsidRDefault="00F35811" w:rsidP="00F35811">
            <w:pPr>
              <w:jc w:val="center"/>
            </w:pPr>
            <w:r w:rsidRPr="00285C53">
              <w:t>N A</w:t>
            </w:r>
          </w:p>
        </w:tc>
        <w:tc>
          <w:tcPr>
            <w:tcW w:w="2534" w:type="dxa"/>
            <w:shd w:val="clear" w:color="auto" w:fill="auto"/>
            <w:vAlign w:val="center"/>
            <w:hideMark/>
          </w:tcPr>
          <w:p w14:paraId="45F307B2"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4EF3BF8F" w14:textId="177B0F68"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3CEDF8EC" w14:textId="77777777" w:rsidTr="007F6752">
        <w:trPr>
          <w:trHeight w:val="582"/>
        </w:trPr>
        <w:tc>
          <w:tcPr>
            <w:tcW w:w="1019" w:type="dxa"/>
            <w:shd w:val="clear" w:color="auto" w:fill="auto"/>
            <w:vAlign w:val="center"/>
            <w:hideMark/>
          </w:tcPr>
          <w:p w14:paraId="7FFA1423" w14:textId="77777777" w:rsidR="00F35811" w:rsidRPr="00285C53" w:rsidRDefault="00F35811" w:rsidP="00F35811">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auto"/>
            <w:vAlign w:val="center"/>
            <w:hideMark/>
          </w:tcPr>
          <w:p w14:paraId="37E37F52"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HC047</w:t>
            </w:r>
          </w:p>
        </w:tc>
        <w:tc>
          <w:tcPr>
            <w:tcW w:w="1496" w:type="dxa"/>
            <w:shd w:val="clear" w:color="auto" w:fill="auto"/>
            <w:vAlign w:val="center"/>
            <w:hideMark/>
          </w:tcPr>
          <w:p w14:paraId="2D984954"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deportesActuales</w:t>
            </w:r>
            <w:proofErr w:type="spellEnd"/>
          </w:p>
        </w:tc>
        <w:tc>
          <w:tcPr>
            <w:tcW w:w="2719" w:type="dxa"/>
            <w:shd w:val="clear" w:color="auto" w:fill="auto"/>
            <w:vAlign w:val="center"/>
            <w:hideMark/>
          </w:tcPr>
          <w:p w14:paraId="4641DB81"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Agrupación referente a los deportes practicados actualmente por el paciente.</w:t>
            </w:r>
          </w:p>
        </w:tc>
        <w:tc>
          <w:tcPr>
            <w:tcW w:w="1452" w:type="dxa"/>
            <w:shd w:val="clear" w:color="auto" w:fill="auto"/>
            <w:vAlign w:val="center"/>
            <w:hideMark/>
          </w:tcPr>
          <w:p w14:paraId="678EC25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6AC2AC0B"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27" w:type="dxa"/>
            <w:shd w:val="clear" w:color="auto" w:fill="auto"/>
            <w:vAlign w:val="center"/>
            <w:hideMark/>
          </w:tcPr>
          <w:p w14:paraId="494F086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7802FCAF" w14:textId="77777777" w:rsidR="00F35811" w:rsidRPr="00285C53" w:rsidRDefault="00F35811" w:rsidP="00F35811">
            <w:pPr>
              <w:jc w:val="center"/>
            </w:pPr>
            <w:r w:rsidRPr="00285C53">
              <w:t>N A</w:t>
            </w:r>
          </w:p>
        </w:tc>
        <w:tc>
          <w:tcPr>
            <w:tcW w:w="2534" w:type="dxa"/>
            <w:shd w:val="clear" w:color="auto" w:fill="auto"/>
            <w:vAlign w:val="center"/>
            <w:hideMark/>
          </w:tcPr>
          <w:p w14:paraId="25A4C388"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Estructura de datos</w:t>
            </w:r>
          </w:p>
        </w:tc>
      </w:tr>
      <w:tr w:rsidR="00F35811" w:rsidRPr="00285C53" w14:paraId="7239EF8B" w14:textId="77777777" w:rsidTr="007F6752">
        <w:trPr>
          <w:trHeight w:val="582"/>
        </w:trPr>
        <w:tc>
          <w:tcPr>
            <w:tcW w:w="1019" w:type="dxa"/>
            <w:shd w:val="clear" w:color="auto" w:fill="auto"/>
            <w:vAlign w:val="center"/>
            <w:hideMark/>
          </w:tcPr>
          <w:p w14:paraId="10733846"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F42944C"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HC047.01</w:t>
            </w:r>
          </w:p>
        </w:tc>
        <w:tc>
          <w:tcPr>
            <w:tcW w:w="1496" w:type="dxa"/>
            <w:shd w:val="clear" w:color="auto" w:fill="auto"/>
            <w:vAlign w:val="center"/>
            <w:hideMark/>
          </w:tcPr>
          <w:p w14:paraId="283FEA4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w:t>
            </w:r>
          </w:p>
        </w:tc>
        <w:tc>
          <w:tcPr>
            <w:tcW w:w="2719" w:type="dxa"/>
            <w:shd w:val="clear" w:color="auto" w:fill="auto"/>
            <w:vAlign w:val="center"/>
            <w:hideMark/>
          </w:tcPr>
          <w:p w14:paraId="370C3269"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deporte practicado.</w:t>
            </w:r>
          </w:p>
        </w:tc>
        <w:tc>
          <w:tcPr>
            <w:tcW w:w="1452" w:type="dxa"/>
            <w:shd w:val="clear" w:color="auto" w:fill="auto"/>
            <w:vAlign w:val="center"/>
            <w:hideMark/>
          </w:tcPr>
          <w:p w14:paraId="69F6C6F3"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3B3B4C3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6CE6CD90"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6D68FE60" w14:textId="77777777" w:rsidR="00F35811" w:rsidRPr="00285C53" w:rsidRDefault="00F35811" w:rsidP="00F35811">
            <w:pPr>
              <w:jc w:val="center"/>
            </w:pPr>
            <w:r w:rsidRPr="00285C53">
              <w:t>N A</w:t>
            </w:r>
          </w:p>
        </w:tc>
        <w:tc>
          <w:tcPr>
            <w:tcW w:w="2534" w:type="dxa"/>
            <w:shd w:val="clear" w:color="auto" w:fill="auto"/>
            <w:vAlign w:val="center"/>
            <w:hideMark/>
          </w:tcPr>
          <w:p w14:paraId="6FF3ACD2"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Ej. Gimnasia</w:t>
            </w:r>
          </w:p>
        </w:tc>
      </w:tr>
      <w:tr w:rsidR="00F35811" w:rsidRPr="00285C53" w14:paraId="45EE5E9D" w14:textId="77777777" w:rsidTr="007F6752">
        <w:trPr>
          <w:trHeight w:val="582"/>
        </w:trPr>
        <w:tc>
          <w:tcPr>
            <w:tcW w:w="1019" w:type="dxa"/>
            <w:shd w:val="clear" w:color="auto" w:fill="auto"/>
            <w:vAlign w:val="center"/>
            <w:hideMark/>
          </w:tcPr>
          <w:p w14:paraId="33A7A00F"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40B41CF7"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HC047.02</w:t>
            </w:r>
          </w:p>
        </w:tc>
        <w:tc>
          <w:tcPr>
            <w:tcW w:w="1496" w:type="dxa"/>
            <w:shd w:val="clear" w:color="auto" w:fill="auto"/>
            <w:vAlign w:val="center"/>
            <w:hideMark/>
          </w:tcPr>
          <w:p w14:paraId="58C80E70"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faseEntto</w:t>
            </w:r>
            <w:proofErr w:type="spellEnd"/>
          </w:p>
        </w:tc>
        <w:tc>
          <w:tcPr>
            <w:tcW w:w="2719" w:type="dxa"/>
            <w:shd w:val="clear" w:color="auto" w:fill="auto"/>
            <w:vAlign w:val="center"/>
            <w:hideMark/>
          </w:tcPr>
          <w:p w14:paraId="0DDECF4F"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Fase de entrenamiento.</w:t>
            </w:r>
          </w:p>
        </w:tc>
        <w:tc>
          <w:tcPr>
            <w:tcW w:w="1452" w:type="dxa"/>
            <w:shd w:val="clear" w:color="auto" w:fill="auto"/>
            <w:vAlign w:val="center"/>
            <w:hideMark/>
          </w:tcPr>
          <w:p w14:paraId="37C3BD6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6B45D8A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71948BE0"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746B0536" w14:textId="77777777" w:rsidR="00F35811" w:rsidRPr="00285C53" w:rsidRDefault="00F35811" w:rsidP="00F35811">
            <w:pPr>
              <w:jc w:val="center"/>
            </w:pPr>
            <w:r w:rsidRPr="00285C53">
              <w:t>HC047D001</w:t>
            </w:r>
          </w:p>
          <w:p w14:paraId="48B3DBA2" w14:textId="77777777" w:rsidR="00F35811" w:rsidRPr="00285C53" w:rsidRDefault="00F35811" w:rsidP="00F35811">
            <w:pPr>
              <w:jc w:val="center"/>
            </w:pPr>
            <w:r w:rsidRPr="00285C53">
              <w:t>HC047D002</w:t>
            </w:r>
          </w:p>
          <w:p w14:paraId="36FDA8CC" w14:textId="77777777" w:rsidR="00F35811" w:rsidRPr="00285C53" w:rsidRDefault="00F35811" w:rsidP="00F35811">
            <w:pPr>
              <w:jc w:val="center"/>
            </w:pPr>
            <w:r w:rsidRPr="00285C53">
              <w:t>HC047D003</w:t>
            </w:r>
          </w:p>
          <w:p w14:paraId="3C4176DF" w14:textId="77777777" w:rsidR="00F35811" w:rsidRPr="00285C53" w:rsidRDefault="00F35811" w:rsidP="00F35811">
            <w:pPr>
              <w:jc w:val="center"/>
            </w:pPr>
            <w:r w:rsidRPr="00285C53">
              <w:t>HC047D004</w:t>
            </w:r>
          </w:p>
          <w:p w14:paraId="367A1DE8" w14:textId="77777777" w:rsidR="00F35811" w:rsidRPr="00285C53" w:rsidRDefault="00F35811" w:rsidP="00F35811">
            <w:pPr>
              <w:jc w:val="center"/>
            </w:pPr>
            <w:r w:rsidRPr="00285C53">
              <w:t>HC047D005</w:t>
            </w:r>
          </w:p>
          <w:p w14:paraId="20B1F895" w14:textId="05DA1F68" w:rsidR="00F35811" w:rsidRPr="00285C53" w:rsidRDefault="00F35811" w:rsidP="00F35811">
            <w:pPr>
              <w:jc w:val="center"/>
            </w:pPr>
            <w:r w:rsidRPr="00285C53">
              <w:t>HC047D006</w:t>
            </w:r>
          </w:p>
        </w:tc>
        <w:tc>
          <w:tcPr>
            <w:tcW w:w="2534" w:type="dxa"/>
            <w:shd w:val="clear" w:color="auto" w:fill="auto"/>
            <w:vAlign w:val="center"/>
            <w:hideMark/>
          </w:tcPr>
          <w:p w14:paraId="669A3BA0"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HC047D005: Competitiva</w:t>
            </w:r>
          </w:p>
        </w:tc>
      </w:tr>
      <w:tr w:rsidR="00F35811" w:rsidRPr="00285C53" w14:paraId="3ACFDC1F" w14:textId="77777777" w:rsidTr="007F6752">
        <w:trPr>
          <w:trHeight w:val="582"/>
        </w:trPr>
        <w:tc>
          <w:tcPr>
            <w:tcW w:w="1019" w:type="dxa"/>
            <w:shd w:val="clear" w:color="auto" w:fill="auto"/>
            <w:vAlign w:val="center"/>
            <w:hideMark/>
          </w:tcPr>
          <w:p w14:paraId="64B07FAE"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621F1D76"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HC047.03</w:t>
            </w:r>
          </w:p>
        </w:tc>
        <w:tc>
          <w:tcPr>
            <w:tcW w:w="1496" w:type="dxa"/>
            <w:shd w:val="clear" w:color="auto" w:fill="auto"/>
            <w:vAlign w:val="center"/>
            <w:hideMark/>
          </w:tcPr>
          <w:p w14:paraId="5EBA1D3E"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horaDia</w:t>
            </w:r>
            <w:proofErr w:type="spellEnd"/>
          </w:p>
        </w:tc>
        <w:tc>
          <w:tcPr>
            <w:tcW w:w="2719" w:type="dxa"/>
            <w:shd w:val="clear" w:color="auto" w:fill="auto"/>
            <w:vAlign w:val="center"/>
            <w:hideMark/>
          </w:tcPr>
          <w:p w14:paraId="2500CA83"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Horas al día dedicadas al deporte practicado.</w:t>
            </w:r>
          </w:p>
        </w:tc>
        <w:tc>
          <w:tcPr>
            <w:tcW w:w="1452" w:type="dxa"/>
            <w:shd w:val="clear" w:color="auto" w:fill="auto"/>
            <w:vAlign w:val="center"/>
            <w:hideMark/>
          </w:tcPr>
          <w:p w14:paraId="2A65C82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1DBC3B5D" w14:textId="1B614474"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2</w:t>
            </w:r>
          </w:p>
        </w:tc>
        <w:tc>
          <w:tcPr>
            <w:tcW w:w="727" w:type="dxa"/>
            <w:shd w:val="clear" w:color="auto" w:fill="auto"/>
            <w:vAlign w:val="center"/>
            <w:hideMark/>
          </w:tcPr>
          <w:p w14:paraId="593E254B"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horas</w:t>
            </w:r>
          </w:p>
        </w:tc>
        <w:tc>
          <w:tcPr>
            <w:tcW w:w="1985" w:type="dxa"/>
            <w:shd w:val="clear" w:color="auto" w:fill="auto"/>
            <w:vAlign w:val="center"/>
            <w:hideMark/>
          </w:tcPr>
          <w:p w14:paraId="4029852A" w14:textId="77777777" w:rsidR="00F35811" w:rsidRPr="00285C53" w:rsidRDefault="00F35811" w:rsidP="00F35811">
            <w:pPr>
              <w:jc w:val="center"/>
            </w:pPr>
            <w:r w:rsidRPr="00285C53">
              <w:t>N A</w:t>
            </w:r>
          </w:p>
        </w:tc>
        <w:tc>
          <w:tcPr>
            <w:tcW w:w="2534" w:type="dxa"/>
            <w:shd w:val="clear" w:color="auto" w:fill="auto"/>
            <w:vAlign w:val="center"/>
            <w:hideMark/>
          </w:tcPr>
          <w:p w14:paraId="13E66AB6" w14:textId="77777777" w:rsidR="00F35811" w:rsidRPr="00285C53" w:rsidRDefault="00F35811" w:rsidP="00F35811">
            <w:pPr>
              <w:spacing w:before="240"/>
              <w:rPr>
                <w:rFonts w:eastAsia="Times New Roman" w:cs="Times New Roman"/>
                <w:i/>
                <w:iCs/>
                <w:color w:val="000000"/>
              </w:rPr>
            </w:pPr>
            <w:r w:rsidRPr="00285C53">
              <w:rPr>
                <w:rFonts w:eastAsia="Times New Roman" w:cs="Times New Roman"/>
                <w:i/>
                <w:iCs/>
                <w:color w:val="000000"/>
              </w:rPr>
              <w:t xml:space="preserve">Restricción: caracteres numéricos </w:t>
            </w:r>
          </w:p>
          <w:p w14:paraId="0998826A"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Ej. 3</w:t>
            </w:r>
          </w:p>
        </w:tc>
      </w:tr>
      <w:tr w:rsidR="00BB3B80" w:rsidRPr="00285C53" w14:paraId="2E6A2031" w14:textId="77777777" w:rsidTr="00BB3B80">
        <w:trPr>
          <w:trHeight w:val="582"/>
        </w:trPr>
        <w:tc>
          <w:tcPr>
            <w:tcW w:w="1019" w:type="dxa"/>
            <w:shd w:val="clear" w:color="auto" w:fill="auto"/>
            <w:vAlign w:val="center"/>
            <w:hideMark/>
          </w:tcPr>
          <w:p w14:paraId="533C7344" w14:textId="5D11339C" w:rsidR="00BB3B80" w:rsidRPr="00285C53" w:rsidRDefault="00BB3B80" w:rsidP="00BB3B80">
            <w:pPr>
              <w:spacing w:before="240" w:line="360" w:lineRule="auto"/>
              <w:jc w:val="center"/>
              <w:rPr>
                <w:rFonts w:cs="Times New Roman"/>
              </w:rPr>
            </w:pPr>
            <w:r w:rsidRPr="00622F9C">
              <w:rPr>
                <w:rFonts w:cs="Times New Roman"/>
              </w:rPr>
              <w:sym w:font="Wingdings 2" w:char="F09B"/>
            </w:r>
          </w:p>
        </w:tc>
        <w:tc>
          <w:tcPr>
            <w:tcW w:w="1455" w:type="dxa"/>
            <w:shd w:val="clear" w:color="auto" w:fill="auto"/>
            <w:vAlign w:val="center"/>
            <w:hideMark/>
          </w:tcPr>
          <w:p w14:paraId="511EE805" w14:textId="77777777" w:rsidR="00BB3B80" w:rsidRPr="00285C53" w:rsidRDefault="00BB3B80" w:rsidP="00BB3B80">
            <w:pPr>
              <w:pStyle w:val="Ttulo4"/>
              <w:spacing w:before="240" w:line="360" w:lineRule="auto"/>
              <w:ind w:left="708" w:hanging="521"/>
              <w:rPr>
                <w:rFonts w:eastAsia="Times New Roman" w:cs="Times New Roman"/>
              </w:rPr>
            </w:pPr>
            <w:r w:rsidRPr="00285C53">
              <w:rPr>
                <w:rFonts w:cs="Times New Roman"/>
                <w:color w:val="0D0D0D"/>
              </w:rPr>
              <w:t>HC047.04</w:t>
            </w:r>
          </w:p>
        </w:tc>
        <w:tc>
          <w:tcPr>
            <w:tcW w:w="1496" w:type="dxa"/>
            <w:shd w:val="clear" w:color="auto" w:fill="auto"/>
            <w:vAlign w:val="center"/>
            <w:hideMark/>
          </w:tcPr>
          <w:p w14:paraId="29B7EC5F" w14:textId="77777777" w:rsidR="00BB3B80" w:rsidRPr="00285C53" w:rsidRDefault="00BB3B80" w:rsidP="00BB3B80">
            <w:pPr>
              <w:spacing w:before="240" w:line="360" w:lineRule="auto"/>
              <w:rPr>
                <w:rFonts w:eastAsia="Times New Roman" w:cs="Times New Roman"/>
                <w:color w:val="000000"/>
              </w:rPr>
            </w:pPr>
            <w:r w:rsidRPr="00285C53">
              <w:rPr>
                <w:rFonts w:eastAsia="Times New Roman" w:cs="Times New Roman"/>
                <w:color w:val="000000"/>
              </w:rPr>
              <w:t>modalidad</w:t>
            </w:r>
          </w:p>
        </w:tc>
        <w:tc>
          <w:tcPr>
            <w:tcW w:w="2719" w:type="dxa"/>
            <w:shd w:val="clear" w:color="auto" w:fill="auto"/>
            <w:vAlign w:val="center"/>
            <w:hideMark/>
          </w:tcPr>
          <w:p w14:paraId="0FF3C936" w14:textId="77777777" w:rsidR="00BB3B80" w:rsidRPr="00285C53" w:rsidRDefault="00BB3B80" w:rsidP="00BB3B80">
            <w:pPr>
              <w:spacing w:before="240" w:line="360" w:lineRule="auto"/>
              <w:rPr>
                <w:rFonts w:eastAsia="Times New Roman" w:cs="Times New Roman"/>
                <w:color w:val="000000"/>
              </w:rPr>
            </w:pPr>
            <w:r w:rsidRPr="00285C53">
              <w:rPr>
                <w:rFonts w:eastAsia="Times New Roman" w:cs="Times New Roman"/>
                <w:color w:val="000000"/>
              </w:rPr>
              <w:t>Tipo de equipo o modalidad de entrenamiento.</w:t>
            </w:r>
          </w:p>
        </w:tc>
        <w:tc>
          <w:tcPr>
            <w:tcW w:w="1452" w:type="dxa"/>
            <w:shd w:val="clear" w:color="auto" w:fill="auto"/>
            <w:vAlign w:val="center"/>
            <w:hideMark/>
          </w:tcPr>
          <w:p w14:paraId="167AE826"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0428B0E2"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28166E9F"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7F9E9D27" w14:textId="3B75EB2A" w:rsidR="00BB3B80" w:rsidRPr="00285C53" w:rsidRDefault="00BB3B80" w:rsidP="00BB3B80">
            <w:pPr>
              <w:jc w:val="center"/>
            </w:pPr>
            <w:r w:rsidRPr="00E037AF">
              <w:t>*Acepta valores nulos</w:t>
            </w:r>
          </w:p>
        </w:tc>
        <w:tc>
          <w:tcPr>
            <w:tcW w:w="2534" w:type="dxa"/>
            <w:shd w:val="clear" w:color="auto" w:fill="auto"/>
            <w:vAlign w:val="center"/>
            <w:hideMark/>
          </w:tcPr>
          <w:p w14:paraId="18F11399" w14:textId="2359579F" w:rsidR="00BB3B80" w:rsidRPr="00BD08EE" w:rsidRDefault="00BB3B80" w:rsidP="00BB3B80">
            <w:pPr>
              <w:spacing w:before="240"/>
              <w:rPr>
                <w:rFonts w:eastAsia="Times New Roman" w:cs="Times New Roman"/>
                <w:i/>
                <w:iCs/>
                <w:color w:val="000000"/>
              </w:rPr>
            </w:pPr>
            <w:r w:rsidRPr="00BD08EE">
              <w:rPr>
                <w:rFonts w:eastAsia="Times New Roman" w:cs="Times New Roman"/>
                <w:i/>
                <w:iCs/>
                <w:color w:val="000000"/>
              </w:rPr>
              <w:t>Restricción:</w:t>
            </w:r>
            <w:r>
              <w:rPr>
                <w:rFonts w:eastAsia="Times New Roman" w:cs="Times New Roman"/>
                <w:i/>
                <w:iCs/>
                <w:color w:val="000000"/>
              </w:rPr>
              <w:t xml:space="preserve"> </w:t>
            </w:r>
            <w:r w:rsidRPr="00BD08EE">
              <w:rPr>
                <w:rFonts w:eastAsia="Times New Roman" w:cs="Times New Roman"/>
                <w:i/>
                <w:iCs/>
                <w:color w:val="000000"/>
              </w:rPr>
              <w:t>Caracteres</w:t>
            </w:r>
            <w:r>
              <w:rPr>
                <w:rFonts w:eastAsia="Times New Roman" w:cs="Times New Roman"/>
                <w:i/>
                <w:iCs/>
                <w:color w:val="000000"/>
              </w:rPr>
              <w:t xml:space="preserve"> alfanuméricos.</w:t>
            </w:r>
          </w:p>
          <w:p w14:paraId="02FFE7BE" w14:textId="560C7A35" w:rsidR="00BB3B80" w:rsidRPr="00285C53" w:rsidRDefault="00BB3B80" w:rsidP="00BB3B80">
            <w:pPr>
              <w:spacing w:before="240"/>
              <w:rPr>
                <w:rFonts w:eastAsia="Times New Roman" w:cs="Times New Roman"/>
                <w:color w:val="000000"/>
              </w:rPr>
            </w:pPr>
            <w:r w:rsidRPr="00285C53">
              <w:rPr>
                <w:rFonts w:eastAsia="Times New Roman" w:cs="Times New Roman"/>
                <w:color w:val="000000"/>
              </w:rPr>
              <w:t>Ej. Artística</w:t>
            </w:r>
          </w:p>
        </w:tc>
      </w:tr>
      <w:tr w:rsidR="00BB3B80" w:rsidRPr="00285C53" w14:paraId="443E61F7" w14:textId="77777777" w:rsidTr="00BB3B80">
        <w:trPr>
          <w:trHeight w:val="582"/>
        </w:trPr>
        <w:tc>
          <w:tcPr>
            <w:tcW w:w="1019" w:type="dxa"/>
            <w:shd w:val="clear" w:color="auto" w:fill="auto"/>
            <w:vAlign w:val="center"/>
            <w:hideMark/>
          </w:tcPr>
          <w:p w14:paraId="3861CC2C" w14:textId="2BB71420" w:rsidR="00BB3B80" w:rsidRPr="00285C53" w:rsidRDefault="00BB3B80" w:rsidP="00BB3B80">
            <w:pPr>
              <w:spacing w:before="240" w:line="360" w:lineRule="auto"/>
              <w:jc w:val="center"/>
              <w:rPr>
                <w:rFonts w:cs="Times New Roman"/>
              </w:rPr>
            </w:pPr>
            <w:r w:rsidRPr="00622F9C">
              <w:rPr>
                <w:rFonts w:cs="Times New Roman"/>
              </w:rPr>
              <w:sym w:font="Wingdings 2" w:char="F09B"/>
            </w:r>
          </w:p>
        </w:tc>
        <w:tc>
          <w:tcPr>
            <w:tcW w:w="1455" w:type="dxa"/>
            <w:shd w:val="clear" w:color="auto" w:fill="auto"/>
            <w:vAlign w:val="center"/>
            <w:hideMark/>
          </w:tcPr>
          <w:p w14:paraId="1AE292B2" w14:textId="77777777" w:rsidR="00BB3B80" w:rsidRPr="00285C53" w:rsidRDefault="00BB3B80" w:rsidP="00BB3B80">
            <w:pPr>
              <w:pStyle w:val="Ttulo4"/>
              <w:spacing w:before="240" w:line="360" w:lineRule="auto"/>
              <w:ind w:left="708" w:hanging="521"/>
              <w:rPr>
                <w:rFonts w:eastAsia="Times New Roman" w:cs="Times New Roman"/>
              </w:rPr>
            </w:pPr>
            <w:r w:rsidRPr="00285C53">
              <w:rPr>
                <w:rFonts w:cs="Times New Roman"/>
                <w:color w:val="0D0D0D"/>
              </w:rPr>
              <w:t>HC047.05</w:t>
            </w:r>
          </w:p>
        </w:tc>
        <w:tc>
          <w:tcPr>
            <w:tcW w:w="1496" w:type="dxa"/>
            <w:shd w:val="clear" w:color="auto" w:fill="auto"/>
            <w:vAlign w:val="center"/>
            <w:hideMark/>
          </w:tcPr>
          <w:p w14:paraId="012280EC" w14:textId="77777777" w:rsidR="00BB3B80" w:rsidRPr="00285C53" w:rsidRDefault="00BB3B80" w:rsidP="00BB3B80">
            <w:pPr>
              <w:spacing w:before="240" w:line="360" w:lineRule="auto"/>
              <w:rPr>
                <w:rFonts w:eastAsia="Times New Roman" w:cs="Times New Roman"/>
                <w:color w:val="000000"/>
                <w:u w:val="dash"/>
              </w:rPr>
            </w:pPr>
            <w:r w:rsidRPr="00285C53">
              <w:rPr>
                <w:rFonts w:eastAsia="Times New Roman" w:cs="Times New Roman"/>
                <w:color w:val="000000"/>
                <w:u w:val="dash"/>
              </w:rPr>
              <w:t>posiciones</w:t>
            </w:r>
          </w:p>
        </w:tc>
        <w:tc>
          <w:tcPr>
            <w:tcW w:w="2719" w:type="dxa"/>
            <w:shd w:val="clear" w:color="auto" w:fill="auto"/>
            <w:vAlign w:val="center"/>
            <w:hideMark/>
          </w:tcPr>
          <w:p w14:paraId="23B89170" w14:textId="77777777" w:rsidR="00BB3B80" w:rsidRPr="00285C53" w:rsidRDefault="00BB3B80" w:rsidP="00BB3B80">
            <w:pPr>
              <w:spacing w:before="240" w:line="360" w:lineRule="auto"/>
              <w:rPr>
                <w:rFonts w:eastAsia="Times New Roman" w:cs="Times New Roman"/>
                <w:color w:val="000000"/>
              </w:rPr>
            </w:pPr>
            <w:r w:rsidRPr="00285C53">
              <w:rPr>
                <w:rFonts w:eastAsia="Times New Roman" w:cs="Times New Roman"/>
                <w:color w:val="000000"/>
              </w:rPr>
              <w:t>Posición dentro del deporte practicado.</w:t>
            </w:r>
          </w:p>
        </w:tc>
        <w:tc>
          <w:tcPr>
            <w:tcW w:w="1452" w:type="dxa"/>
            <w:shd w:val="clear" w:color="auto" w:fill="auto"/>
            <w:vAlign w:val="center"/>
            <w:hideMark/>
          </w:tcPr>
          <w:p w14:paraId="7AB035E6"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5510B772"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27" w:type="dxa"/>
            <w:shd w:val="clear" w:color="auto" w:fill="auto"/>
            <w:vAlign w:val="center"/>
            <w:hideMark/>
          </w:tcPr>
          <w:p w14:paraId="7D5A6E72" w14:textId="77777777" w:rsidR="00BB3B80" w:rsidRPr="00285C53" w:rsidRDefault="00BB3B80" w:rsidP="00BB3B80">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114C0A0C" w14:textId="21397BB4" w:rsidR="00BB3B80" w:rsidRPr="00285C53" w:rsidRDefault="00BB3B80" w:rsidP="00BB3B80">
            <w:pPr>
              <w:jc w:val="center"/>
            </w:pPr>
            <w:r w:rsidRPr="00E037AF">
              <w:t>*Acepta valores nulos</w:t>
            </w:r>
          </w:p>
        </w:tc>
        <w:tc>
          <w:tcPr>
            <w:tcW w:w="2534" w:type="dxa"/>
            <w:shd w:val="clear" w:color="auto" w:fill="auto"/>
            <w:vAlign w:val="center"/>
            <w:hideMark/>
          </w:tcPr>
          <w:p w14:paraId="02C82FB5" w14:textId="4FDAC5DE" w:rsidR="00BB3B80" w:rsidRPr="00BD08EE" w:rsidRDefault="00BB3B80" w:rsidP="00BB3B80">
            <w:pPr>
              <w:spacing w:before="240"/>
              <w:rPr>
                <w:rFonts w:eastAsia="Times New Roman" w:cs="Times New Roman"/>
                <w:i/>
                <w:iCs/>
                <w:color w:val="000000"/>
              </w:rPr>
            </w:pPr>
            <w:r w:rsidRPr="00BD08EE">
              <w:rPr>
                <w:rFonts w:eastAsia="Times New Roman" w:cs="Times New Roman"/>
                <w:i/>
                <w:iCs/>
                <w:color w:val="000000"/>
              </w:rPr>
              <w:t xml:space="preserve">Restricción: Caracteres </w:t>
            </w:r>
            <w:proofErr w:type="spellStart"/>
            <w:r>
              <w:rPr>
                <w:rFonts w:eastAsia="Times New Roman" w:cs="Times New Roman"/>
                <w:i/>
                <w:iCs/>
                <w:color w:val="000000"/>
              </w:rPr>
              <w:t>alfabeticos</w:t>
            </w:r>
            <w:proofErr w:type="spellEnd"/>
            <w:r>
              <w:rPr>
                <w:rFonts w:eastAsia="Times New Roman" w:cs="Times New Roman"/>
                <w:i/>
                <w:iCs/>
                <w:color w:val="000000"/>
              </w:rPr>
              <w:t>.</w:t>
            </w:r>
          </w:p>
          <w:p w14:paraId="2D2A20F0" w14:textId="35832250" w:rsidR="00BB3B80" w:rsidRPr="00285C53" w:rsidRDefault="00BB3B80" w:rsidP="00BB3B80">
            <w:pPr>
              <w:spacing w:before="240"/>
              <w:rPr>
                <w:rFonts w:eastAsia="Times New Roman" w:cs="Times New Roman"/>
                <w:color w:val="000000"/>
              </w:rPr>
            </w:pPr>
            <w:r w:rsidRPr="00285C53">
              <w:rPr>
                <w:rFonts w:eastAsia="Times New Roman" w:cs="Times New Roman"/>
                <w:color w:val="000000"/>
              </w:rPr>
              <w:t>Ej. Delantero</w:t>
            </w:r>
          </w:p>
        </w:tc>
      </w:tr>
    </w:tbl>
    <w:p w14:paraId="73F68112" w14:textId="77777777" w:rsidR="00CF7CD1" w:rsidRPr="00285C53" w:rsidRDefault="00CF7CD1" w:rsidP="00CF7CD1">
      <w:pPr>
        <w:spacing w:line="360" w:lineRule="auto"/>
        <w:rPr>
          <w:rFonts w:cs="Times New Roman"/>
          <w:i/>
          <w:iCs/>
        </w:rPr>
      </w:pPr>
      <w:r w:rsidRPr="00285C53">
        <w:rPr>
          <w:rFonts w:cs="Times New Roman"/>
          <w:i/>
          <w:iCs/>
        </w:rPr>
        <w:t>Fuente: Elaboración propia.</w:t>
      </w:r>
    </w:p>
    <w:p w14:paraId="49C54E30" w14:textId="77777777" w:rsidR="006B5F5F" w:rsidRPr="00285C53" w:rsidRDefault="006B5F5F">
      <w:pPr>
        <w:spacing w:after="160" w:line="259" w:lineRule="auto"/>
        <w:jc w:val="left"/>
        <w:rPr>
          <w:rFonts w:eastAsiaTheme="majorEastAsia" w:cs="Times New Roman"/>
          <w:b/>
          <w:color w:val="0D0D0D" w:themeColor="text1" w:themeTint="F2"/>
          <w:sz w:val="24"/>
          <w:szCs w:val="24"/>
        </w:rPr>
      </w:pPr>
      <w:r w:rsidRPr="00285C53">
        <w:rPr>
          <w:rFonts w:cs="Times New Roman"/>
        </w:rPr>
        <w:br w:type="page"/>
      </w:r>
    </w:p>
    <w:p w14:paraId="4E3E2E06" w14:textId="50EA5B81" w:rsidR="00186DDC" w:rsidRPr="00285C53" w:rsidRDefault="00186DDC" w:rsidP="00955583">
      <w:pPr>
        <w:pStyle w:val="Ttulo4"/>
        <w:spacing w:after="240" w:line="360" w:lineRule="auto"/>
        <w:rPr>
          <w:b/>
          <w:bCs/>
        </w:rPr>
      </w:pPr>
      <w:r w:rsidRPr="00285C53">
        <w:rPr>
          <w:b/>
          <w:bCs/>
        </w:rPr>
        <w:lastRenderedPageBreak/>
        <w:t>Documento Embebido “</w:t>
      </w:r>
      <w:r w:rsidR="003C454E" w:rsidRPr="00285C53">
        <w:rPr>
          <w:b/>
          <w:bCs/>
        </w:rPr>
        <w:t>Patológicos</w:t>
      </w:r>
      <w:r w:rsidRPr="00285C53">
        <w:rPr>
          <w:b/>
          <w:bCs/>
        </w:rPr>
        <w:t>”</w:t>
      </w:r>
    </w:p>
    <w:p w14:paraId="245A6BA3" w14:textId="002CFCBB" w:rsidR="00B7143A" w:rsidRPr="00285C53" w:rsidRDefault="00B7143A" w:rsidP="00B7143A">
      <w:r w:rsidRPr="00285C53">
        <w:t xml:space="preserve">Este documento está embebido a “Antecedentes”, formando así sus atributos parte de este grupo, almacenados en el subgrupo referente a los antecedentes patológicos del paciente. Estos atributos son definidos a continuación en la </w:t>
      </w:r>
      <w:r w:rsidRPr="00285C53">
        <w:fldChar w:fldCharType="begin"/>
      </w:r>
      <w:r w:rsidRPr="00285C53">
        <w:instrText xml:space="preserve"> REF _Ref52364624 \h </w:instrText>
      </w:r>
      <w:r w:rsidRPr="00285C53">
        <w:fldChar w:fldCharType="separate"/>
      </w:r>
      <w:r w:rsidRPr="00285C53">
        <w:t xml:space="preserve">Tabla </w:t>
      </w:r>
      <w:r w:rsidRPr="00285C53">
        <w:rPr>
          <w:noProof/>
        </w:rPr>
        <w:t>5</w:t>
      </w:r>
      <w:r w:rsidRPr="00285C53">
        <w:fldChar w:fldCharType="end"/>
      </w:r>
      <w:r w:rsidRPr="00285C53">
        <w:t>, este documento contiene subgrupos de datos representados como documentos embebidos, los cuales también son presentados en dicha tabla.</w:t>
      </w:r>
    </w:p>
    <w:p w14:paraId="5E7FC410" w14:textId="77777777" w:rsidR="006B5F5F" w:rsidRPr="00285C53" w:rsidRDefault="006B5F5F" w:rsidP="006B5F5F">
      <w:pPr>
        <w:spacing w:before="240" w:line="360" w:lineRule="auto"/>
        <w:rPr>
          <w:i/>
          <w:iCs/>
        </w:rPr>
      </w:pPr>
      <w:r w:rsidRPr="00285C53">
        <w:rPr>
          <w:i/>
          <w:iCs/>
        </w:rPr>
        <w:t>Condición: Este documento puede o no estar registrado en el documento padre.</w:t>
      </w:r>
    </w:p>
    <w:p w14:paraId="0527700D" w14:textId="6721E094" w:rsidR="003C454E" w:rsidRPr="00285C53" w:rsidRDefault="003C454E" w:rsidP="009110E1">
      <w:pPr>
        <w:pStyle w:val="Descripcin"/>
        <w:keepNext/>
        <w:spacing w:before="240" w:line="360" w:lineRule="auto"/>
      </w:pPr>
      <w:bookmarkStart w:id="40" w:name="_Ref52364624"/>
      <w:bookmarkStart w:id="41" w:name="_Toc52366677"/>
      <w:r w:rsidRPr="00285C53">
        <w:t xml:space="preserve">Tabla </w:t>
      </w:r>
      <w:r w:rsidRPr="00285C53">
        <w:fldChar w:fldCharType="begin"/>
      </w:r>
      <w:r w:rsidRPr="00285C53">
        <w:instrText xml:space="preserve"> SEQ Tabla \* ARABIC </w:instrText>
      </w:r>
      <w:r w:rsidRPr="00285C53">
        <w:fldChar w:fldCharType="separate"/>
      </w:r>
      <w:r w:rsidR="00CF7CD1" w:rsidRPr="00285C53">
        <w:rPr>
          <w:noProof/>
        </w:rPr>
        <w:t>5</w:t>
      </w:r>
      <w:r w:rsidRPr="00285C53">
        <w:fldChar w:fldCharType="end"/>
      </w:r>
      <w:bookmarkEnd w:id="40"/>
      <w:r w:rsidRPr="00285C53">
        <w:t xml:space="preserve"> Definición de atributos documento " Antecedentes Patológicos"</w:t>
      </w:r>
      <w:bookmarkEnd w:id="41"/>
    </w:p>
    <w:tbl>
      <w:tblPr>
        <w:tblW w:w="1502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19"/>
        <w:gridCol w:w="1455"/>
        <w:gridCol w:w="1891"/>
        <w:gridCol w:w="2440"/>
        <w:gridCol w:w="1336"/>
        <w:gridCol w:w="1109"/>
        <w:gridCol w:w="778"/>
        <w:gridCol w:w="2022"/>
        <w:gridCol w:w="2977"/>
      </w:tblGrid>
      <w:tr w:rsidR="003C454E" w:rsidRPr="00285C53" w14:paraId="1CBE5E8E" w14:textId="77777777" w:rsidTr="007F6752">
        <w:trPr>
          <w:trHeight w:val="582"/>
        </w:trPr>
        <w:tc>
          <w:tcPr>
            <w:tcW w:w="1019" w:type="dxa"/>
            <w:shd w:val="clear" w:color="auto" w:fill="auto"/>
            <w:vAlign w:val="center"/>
          </w:tcPr>
          <w:p w14:paraId="2505F717" w14:textId="57B388E3" w:rsidR="003C454E" w:rsidRPr="00285C53" w:rsidRDefault="003C454E" w:rsidP="009110E1">
            <w:pPr>
              <w:spacing w:before="240" w:line="360" w:lineRule="auto"/>
              <w:jc w:val="center"/>
              <w:rPr>
                <w:rFonts w:cs="Times New Roman"/>
              </w:rPr>
            </w:pPr>
            <w:r w:rsidRPr="00285C53">
              <w:rPr>
                <w:rFonts w:eastAsia="Times New Roman" w:cs="Times New Roman"/>
                <w:b/>
                <w:bCs/>
                <w:color w:val="000000"/>
              </w:rPr>
              <w:t>O/C</w:t>
            </w:r>
          </w:p>
        </w:tc>
        <w:tc>
          <w:tcPr>
            <w:tcW w:w="1455" w:type="dxa"/>
            <w:shd w:val="clear" w:color="auto" w:fill="auto"/>
            <w:vAlign w:val="center"/>
          </w:tcPr>
          <w:p w14:paraId="70E50458" w14:textId="1D97501F" w:rsidR="003C454E" w:rsidRPr="00285C53" w:rsidRDefault="003C454E" w:rsidP="009110E1">
            <w:pPr>
              <w:pStyle w:val="Ttulo4"/>
              <w:spacing w:before="240" w:line="360" w:lineRule="auto"/>
              <w:ind w:left="708" w:hanging="521"/>
              <w:rPr>
                <w:rFonts w:cs="Times New Roman"/>
                <w:color w:val="0D0D0D"/>
              </w:rPr>
            </w:pPr>
            <w:r w:rsidRPr="00285C53">
              <w:rPr>
                <w:rFonts w:eastAsia="Times New Roman" w:cs="Times New Roman"/>
                <w:b/>
                <w:bCs/>
                <w:color w:val="000000"/>
              </w:rPr>
              <w:t>Código</w:t>
            </w:r>
          </w:p>
        </w:tc>
        <w:tc>
          <w:tcPr>
            <w:tcW w:w="1891" w:type="dxa"/>
            <w:shd w:val="clear" w:color="auto" w:fill="auto"/>
            <w:vAlign w:val="center"/>
          </w:tcPr>
          <w:p w14:paraId="1CE49FC1" w14:textId="50E97F11" w:rsidR="003C454E" w:rsidRPr="00285C53" w:rsidRDefault="003C454E" w:rsidP="009110E1">
            <w:pPr>
              <w:spacing w:before="240" w:line="360" w:lineRule="auto"/>
              <w:rPr>
                <w:rFonts w:eastAsia="Times New Roman" w:cs="Times New Roman"/>
                <w:color w:val="000000"/>
                <w:u w:val="dash"/>
              </w:rPr>
            </w:pPr>
            <w:r w:rsidRPr="00285C53">
              <w:rPr>
                <w:rFonts w:eastAsia="Times New Roman" w:cs="Times New Roman"/>
                <w:b/>
                <w:bCs/>
                <w:color w:val="000000"/>
              </w:rPr>
              <w:t>Nombre</w:t>
            </w:r>
          </w:p>
        </w:tc>
        <w:tc>
          <w:tcPr>
            <w:tcW w:w="2440" w:type="dxa"/>
            <w:shd w:val="clear" w:color="auto" w:fill="auto"/>
            <w:vAlign w:val="center"/>
          </w:tcPr>
          <w:p w14:paraId="09D1654A" w14:textId="28BC85CB"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b/>
                <w:bCs/>
                <w:color w:val="000000"/>
              </w:rPr>
              <w:t>Definición</w:t>
            </w:r>
          </w:p>
        </w:tc>
        <w:tc>
          <w:tcPr>
            <w:tcW w:w="1336" w:type="dxa"/>
            <w:shd w:val="clear" w:color="auto" w:fill="auto"/>
            <w:vAlign w:val="center"/>
          </w:tcPr>
          <w:p w14:paraId="412787DF" w14:textId="636595AF"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b/>
                <w:bCs/>
                <w:color w:val="000000"/>
              </w:rPr>
              <w:t>Tipo de dato</w:t>
            </w:r>
          </w:p>
        </w:tc>
        <w:tc>
          <w:tcPr>
            <w:tcW w:w="1109" w:type="dxa"/>
            <w:shd w:val="clear" w:color="auto" w:fill="auto"/>
            <w:vAlign w:val="center"/>
          </w:tcPr>
          <w:p w14:paraId="24945480" w14:textId="4B2C4BB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b/>
                <w:bCs/>
                <w:color w:val="000000"/>
              </w:rPr>
              <w:t>Longitud</w:t>
            </w:r>
          </w:p>
        </w:tc>
        <w:tc>
          <w:tcPr>
            <w:tcW w:w="778" w:type="dxa"/>
            <w:shd w:val="clear" w:color="auto" w:fill="auto"/>
            <w:vAlign w:val="center"/>
          </w:tcPr>
          <w:p w14:paraId="697A67D9" w14:textId="39010466" w:rsidR="003C454E" w:rsidRPr="00285C53" w:rsidRDefault="00755179" w:rsidP="009110E1">
            <w:pPr>
              <w:spacing w:before="240" w:line="360" w:lineRule="auto"/>
              <w:jc w:val="center"/>
              <w:rPr>
                <w:rFonts w:eastAsia="Times New Roman" w:cs="Times New Roman"/>
                <w:color w:val="000000"/>
              </w:rPr>
            </w:pPr>
            <w:r w:rsidRPr="00285C53">
              <w:rPr>
                <w:rFonts w:eastAsia="Times New Roman" w:cs="Times New Roman"/>
                <w:b/>
                <w:bCs/>
                <w:color w:val="000000"/>
              </w:rPr>
              <w:t>UM</w:t>
            </w:r>
          </w:p>
        </w:tc>
        <w:tc>
          <w:tcPr>
            <w:tcW w:w="2022" w:type="dxa"/>
            <w:shd w:val="clear" w:color="auto" w:fill="auto"/>
            <w:vAlign w:val="center"/>
          </w:tcPr>
          <w:p w14:paraId="17EED643" w14:textId="22DC9A19" w:rsidR="003C454E" w:rsidRPr="00285C53" w:rsidRDefault="003C454E" w:rsidP="007F6752">
            <w:pPr>
              <w:spacing w:before="240" w:line="360" w:lineRule="auto"/>
              <w:jc w:val="center"/>
              <w:rPr>
                <w:rFonts w:eastAsia="Times New Roman" w:cs="Times New Roman"/>
                <w:color w:val="000000"/>
              </w:rPr>
            </w:pPr>
            <w:r w:rsidRPr="00285C53">
              <w:rPr>
                <w:rFonts w:eastAsia="Times New Roman" w:cs="Times New Roman"/>
                <w:b/>
                <w:bCs/>
                <w:color w:val="000000"/>
              </w:rPr>
              <w:t>Dominio</w:t>
            </w:r>
          </w:p>
        </w:tc>
        <w:tc>
          <w:tcPr>
            <w:tcW w:w="2977" w:type="dxa"/>
            <w:shd w:val="clear" w:color="auto" w:fill="auto"/>
            <w:vAlign w:val="center"/>
          </w:tcPr>
          <w:p w14:paraId="409E876E" w14:textId="041080BC" w:rsidR="003C454E" w:rsidRPr="00285C53" w:rsidRDefault="003C454E" w:rsidP="00CF7CD1">
            <w:pPr>
              <w:spacing w:before="240"/>
              <w:rPr>
                <w:rFonts w:eastAsia="Times New Roman" w:cs="Times New Roman"/>
                <w:color w:val="000000"/>
              </w:rPr>
            </w:pPr>
            <w:r w:rsidRPr="00285C53">
              <w:rPr>
                <w:rFonts w:eastAsia="Times New Roman" w:cs="Times New Roman"/>
                <w:b/>
                <w:bCs/>
                <w:color w:val="000000"/>
              </w:rPr>
              <w:t>Valores de los datos</w:t>
            </w:r>
          </w:p>
        </w:tc>
      </w:tr>
      <w:tr w:rsidR="003C454E" w:rsidRPr="00285C53" w14:paraId="49ED42AB" w14:textId="77777777" w:rsidTr="007F6752">
        <w:trPr>
          <w:trHeight w:val="582"/>
        </w:trPr>
        <w:tc>
          <w:tcPr>
            <w:tcW w:w="1019" w:type="dxa"/>
            <w:shd w:val="clear" w:color="auto" w:fill="auto"/>
            <w:vAlign w:val="center"/>
            <w:hideMark/>
          </w:tcPr>
          <w:p w14:paraId="6B47F95F" w14:textId="77777777" w:rsidR="003C454E" w:rsidRPr="00285C53" w:rsidRDefault="003C454E" w:rsidP="009110E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43369BFC"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HC050</w:t>
            </w:r>
          </w:p>
        </w:tc>
        <w:tc>
          <w:tcPr>
            <w:tcW w:w="1891" w:type="dxa"/>
            <w:shd w:val="clear" w:color="auto" w:fill="auto"/>
            <w:vAlign w:val="center"/>
            <w:hideMark/>
          </w:tcPr>
          <w:p w14:paraId="210AF0BC" w14:textId="77777777" w:rsidR="003C454E" w:rsidRPr="00285C53" w:rsidRDefault="003C454E" w:rsidP="009110E1">
            <w:pPr>
              <w:spacing w:before="240" w:line="360" w:lineRule="auto"/>
              <w:rPr>
                <w:rFonts w:eastAsia="Times New Roman" w:cs="Times New Roman"/>
                <w:color w:val="000000"/>
              </w:rPr>
            </w:pPr>
            <w:proofErr w:type="spellStart"/>
            <w:r w:rsidRPr="00285C53">
              <w:rPr>
                <w:rFonts w:eastAsia="Times New Roman" w:cs="Times New Roman"/>
                <w:color w:val="000000"/>
              </w:rPr>
              <w:t>grupoSanguineo</w:t>
            </w:r>
            <w:proofErr w:type="spellEnd"/>
          </w:p>
        </w:tc>
        <w:tc>
          <w:tcPr>
            <w:tcW w:w="2440" w:type="dxa"/>
            <w:shd w:val="clear" w:color="auto" w:fill="auto"/>
            <w:vAlign w:val="center"/>
            <w:hideMark/>
          </w:tcPr>
          <w:p w14:paraId="3BC21C23"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Grupo sanguíneo del paciente.</w:t>
            </w:r>
          </w:p>
        </w:tc>
        <w:tc>
          <w:tcPr>
            <w:tcW w:w="1336" w:type="dxa"/>
            <w:shd w:val="clear" w:color="auto" w:fill="auto"/>
            <w:vAlign w:val="center"/>
            <w:hideMark/>
          </w:tcPr>
          <w:p w14:paraId="20BE3B44"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3CF45D4B"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778" w:type="dxa"/>
            <w:shd w:val="clear" w:color="auto" w:fill="auto"/>
            <w:vAlign w:val="center"/>
            <w:hideMark/>
          </w:tcPr>
          <w:p w14:paraId="05ABEBED"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427E6233" w14:textId="77777777" w:rsidR="0048602F" w:rsidRPr="00285C53" w:rsidRDefault="0048602F" w:rsidP="007F6752">
            <w:pPr>
              <w:jc w:val="center"/>
            </w:pPr>
            <w:r w:rsidRPr="00285C53">
              <w:t>HC050D001</w:t>
            </w:r>
          </w:p>
          <w:p w14:paraId="058A1214" w14:textId="77777777" w:rsidR="0048602F" w:rsidRPr="00285C53" w:rsidRDefault="0048602F" w:rsidP="007F6752">
            <w:pPr>
              <w:jc w:val="center"/>
            </w:pPr>
            <w:r w:rsidRPr="00285C53">
              <w:t>HC050D002</w:t>
            </w:r>
          </w:p>
          <w:p w14:paraId="1CE42AB0" w14:textId="77777777" w:rsidR="0048602F" w:rsidRPr="00285C53" w:rsidRDefault="0048602F" w:rsidP="007F6752">
            <w:pPr>
              <w:jc w:val="center"/>
            </w:pPr>
            <w:r w:rsidRPr="00285C53">
              <w:t>HC050D003</w:t>
            </w:r>
          </w:p>
          <w:p w14:paraId="1DD406F6" w14:textId="784655DC" w:rsidR="003C454E" w:rsidRPr="00285C53" w:rsidRDefault="0048602F" w:rsidP="007F6752">
            <w:pPr>
              <w:jc w:val="center"/>
            </w:pPr>
            <w:r w:rsidRPr="00285C53">
              <w:t>HC050D004</w:t>
            </w:r>
          </w:p>
        </w:tc>
        <w:tc>
          <w:tcPr>
            <w:tcW w:w="2977" w:type="dxa"/>
            <w:shd w:val="clear" w:color="auto" w:fill="auto"/>
            <w:vAlign w:val="center"/>
            <w:hideMark/>
          </w:tcPr>
          <w:p w14:paraId="6A1BDCAA" w14:textId="77777777" w:rsidR="003C454E" w:rsidRPr="00285C53" w:rsidRDefault="003C454E" w:rsidP="00CF7CD1">
            <w:pPr>
              <w:spacing w:before="240"/>
              <w:rPr>
                <w:rFonts w:eastAsia="Times New Roman" w:cs="Times New Roman"/>
                <w:color w:val="000000"/>
              </w:rPr>
            </w:pPr>
            <w:r w:rsidRPr="00285C53">
              <w:rPr>
                <w:rFonts w:eastAsia="Times New Roman" w:cs="Times New Roman"/>
                <w:color w:val="000000"/>
              </w:rPr>
              <w:t>HC050D001:O</w:t>
            </w:r>
          </w:p>
        </w:tc>
      </w:tr>
      <w:tr w:rsidR="003C454E" w:rsidRPr="00285C53" w14:paraId="0462157A" w14:textId="77777777" w:rsidTr="007F6752">
        <w:trPr>
          <w:trHeight w:val="582"/>
        </w:trPr>
        <w:tc>
          <w:tcPr>
            <w:tcW w:w="1019" w:type="dxa"/>
            <w:shd w:val="clear" w:color="auto" w:fill="auto"/>
            <w:vAlign w:val="center"/>
            <w:hideMark/>
          </w:tcPr>
          <w:p w14:paraId="2E237CF4" w14:textId="77777777" w:rsidR="003C454E" w:rsidRPr="00285C53" w:rsidRDefault="003C454E" w:rsidP="009110E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27D6686" w14:textId="77777777" w:rsidR="003C454E" w:rsidRPr="00285C53" w:rsidRDefault="003C454E" w:rsidP="009110E1">
            <w:pPr>
              <w:pStyle w:val="Ttulo4"/>
              <w:spacing w:before="240" w:line="360" w:lineRule="auto"/>
              <w:rPr>
                <w:rFonts w:eastAsia="Times New Roman" w:cs="Times New Roman"/>
              </w:rPr>
            </w:pPr>
            <w:r w:rsidRPr="00285C53">
              <w:rPr>
                <w:rFonts w:cs="Times New Roman"/>
                <w:color w:val="0D0D0D"/>
              </w:rPr>
              <w:t>HC051</w:t>
            </w:r>
          </w:p>
        </w:tc>
        <w:tc>
          <w:tcPr>
            <w:tcW w:w="1891" w:type="dxa"/>
            <w:shd w:val="clear" w:color="auto" w:fill="auto"/>
            <w:vAlign w:val="center"/>
            <w:hideMark/>
          </w:tcPr>
          <w:p w14:paraId="3FD2D9E7" w14:textId="77777777" w:rsidR="003C454E" w:rsidRPr="00285C53" w:rsidRDefault="003C454E" w:rsidP="009110E1">
            <w:pPr>
              <w:spacing w:before="240" w:line="360" w:lineRule="auto"/>
              <w:rPr>
                <w:rFonts w:eastAsia="Times New Roman" w:cs="Times New Roman"/>
                <w:color w:val="000000"/>
              </w:rPr>
            </w:pPr>
            <w:proofErr w:type="spellStart"/>
            <w:r w:rsidRPr="00285C53">
              <w:rPr>
                <w:rFonts w:eastAsia="Times New Roman" w:cs="Times New Roman"/>
                <w:color w:val="000000"/>
              </w:rPr>
              <w:t>rh</w:t>
            </w:r>
            <w:proofErr w:type="spellEnd"/>
          </w:p>
        </w:tc>
        <w:tc>
          <w:tcPr>
            <w:tcW w:w="2440" w:type="dxa"/>
            <w:shd w:val="clear" w:color="auto" w:fill="auto"/>
            <w:vAlign w:val="center"/>
            <w:hideMark/>
          </w:tcPr>
          <w:p w14:paraId="16FE47BD" w14:textId="77777777" w:rsidR="003C454E" w:rsidRPr="00285C53" w:rsidRDefault="003C454E" w:rsidP="009110E1">
            <w:pPr>
              <w:spacing w:before="240" w:line="360" w:lineRule="auto"/>
              <w:rPr>
                <w:rFonts w:eastAsia="Times New Roman" w:cs="Times New Roman"/>
                <w:color w:val="000000"/>
              </w:rPr>
            </w:pPr>
            <w:r w:rsidRPr="00285C53">
              <w:rPr>
                <w:rFonts w:eastAsia="Times New Roman" w:cs="Times New Roman"/>
                <w:color w:val="000000"/>
              </w:rPr>
              <w:t>Factor Rh de la sangre del paciente.</w:t>
            </w:r>
          </w:p>
        </w:tc>
        <w:tc>
          <w:tcPr>
            <w:tcW w:w="1336" w:type="dxa"/>
            <w:shd w:val="clear" w:color="auto" w:fill="auto"/>
            <w:vAlign w:val="center"/>
            <w:hideMark/>
          </w:tcPr>
          <w:p w14:paraId="3412E8D0"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547A5485"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778" w:type="dxa"/>
            <w:shd w:val="clear" w:color="auto" w:fill="auto"/>
            <w:vAlign w:val="center"/>
            <w:hideMark/>
          </w:tcPr>
          <w:p w14:paraId="74094DCD" w14:textId="77777777" w:rsidR="003C454E" w:rsidRPr="00285C53" w:rsidRDefault="003C454E"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0DEA49A8" w14:textId="77777777" w:rsidR="0048602F" w:rsidRPr="00285C53" w:rsidRDefault="0048602F" w:rsidP="007F6752">
            <w:pPr>
              <w:jc w:val="center"/>
            </w:pPr>
            <w:r w:rsidRPr="00285C53">
              <w:t>HC051D001</w:t>
            </w:r>
          </w:p>
          <w:p w14:paraId="623FF9DF" w14:textId="70185ACA" w:rsidR="003C454E" w:rsidRPr="00285C53" w:rsidRDefault="0048602F" w:rsidP="007F6752">
            <w:pPr>
              <w:jc w:val="center"/>
            </w:pPr>
            <w:r w:rsidRPr="00285C53">
              <w:t>HC051D002</w:t>
            </w:r>
          </w:p>
        </w:tc>
        <w:tc>
          <w:tcPr>
            <w:tcW w:w="2977" w:type="dxa"/>
            <w:shd w:val="clear" w:color="auto" w:fill="auto"/>
            <w:vAlign w:val="center"/>
            <w:hideMark/>
          </w:tcPr>
          <w:p w14:paraId="4B61DCD8" w14:textId="77777777" w:rsidR="003C454E" w:rsidRPr="00285C53" w:rsidRDefault="003C454E" w:rsidP="00CF7CD1">
            <w:pPr>
              <w:spacing w:before="240"/>
              <w:rPr>
                <w:rFonts w:eastAsia="Times New Roman" w:cs="Times New Roman"/>
                <w:color w:val="000000"/>
              </w:rPr>
            </w:pPr>
            <w:r w:rsidRPr="00285C53">
              <w:rPr>
                <w:rFonts w:eastAsia="Times New Roman" w:cs="Times New Roman"/>
                <w:color w:val="000000"/>
              </w:rPr>
              <w:t>HC051D002: Negativo</w:t>
            </w:r>
          </w:p>
        </w:tc>
      </w:tr>
      <w:tr w:rsidR="00F35811" w:rsidRPr="00285C53" w14:paraId="343F3B5B" w14:textId="77777777" w:rsidTr="007F6752">
        <w:trPr>
          <w:trHeight w:val="582"/>
        </w:trPr>
        <w:tc>
          <w:tcPr>
            <w:tcW w:w="1019" w:type="dxa"/>
            <w:shd w:val="clear" w:color="auto" w:fill="auto"/>
            <w:vAlign w:val="center"/>
            <w:hideMark/>
          </w:tcPr>
          <w:p w14:paraId="41DE95FA"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132C7B8E" w14:textId="77777777" w:rsidR="00F35811" w:rsidRPr="00285C53" w:rsidRDefault="00F35811" w:rsidP="00F35811">
            <w:pPr>
              <w:pStyle w:val="Ttulo4"/>
              <w:spacing w:before="240" w:line="360" w:lineRule="auto"/>
              <w:rPr>
                <w:rFonts w:eastAsia="Times New Roman" w:cs="Times New Roman"/>
              </w:rPr>
            </w:pPr>
            <w:bookmarkStart w:id="42" w:name="_Ref50027429"/>
            <w:r w:rsidRPr="00285C53">
              <w:rPr>
                <w:rFonts w:cs="Times New Roman"/>
                <w:color w:val="0D0D0D"/>
              </w:rPr>
              <w:t>HC052</w:t>
            </w:r>
            <w:bookmarkEnd w:id="42"/>
          </w:p>
        </w:tc>
        <w:tc>
          <w:tcPr>
            <w:tcW w:w="1891" w:type="dxa"/>
            <w:shd w:val="clear" w:color="auto" w:fill="auto"/>
            <w:vAlign w:val="center"/>
            <w:hideMark/>
          </w:tcPr>
          <w:p w14:paraId="2C8CA0FF"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transfusion</w:t>
            </w:r>
            <w:proofErr w:type="spellEnd"/>
          </w:p>
        </w:tc>
        <w:tc>
          <w:tcPr>
            <w:tcW w:w="2440" w:type="dxa"/>
            <w:shd w:val="clear" w:color="auto" w:fill="auto"/>
            <w:vAlign w:val="center"/>
            <w:hideMark/>
          </w:tcPr>
          <w:p w14:paraId="2A09292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 la realización de previas transfusiones de sangre.</w:t>
            </w:r>
          </w:p>
        </w:tc>
        <w:tc>
          <w:tcPr>
            <w:tcW w:w="1336" w:type="dxa"/>
            <w:shd w:val="clear" w:color="auto" w:fill="auto"/>
            <w:vAlign w:val="center"/>
            <w:hideMark/>
          </w:tcPr>
          <w:p w14:paraId="3C7BD6AB" w14:textId="5E2A2EE6"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75E72560" w14:textId="6A407301"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auto"/>
            <w:vAlign w:val="center"/>
            <w:hideMark/>
          </w:tcPr>
          <w:p w14:paraId="3F91CA1D" w14:textId="2C20BE20"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auto"/>
            <w:vAlign w:val="center"/>
            <w:hideMark/>
          </w:tcPr>
          <w:p w14:paraId="57038649" w14:textId="1E189E6C" w:rsidR="00F35811" w:rsidRPr="00285C53" w:rsidRDefault="00F35811" w:rsidP="00F35811">
            <w:pPr>
              <w:jc w:val="center"/>
            </w:pPr>
            <w:r w:rsidRPr="00285C53">
              <w:t>N A</w:t>
            </w:r>
          </w:p>
        </w:tc>
        <w:tc>
          <w:tcPr>
            <w:tcW w:w="2977" w:type="dxa"/>
            <w:shd w:val="clear" w:color="auto" w:fill="auto"/>
            <w:vAlign w:val="center"/>
            <w:hideMark/>
          </w:tcPr>
          <w:p w14:paraId="6DCA842F"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641928CD" w14:textId="0D3DF17E"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1CC90D2F" w14:textId="77777777" w:rsidTr="007F6752">
        <w:trPr>
          <w:trHeight w:val="582"/>
        </w:trPr>
        <w:tc>
          <w:tcPr>
            <w:tcW w:w="1019" w:type="dxa"/>
            <w:shd w:val="clear" w:color="auto" w:fill="auto"/>
            <w:vAlign w:val="center"/>
            <w:hideMark/>
          </w:tcPr>
          <w:p w14:paraId="78D4E7B3"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1AC9AF79"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HC052.01</w:t>
            </w:r>
          </w:p>
        </w:tc>
        <w:tc>
          <w:tcPr>
            <w:tcW w:w="1891" w:type="dxa"/>
            <w:shd w:val="clear" w:color="auto" w:fill="auto"/>
            <w:vAlign w:val="center"/>
            <w:hideMark/>
          </w:tcPr>
          <w:p w14:paraId="465D68BC"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motivo</w:t>
            </w:r>
          </w:p>
        </w:tc>
        <w:tc>
          <w:tcPr>
            <w:tcW w:w="2440" w:type="dxa"/>
            <w:shd w:val="clear" w:color="auto" w:fill="auto"/>
            <w:vAlign w:val="center"/>
            <w:hideMark/>
          </w:tcPr>
          <w:p w14:paraId="5A302696" w14:textId="7A702083"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Motivo de la última transfusión.</w:t>
            </w:r>
            <w:r w:rsidRPr="00285C53">
              <w:rPr>
                <w:rFonts w:eastAsia="Times New Roman" w:cs="Times New Roman"/>
                <w:color w:val="000000"/>
              </w:rPr>
              <w:br/>
            </w: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_Ref50027429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HC052</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_Ref50026776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color w:val="0D0D0D"/>
              </w:rPr>
              <w:t>1</w:t>
            </w:r>
            <w:r w:rsidRPr="00285C53">
              <w:rPr>
                <w:rFonts w:eastAsia="Times New Roman" w:cs="Times New Roman"/>
                <w:i/>
                <w:iCs/>
                <w:color w:val="000000"/>
              </w:rPr>
              <w:fldChar w:fldCharType="end"/>
            </w:r>
          </w:p>
        </w:tc>
        <w:tc>
          <w:tcPr>
            <w:tcW w:w="1336" w:type="dxa"/>
            <w:shd w:val="clear" w:color="auto" w:fill="auto"/>
            <w:vAlign w:val="center"/>
            <w:hideMark/>
          </w:tcPr>
          <w:p w14:paraId="04453E9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6F7E97CB"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78" w:type="dxa"/>
            <w:shd w:val="clear" w:color="auto" w:fill="auto"/>
            <w:vAlign w:val="center"/>
            <w:hideMark/>
          </w:tcPr>
          <w:p w14:paraId="6692336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11CA6BDB" w14:textId="77777777" w:rsidR="00F35811" w:rsidRPr="00285C53" w:rsidRDefault="00F35811" w:rsidP="00F35811">
            <w:pPr>
              <w:jc w:val="center"/>
            </w:pPr>
            <w:r w:rsidRPr="00285C53">
              <w:t>N A</w:t>
            </w:r>
          </w:p>
        </w:tc>
        <w:tc>
          <w:tcPr>
            <w:tcW w:w="2977" w:type="dxa"/>
            <w:shd w:val="clear" w:color="auto" w:fill="auto"/>
            <w:vAlign w:val="center"/>
            <w:hideMark/>
          </w:tcPr>
          <w:p w14:paraId="3DD27F92" w14:textId="7E14C561" w:rsidR="00F35811" w:rsidRPr="00BD08EE" w:rsidRDefault="00F35811" w:rsidP="00F35811">
            <w:pPr>
              <w:spacing w:before="240"/>
              <w:rPr>
                <w:rFonts w:eastAsia="Times New Roman" w:cs="Times New Roman"/>
                <w:i/>
                <w:iCs/>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7C7E8534" w14:textId="05EBB02E"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Cirugías</w:t>
            </w:r>
          </w:p>
        </w:tc>
      </w:tr>
      <w:tr w:rsidR="00F35811" w:rsidRPr="00285C53" w14:paraId="7DA9AB66" w14:textId="77777777" w:rsidTr="007F6752">
        <w:trPr>
          <w:trHeight w:val="582"/>
        </w:trPr>
        <w:tc>
          <w:tcPr>
            <w:tcW w:w="1019" w:type="dxa"/>
            <w:shd w:val="clear" w:color="auto" w:fill="auto"/>
            <w:vAlign w:val="center"/>
            <w:hideMark/>
          </w:tcPr>
          <w:p w14:paraId="680B9020"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1EA5037A"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HC052.02</w:t>
            </w:r>
          </w:p>
        </w:tc>
        <w:tc>
          <w:tcPr>
            <w:tcW w:w="1891" w:type="dxa"/>
            <w:shd w:val="clear" w:color="auto" w:fill="auto"/>
            <w:vAlign w:val="center"/>
            <w:hideMark/>
          </w:tcPr>
          <w:p w14:paraId="3B832FB8"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periodoTransfusion</w:t>
            </w:r>
            <w:proofErr w:type="spellEnd"/>
          </w:p>
        </w:tc>
        <w:tc>
          <w:tcPr>
            <w:tcW w:w="2440" w:type="dxa"/>
            <w:shd w:val="clear" w:color="auto" w:fill="auto"/>
            <w:vAlign w:val="center"/>
            <w:hideMark/>
          </w:tcPr>
          <w:p w14:paraId="1CFE94D8" w14:textId="6221F372"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Periodo de tiempo transcurrido desde la última transfusión.</w:t>
            </w:r>
            <w:r w:rsidRPr="00285C53">
              <w:rPr>
                <w:rFonts w:eastAsia="Times New Roman" w:cs="Times New Roman"/>
                <w:color w:val="000000"/>
              </w:rPr>
              <w:br/>
            </w: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_Ref50027429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HC052</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_Ref50026776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color w:val="0D0D0D"/>
              </w:rPr>
              <w:t>1</w:t>
            </w:r>
            <w:r w:rsidRPr="00285C53">
              <w:rPr>
                <w:rFonts w:eastAsia="Times New Roman" w:cs="Times New Roman"/>
                <w:i/>
                <w:iCs/>
                <w:color w:val="000000"/>
              </w:rPr>
              <w:fldChar w:fldCharType="end"/>
            </w:r>
          </w:p>
        </w:tc>
        <w:tc>
          <w:tcPr>
            <w:tcW w:w="1336" w:type="dxa"/>
            <w:shd w:val="clear" w:color="auto" w:fill="auto"/>
            <w:vAlign w:val="center"/>
            <w:hideMark/>
          </w:tcPr>
          <w:p w14:paraId="6DA0E7D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50EB77AD" w14:textId="1BCD9F49"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3</w:t>
            </w:r>
          </w:p>
        </w:tc>
        <w:tc>
          <w:tcPr>
            <w:tcW w:w="778" w:type="dxa"/>
            <w:shd w:val="clear" w:color="auto" w:fill="auto"/>
            <w:vAlign w:val="center"/>
            <w:hideMark/>
          </w:tcPr>
          <w:p w14:paraId="745B0DD2" w14:textId="77777777" w:rsidR="00F35811" w:rsidRPr="00285C53" w:rsidRDefault="00F35811" w:rsidP="00F35811">
            <w:pPr>
              <w:spacing w:before="240" w:line="360" w:lineRule="auto"/>
              <w:jc w:val="center"/>
              <w:rPr>
                <w:rFonts w:eastAsia="Times New Roman" w:cs="Times New Roman"/>
                <w:color w:val="000000"/>
              </w:rPr>
            </w:pPr>
          </w:p>
          <w:p w14:paraId="642E39A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meses</w:t>
            </w:r>
          </w:p>
          <w:p w14:paraId="5C66D259" w14:textId="77777777" w:rsidR="00F35811" w:rsidRPr="00285C53" w:rsidRDefault="00F35811" w:rsidP="00F35811">
            <w:pPr>
              <w:spacing w:before="240" w:line="360" w:lineRule="auto"/>
              <w:jc w:val="center"/>
              <w:rPr>
                <w:rFonts w:eastAsia="Times New Roman" w:cs="Times New Roman"/>
                <w:color w:val="000000"/>
              </w:rPr>
            </w:pPr>
          </w:p>
        </w:tc>
        <w:tc>
          <w:tcPr>
            <w:tcW w:w="2022" w:type="dxa"/>
            <w:shd w:val="clear" w:color="auto" w:fill="auto"/>
            <w:vAlign w:val="center"/>
            <w:hideMark/>
          </w:tcPr>
          <w:p w14:paraId="6FA084E2" w14:textId="77777777" w:rsidR="00F35811" w:rsidRPr="00285C53" w:rsidRDefault="00F35811" w:rsidP="00F35811">
            <w:pPr>
              <w:jc w:val="center"/>
            </w:pPr>
            <w:r w:rsidRPr="00285C53">
              <w:t>N A</w:t>
            </w:r>
          </w:p>
        </w:tc>
        <w:tc>
          <w:tcPr>
            <w:tcW w:w="2977" w:type="dxa"/>
            <w:shd w:val="clear" w:color="auto" w:fill="auto"/>
            <w:vAlign w:val="center"/>
            <w:hideMark/>
          </w:tcPr>
          <w:p w14:paraId="7C16C929" w14:textId="77777777" w:rsidR="00F35811" w:rsidRPr="00285C53" w:rsidRDefault="00F35811" w:rsidP="00F35811">
            <w:pPr>
              <w:spacing w:before="240"/>
              <w:rPr>
                <w:rFonts w:eastAsia="Times New Roman" w:cs="Times New Roman"/>
                <w:i/>
                <w:iCs/>
                <w:color w:val="000000"/>
              </w:rPr>
            </w:pPr>
            <w:r w:rsidRPr="00285C53">
              <w:rPr>
                <w:rFonts w:eastAsia="Times New Roman" w:cs="Times New Roman"/>
                <w:i/>
                <w:iCs/>
                <w:color w:val="000000"/>
              </w:rPr>
              <w:t xml:space="preserve">Restricción: caracteres numéricos </w:t>
            </w:r>
          </w:p>
          <w:p w14:paraId="11301BDD"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3</w:t>
            </w:r>
          </w:p>
        </w:tc>
      </w:tr>
      <w:tr w:rsidR="00F35811" w:rsidRPr="00285C53" w14:paraId="3E072996" w14:textId="77777777" w:rsidTr="007F6752">
        <w:trPr>
          <w:trHeight w:val="582"/>
        </w:trPr>
        <w:tc>
          <w:tcPr>
            <w:tcW w:w="1019" w:type="dxa"/>
            <w:shd w:val="clear" w:color="auto" w:fill="auto"/>
            <w:vAlign w:val="center"/>
            <w:hideMark/>
          </w:tcPr>
          <w:p w14:paraId="71215825" w14:textId="77777777" w:rsidR="00F35811" w:rsidRPr="00285C53" w:rsidRDefault="00F35811" w:rsidP="00F35811">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auto"/>
            <w:vAlign w:val="center"/>
            <w:hideMark/>
          </w:tcPr>
          <w:p w14:paraId="273F7975"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HC053</w:t>
            </w:r>
          </w:p>
        </w:tc>
        <w:tc>
          <w:tcPr>
            <w:tcW w:w="1891" w:type="dxa"/>
            <w:shd w:val="clear" w:color="auto" w:fill="auto"/>
            <w:vAlign w:val="center"/>
            <w:hideMark/>
          </w:tcPr>
          <w:p w14:paraId="49233447"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desmayo</w:t>
            </w:r>
          </w:p>
        </w:tc>
        <w:tc>
          <w:tcPr>
            <w:tcW w:w="2440" w:type="dxa"/>
            <w:shd w:val="clear" w:color="auto" w:fill="auto"/>
            <w:vAlign w:val="center"/>
            <w:hideMark/>
          </w:tcPr>
          <w:p w14:paraId="6699592A"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del padecimiento de desmayos por parte del paciente.</w:t>
            </w:r>
          </w:p>
        </w:tc>
        <w:tc>
          <w:tcPr>
            <w:tcW w:w="1336" w:type="dxa"/>
            <w:shd w:val="clear" w:color="auto" w:fill="auto"/>
            <w:vAlign w:val="center"/>
            <w:hideMark/>
          </w:tcPr>
          <w:p w14:paraId="23FE8424" w14:textId="40DC1BA5"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7620116C" w14:textId="1C8EADE7"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auto"/>
            <w:vAlign w:val="center"/>
            <w:hideMark/>
          </w:tcPr>
          <w:p w14:paraId="47494CDA" w14:textId="55B53A80"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auto"/>
            <w:vAlign w:val="center"/>
            <w:hideMark/>
          </w:tcPr>
          <w:p w14:paraId="62162155" w14:textId="167BF116" w:rsidR="00F35811" w:rsidRPr="00285C53" w:rsidRDefault="00F35811" w:rsidP="00F35811">
            <w:pPr>
              <w:jc w:val="center"/>
            </w:pPr>
            <w:r w:rsidRPr="00285C53">
              <w:t>N A</w:t>
            </w:r>
          </w:p>
        </w:tc>
        <w:tc>
          <w:tcPr>
            <w:tcW w:w="2977" w:type="dxa"/>
            <w:shd w:val="clear" w:color="auto" w:fill="auto"/>
            <w:vAlign w:val="center"/>
            <w:hideMark/>
          </w:tcPr>
          <w:p w14:paraId="4A4D0381"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3B68C981" w14:textId="078C372C"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41BD16BD" w14:textId="77777777" w:rsidTr="007F6752">
        <w:trPr>
          <w:trHeight w:val="582"/>
        </w:trPr>
        <w:tc>
          <w:tcPr>
            <w:tcW w:w="1019" w:type="dxa"/>
            <w:shd w:val="clear" w:color="auto" w:fill="auto"/>
            <w:vAlign w:val="center"/>
            <w:hideMark/>
          </w:tcPr>
          <w:p w14:paraId="33D34386"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4AD231F6" w14:textId="77777777" w:rsidR="00F35811" w:rsidRPr="00285C53" w:rsidRDefault="00F35811" w:rsidP="00F35811">
            <w:pPr>
              <w:pStyle w:val="Ttulo4"/>
              <w:spacing w:before="240" w:line="360" w:lineRule="auto"/>
              <w:rPr>
                <w:rFonts w:eastAsia="Times New Roman" w:cs="Times New Roman"/>
              </w:rPr>
            </w:pPr>
            <w:bookmarkStart w:id="43" w:name="_Ref50027494"/>
            <w:r w:rsidRPr="00285C53">
              <w:rPr>
                <w:rFonts w:cs="Times New Roman"/>
                <w:color w:val="0D0D0D"/>
              </w:rPr>
              <w:t>HC054</w:t>
            </w:r>
            <w:bookmarkEnd w:id="43"/>
          </w:p>
        </w:tc>
        <w:tc>
          <w:tcPr>
            <w:tcW w:w="1891" w:type="dxa"/>
            <w:shd w:val="clear" w:color="auto" w:fill="auto"/>
            <w:vAlign w:val="center"/>
            <w:hideMark/>
          </w:tcPr>
          <w:p w14:paraId="7CD392BD"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operacion</w:t>
            </w:r>
            <w:proofErr w:type="spellEnd"/>
          </w:p>
        </w:tc>
        <w:tc>
          <w:tcPr>
            <w:tcW w:w="2440" w:type="dxa"/>
            <w:shd w:val="clear" w:color="auto" w:fill="auto"/>
            <w:vAlign w:val="center"/>
            <w:hideMark/>
          </w:tcPr>
          <w:p w14:paraId="5BB15DD6"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Indicador la presentación de operaciones al paciente.</w:t>
            </w:r>
          </w:p>
        </w:tc>
        <w:tc>
          <w:tcPr>
            <w:tcW w:w="1336" w:type="dxa"/>
            <w:shd w:val="clear" w:color="auto" w:fill="auto"/>
            <w:vAlign w:val="center"/>
            <w:hideMark/>
          </w:tcPr>
          <w:p w14:paraId="3E69BA47" w14:textId="0ED13C41"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791BFFF8" w14:textId="28C1F3CF"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auto"/>
            <w:vAlign w:val="center"/>
            <w:hideMark/>
          </w:tcPr>
          <w:p w14:paraId="4237C68D" w14:textId="7B037C96"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auto"/>
            <w:vAlign w:val="center"/>
            <w:hideMark/>
          </w:tcPr>
          <w:p w14:paraId="70C8F9FE" w14:textId="65E55E34" w:rsidR="00F35811" w:rsidRPr="00285C53" w:rsidRDefault="00F35811" w:rsidP="00F35811">
            <w:pPr>
              <w:jc w:val="center"/>
            </w:pPr>
            <w:r w:rsidRPr="00285C53">
              <w:t>N A</w:t>
            </w:r>
          </w:p>
        </w:tc>
        <w:tc>
          <w:tcPr>
            <w:tcW w:w="2977" w:type="dxa"/>
            <w:shd w:val="clear" w:color="auto" w:fill="auto"/>
            <w:vAlign w:val="center"/>
            <w:hideMark/>
          </w:tcPr>
          <w:p w14:paraId="7BE1D513" w14:textId="77777777" w:rsidR="00F35811" w:rsidRPr="00285C53" w:rsidRDefault="00F35811" w:rsidP="00F35811">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44BDD5BA" w14:textId="21B842E0" w:rsidR="00F35811" w:rsidRPr="00285C53" w:rsidRDefault="00F35811" w:rsidP="00F35811">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6C2411A0" w14:textId="77777777" w:rsidTr="007F6752">
        <w:trPr>
          <w:trHeight w:val="582"/>
        </w:trPr>
        <w:tc>
          <w:tcPr>
            <w:tcW w:w="1019" w:type="dxa"/>
            <w:shd w:val="clear" w:color="auto" w:fill="auto"/>
            <w:vAlign w:val="center"/>
            <w:hideMark/>
          </w:tcPr>
          <w:p w14:paraId="0E1E2628"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35AA89AC"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HC055</w:t>
            </w:r>
          </w:p>
        </w:tc>
        <w:tc>
          <w:tcPr>
            <w:tcW w:w="1891" w:type="dxa"/>
            <w:shd w:val="clear" w:color="auto" w:fill="auto"/>
            <w:vAlign w:val="center"/>
            <w:hideMark/>
          </w:tcPr>
          <w:p w14:paraId="6A706DB7"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operaciones</w:t>
            </w:r>
          </w:p>
        </w:tc>
        <w:tc>
          <w:tcPr>
            <w:tcW w:w="2440" w:type="dxa"/>
            <w:shd w:val="clear" w:color="auto" w:fill="auto"/>
            <w:vAlign w:val="center"/>
            <w:hideMark/>
          </w:tcPr>
          <w:p w14:paraId="599DB5CB" w14:textId="79087416"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o descripción de operaciones que se le realizó previamente al paciente.</w:t>
            </w:r>
            <w:r w:rsidRPr="00285C53">
              <w:rPr>
                <w:rFonts w:eastAsia="Times New Roman" w:cs="Times New Roman"/>
                <w:color w:val="000000"/>
              </w:rPr>
              <w:br/>
            </w: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_Ref50027494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HC054</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_Ref50026776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i/>
                <w:iCs/>
                <w:color w:val="0D0D0D"/>
              </w:rPr>
              <w:t>1</w:t>
            </w:r>
            <w:r w:rsidRPr="00285C53">
              <w:rPr>
                <w:rFonts w:eastAsia="Times New Roman" w:cs="Times New Roman"/>
                <w:i/>
                <w:iCs/>
                <w:color w:val="000000"/>
              </w:rPr>
              <w:fldChar w:fldCharType="end"/>
            </w:r>
          </w:p>
        </w:tc>
        <w:tc>
          <w:tcPr>
            <w:tcW w:w="1336" w:type="dxa"/>
            <w:shd w:val="clear" w:color="auto" w:fill="auto"/>
            <w:vAlign w:val="center"/>
            <w:hideMark/>
          </w:tcPr>
          <w:p w14:paraId="1254250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411C85A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78" w:type="dxa"/>
            <w:shd w:val="clear" w:color="auto" w:fill="auto"/>
            <w:vAlign w:val="center"/>
            <w:hideMark/>
          </w:tcPr>
          <w:p w14:paraId="7E406641"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079FBEDB" w14:textId="77777777" w:rsidR="00F35811" w:rsidRPr="00285C53" w:rsidRDefault="00F35811" w:rsidP="00F35811">
            <w:pPr>
              <w:jc w:val="center"/>
            </w:pPr>
            <w:r w:rsidRPr="00285C53">
              <w:t>N A</w:t>
            </w:r>
          </w:p>
        </w:tc>
        <w:tc>
          <w:tcPr>
            <w:tcW w:w="2977" w:type="dxa"/>
            <w:shd w:val="clear" w:color="auto" w:fill="auto"/>
            <w:vAlign w:val="center"/>
            <w:hideMark/>
          </w:tcPr>
          <w:p w14:paraId="03203B73" w14:textId="77777777" w:rsidR="00F35811" w:rsidRDefault="00F35811" w:rsidP="00F35811">
            <w:pPr>
              <w:spacing w:before="240"/>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color w:val="000000"/>
              </w:rPr>
              <w:t xml:space="preserve"> </w:t>
            </w:r>
          </w:p>
          <w:p w14:paraId="16699920" w14:textId="45485636" w:rsidR="00F35811" w:rsidRPr="00285C53" w:rsidRDefault="00F35811" w:rsidP="00F35811">
            <w:pPr>
              <w:spacing w:before="240"/>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Operación de rodilla</w:t>
            </w:r>
          </w:p>
        </w:tc>
      </w:tr>
      <w:tr w:rsidR="00F35811" w:rsidRPr="00285C53" w14:paraId="4B01263A" w14:textId="77777777" w:rsidTr="007F6752">
        <w:trPr>
          <w:trHeight w:val="582"/>
        </w:trPr>
        <w:tc>
          <w:tcPr>
            <w:tcW w:w="1019" w:type="dxa"/>
            <w:shd w:val="clear" w:color="auto" w:fill="auto"/>
            <w:vAlign w:val="center"/>
            <w:hideMark/>
          </w:tcPr>
          <w:p w14:paraId="3EC51F63"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B51E0F9"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HC056</w:t>
            </w:r>
          </w:p>
        </w:tc>
        <w:tc>
          <w:tcPr>
            <w:tcW w:w="1891" w:type="dxa"/>
            <w:shd w:val="clear" w:color="auto" w:fill="auto"/>
            <w:vAlign w:val="center"/>
            <w:hideMark/>
          </w:tcPr>
          <w:p w14:paraId="7F307949"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enfermedades</w:t>
            </w:r>
          </w:p>
        </w:tc>
        <w:tc>
          <w:tcPr>
            <w:tcW w:w="2440" w:type="dxa"/>
            <w:shd w:val="clear" w:color="auto" w:fill="auto"/>
            <w:vAlign w:val="center"/>
            <w:hideMark/>
          </w:tcPr>
          <w:p w14:paraId="01A9D4A4" w14:textId="3068AB35"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Agrupación referente a las enfermedades</w:t>
            </w:r>
            <w:r>
              <w:rPr>
                <w:rFonts w:eastAsia="Times New Roman" w:cs="Times New Roman"/>
                <w:color w:val="000000"/>
              </w:rPr>
              <w:t xml:space="preserve"> o padecimientos</w:t>
            </w:r>
            <w:r w:rsidRPr="00285C53">
              <w:rPr>
                <w:rFonts w:eastAsia="Times New Roman" w:cs="Times New Roman"/>
                <w:color w:val="000000"/>
              </w:rPr>
              <w:t xml:space="preserve"> </w:t>
            </w:r>
            <w:r>
              <w:rPr>
                <w:rFonts w:eastAsia="Times New Roman" w:cs="Times New Roman"/>
                <w:color w:val="000000"/>
              </w:rPr>
              <w:t>d</w:t>
            </w:r>
            <w:r w:rsidRPr="00285C53">
              <w:rPr>
                <w:rFonts w:eastAsia="Times New Roman" w:cs="Times New Roman"/>
                <w:color w:val="000000"/>
              </w:rPr>
              <w:t>el paciente.</w:t>
            </w:r>
          </w:p>
        </w:tc>
        <w:tc>
          <w:tcPr>
            <w:tcW w:w="1336" w:type="dxa"/>
            <w:shd w:val="clear" w:color="auto" w:fill="auto"/>
            <w:vAlign w:val="center"/>
            <w:hideMark/>
          </w:tcPr>
          <w:p w14:paraId="6B4F5970"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5E2710ED"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78" w:type="dxa"/>
            <w:shd w:val="clear" w:color="auto" w:fill="auto"/>
            <w:vAlign w:val="center"/>
            <w:hideMark/>
          </w:tcPr>
          <w:p w14:paraId="1BC1476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60DD75E3" w14:textId="77777777" w:rsidR="00F35811" w:rsidRPr="00285C53" w:rsidRDefault="00F35811" w:rsidP="00F35811">
            <w:pPr>
              <w:jc w:val="center"/>
            </w:pPr>
            <w:r w:rsidRPr="00285C53">
              <w:t>N A</w:t>
            </w:r>
          </w:p>
        </w:tc>
        <w:tc>
          <w:tcPr>
            <w:tcW w:w="2977" w:type="dxa"/>
            <w:shd w:val="clear" w:color="auto" w:fill="auto"/>
            <w:vAlign w:val="center"/>
            <w:hideMark/>
          </w:tcPr>
          <w:p w14:paraId="2B007123"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Estructura de datos</w:t>
            </w:r>
          </w:p>
        </w:tc>
      </w:tr>
      <w:tr w:rsidR="00F35811" w:rsidRPr="00285C53" w14:paraId="081DDD43" w14:textId="77777777" w:rsidTr="007F6752">
        <w:trPr>
          <w:trHeight w:val="582"/>
        </w:trPr>
        <w:tc>
          <w:tcPr>
            <w:tcW w:w="1019" w:type="dxa"/>
            <w:shd w:val="clear" w:color="auto" w:fill="auto"/>
            <w:vAlign w:val="center"/>
            <w:hideMark/>
          </w:tcPr>
          <w:p w14:paraId="06246919"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3DE09862"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eastAsia="Courier New" w:cs="Times New Roman"/>
                <w:color w:val="0D0D0D"/>
              </w:rPr>
              <w:t>HC056.01</w:t>
            </w:r>
          </w:p>
        </w:tc>
        <w:tc>
          <w:tcPr>
            <w:tcW w:w="1891" w:type="dxa"/>
            <w:shd w:val="clear" w:color="auto" w:fill="auto"/>
            <w:vAlign w:val="center"/>
            <w:hideMark/>
          </w:tcPr>
          <w:p w14:paraId="6C42B93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w:t>
            </w:r>
          </w:p>
        </w:tc>
        <w:tc>
          <w:tcPr>
            <w:tcW w:w="2440" w:type="dxa"/>
            <w:shd w:val="clear" w:color="auto" w:fill="auto"/>
            <w:vAlign w:val="center"/>
            <w:hideMark/>
          </w:tcPr>
          <w:p w14:paraId="56C7ABF3"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 la enfermedad</w:t>
            </w:r>
          </w:p>
        </w:tc>
        <w:tc>
          <w:tcPr>
            <w:tcW w:w="1336" w:type="dxa"/>
            <w:shd w:val="clear" w:color="auto" w:fill="auto"/>
            <w:vAlign w:val="center"/>
            <w:hideMark/>
          </w:tcPr>
          <w:p w14:paraId="451C5BA0" w14:textId="4DF4A1B8"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6BF3D480" w14:textId="77BAA175"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45</w:t>
            </w:r>
          </w:p>
        </w:tc>
        <w:tc>
          <w:tcPr>
            <w:tcW w:w="778" w:type="dxa"/>
            <w:shd w:val="clear" w:color="auto" w:fill="auto"/>
            <w:vAlign w:val="center"/>
            <w:hideMark/>
          </w:tcPr>
          <w:p w14:paraId="042C285E" w14:textId="72DFF22C"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tcPr>
          <w:p w14:paraId="0C0E13B8" w14:textId="77777777" w:rsidR="00F35811" w:rsidRPr="00285C53" w:rsidRDefault="00F35811" w:rsidP="001D0FE1">
            <w:pPr>
              <w:ind w:left="708" w:hanging="708"/>
              <w:jc w:val="center"/>
            </w:pPr>
            <w:r w:rsidRPr="00285C53">
              <w:t>HC004D012</w:t>
            </w:r>
          </w:p>
          <w:p w14:paraId="13173F01" w14:textId="77777777" w:rsidR="00F35811" w:rsidRPr="00285C53" w:rsidRDefault="00F35811" w:rsidP="00F35811">
            <w:pPr>
              <w:jc w:val="center"/>
            </w:pPr>
            <w:r w:rsidRPr="00285C53">
              <w:t>HC004D013</w:t>
            </w:r>
          </w:p>
          <w:p w14:paraId="7DD8D5F0" w14:textId="77777777" w:rsidR="00F35811" w:rsidRPr="00285C53" w:rsidRDefault="00F35811" w:rsidP="00F35811">
            <w:pPr>
              <w:jc w:val="center"/>
            </w:pPr>
            <w:r w:rsidRPr="00285C53">
              <w:t>HC004D014</w:t>
            </w:r>
          </w:p>
          <w:p w14:paraId="02944A75" w14:textId="77777777" w:rsidR="00F35811" w:rsidRPr="00285C53" w:rsidRDefault="00F35811" w:rsidP="00F35811">
            <w:pPr>
              <w:jc w:val="center"/>
            </w:pPr>
            <w:r w:rsidRPr="00285C53">
              <w:t>HC004D015</w:t>
            </w:r>
          </w:p>
          <w:p w14:paraId="0DF91E22" w14:textId="77777777" w:rsidR="00F35811" w:rsidRPr="00285C53" w:rsidRDefault="00F35811" w:rsidP="00F35811">
            <w:pPr>
              <w:jc w:val="center"/>
            </w:pPr>
            <w:r w:rsidRPr="00285C53">
              <w:t>HC004D016</w:t>
            </w:r>
          </w:p>
          <w:p w14:paraId="2905B79A" w14:textId="77777777" w:rsidR="00F35811" w:rsidRPr="00285C53" w:rsidRDefault="00F35811" w:rsidP="00F35811">
            <w:pPr>
              <w:jc w:val="center"/>
            </w:pPr>
            <w:r w:rsidRPr="00285C53">
              <w:t>HC004D017</w:t>
            </w:r>
          </w:p>
          <w:p w14:paraId="5B6150BB" w14:textId="77777777" w:rsidR="00F35811" w:rsidRPr="00285C53" w:rsidRDefault="00F35811" w:rsidP="00F35811">
            <w:pPr>
              <w:jc w:val="center"/>
            </w:pPr>
            <w:r w:rsidRPr="00285C53">
              <w:t>HC004D018</w:t>
            </w:r>
          </w:p>
          <w:p w14:paraId="3F630235" w14:textId="206A599D" w:rsidR="00F35811" w:rsidRDefault="00F35811" w:rsidP="00F35811">
            <w:pPr>
              <w:jc w:val="center"/>
            </w:pPr>
            <w:r w:rsidRPr="00285C53">
              <w:t>HC004D019</w:t>
            </w:r>
          </w:p>
          <w:p w14:paraId="2AFCB1D4" w14:textId="308E8DF8" w:rsidR="00E80908" w:rsidRPr="00285C53" w:rsidRDefault="00E80908" w:rsidP="00E80908">
            <w:pPr>
              <w:jc w:val="center"/>
            </w:pPr>
            <w:r w:rsidRPr="00285C53">
              <w:t>HC004D0</w:t>
            </w:r>
            <w:r>
              <w:t>23</w:t>
            </w:r>
          </w:p>
          <w:p w14:paraId="24802D34" w14:textId="6C79FA0A" w:rsidR="00F35811" w:rsidRDefault="00F35811" w:rsidP="00F35811">
            <w:pPr>
              <w:jc w:val="center"/>
            </w:pPr>
            <w:r w:rsidRPr="00285C53">
              <w:t>HC004D020</w:t>
            </w:r>
          </w:p>
          <w:p w14:paraId="1E7A4FF7" w14:textId="2036A819" w:rsidR="00E80908" w:rsidRDefault="00E80908" w:rsidP="00E80908">
            <w:pPr>
              <w:jc w:val="center"/>
            </w:pPr>
            <w:r w:rsidRPr="00285C53">
              <w:t>HC004D02</w:t>
            </w:r>
            <w:r>
              <w:t>1</w:t>
            </w:r>
          </w:p>
          <w:p w14:paraId="4F91FE00" w14:textId="6F7424C6" w:rsidR="00E80908" w:rsidRDefault="00E80908" w:rsidP="00E80908">
            <w:pPr>
              <w:jc w:val="center"/>
            </w:pPr>
            <w:r w:rsidRPr="00285C53">
              <w:t>HC004D02</w:t>
            </w:r>
            <w:r>
              <w:t>2</w:t>
            </w:r>
          </w:p>
          <w:p w14:paraId="6AB5224B" w14:textId="6C836B72" w:rsidR="00F35811" w:rsidRPr="00285C53" w:rsidRDefault="00F35811" w:rsidP="00F35811">
            <w:pPr>
              <w:jc w:val="center"/>
            </w:pPr>
            <w:r>
              <w:lastRenderedPageBreak/>
              <w:t>HDC004D01</w:t>
            </w:r>
          </w:p>
          <w:p w14:paraId="71F5AC58" w14:textId="77777777" w:rsidR="00F35811" w:rsidRPr="00285C53" w:rsidRDefault="00F35811" w:rsidP="00F35811">
            <w:pPr>
              <w:jc w:val="center"/>
            </w:pPr>
            <w:r w:rsidRPr="00285C53">
              <w:t>HC004D002</w:t>
            </w:r>
          </w:p>
          <w:p w14:paraId="78E1AE1E" w14:textId="77777777" w:rsidR="00F35811" w:rsidRPr="00285C53" w:rsidRDefault="00F35811" w:rsidP="00F35811">
            <w:pPr>
              <w:jc w:val="center"/>
            </w:pPr>
            <w:r w:rsidRPr="00285C53">
              <w:t>HC004D006</w:t>
            </w:r>
          </w:p>
          <w:p w14:paraId="300DEAAB" w14:textId="76402C4E" w:rsidR="00F35811" w:rsidRPr="00285C53" w:rsidRDefault="00F35811" w:rsidP="00F35811">
            <w:pPr>
              <w:ind w:left="708" w:hanging="708"/>
              <w:jc w:val="center"/>
            </w:pPr>
            <w:r w:rsidRPr="00285C53">
              <w:t>HC004D007</w:t>
            </w:r>
          </w:p>
        </w:tc>
        <w:tc>
          <w:tcPr>
            <w:tcW w:w="2977" w:type="dxa"/>
            <w:shd w:val="clear" w:color="auto" w:fill="auto"/>
            <w:vAlign w:val="center"/>
            <w:hideMark/>
          </w:tcPr>
          <w:p w14:paraId="6EA9EE0A"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lastRenderedPageBreak/>
              <w:t>HC004D012: Gastrointestinales</w:t>
            </w:r>
          </w:p>
        </w:tc>
      </w:tr>
      <w:tr w:rsidR="00BC63D4" w:rsidRPr="00285C53" w14:paraId="1487D1D2" w14:textId="77777777" w:rsidTr="007F6752">
        <w:trPr>
          <w:trHeight w:val="582"/>
        </w:trPr>
        <w:tc>
          <w:tcPr>
            <w:tcW w:w="1019" w:type="dxa"/>
            <w:shd w:val="clear" w:color="auto" w:fill="auto"/>
            <w:vAlign w:val="center"/>
            <w:hideMark/>
          </w:tcPr>
          <w:p w14:paraId="7CBE0EE8"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24EC3A2" w14:textId="77777777" w:rsidR="00BC63D4" w:rsidRPr="00285C53" w:rsidRDefault="00BC63D4" w:rsidP="00BC63D4">
            <w:pPr>
              <w:pStyle w:val="Ttulo4"/>
              <w:spacing w:before="240" w:line="360" w:lineRule="auto"/>
              <w:ind w:left="708" w:hanging="521"/>
              <w:rPr>
                <w:rFonts w:eastAsia="Times New Roman" w:cs="Times New Roman"/>
              </w:rPr>
            </w:pPr>
            <w:r w:rsidRPr="00285C53">
              <w:rPr>
                <w:rFonts w:eastAsia="Courier New" w:cs="Times New Roman"/>
                <w:color w:val="0D0D0D"/>
              </w:rPr>
              <w:t>HC056.02</w:t>
            </w:r>
          </w:p>
        </w:tc>
        <w:tc>
          <w:tcPr>
            <w:tcW w:w="1891" w:type="dxa"/>
            <w:shd w:val="clear" w:color="auto" w:fill="auto"/>
            <w:vAlign w:val="center"/>
            <w:hideMark/>
          </w:tcPr>
          <w:p w14:paraId="42B3E050"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estado</w:t>
            </w:r>
          </w:p>
        </w:tc>
        <w:tc>
          <w:tcPr>
            <w:tcW w:w="2440" w:type="dxa"/>
            <w:shd w:val="clear" w:color="auto" w:fill="auto"/>
            <w:vAlign w:val="center"/>
            <w:hideMark/>
          </w:tcPr>
          <w:p w14:paraId="09B13B53"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de la existencia del padecimiento en el paciente.</w:t>
            </w:r>
          </w:p>
        </w:tc>
        <w:tc>
          <w:tcPr>
            <w:tcW w:w="1336" w:type="dxa"/>
            <w:shd w:val="clear" w:color="auto" w:fill="auto"/>
            <w:vAlign w:val="center"/>
            <w:hideMark/>
          </w:tcPr>
          <w:p w14:paraId="6F3DA5F5" w14:textId="34A4FEA3"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2B149ACC" w14:textId="230AB3BD"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auto"/>
            <w:vAlign w:val="center"/>
            <w:hideMark/>
          </w:tcPr>
          <w:p w14:paraId="50834213" w14:textId="0B41B1A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auto"/>
            <w:vAlign w:val="center"/>
            <w:hideMark/>
          </w:tcPr>
          <w:p w14:paraId="568AB50F" w14:textId="74DDBC8B" w:rsidR="00BC63D4" w:rsidRPr="00285C53" w:rsidRDefault="00BC63D4" w:rsidP="00BC63D4">
            <w:pPr>
              <w:jc w:val="center"/>
            </w:pPr>
            <w:r w:rsidRPr="00285C53">
              <w:t>N A</w:t>
            </w:r>
          </w:p>
        </w:tc>
        <w:tc>
          <w:tcPr>
            <w:tcW w:w="2977" w:type="dxa"/>
            <w:shd w:val="clear" w:color="auto" w:fill="auto"/>
            <w:vAlign w:val="center"/>
            <w:hideMark/>
          </w:tcPr>
          <w:p w14:paraId="3594C75D" w14:textId="77777777"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12885DEC" w14:textId="27B0FA8D" w:rsidR="00BC63D4" w:rsidRPr="00285C53" w:rsidRDefault="00BC63D4" w:rsidP="00BC63D4">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BC63D4" w:rsidRPr="00285C53" w14:paraId="31E942FE" w14:textId="77777777" w:rsidTr="007F6752">
        <w:trPr>
          <w:trHeight w:val="582"/>
        </w:trPr>
        <w:tc>
          <w:tcPr>
            <w:tcW w:w="1019" w:type="dxa"/>
            <w:shd w:val="clear" w:color="auto" w:fill="auto"/>
            <w:vAlign w:val="center"/>
            <w:hideMark/>
          </w:tcPr>
          <w:p w14:paraId="398929C6"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5E146B84" w14:textId="77777777" w:rsidR="00BC63D4" w:rsidRPr="00285C53" w:rsidRDefault="00BC63D4" w:rsidP="00BC63D4">
            <w:pPr>
              <w:pStyle w:val="Ttulo4"/>
              <w:spacing w:before="240" w:line="360" w:lineRule="auto"/>
              <w:rPr>
                <w:rFonts w:eastAsia="Times New Roman" w:cs="Times New Roman"/>
              </w:rPr>
            </w:pPr>
            <w:r w:rsidRPr="00285C53">
              <w:rPr>
                <w:rFonts w:cs="Times New Roman"/>
                <w:color w:val="0D0D0D"/>
              </w:rPr>
              <w:t>HC057</w:t>
            </w:r>
          </w:p>
        </w:tc>
        <w:tc>
          <w:tcPr>
            <w:tcW w:w="1891" w:type="dxa"/>
            <w:shd w:val="clear" w:color="auto" w:fill="auto"/>
            <w:vAlign w:val="center"/>
            <w:hideMark/>
          </w:tcPr>
          <w:p w14:paraId="506D97F2"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internamiento</w:t>
            </w:r>
          </w:p>
        </w:tc>
        <w:tc>
          <w:tcPr>
            <w:tcW w:w="2440" w:type="dxa"/>
            <w:shd w:val="clear" w:color="auto" w:fill="auto"/>
            <w:vAlign w:val="center"/>
            <w:hideMark/>
          </w:tcPr>
          <w:p w14:paraId="176AF57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de la realización previa de internamientos al paciente.</w:t>
            </w:r>
          </w:p>
        </w:tc>
        <w:tc>
          <w:tcPr>
            <w:tcW w:w="1336" w:type="dxa"/>
            <w:shd w:val="clear" w:color="auto" w:fill="auto"/>
            <w:vAlign w:val="center"/>
            <w:hideMark/>
          </w:tcPr>
          <w:p w14:paraId="7D575B79" w14:textId="57BFEC8C"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1B5D2639" w14:textId="288DC0EA"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auto"/>
            <w:vAlign w:val="center"/>
            <w:hideMark/>
          </w:tcPr>
          <w:p w14:paraId="5F901685" w14:textId="53CDB5FD"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auto"/>
            <w:vAlign w:val="center"/>
            <w:hideMark/>
          </w:tcPr>
          <w:p w14:paraId="35BCE6E6" w14:textId="3E73AB9C" w:rsidR="00BC63D4" w:rsidRPr="00285C53" w:rsidRDefault="00BC63D4" w:rsidP="00BC63D4">
            <w:pPr>
              <w:jc w:val="center"/>
            </w:pPr>
            <w:r w:rsidRPr="00285C53">
              <w:t>N A</w:t>
            </w:r>
          </w:p>
        </w:tc>
        <w:tc>
          <w:tcPr>
            <w:tcW w:w="2977" w:type="dxa"/>
            <w:shd w:val="clear" w:color="auto" w:fill="auto"/>
            <w:vAlign w:val="center"/>
            <w:hideMark/>
          </w:tcPr>
          <w:p w14:paraId="5871E53B" w14:textId="77777777"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43626C80" w14:textId="2473E45F" w:rsidR="00BC63D4" w:rsidRPr="00285C53" w:rsidRDefault="00BC63D4" w:rsidP="00BC63D4">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2AB1ED2E" w14:textId="77777777" w:rsidTr="007F6752">
        <w:trPr>
          <w:trHeight w:val="582"/>
        </w:trPr>
        <w:tc>
          <w:tcPr>
            <w:tcW w:w="1019" w:type="dxa"/>
            <w:shd w:val="clear" w:color="auto" w:fill="auto"/>
            <w:vAlign w:val="center"/>
            <w:hideMark/>
          </w:tcPr>
          <w:p w14:paraId="5CBBD19B"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2C64FE27"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HC059</w:t>
            </w:r>
          </w:p>
        </w:tc>
        <w:tc>
          <w:tcPr>
            <w:tcW w:w="1891" w:type="dxa"/>
            <w:shd w:val="clear" w:color="auto" w:fill="auto"/>
            <w:vAlign w:val="center"/>
            <w:hideMark/>
          </w:tcPr>
          <w:p w14:paraId="3976E5A6" w14:textId="77777777" w:rsidR="00F35811" w:rsidRPr="00285C53" w:rsidRDefault="00F35811" w:rsidP="00F35811">
            <w:pPr>
              <w:spacing w:before="240" w:line="360" w:lineRule="auto"/>
              <w:rPr>
                <w:rFonts w:eastAsia="Times New Roman" w:cs="Times New Roman"/>
                <w:color w:val="000000"/>
                <w:u w:val="dash"/>
              </w:rPr>
            </w:pPr>
            <w:r w:rsidRPr="00285C53">
              <w:rPr>
                <w:rFonts w:eastAsia="Times New Roman" w:cs="Times New Roman"/>
                <w:color w:val="000000"/>
                <w:u w:val="dash"/>
              </w:rPr>
              <w:t xml:space="preserve">lesiones </w:t>
            </w:r>
          </w:p>
        </w:tc>
        <w:tc>
          <w:tcPr>
            <w:tcW w:w="2440" w:type="dxa"/>
            <w:shd w:val="clear" w:color="auto" w:fill="auto"/>
            <w:vAlign w:val="center"/>
            <w:hideMark/>
          </w:tcPr>
          <w:p w14:paraId="2154F616" w14:textId="77777777" w:rsidR="00F35811" w:rsidRPr="00285C53" w:rsidRDefault="00F35811" w:rsidP="00F35811">
            <w:pPr>
              <w:spacing w:before="240" w:line="360" w:lineRule="auto"/>
              <w:jc w:val="left"/>
              <w:rPr>
                <w:rFonts w:eastAsia="Times New Roman" w:cs="Times New Roman"/>
                <w:color w:val="000000"/>
              </w:rPr>
            </w:pPr>
            <w:r w:rsidRPr="00285C53">
              <w:rPr>
                <w:rFonts w:eastAsia="Times New Roman" w:cs="Times New Roman"/>
                <w:color w:val="000000"/>
              </w:rPr>
              <w:t>Agrupación referente a las lesiones físicas padecidas por el paciente</w:t>
            </w:r>
          </w:p>
          <w:p w14:paraId="40DEE1F6" w14:textId="5B7B4CD6"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_Ref50026921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rPr>
              <w:t>HC067</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_Ref50026776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HC067D002</w:t>
            </w:r>
            <w:r w:rsidRPr="00285C53">
              <w:rPr>
                <w:rFonts w:eastAsia="Times New Roman" w:cs="Times New Roman"/>
                <w:i/>
                <w:iCs/>
                <w:color w:val="000000"/>
              </w:rPr>
              <w:fldChar w:fldCharType="end"/>
            </w:r>
          </w:p>
        </w:tc>
        <w:tc>
          <w:tcPr>
            <w:tcW w:w="1336" w:type="dxa"/>
            <w:shd w:val="clear" w:color="auto" w:fill="auto"/>
            <w:vAlign w:val="center"/>
            <w:hideMark/>
          </w:tcPr>
          <w:p w14:paraId="418F78ED"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381EFEC7"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78" w:type="dxa"/>
            <w:shd w:val="clear" w:color="auto" w:fill="auto"/>
            <w:vAlign w:val="center"/>
            <w:hideMark/>
          </w:tcPr>
          <w:p w14:paraId="1820FA9A"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443AA569" w14:textId="77777777" w:rsidR="00F35811" w:rsidRPr="00285C53" w:rsidRDefault="00F35811" w:rsidP="00F35811">
            <w:pPr>
              <w:jc w:val="center"/>
            </w:pPr>
            <w:r w:rsidRPr="00285C53">
              <w:t>N A</w:t>
            </w:r>
          </w:p>
        </w:tc>
        <w:tc>
          <w:tcPr>
            <w:tcW w:w="2977" w:type="dxa"/>
            <w:shd w:val="clear" w:color="auto" w:fill="auto"/>
            <w:vAlign w:val="center"/>
            <w:hideMark/>
          </w:tcPr>
          <w:p w14:paraId="18E88137" w14:textId="77777777" w:rsidR="00F35811" w:rsidRPr="00285C53" w:rsidRDefault="00F35811" w:rsidP="00F35811">
            <w:pPr>
              <w:spacing w:before="240"/>
              <w:rPr>
                <w:rFonts w:eastAsia="Times New Roman" w:cs="Times New Roman"/>
                <w:i/>
                <w:iCs/>
                <w:color w:val="000000"/>
              </w:rPr>
            </w:pPr>
            <w:r w:rsidRPr="00285C53">
              <w:rPr>
                <w:rFonts w:eastAsia="Times New Roman" w:cs="Times New Roman"/>
                <w:i/>
                <w:iCs/>
                <w:color w:val="000000"/>
              </w:rPr>
              <w:t>Estructura de datos.</w:t>
            </w:r>
          </w:p>
        </w:tc>
      </w:tr>
      <w:tr w:rsidR="00F35811" w:rsidRPr="00285C53" w14:paraId="4513AE55" w14:textId="77777777" w:rsidTr="007F6752">
        <w:trPr>
          <w:trHeight w:val="582"/>
        </w:trPr>
        <w:tc>
          <w:tcPr>
            <w:tcW w:w="1019" w:type="dxa"/>
            <w:shd w:val="clear" w:color="auto" w:fill="auto"/>
            <w:vAlign w:val="center"/>
            <w:hideMark/>
          </w:tcPr>
          <w:p w14:paraId="06E4BB28"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0FEC9EEA"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HC059.01</w:t>
            </w:r>
          </w:p>
        </w:tc>
        <w:tc>
          <w:tcPr>
            <w:tcW w:w="1891" w:type="dxa"/>
            <w:shd w:val="clear" w:color="auto" w:fill="auto"/>
            <w:vAlign w:val="center"/>
            <w:hideMark/>
          </w:tcPr>
          <w:p w14:paraId="03991F06"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area</w:t>
            </w:r>
            <w:proofErr w:type="spellEnd"/>
          </w:p>
        </w:tc>
        <w:tc>
          <w:tcPr>
            <w:tcW w:w="2440" w:type="dxa"/>
            <w:shd w:val="clear" w:color="auto" w:fill="auto"/>
            <w:vAlign w:val="center"/>
            <w:hideMark/>
          </w:tcPr>
          <w:p w14:paraId="2447DC82"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Nombre del área en la que se pueden presentar lesiones</w:t>
            </w:r>
          </w:p>
        </w:tc>
        <w:tc>
          <w:tcPr>
            <w:tcW w:w="1336" w:type="dxa"/>
            <w:shd w:val="clear" w:color="auto" w:fill="auto"/>
            <w:vAlign w:val="center"/>
            <w:hideMark/>
          </w:tcPr>
          <w:p w14:paraId="73E32AF5" w14:textId="126835D0" w:rsidR="00F35811" w:rsidRPr="00285C53" w:rsidRDefault="00BC63D4" w:rsidP="00F35811">
            <w:pPr>
              <w:spacing w:before="240" w:line="360" w:lineRule="auto"/>
              <w:jc w:val="center"/>
              <w:rPr>
                <w:rFonts w:eastAsia="Times New Roman" w:cs="Times New Roman"/>
                <w:color w:val="000000"/>
              </w:rPr>
            </w:pPr>
            <w:r>
              <w:rPr>
                <w:rFonts w:eastAsia="Times New Roman" w:cs="Times New Roman"/>
                <w:color w:val="000000"/>
              </w:rPr>
              <w:t>Cadena de Caracteres</w:t>
            </w:r>
          </w:p>
        </w:tc>
        <w:tc>
          <w:tcPr>
            <w:tcW w:w="1109" w:type="dxa"/>
            <w:shd w:val="clear" w:color="auto" w:fill="auto"/>
            <w:vAlign w:val="center"/>
            <w:hideMark/>
          </w:tcPr>
          <w:p w14:paraId="6CF400FF"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78" w:type="dxa"/>
            <w:shd w:val="clear" w:color="auto" w:fill="auto"/>
            <w:vAlign w:val="center"/>
            <w:hideMark/>
          </w:tcPr>
          <w:p w14:paraId="67D72A8C"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tcPr>
          <w:p w14:paraId="3D192480" w14:textId="77777777" w:rsidR="00F35811" w:rsidRPr="00285C53" w:rsidRDefault="00F35811" w:rsidP="00F35811">
            <w:pPr>
              <w:jc w:val="center"/>
            </w:pPr>
            <w:r w:rsidRPr="00285C53">
              <w:t>HC059D001</w:t>
            </w:r>
          </w:p>
          <w:p w14:paraId="089A1560" w14:textId="77777777" w:rsidR="00F35811" w:rsidRPr="00285C53" w:rsidRDefault="00F35811" w:rsidP="00F35811">
            <w:pPr>
              <w:jc w:val="center"/>
            </w:pPr>
            <w:r w:rsidRPr="00285C53">
              <w:t>HC059D002</w:t>
            </w:r>
          </w:p>
          <w:p w14:paraId="1A32B34F" w14:textId="77777777" w:rsidR="00F35811" w:rsidRPr="00285C53" w:rsidRDefault="00F35811" w:rsidP="00F35811">
            <w:pPr>
              <w:jc w:val="center"/>
            </w:pPr>
            <w:r w:rsidRPr="00285C53">
              <w:t>HC059D003</w:t>
            </w:r>
          </w:p>
          <w:p w14:paraId="2615905A" w14:textId="77777777" w:rsidR="00F35811" w:rsidRPr="00285C53" w:rsidRDefault="00F35811" w:rsidP="00F35811">
            <w:pPr>
              <w:jc w:val="center"/>
            </w:pPr>
            <w:r w:rsidRPr="00285C53">
              <w:t>HC059D004</w:t>
            </w:r>
          </w:p>
          <w:p w14:paraId="244F9E72" w14:textId="77777777" w:rsidR="00F35811" w:rsidRPr="00285C53" w:rsidRDefault="00F35811" w:rsidP="00F35811">
            <w:pPr>
              <w:jc w:val="center"/>
            </w:pPr>
            <w:r w:rsidRPr="00285C53">
              <w:t>HC059D005</w:t>
            </w:r>
          </w:p>
          <w:p w14:paraId="1D7E3569" w14:textId="77777777" w:rsidR="00F35811" w:rsidRPr="00285C53" w:rsidRDefault="00F35811" w:rsidP="00F35811">
            <w:pPr>
              <w:jc w:val="center"/>
            </w:pPr>
            <w:r w:rsidRPr="00285C53">
              <w:t>HC059D006</w:t>
            </w:r>
          </w:p>
          <w:p w14:paraId="0DD3C741" w14:textId="77777777" w:rsidR="00F35811" w:rsidRPr="00285C53" w:rsidRDefault="00F35811" w:rsidP="00F35811">
            <w:pPr>
              <w:jc w:val="center"/>
            </w:pPr>
            <w:r w:rsidRPr="00285C53">
              <w:t>HC059D007</w:t>
            </w:r>
          </w:p>
          <w:p w14:paraId="108FAE61" w14:textId="77777777" w:rsidR="00F35811" w:rsidRPr="00285C53" w:rsidRDefault="00F35811" w:rsidP="00F35811">
            <w:pPr>
              <w:jc w:val="center"/>
            </w:pPr>
            <w:r w:rsidRPr="00285C53">
              <w:t>HC059D008</w:t>
            </w:r>
          </w:p>
          <w:p w14:paraId="732187B1" w14:textId="77777777" w:rsidR="00F35811" w:rsidRPr="00285C53" w:rsidRDefault="00F35811" w:rsidP="00F35811">
            <w:pPr>
              <w:jc w:val="center"/>
            </w:pPr>
            <w:r w:rsidRPr="00285C53">
              <w:t>HC059D009</w:t>
            </w:r>
          </w:p>
          <w:p w14:paraId="685F83F0" w14:textId="77777777" w:rsidR="00F35811" w:rsidRPr="00285C53" w:rsidRDefault="00F35811" w:rsidP="00F35811">
            <w:pPr>
              <w:jc w:val="center"/>
            </w:pPr>
            <w:r w:rsidRPr="00285C53">
              <w:t>HC059D010</w:t>
            </w:r>
          </w:p>
          <w:p w14:paraId="33558B18" w14:textId="77777777" w:rsidR="00F35811" w:rsidRPr="00285C53" w:rsidRDefault="00F35811" w:rsidP="00F35811">
            <w:pPr>
              <w:jc w:val="center"/>
            </w:pPr>
            <w:r w:rsidRPr="00285C53">
              <w:t>HC059D011</w:t>
            </w:r>
          </w:p>
          <w:p w14:paraId="73C5E9B0" w14:textId="77777777" w:rsidR="00F35811" w:rsidRPr="00285C53" w:rsidRDefault="00F35811" w:rsidP="00F35811">
            <w:pPr>
              <w:jc w:val="center"/>
            </w:pPr>
            <w:r w:rsidRPr="00285C53">
              <w:t>HC059D012</w:t>
            </w:r>
          </w:p>
          <w:p w14:paraId="0AA2FA34" w14:textId="77777777" w:rsidR="00F35811" w:rsidRPr="00285C53" w:rsidRDefault="00F35811" w:rsidP="00F35811">
            <w:pPr>
              <w:jc w:val="center"/>
            </w:pPr>
            <w:r w:rsidRPr="00285C53">
              <w:t>HC059D013</w:t>
            </w:r>
          </w:p>
          <w:p w14:paraId="29655AB5" w14:textId="77777777" w:rsidR="00F35811" w:rsidRPr="00285C53" w:rsidRDefault="00F35811" w:rsidP="00F35811">
            <w:pPr>
              <w:jc w:val="center"/>
            </w:pPr>
            <w:r w:rsidRPr="00285C53">
              <w:t>HC059D014</w:t>
            </w:r>
          </w:p>
          <w:p w14:paraId="59100EE7" w14:textId="4CD4D65C" w:rsidR="00F35811" w:rsidRPr="00285C53" w:rsidRDefault="00F35811" w:rsidP="00F35811">
            <w:pPr>
              <w:jc w:val="center"/>
            </w:pPr>
            <w:r w:rsidRPr="00285C53">
              <w:t>HC059D015</w:t>
            </w:r>
          </w:p>
        </w:tc>
        <w:tc>
          <w:tcPr>
            <w:tcW w:w="2977" w:type="dxa"/>
            <w:shd w:val="clear" w:color="auto" w:fill="auto"/>
            <w:vAlign w:val="center"/>
            <w:hideMark/>
          </w:tcPr>
          <w:p w14:paraId="5818A8E1"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HC059D006: Tobillos</w:t>
            </w:r>
          </w:p>
        </w:tc>
      </w:tr>
      <w:tr w:rsidR="00BC63D4" w:rsidRPr="00285C53" w14:paraId="2FAD6FC8" w14:textId="77777777" w:rsidTr="007F6752">
        <w:trPr>
          <w:trHeight w:val="582"/>
        </w:trPr>
        <w:tc>
          <w:tcPr>
            <w:tcW w:w="1019" w:type="dxa"/>
            <w:shd w:val="clear" w:color="auto" w:fill="auto"/>
            <w:vAlign w:val="center"/>
            <w:hideMark/>
          </w:tcPr>
          <w:p w14:paraId="1F13D09E" w14:textId="77777777" w:rsidR="00BC63D4" w:rsidRPr="00285C53" w:rsidRDefault="00BC63D4" w:rsidP="00BC63D4">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auto"/>
            <w:vAlign w:val="center"/>
            <w:hideMark/>
          </w:tcPr>
          <w:p w14:paraId="5636F9CA" w14:textId="77777777" w:rsidR="00BC63D4" w:rsidRPr="00285C53" w:rsidRDefault="00BC63D4" w:rsidP="00BC63D4">
            <w:pPr>
              <w:pStyle w:val="Ttulo4"/>
              <w:spacing w:before="240" w:line="360" w:lineRule="auto"/>
              <w:ind w:left="708" w:hanging="521"/>
              <w:rPr>
                <w:rFonts w:eastAsia="Times New Roman" w:cs="Times New Roman"/>
              </w:rPr>
            </w:pPr>
            <w:r w:rsidRPr="00285C53">
              <w:rPr>
                <w:rFonts w:cs="Times New Roman"/>
                <w:color w:val="0D0D0D"/>
              </w:rPr>
              <w:t>HC059.02</w:t>
            </w:r>
          </w:p>
        </w:tc>
        <w:tc>
          <w:tcPr>
            <w:tcW w:w="1891" w:type="dxa"/>
            <w:shd w:val="clear" w:color="auto" w:fill="auto"/>
            <w:vAlign w:val="center"/>
            <w:hideMark/>
          </w:tcPr>
          <w:p w14:paraId="1619A3A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estado</w:t>
            </w:r>
          </w:p>
        </w:tc>
        <w:tc>
          <w:tcPr>
            <w:tcW w:w="2440" w:type="dxa"/>
            <w:shd w:val="clear" w:color="auto" w:fill="auto"/>
            <w:vAlign w:val="center"/>
            <w:hideMark/>
          </w:tcPr>
          <w:p w14:paraId="70A845BC"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del sufrimiento de la lesión.</w:t>
            </w:r>
          </w:p>
        </w:tc>
        <w:tc>
          <w:tcPr>
            <w:tcW w:w="1336" w:type="dxa"/>
            <w:shd w:val="clear" w:color="auto" w:fill="auto"/>
            <w:vAlign w:val="center"/>
            <w:hideMark/>
          </w:tcPr>
          <w:p w14:paraId="0288381C" w14:textId="61FCCE3F"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3EDD328F" w14:textId="09A89087"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auto"/>
            <w:vAlign w:val="center"/>
            <w:hideMark/>
          </w:tcPr>
          <w:p w14:paraId="46E96E1E" w14:textId="4FFD7288"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auto"/>
            <w:vAlign w:val="center"/>
            <w:hideMark/>
          </w:tcPr>
          <w:p w14:paraId="04326166" w14:textId="606BF887" w:rsidR="00BC63D4" w:rsidRPr="00285C53" w:rsidRDefault="00BC63D4" w:rsidP="00BC63D4">
            <w:pPr>
              <w:jc w:val="center"/>
            </w:pPr>
            <w:r w:rsidRPr="00285C53">
              <w:t>N A</w:t>
            </w:r>
          </w:p>
        </w:tc>
        <w:tc>
          <w:tcPr>
            <w:tcW w:w="2977" w:type="dxa"/>
            <w:shd w:val="clear" w:color="auto" w:fill="auto"/>
            <w:vAlign w:val="center"/>
            <w:hideMark/>
          </w:tcPr>
          <w:p w14:paraId="551F2835" w14:textId="77777777"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77F5E70A" w14:textId="27566441" w:rsidR="00BC63D4" w:rsidRPr="00285C53" w:rsidRDefault="00BC63D4" w:rsidP="00BC63D4">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BC63D4" w:rsidRPr="00285C53" w14:paraId="1F1BFDF1" w14:textId="77777777" w:rsidTr="007F6752">
        <w:trPr>
          <w:trHeight w:val="582"/>
        </w:trPr>
        <w:tc>
          <w:tcPr>
            <w:tcW w:w="1019" w:type="dxa"/>
            <w:shd w:val="clear" w:color="auto" w:fill="auto"/>
            <w:vAlign w:val="center"/>
            <w:hideMark/>
          </w:tcPr>
          <w:p w14:paraId="1292058A"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06EB4A24" w14:textId="77777777" w:rsidR="00BC63D4" w:rsidRPr="00285C53" w:rsidRDefault="00BC63D4" w:rsidP="00BC63D4">
            <w:pPr>
              <w:pStyle w:val="Ttulo4"/>
              <w:spacing w:before="240" w:line="360" w:lineRule="auto"/>
              <w:rPr>
                <w:rFonts w:eastAsia="Times New Roman" w:cs="Times New Roman"/>
              </w:rPr>
            </w:pPr>
            <w:bookmarkStart w:id="44" w:name="_Ref50027762"/>
            <w:r w:rsidRPr="00285C53">
              <w:rPr>
                <w:rFonts w:cs="Times New Roman"/>
                <w:color w:val="0D0D0D"/>
              </w:rPr>
              <w:t>HC061</w:t>
            </w:r>
            <w:bookmarkEnd w:id="44"/>
          </w:p>
        </w:tc>
        <w:tc>
          <w:tcPr>
            <w:tcW w:w="1891" w:type="dxa"/>
            <w:shd w:val="clear" w:color="auto" w:fill="auto"/>
            <w:vAlign w:val="center"/>
            <w:hideMark/>
          </w:tcPr>
          <w:p w14:paraId="0B87F3BD"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alergia</w:t>
            </w:r>
          </w:p>
        </w:tc>
        <w:tc>
          <w:tcPr>
            <w:tcW w:w="2440" w:type="dxa"/>
            <w:shd w:val="clear" w:color="auto" w:fill="auto"/>
            <w:vAlign w:val="center"/>
            <w:hideMark/>
          </w:tcPr>
          <w:p w14:paraId="799E570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de la presencia de alguna alergia.</w:t>
            </w:r>
          </w:p>
        </w:tc>
        <w:tc>
          <w:tcPr>
            <w:tcW w:w="1336" w:type="dxa"/>
            <w:shd w:val="clear" w:color="auto" w:fill="auto"/>
            <w:vAlign w:val="center"/>
            <w:hideMark/>
          </w:tcPr>
          <w:p w14:paraId="4A7D7851" w14:textId="19FA1E01"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4A7D8E12" w14:textId="48197B51"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auto"/>
            <w:vAlign w:val="center"/>
            <w:hideMark/>
          </w:tcPr>
          <w:p w14:paraId="4DC02FCA" w14:textId="5C553E2C"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auto"/>
            <w:vAlign w:val="center"/>
            <w:hideMark/>
          </w:tcPr>
          <w:p w14:paraId="60F63DC2" w14:textId="0517BB6C" w:rsidR="00BC63D4" w:rsidRPr="00285C53" w:rsidRDefault="00BC63D4" w:rsidP="00BC63D4">
            <w:pPr>
              <w:jc w:val="center"/>
            </w:pPr>
            <w:r w:rsidRPr="00285C53">
              <w:t>N A</w:t>
            </w:r>
          </w:p>
        </w:tc>
        <w:tc>
          <w:tcPr>
            <w:tcW w:w="2977" w:type="dxa"/>
            <w:shd w:val="clear" w:color="auto" w:fill="auto"/>
            <w:vAlign w:val="center"/>
            <w:hideMark/>
          </w:tcPr>
          <w:p w14:paraId="469873A9" w14:textId="77777777"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2618C3CB" w14:textId="619A016B" w:rsidR="00BC63D4" w:rsidRPr="00285C53" w:rsidRDefault="00BC63D4" w:rsidP="00BC63D4">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56BD9A5A" w14:textId="77777777" w:rsidTr="007F6752">
        <w:trPr>
          <w:trHeight w:val="582"/>
        </w:trPr>
        <w:tc>
          <w:tcPr>
            <w:tcW w:w="1019" w:type="dxa"/>
            <w:shd w:val="clear" w:color="auto" w:fill="auto"/>
            <w:vAlign w:val="center"/>
            <w:hideMark/>
          </w:tcPr>
          <w:p w14:paraId="0FE9CD10"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176C8F5E"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HC062</w:t>
            </w:r>
          </w:p>
        </w:tc>
        <w:tc>
          <w:tcPr>
            <w:tcW w:w="1891" w:type="dxa"/>
            <w:shd w:val="clear" w:color="auto" w:fill="auto"/>
            <w:vAlign w:val="center"/>
            <w:hideMark/>
          </w:tcPr>
          <w:p w14:paraId="3AC4D799"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alergMedicamentos</w:t>
            </w:r>
            <w:proofErr w:type="spellEnd"/>
          </w:p>
        </w:tc>
        <w:tc>
          <w:tcPr>
            <w:tcW w:w="2440" w:type="dxa"/>
            <w:shd w:val="clear" w:color="auto" w:fill="auto"/>
            <w:vAlign w:val="center"/>
            <w:hideMark/>
          </w:tcPr>
          <w:p w14:paraId="2C8FE93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Medicamentos a los que el paciente es alérgico.</w:t>
            </w:r>
          </w:p>
          <w:p w14:paraId="4A92B3B9" w14:textId="523A420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_Ref50027762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HC061</w:t>
            </w:r>
            <w:r w:rsidRPr="00285C53">
              <w:rPr>
                <w:rFonts w:eastAsia="Times New Roman" w:cs="Times New Roman"/>
                <w:i/>
                <w:iCs/>
                <w:color w:val="000000"/>
              </w:rPr>
              <w:fldChar w:fldCharType="end"/>
            </w:r>
            <w:r w:rsidRPr="00285C53">
              <w:rPr>
                <w:rFonts w:eastAsia="Times New Roman" w:cs="Times New Roman"/>
                <w:i/>
                <w:iCs/>
                <w:color w:val="000000"/>
              </w:rPr>
              <w:t>= 1</w:t>
            </w:r>
          </w:p>
        </w:tc>
        <w:tc>
          <w:tcPr>
            <w:tcW w:w="1336" w:type="dxa"/>
            <w:shd w:val="clear" w:color="auto" w:fill="auto"/>
            <w:vAlign w:val="center"/>
            <w:hideMark/>
          </w:tcPr>
          <w:p w14:paraId="79058A2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64922B72"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78" w:type="dxa"/>
            <w:shd w:val="clear" w:color="auto" w:fill="auto"/>
            <w:vAlign w:val="center"/>
            <w:hideMark/>
          </w:tcPr>
          <w:p w14:paraId="5699ABA0"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6059F296" w14:textId="3975086A" w:rsidR="00F35811" w:rsidRPr="00285C53" w:rsidRDefault="00F35811" w:rsidP="00F35811">
            <w:pPr>
              <w:jc w:val="center"/>
            </w:pPr>
            <w:r w:rsidRPr="00E037AF">
              <w:t>*Acepta valores nulos</w:t>
            </w:r>
          </w:p>
        </w:tc>
        <w:tc>
          <w:tcPr>
            <w:tcW w:w="2977" w:type="dxa"/>
            <w:shd w:val="clear" w:color="auto" w:fill="auto"/>
            <w:vAlign w:val="center"/>
            <w:hideMark/>
          </w:tcPr>
          <w:p w14:paraId="4C1A2C88" w14:textId="77777777" w:rsidR="00F35811" w:rsidRDefault="00F35811" w:rsidP="00F35811">
            <w:pPr>
              <w:spacing w:before="240"/>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color w:val="000000"/>
              </w:rPr>
              <w:t xml:space="preserve"> </w:t>
            </w:r>
          </w:p>
          <w:p w14:paraId="75BC600C" w14:textId="69CBD794" w:rsidR="00F35811" w:rsidRPr="00285C53" w:rsidRDefault="00F35811" w:rsidP="00F35811">
            <w:pPr>
              <w:spacing w:before="240"/>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xml:space="preserve">, </w:t>
            </w:r>
            <w:proofErr w:type="spellStart"/>
            <w:r w:rsidRPr="00285C53">
              <w:rPr>
                <w:rFonts w:eastAsia="Times New Roman" w:cs="Times New Roman"/>
                <w:color w:val="000000"/>
              </w:rPr>
              <w:t>Sulfas</w:t>
            </w:r>
            <w:proofErr w:type="spellEnd"/>
          </w:p>
        </w:tc>
      </w:tr>
      <w:tr w:rsidR="00F35811" w:rsidRPr="00285C53" w14:paraId="230C5F7D" w14:textId="77777777" w:rsidTr="007F6752">
        <w:trPr>
          <w:trHeight w:val="582"/>
        </w:trPr>
        <w:tc>
          <w:tcPr>
            <w:tcW w:w="1019" w:type="dxa"/>
            <w:shd w:val="clear" w:color="auto" w:fill="auto"/>
            <w:vAlign w:val="center"/>
            <w:hideMark/>
          </w:tcPr>
          <w:p w14:paraId="42D76169"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5BC0D681"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HC063</w:t>
            </w:r>
          </w:p>
        </w:tc>
        <w:tc>
          <w:tcPr>
            <w:tcW w:w="1891" w:type="dxa"/>
            <w:shd w:val="clear" w:color="auto" w:fill="auto"/>
            <w:vAlign w:val="center"/>
            <w:hideMark/>
          </w:tcPr>
          <w:p w14:paraId="0FF1F925"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alergAlimentos</w:t>
            </w:r>
            <w:proofErr w:type="spellEnd"/>
          </w:p>
        </w:tc>
        <w:tc>
          <w:tcPr>
            <w:tcW w:w="2440" w:type="dxa"/>
            <w:shd w:val="clear" w:color="auto" w:fill="auto"/>
            <w:vAlign w:val="center"/>
            <w:hideMark/>
          </w:tcPr>
          <w:p w14:paraId="50EFB198"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Alimentos a los que el paciente es alérgico.</w:t>
            </w:r>
          </w:p>
          <w:p w14:paraId="52AB7CC6" w14:textId="1E706611"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_Ref50027762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HC061</w:t>
            </w:r>
            <w:r w:rsidRPr="00285C53">
              <w:rPr>
                <w:rFonts w:eastAsia="Times New Roman" w:cs="Times New Roman"/>
                <w:i/>
                <w:iCs/>
                <w:color w:val="000000"/>
              </w:rPr>
              <w:fldChar w:fldCharType="end"/>
            </w:r>
            <w:r w:rsidRPr="00285C53">
              <w:rPr>
                <w:rFonts w:eastAsia="Times New Roman" w:cs="Times New Roman"/>
                <w:i/>
                <w:iCs/>
                <w:color w:val="000000"/>
              </w:rPr>
              <w:t>= 1</w:t>
            </w:r>
          </w:p>
        </w:tc>
        <w:tc>
          <w:tcPr>
            <w:tcW w:w="1336" w:type="dxa"/>
            <w:shd w:val="clear" w:color="auto" w:fill="auto"/>
            <w:vAlign w:val="center"/>
            <w:hideMark/>
          </w:tcPr>
          <w:p w14:paraId="17DEA0E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52CFAA1D"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78" w:type="dxa"/>
            <w:shd w:val="clear" w:color="auto" w:fill="auto"/>
            <w:vAlign w:val="center"/>
            <w:hideMark/>
          </w:tcPr>
          <w:p w14:paraId="03BDFF7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2AFE4569" w14:textId="0D80AECC" w:rsidR="00F35811" w:rsidRPr="00285C53" w:rsidRDefault="00F35811" w:rsidP="00F35811">
            <w:pPr>
              <w:jc w:val="center"/>
            </w:pPr>
            <w:r w:rsidRPr="00E037AF">
              <w:t>*Acepta valores nulos</w:t>
            </w:r>
          </w:p>
        </w:tc>
        <w:tc>
          <w:tcPr>
            <w:tcW w:w="2977" w:type="dxa"/>
            <w:shd w:val="clear" w:color="auto" w:fill="auto"/>
            <w:vAlign w:val="center"/>
            <w:hideMark/>
          </w:tcPr>
          <w:p w14:paraId="58EF07EB" w14:textId="77777777" w:rsidR="00F35811" w:rsidRDefault="00F35811" w:rsidP="00F35811">
            <w:pPr>
              <w:spacing w:before="240"/>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color w:val="000000"/>
              </w:rPr>
              <w:t xml:space="preserve"> </w:t>
            </w:r>
          </w:p>
          <w:p w14:paraId="77B98410" w14:textId="1B103C89"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nueces</w:t>
            </w:r>
          </w:p>
        </w:tc>
      </w:tr>
      <w:tr w:rsidR="00F35811" w:rsidRPr="00285C53" w14:paraId="748211D9" w14:textId="77777777" w:rsidTr="007F6752">
        <w:trPr>
          <w:trHeight w:val="582"/>
        </w:trPr>
        <w:tc>
          <w:tcPr>
            <w:tcW w:w="1019" w:type="dxa"/>
            <w:shd w:val="clear" w:color="auto" w:fill="auto"/>
            <w:vAlign w:val="center"/>
            <w:hideMark/>
          </w:tcPr>
          <w:p w14:paraId="2CB7F3B0"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280C6009" w14:textId="77777777" w:rsidR="00F35811" w:rsidRPr="00285C53" w:rsidRDefault="00F35811" w:rsidP="00F35811">
            <w:pPr>
              <w:pStyle w:val="Ttulo4"/>
              <w:spacing w:before="240" w:line="360" w:lineRule="auto"/>
              <w:rPr>
                <w:rFonts w:eastAsia="Times New Roman" w:cs="Times New Roman"/>
              </w:rPr>
            </w:pPr>
            <w:r w:rsidRPr="00285C53">
              <w:rPr>
                <w:rFonts w:cs="Times New Roman"/>
                <w:color w:val="0D0D0D"/>
              </w:rPr>
              <w:t>HC064</w:t>
            </w:r>
          </w:p>
        </w:tc>
        <w:tc>
          <w:tcPr>
            <w:tcW w:w="1891" w:type="dxa"/>
            <w:shd w:val="clear" w:color="auto" w:fill="auto"/>
            <w:vAlign w:val="center"/>
            <w:hideMark/>
          </w:tcPr>
          <w:p w14:paraId="7DCCFC7A" w14:textId="77777777" w:rsidR="00F35811" w:rsidRPr="00285C53" w:rsidRDefault="00F35811" w:rsidP="00F35811">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alergOtros</w:t>
            </w:r>
            <w:proofErr w:type="spellEnd"/>
          </w:p>
        </w:tc>
        <w:tc>
          <w:tcPr>
            <w:tcW w:w="2440" w:type="dxa"/>
            <w:shd w:val="clear" w:color="auto" w:fill="auto"/>
            <w:vAlign w:val="center"/>
            <w:hideMark/>
          </w:tcPr>
          <w:p w14:paraId="3BFED1E7"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Alergias a lo que el paciente es alérgico, excluyendo alimentos y medicamentos.</w:t>
            </w:r>
          </w:p>
          <w:p w14:paraId="2E29DDEA" w14:textId="4FDFCEAC"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_Ref50027762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HC061</w:t>
            </w:r>
            <w:r w:rsidRPr="00285C53">
              <w:rPr>
                <w:rFonts w:eastAsia="Times New Roman" w:cs="Times New Roman"/>
                <w:i/>
                <w:iCs/>
                <w:color w:val="000000"/>
              </w:rPr>
              <w:fldChar w:fldCharType="end"/>
            </w:r>
            <w:r w:rsidRPr="00285C53">
              <w:rPr>
                <w:rFonts w:eastAsia="Times New Roman" w:cs="Times New Roman"/>
                <w:i/>
                <w:iCs/>
                <w:color w:val="000000"/>
              </w:rPr>
              <w:t>= 1</w:t>
            </w:r>
          </w:p>
        </w:tc>
        <w:tc>
          <w:tcPr>
            <w:tcW w:w="1336" w:type="dxa"/>
            <w:shd w:val="clear" w:color="auto" w:fill="auto"/>
            <w:vAlign w:val="center"/>
            <w:hideMark/>
          </w:tcPr>
          <w:p w14:paraId="17331B20"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1EA4482F"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778" w:type="dxa"/>
            <w:shd w:val="clear" w:color="auto" w:fill="auto"/>
            <w:vAlign w:val="center"/>
            <w:hideMark/>
          </w:tcPr>
          <w:p w14:paraId="1F71F756"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auto"/>
            <w:vAlign w:val="center"/>
            <w:hideMark/>
          </w:tcPr>
          <w:p w14:paraId="722A63EC" w14:textId="4915FFB4" w:rsidR="00F35811" w:rsidRPr="00285C53" w:rsidRDefault="00F35811" w:rsidP="00F35811">
            <w:pPr>
              <w:jc w:val="center"/>
            </w:pPr>
            <w:r w:rsidRPr="00E037AF">
              <w:t>*Acepta valores nulos</w:t>
            </w:r>
          </w:p>
        </w:tc>
        <w:tc>
          <w:tcPr>
            <w:tcW w:w="2977" w:type="dxa"/>
            <w:shd w:val="clear" w:color="auto" w:fill="auto"/>
            <w:vAlign w:val="center"/>
            <w:hideMark/>
          </w:tcPr>
          <w:p w14:paraId="3362487D" w14:textId="77777777" w:rsidR="00F35811" w:rsidRDefault="00F35811" w:rsidP="00F35811">
            <w:pPr>
              <w:spacing w:before="240"/>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color w:val="000000"/>
              </w:rPr>
              <w:t xml:space="preserve"> </w:t>
            </w:r>
          </w:p>
          <w:p w14:paraId="5F485216" w14:textId="126B2475"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polvo</w:t>
            </w:r>
          </w:p>
        </w:tc>
      </w:tr>
      <w:tr w:rsidR="00F35811" w:rsidRPr="00285C53" w14:paraId="1A8F4124" w14:textId="77777777" w:rsidTr="007F6752">
        <w:trPr>
          <w:trHeight w:val="582"/>
        </w:trPr>
        <w:tc>
          <w:tcPr>
            <w:tcW w:w="1019" w:type="dxa"/>
            <w:shd w:val="clear" w:color="auto" w:fill="F2F2F2" w:themeFill="background1" w:themeFillShade="F2"/>
            <w:vAlign w:val="center"/>
            <w:hideMark/>
          </w:tcPr>
          <w:p w14:paraId="3CF39556"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67B4E679" w14:textId="77777777" w:rsidR="00F35811" w:rsidRPr="00285C53" w:rsidRDefault="00F35811" w:rsidP="00F35811">
            <w:pPr>
              <w:pStyle w:val="Ttulo4"/>
              <w:spacing w:before="240" w:line="360" w:lineRule="auto"/>
              <w:rPr>
                <w:rFonts w:eastAsia="Times New Roman" w:cs="Times New Roman"/>
              </w:rPr>
            </w:pPr>
            <w:bookmarkStart w:id="45" w:name="_Ref50028031"/>
            <w:r w:rsidRPr="00285C53">
              <w:rPr>
                <w:rFonts w:cs="Times New Roman"/>
                <w:color w:val="0D0D0D"/>
              </w:rPr>
              <w:t>HC065</w:t>
            </w:r>
            <w:bookmarkEnd w:id="45"/>
          </w:p>
        </w:tc>
        <w:tc>
          <w:tcPr>
            <w:tcW w:w="1891" w:type="dxa"/>
            <w:shd w:val="clear" w:color="auto" w:fill="F2F2F2" w:themeFill="background1" w:themeFillShade="F2"/>
            <w:vAlign w:val="center"/>
            <w:hideMark/>
          </w:tcPr>
          <w:p w14:paraId="21FA8ED2"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Ginecobstetrico</w:t>
            </w:r>
            <w:proofErr w:type="spellEnd"/>
          </w:p>
        </w:tc>
        <w:tc>
          <w:tcPr>
            <w:tcW w:w="2440" w:type="dxa"/>
            <w:shd w:val="clear" w:color="auto" w:fill="F2F2F2" w:themeFill="background1" w:themeFillShade="F2"/>
            <w:vAlign w:val="center"/>
            <w:hideMark/>
          </w:tcPr>
          <w:p w14:paraId="2445C01E"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Documento embebido referente a información ginecobstetricia del paciente.</w:t>
            </w:r>
          </w:p>
          <w:p w14:paraId="3BD64A2C" w14:textId="28C530EE"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i/>
                <w:iCs/>
                <w:color w:val="000000"/>
              </w:rPr>
              <w:lastRenderedPageBreak/>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_Ref50027935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Times New Roman" w:cs="Times New Roman"/>
              </w:rPr>
              <w:t>PA005</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_Ref49873373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rPr>
              <w:t>PA005D002</w:t>
            </w:r>
            <w:r w:rsidRPr="00285C53">
              <w:rPr>
                <w:rFonts w:eastAsia="Times New Roman" w:cs="Times New Roman"/>
                <w:i/>
                <w:iCs/>
                <w:color w:val="000000"/>
              </w:rPr>
              <w:fldChar w:fldCharType="end"/>
            </w:r>
          </w:p>
        </w:tc>
        <w:tc>
          <w:tcPr>
            <w:tcW w:w="1336" w:type="dxa"/>
            <w:shd w:val="clear" w:color="auto" w:fill="F2F2F2" w:themeFill="background1" w:themeFillShade="F2"/>
            <w:vAlign w:val="center"/>
            <w:hideMark/>
          </w:tcPr>
          <w:p w14:paraId="26E83FF8"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lastRenderedPageBreak/>
              <w:t>N A</w:t>
            </w:r>
          </w:p>
        </w:tc>
        <w:tc>
          <w:tcPr>
            <w:tcW w:w="1109" w:type="dxa"/>
            <w:shd w:val="clear" w:color="auto" w:fill="F2F2F2" w:themeFill="background1" w:themeFillShade="F2"/>
            <w:vAlign w:val="center"/>
            <w:hideMark/>
          </w:tcPr>
          <w:p w14:paraId="36EAD99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778" w:type="dxa"/>
            <w:shd w:val="clear" w:color="auto" w:fill="F2F2F2" w:themeFill="background1" w:themeFillShade="F2"/>
            <w:vAlign w:val="center"/>
            <w:hideMark/>
          </w:tcPr>
          <w:p w14:paraId="6AAA8784"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F2F2F2" w:themeFill="background1" w:themeFillShade="F2"/>
            <w:vAlign w:val="center"/>
            <w:hideMark/>
          </w:tcPr>
          <w:p w14:paraId="2B1DB0FD" w14:textId="77777777" w:rsidR="00F35811" w:rsidRPr="00285C53" w:rsidRDefault="00F35811" w:rsidP="00F35811">
            <w:pPr>
              <w:jc w:val="center"/>
            </w:pPr>
            <w:r w:rsidRPr="00285C53">
              <w:t>N A</w:t>
            </w:r>
          </w:p>
        </w:tc>
        <w:tc>
          <w:tcPr>
            <w:tcW w:w="2977" w:type="dxa"/>
            <w:shd w:val="clear" w:color="auto" w:fill="F2F2F2" w:themeFill="background1" w:themeFillShade="F2"/>
            <w:vAlign w:val="center"/>
            <w:hideMark/>
          </w:tcPr>
          <w:p w14:paraId="2D1BB22D" w14:textId="77777777" w:rsidR="00F35811" w:rsidRPr="00285C53" w:rsidRDefault="00F35811" w:rsidP="00F35811">
            <w:pPr>
              <w:spacing w:before="240"/>
              <w:rPr>
                <w:rFonts w:eastAsia="Times New Roman" w:cs="Times New Roman"/>
                <w:i/>
                <w:iCs/>
                <w:color w:val="000000"/>
              </w:rPr>
            </w:pPr>
            <w:r w:rsidRPr="00285C53">
              <w:rPr>
                <w:rFonts w:eastAsia="Times New Roman" w:cs="Times New Roman"/>
                <w:i/>
                <w:iCs/>
                <w:color w:val="000000"/>
              </w:rPr>
              <w:t>Documento embebido.</w:t>
            </w:r>
          </w:p>
        </w:tc>
      </w:tr>
      <w:tr w:rsidR="00BC63D4" w:rsidRPr="00285C53" w14:paraId="63C045FF" w14:textId="77777777" w:rsidTr="007F6752">
        <w:trPr>
          <w:trHeight w:val="582"/>
        </w:trPr>
        <w:tc>
          <w:tcPr>
            <w:tcW w:w="1019" w:type="dxa"/>
            <w:shd w:val="clear" w:color="auto" w:fill="F2F2F2" w:themeFill="background1" w:themeFillShade="F2"/>
            <w:vAlign w:val="center"/>
            <w:hideMark/>
          </w:tcPr>
          <w:p w14:paraId="04C2BEED"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3E232A18" w14:textId="77777777" w:rsidR="00BC63D4" w:rsidRPr="00285C53" w:rsidRDefault="00BC63D4" w:rsidP="00BC63D4">
            <w:pPr>
              <w:pStyle w:val="Ttulo4"/>
              <w:spacing w:before="240" w:line="360" w:lineRule="auto"/>
              <w:ind w:left="708" w:hanging="521"/>
              <w:rPr>
                <w:rFonts w:eastAsia="Times New Roman" w:cs="Times New Roman"/>
              </w:rPr>
            </w:pPr>
            <w:r w:rsidRPr="00285C53">
              <w:rPr>
                <w:rFonts w:cs="Times New Roman"/>
                <w:color w:val="0D0D0D"/>
              </w:rPr>
              <w:t>HC065.01</w:t>
            </w:r>
          </w:p>
        </w:tc>
        <w:tc>
          <w:tcPr>
            <w:tcW w:w="1891" w:type="dxa"/>
            <w:shd w:val="clear" w:color="auto" w:fill="F2F2F2" w:themeFill="background1" w:themeFillShade="F2"/>
            <w:vAlign w:val="center"/>
            <w:hideMark/>
          </w:tcPr>
          <w:p w14:paraId="6612A3B2"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inicioMenarca</w:t>
            </w:r>
            <w:proofErr w:type="spellEnd"/>
            <w:r w:rsidRPr="00285C53">
              <w:rPr>
                <w:rFonts w:eastAsia="Times New Roman" w:cs="Times New Roman"/>
                <w:color w:val="000000"/>
              </w:rPr>
              <w:t xml:space="preserve"> </w:t>
            </w:r>
          </w:p>
        </w:tc>
        <w:tc>
          <w:tcPr>
            <w:tcW w:w="2440" w:type="dxa"/>
            <w:shd w:val="clear" w:color="auto" w:fill="F2F2F2" w:themeFill="background1" w:themeFillShade="F2"/>
            <w:vAlign w:val="center"/>
            <w:hideMark/>
          </w:tcPr>
          <w:p w14:paraId="741EE0B7"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del inicio de la menstruación en el paciente.</w:t>
            </w:r>
          </w:p>
          <w:p w14:paraId="1164FCC6" w14:textId="5C5FAAD0"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_Ref50027935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Times New Roman" w:cs="Times New Roman"/>
              </w:rPr>
              <w:t>PA005</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_Ref49873373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rPr>
              <w:t>PA005D002</w:t>
            </w:r>
            <w:r w:rsidRPr="00285C53">
              <w:rPr>
                <w:rFonts w:eastAsia="Times New Roman" w:cs="Times New Roman"/>
                <w:i/>
                <w:iCs/>
                <w:color w:val="000000"/>
              </w:rPr>
              <w:fldChar w:fldCharType="end"/>
            </w:r>
          </w:p>
        </w:tc>
        <w:tc>
          <w:tcPr>
            <w:tcW w:w="1336" w:type="dxa"/>
            <w:shd w:val="clear" w:color="auto" w:fill="F2F2F2" w:themeFill="background1" w:themeFillShade="F2"/>
            <w:vAlign w:val="center"/>
            <w:hideMark/>
          </w:tcPr>
          <w:p w14:paraId="6A41F66B" w14:textId="7C16BBAD"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7F975370" w14:textId="77BC2DC0"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F2F2F2" w:themeFill="background1" w:themeFillShade="F2"/>
            <w:vAlign w:val="center"/>
            <w:hideMark/>
          </w:tcPr>
          <w:p w14:paraId="6B68F775" w14:textId="2BF991FA"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F2F2F2" w:themeFill="background1" w:themeFillShade="F2"/>
            <w:vAlign w:val="center"/>
            <w:hideMark/>
          </w:tcPr>
          <w:p w14:paraId="34EA2270" w14:textId="6958B90F" w:rsidR="00BC63D4" w:rsidRPr="00285C53" w:rsidRDefault="00BC63D4" w:rsidP="00BC63D4">
            <w:pPr>
              <w:jc w:val="center"/>
            </w:pPr>
            <w:r w:rsidRPr="00285C53">
              <w:t>N A</w:t>
            </w:r>
          </w:p>
        </w:tc>
        <w:tc>
          <w:tcPr>
            <w:tcW w:w="2977" w:type="dxa"/>
            <w:shd w:val="clear" w:color="auto" w:fill="F2F2F2" w:themeFill="background1" w:themeFillShade="F2"/>
            <w:vAlign w:val="center"/>
            <w:hideMark/>
          </w:tcPr>
          <w:p w14:paraId="6C3796AA" w14:textId="77777777"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20AE8F68" w14:textId="2B9BE24F" w:rsidR="00BC63D4" w:rsidRPr="00285C53" w:rsidRDefault="00BC63D4" w:rsidP="00BC63D4">
            <w:pPr>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F35811" w:rsidRPr="00285C53" w14:paraId="0D1AFD16" w14:textId="77777777" w:rsidTr="007F6752">
        <w:trPr>
          <w:trHeight w:val="582"/>
        </w:trPr>
        <w:tc>
          <w:tcPr>
            <w:tcW w:w="1019" w:type="dxa"/>
            <w:shd w:val="clear" w:color="auto" w:fill="F2F2F2" w:themeFill="background1" w:themeFillShade="F2"/>
            <w:vAlign w:val="center"/>
            <w:hideMark/>
          </w:tcPr>
          <w:p w14:paraId="624A30D6"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53405C7B"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HC065.02</w:t>
            </w:r>
          </w:p>
        </w:tc>
        <w:tc>
          <w:tcPr>
            <w:tcW w:w="1891" w:type="dxa"/>
            <w:shd w:val="clear" w:color="auto" w:fill="F2F2F2" w:themeFill="background1" w:themeFillShade="F2"/>
            <w:vAlign w:val="center"/>
            <w:hideMark/>
          </w:tcPr>
          <w:p w14:paraId="6728B33F"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edadInicio</w:t>
            </w:r>
            <w:proofErr w:type="spellEnd"/>
          </w:p>
        </w:tc>
        <w:tc>
          <w:tcPr>
            <w:tcW w:w="2440" w:type="dxa"/>
            <w:shd w:val="clear" w:color="auto" w:fill="F2F2F2" w:themeFill="background1" w:themeFillShade="F2"/>
            <w:vAlign w:val="center"/>
            <w:hideMark/>
          </w:tcPr>
          <w:p w14:paraId="1F716C8D"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Edad del paciente al iniciar la menstruación.</w:t>
            </w:r>
          </w:p>
          <w:p w14:paraId="01621EC6" w14:textId="06493934"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_Ref50028031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HC065</w:t>
            </w:r>
            <w:r w:rsidRPr="00285C53">
              <w:rPr>
                <w:rFonts w:eastAsia="Times New Roman" w:cs="Times New Roman"/>
                <w:i/>
                <w:iCs/>
                <w:color w:val="000000"/>
              </w:rPr>
              <w:fldChar w:fldCharType="end"/>
            </w:r>
            <w:r w:rsidRPr="00285C53">
              <w:rPr>
                <w:rFonts w:eastAsia="Times New Roman" w:cs="Times New Roman"/>
                <w:i/>
                <w:iCs/>
                <w:color w:val="000000"/>
              </w:rPr>
              <w:t>= 1</w:t>
            </w:r>
          </w:p>
        </w:tc>
        <w:tc>
          <w:tcPr>
            <w:tcW w:w="1336" w:type="dxa"/>
            <w:shd w:val="clear" w:color="auto" w:fill="F2F2F2" w:themeFill="background1" w:themeFillShade="F2"/>
            <w:vAlign w:val="center"/>
            <w:hideMark/>
          </w:tcPr>
          <w:p w14:paraId="2C434CD3"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2CE70BA7" w14:textId="32050284"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2</w:t>
            </w:r>
          </w:p>
        </w:tc>
        <w:tc>
          <w:tcPr>
            <w:tcW w:w="778" w:type="dxa"/>
            <w:shd w:val="clear" w:color="auto" w:fill="F2F2F2" w:themeFill="background1" w:themeFillShade="F2"/>
            <w:vAlign w:val="center"/>
            <w:hideMark/>
          </w:tcPr>
          <w:p w14:paraId="36B6D235"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Años</w:t>
            </w:r>
          </w:p>
        </w:tc>
        <w:tc>
          <w:tcPr>
            <w:tcW w:w="2022" w:type="dxa"/>
            <w:shd w:val="clear" w:color="auto" w:fill="F2F2F2" w:themeFill="background1" w:themeFillShade="F2"/>
            <w:vAlign w:val="center"/>
            <w:hideMark/>
          </w:tcPr>
          <w:p w14:paraId="1EAB16DB" w14:textId="77777777" w:rsidR="00F35811" w:rsidRPr="00285C53" w:rsidRDefault="00F35811" w:rsidP="00F35811">
            <w:pPr>
              <w:jc w:val="center"/>
            </w:pPr>
            <w:r w:rsidRPr="00285C53">
              <w:t>N A</w:t>
            </w:r>
          </w:p>
        </w:tc>
        <w:tc>
          <w:tcPr>
            <w:tcW w:w="2977" w:type="dxa"/>
            <w:shd w:val="clear" w:color="auto" w:fill="F2F2F2" w:themeFill="background1" w:themeFillShade="F2"/>
            <w:vAlign w:val="center"/>
            <w:hideMark/>
          </w:tcPr>
          <w:p w14:paraId="0FD176B8" w14:textId="33D28F08" w:rsidR="00F35811" w:rsidRDefault="00F35811" w:rsidP="00F35811">
            <w:pPr>
              <w:spacing w:before="240"/>
              <w:rPr>
                <w:rFonts w:eastAsia="Times New Roman" w:cs="Times New Roman"/>
                <w:color w:val="000000"/>
              </w:rPr>
            </w:pPr>
            <w:r w:rsidRPr="00285C53">
              <w:rPr>
                <w:rFonts w:eastAsia="Times New Roman" w:cs="Times New Roman"/>
                <w:color w:val="000000"/>
              </w:rPr>
              <w:t> </w:t>
            </w:r>
            <w:r w:rsidRPr="00BD08EE">
              <w:rPr>
                <w:rFonts w:eastAsia="Times New Roman" w:cs="Times New Roman"/>
                <w:i/>
                <w:iCs/>
                <w:color w:val="000000"/>
              </w:rPr>
              <w:t xml:space="preserve">Restricción: Caracteres </w:t>
            </w:r>
            <w:r>
              <w:rPr>
                <w:rFonts w:eastAsia="Times New Roman" w:cs="Times New Roman"/>
                <w:i/>
                <w:iCs/>
                <w:color w:val="000000"/>
              </w:rPr>
              <w:t>numéricos.</w:t>
            </w:r>
            <w:r w:rsidRPr="00285C53">
              <w:rPr>
                <w:rFonts w:eastAsia="Times New Roman" w:cs="Times New Roman"/>
                <w:color w:val="000000"/>
              </w:rPr>
              <w:t xml:space="preserve"> </w:t>
            </w:r>
          </w:p>
          <w:p w14:paraId="24989864" w14:textId="0BA68F3B"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11</w:t>
            </w:r>
          </w:p>
        </w:tc>
      </w:tr>
      <w:tr w:rsidR="00F35811" w:rsidRPr="00285C53" w14:paraId="09961E2F" w14:textId="77777777" w:rsidTr="007F6752">
        <w:trPr>
          <w:trHeight w:val="582"/>
        </w:trPr>
        <w:tc>
          <w:tcPr>
            <w:tcW w:w="1019" w:type="dxa"/>
            <w:shd w:val="clear" w:color="auto" w:fill="F2F2F2" w:themeFill="background1" w:themeFillShade="F2"/>
            <w:vAlign w:val="center"/>
            <w:hideMark/>
          </w:tcPr>
          <w:p w14:paraId="5F6BF6C7"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4BE71C90"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HC065.03</w:t>
            </w:r>
          </w:p>
        </w:tc>
        <w:tc>
          <w:tcPr>
            <w:tcW w:w="1891" w:type="dxa"/>
            <w:shd w:val="clear" w:color="auto" w:fill="F2F2F2" w:themeFill="background1" w:themeFillShade="F2"/>
            <w:vAlign w:val="center"/>
            <w:hideMark/>
          </w:tcPr>
          <w:p w14:paraId="7C3FAC35"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gestacion</w:t>
            </w:r>
            <w:proofErr w:type="spellEnd"/>
            <w:r w:rsidRPr="00285C53">
              <w:rPr>
                <w:rFonts w:eastAsia="Times New Roman" w:cs="Times New Roman"/>
                <w:color w:val="000000"/>
              </w:rPr>
              <w:t xml:space="preserve"> </w:t>
            </w:r>
          </w:p>
        </w:tc>
        <w:tc>
          <w:tcPr>
            <w:tcW w:w="2440" w:type="dxa"/>
            <w:shd w:val="clear" w:color="auto" w:fill="F2F2F2" w:themeFill="background1" w:themeFillShade="F2"/>
            <w:vAlign w:val="center"/>
            <w:hideMark/>
          </w:tcPr>
          <w:p w14:paraId="6EF61038" w14:textId="29469013"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 de gestaciones que el paciente ha tenido.</w:t>
            </w:r>
            <w:r w:rsidRPr="00285C53">
              <w:rPr>
                <w:rFonts w:eastAsia="Times New Roman" w:cs="Times New Roman"/>
                <w:color w:val="000000"/>
              </w:rPr>
              <w:br/>
            </w: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_Ref50027935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Times New Roman" w:cs="Times New Roman"/>
              </w:rPr>
              <w:t>PA005</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_Ref49873373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rPr>
              <w:t>PA005D002</w:t>
            </w:r>
            <w:r w:rsidRPr="00285C53">
              <w:rPr>
                <w:rFonts w:eastAsia="Times New Roman" w:cs="Times New Roman"/>
                <w:i/>
                <w:iCs/>
                <w:color w:val="000000"/>
              </w:rPr>
              <w:fldChar w:fldCharType="end"/>
            </w:r>
          </w:p>
        </w:tc>
        <w:tc>
          <w:tcPr>
            <w:tcW w:w="1336" w:type="dxa"/>
            <w:shd w:val="clear" w:color="auto" w:fill="F2F2F2" w:themeFill="background1" w:themeFillShade="F2"/>
            <w:vAlign w:val="center"/>
            <w:hideMark/>
          </w:tcPr>
          <w:p w14:paraId="70D9171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53580381" w14:textId="432959DE"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3</w:t>
            </w:r>
          </w:p>
        </w:tc>
        <w:tc>
          <w:tcPr>
            <w:tcW w:w="778" w:type="dxa"/>
            <w:shd w:val="clear" w:color="auto" w:fill="F2F2F2" w:themeFill="background1" w:themeFillShade="F2"/>
            <w:vAlign w:val="center"/>
            <w:hideMark/>
          </w:tcPr>
          <w:p w14:paraId="728B5B94" w14:textId="2D988BD6"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F2F2F2" w:themeFill="background1" w:themeFillShade="F2"/>
            <w:vAlign w:val="center"/>
            <w:hideMark/>
          </w:tcPr>
          <w:p w14:paraId="6745364C" w14:textId="77777777" w:rsidR="00F35811" w:rsidRPr="00285C53" w:rsidRDefault="00F35811" w:rsidP="00F35811">
            <w:pPr>
              <w:jc w:val="center"/>
            </w:pPr>
            <w:r w:rsidRPr="00285C53">
              <w:t>N A</w:t>
            </w:r>
          </w:p>
        </w:tc>
        <w:tc>
          <w:tcPr>
            <w:tcW w:w="2977" w:type="dxa"/>
            <w:shd w:val="clear" w:color="auto" w:fill="F2F2F2" w:themeFill="background1" w:themeFillShade="F2"/>
            <w:vAlign w:val="center"/>
            <w:hideMark/>
          </w:tcPr>
          <w:p w14:paraId="6540F36C" w14:textId="77777777" w:rsidR="00F35811" w:rsidRPr="00BF0A3E" w:rsidRDefault="00F35811" w:rsidP="00F35811">
            <w:pPr>
              <w:spacing w:before="240"/>
              <w:rPr>
                <w:rFonts w:eastAsia="Times New Roman" w:cs="Times New Roman"/>
                <w:i/>
                <w:iCs/>
                <w:color w:val="000000"/>
              </w:rPr>
            </w:pPr>
            <w:r w:rsidRPr="00285C53">
              <w:rPr>
                <w:rFonts w:eastAsia="Times New Roman" w:cs="Times New Roman"/>
                <w:color w:val="000000"/>
              </w:rPr>
              <w:t> </w:t>
            </w:r>
            <w:r w:rsidRPr="00BF0A3E">
              <w:rPr>
                <w:rFonts w:eastAsia="Times New Roman" w:cs="Times New Roman"/>
                <w:i/>
                <w:iCs/>
                <w:color w:val="000000"/>
              </w:rPr>
              <w:t xml:space="preserve"> Restricción: caracteres numéricos </w:t>
            </w:r>
          </w:p>
          <w:p w14:paraId="07C77312"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3</w:t>
            </w:r>
          </w:p>
        </w:tc>
      </w:tr>
      <w:tr w:rsidR="00F35811" w:rsidRPr="00285C53" w14:paraId="757CE6ED" w14:textId="77777777" w:rsidTr="007F6752">
        <w:trPr>
          <w:trHeight w:val="582"/>
        </w:trPr>
        <w:tc>
          <w:tcPr>
            <w:tcW w:w="1019" w:type="dxa"/>
            <w:shd w:val="clear" w:color="auto" w:fill="F2F2F2" w:themeFill="background1" w:themeFillShade="F2"/>
            <w:vAlign w:val="center"/>
            <w:hideMark/>
          </w:tcPr>
          <w:p w14:paraId="5F109DBB"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1B7FF2AA"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HC065.04</w:t>
            </w:r>
          </w:p>
        </w:tc>
        <w:tc>
          <w:tcPr>
            <w:tcW w:w="1891" w:type="dxa"/>
            <w:shd w:val="clear" w:color="auto" w:fill="F2F2F2" w:themeFill="background1" w:themeFillShade="F2"/>
            <w:vAlign w:val="center"/>
            <w:hideMark/>
          </w:tcPr>
          <w:p w14:paraId="168D3489" w14:textId="77777777"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 xml:space="preserve">aborto </w:t>
            </w:r>
          </w:p>
        </w:tc>
        <w:tc>
          <w:tcPr>
            <w:tcW w:w="2440" w:type="dxa"/>
            <w:shd w:val="clear" w:color="auto" w:fill="F2F2F2" w:themeFill="background1" w:themeFillShade="F2"/>
            <w:vAlign w:val="center"/>
            <w:hideMark/>
          </w:tcPr>
          <w:p w14:paraId="2412D23C" w14:textId="06C5671C"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 de abortos que el paciente ha tenido.</w:t>
            </w:r>
            <w:r w:rsidRPr="00285C53">
              <w:rPr>
                <w:rFonts w:eastAsia="Times New Roman" w:cs="Times New Roman"/>
                <w:color w:val="000000"/>
              </w:rPr>
              <w:br/>
            </w: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_Ref50027935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Times New Roman" w:cs="Times New Roman"/>
              </w:rPr>
              <w:t>PA005</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_Ref49873373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rPr>
              <w:t>PA005D002</w:t>
            </w:r>
            <w:r w:rsidRPr="00285C53">
              <w:rPr>
                <w:rFonts w:eastAsia="Times New Roman" w:cs="Times New Roman"/>
                <w:i/>
                <w:iCs/>
                <w:color w:val="000000"/>
              </w:rPr>
              <w:fldChar w:fldCharType="end"/>
            </w:r>
          </w:p>
        </w:tc>
        <w:tc>
          <w:tcPr>
            <w:tcW w:w="1336" w:type="dxa"/>
            <w:shd w:val="clear" w:color="auto" w:fill="F2F2F2" w:themeFill="background1" w:themeFillShade="F2"/>
            <w:vAlign w:val="center"/>
            <w:hideMark/>
          </w:tcPr>
          <w:p w14:paraId="01180F0F"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13065BF6" w14:textId="7D6C0979"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3</w:t>
            </w:r>
          </w:p>
        </w:tc>
        <w:tc>
          <w:tcPr>
            <w:tcW w:w="778" w:type="dxa"/>
            <w:shd w:val="clear" w:color="auto" w:fill="F2F2F2" w:themeFill="background1" w:themeFillShade="F2"/>
            <w:vAlign w:val="center"/>
            <w:hideMark/>
          </w:tcPr>
          <w:p w14:paraId="7602B7F8" w14:textId="18BEBEFE"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F2F2F2" w:themeFill="background1" w:themeFillShade="F2"/>
            <w:vAlign w:val="center"/>
            <w:hideMark/>
          </w:tcPr>
          <w:p w14:paraId="615894FF" w14:textId="77777777" w:rsidR="00F35811" w:rsidRPr="00285C53" w:rsidRDefault="00F35811" w:rsidP="00F35811">
            <w:pPr>
              <w:jc w:val="center"/>
            </w:pPr>
            <w:r w:rsidRPr="00285C53">
              <w:t>N A</w:t>
            </w:r>
          </w:p>
        </w:tc>
        <w:tc>
          <w:tcPr>
            <w:tcW w:w="2977" w:type="dxa"/>
            <w:shd w:val="clear" w:color="auto" w:fill="F2F2F2" w:themeFill="background1" w:themeFillShade="F2"/>
            <w:vAlign w:val="center"/>
            <w:hideMark/>
          </w:tcPr>
          <w:p w14:paraId="1E58F273" w14:textId="77777777" w:rsidR="00F35811" w:rsidRPr="00BF0A3E" w:rsidRDefault="00F35811" w:rsidP="00F35811">
            <w:pPr>
              <w:spacing w:before="240"/>
              <w:rPr>
                <w:rFonts w:eastAsia="Times New Roman" w:cs="Times New Roman"/>
                <w:color w:val="000000"/>
              </w:rPr>
            </w:pPr>
            <w:r w:rsidRPr="00285C53">
              <w:rPr>
                <w:rFonts w:eastAsia="Times New Roman" w:cs="Times New Roman"/>
                <w:color w:val="000000"/>
              </w:rPr>
              <w:t>  </w:t>
            </w:r>
            <w:r w:rsidRPr="00BF0A3E">
              <w:rPr>
                <w:rFonts w:eastAsia="Times New Roman" w:cs="Times New Roman"/>
                <w:color w:val="000000"/>
              </w:rPr>
              <w:t xml:space="preserve">Restricción: caracteres numéricos </w:t>
            </w:r>
          </w:p>
          <w:p w14:paraId="5559EA43"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Ej.0</w:t>
            </w:r>
          </w:p>
        </w:tc>
      </w:tr>
      <w:tr w:rsidR="00F35811" w:rsidRPr="00285C53" w14:paraId="7BDC7446" w14:textId="77777777" w:rsidTr="007F6752">
        <w:trPr>
          <w:trHeight w:val="582"/>
        </w:trPr>
        <w:tc>
          <w:tcPr>
            <w:tcW w:w="1019" w:type="dxa"/>
            <w:shd w:val="clear" w:color="auto" w:fill="F2F2F2" w:themeFill="background1" w:themeFillShade="F2"/>
            <w:vAlign w:val="center"/>
            <w:hideMark/>
          </w:tcPr>
          <w:p w14:paraId="53B40317" w14:textId="77777777" w:rsidR="00F35811" w:rsidRPr="00285C53" w:rsidRDefault="00F35811" w:rsidP="00F35811">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3BE75FE6" w14:textId="77777777" w:rsidR="00F35811" w:rsidRPr="00285C53" w:rsidRDefault="00F35811" w:rsidP="00F35811">
            <w:pPr>
              <w:pStyle w:val="Ttulo4"/>
              <w:spacing w:before="240" w:line="360" w:lineRule="auto"/>
              <w:ind w:left="708" w:hanging="521"/>
              <w:rPr>
                <w:rFonts w:eastAsia="Times New Roman" w:cs="Times New Roman"/>
              </w:rPr>
            </w:pPr>
            <w:r w:rsidRPr="00285C53">
              <w:rPr>
                <w:rFonts w:cs="Times New Roman"/>
                <w:color w:val="0D0D0D"/>
              </w:rPr>
              <w:t>HC065.05</w:t>
            </w:r>
          </w:p>
        </w:tc>
        <w:tc>
          <w:tcPr>
            <w:tcW w:w="1891" w:type="dxa"/>
            <w:shd w:val="clear" w:color="auto" w:fill="F2F2F2" w:themeFill="background1" w:themeFillShade="F2"/>
            <w:vAlign w:val="center"/>
            <w:hideMark/>
          </w:tcPr>
          <w:p w14:paraId="3656CC87" w14:textId="77777777" w:rsidR="00F35811" w:rsidRPr="00285C53" w:rsidRDefault="00F35811" w:rsidP="00F35811">
            <w:pPr>
              <w:spacing w:before="240" w:line="360" w:lineRule="auto"/>
              <w:rPr>
                <w:rFonts w:eastAsia="Times New Roman" w:cs="Times New Roman"/>
                <w:color w:val="000000"/>
              </w:rPr>
            </w:pPr>
            <w:proofErr w:type="spellStart"/>
            <w:r w:rsidRPr="00285C53">
              <w:rPr>
                <w:rFonts w:eastAsia="Times New Roman" w:cs="Times New Roman"/>
                <w:color w:val="000000"/>
              </w:rPr>
              <w:t>cesarea</w:t>
            </w:r>
            <w:proofErr w:type="spellEnd"/>
          </w:p>
        </w:tc>
        <w:tc>
          <w:tcPr>
            <w:tcW w:w="2440" w:type="dxa"/>
            <w:shd w:val="clear" w:color="auto" w:fill="F2F2F2" w:themeFill="background1" w:themeFillShade="F2"/>
            <w:vAlign w:val="center"/>
            <w:hideMark/>
          </w:tcPr>
          <w:p w14:paraId="504972A8" w14:textId="34F4E89C" w:rsidR="00F35811" w:rsidRPr="00285C53" w:rsidRDefault="00F35811" w:rsidP="00F35811">
            <w:pPr>
              <w:spacing w:before="240" w:line="360" w:lineRule="auto"/>
              <w:rPr>
                <w:rFonts w:eastAsia="Times New Roman" w:cs="Times New Roman"/>
                <w:color w:val="000000"/>
              </w:rPr>
            </w:pPr>
            <w:r w:rsidRPr="00285C53">
              <w:rPr>
                <w:rFonts w:eastAsia="Times New Roman" w:cs="Times New Roman"/>
                <w:color w:val="000000"/>
              </w:rPr>
              <w:t>Cantidad de cesáreas que el paciente ha tenido.</w:t>
            </w:r>
            <w:r w:rsidRPr="00285C53">
              <w:rPr>
                <w:rFonts w:eastAsia="Times New Roman" w:cs="Times New Roman"/>
                <w:color w:val="000000"/>
              </w:rPr>
              <w:br/>
            </w:r>
            <w:r w:rsidRPr="00285C53">
              <w:rPr>
                <w:rFonts w:eastAsia="Times New Roman" w:cs="Times New Roman"/>
                <w:i/>
                <w:iCs/>
                <w:color w:val="000000"/>
              </w:rPr>
              <w:lastRenderedPageBreak/>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_Ref50027935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Times New Roman" w:cs="Times New Roman"/>
              </w:rPr>
              <w:t>PA005</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_Ref49873373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rPr>
              <w:t>PA005D002</w:t>
            </w:r>
            <w:r w:rsidRPr="00285C53">
              <w:rPr>
                <w:rFonts w:eastAsia="Times New Roman" w:cs="Times New Roman"/>
                <w:i/>
                <w:iCs/>
                <w:color w:val="000000"/>
              </w:rPr>
              <w:fldChar w:fldCharType="end"/>
            </w:r>
          </w:p>
        </w:tc>
        <w:tc>
          <w:tcPr>
            <w:tcW w:w="1336" w:type="dxa"/>
            <w:shd w:val="clear" w:color="auto" w:fill="F2F2F2" w:themeFill="background1" w:themeFillShade="F2"/>
            <w:vAlign w:val="center"/>
            <w:hideMark/>
          </w:tcPr>
          <w:p w14:paraId="2CC06449" w14:textId="77777777"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lastRenderedPageBreak/>
              <w:t>Cadena de Caracteres</w:t>
            </w:r>
          </w:p>
        </w:tc>
        <w:tc>
          <w:tcPr>
            <w:tcW w:w="1109" w:type="dxa"/>
            <w:shd w:val="clear" w:color="auto" w:fill="F2F2F2" w:themeFill="background1" w:themeFillShade="F2"/>
            <w:vAlign w:val="center"/>
            <w:hideMark/>
          </w:tcPr>
          <w:p w14:paraId="6BD40268" w14:textId="08EED5BF" w:rsidR="00F35811" w:rsidRPr="00285C53" w:rsidRDefault="00F35811" w:rsidP="00F35811">
            <w:pPr>
              <w:spacing w:before="240" w:line="360" w:lineRule="auto"/>
              <w:jc w:val="center"/>
              <w:rPr>
                <w:rFonts w:eastAsia="Times New Roman" w:cs="Times New Roman"/>
                <w:color w:val="000000"/>
              </w:rPr>
            </w:pPr>
            <w:r>
              <w:rPr>
                <w:rFonts w:eastAsia="Times New Roman" w:cs="Times New Roman"/>
                <w:color w:val="000000"/>
              </w:rPr>
              <w:t>3</w:t>
            </w:r>
          </w:p>
        </w:tc>
        <w:tc>
          <w:tcPr>
            <w:tcW w:w="778" w:type="dxa"/>
            <w:shd w:val="clear" w:color="auto" w:fill="F2F2F2" w:themeFill="background1" w:themeFillShade="F2"/>
            <w:vAlign w:val="center"/>
            <w:hideMark/>
          </w:tcPr>
          <w:p w14:paraId="3F6D5155" w14:textId="0816F69B" w:rsidR="00F35811" w:rsidRPr="00285C53" w:rsidRDefault="00F35811" w:rsidP="00F3581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2022" w:type="dxa"/>
            <w:shd w:val="clear" w:color="auto" w:fill="F2F2F2" w:themeFill="background1" w:themeFillShade="F2"/>
            <w:vAlign w:val="center"/>
            <w:hideMark/>
          </w:tcPr>
          <w:p w14:paraId="5FD605F7" w14:textId="77777777" w:rsidR="00F35811" w:rsidRPr="00285C53" w:rsidRDefault="00F35811" w:rsidP="00F35811">
            <w:pPr>
              <w:jc w:val="center"/>
            </w:pPr>
            <w:r w:rsidRPr="00285C53">
              <w:t>N A</w:t>
            </w:r>
          </w:p>
        </w:tc>
        <w:tc>
          <w:tcPr>
            <w:tcW w:w="2977" w:type="dxa"/>
            <w:shd w:val="clear" w:color="auto" w:fill="F2F2F2" w:themeFill="background1" w:themeFillShade="F2"/>
            <w:vAlign w:val="center"/>
            <w:hideMark/>
          </w:tcPr>
          <w:p w14:paraId="30AFB7A3"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 xml:space="preserve">Restricción: caracteres numéricos </w:t>
            </w:r>
          </w:p>
          <w:p w14:paraId="6024B910" w14:textId="77777777" w:rsidR="00F35811" w:rsidRPr="00285C53" w:rsidRDefault="00F35811" w:rsidP="00F35811">
            <w:pPr>
              <w:spacing w:before="240"/>
              <w:rPr>
                <w:rFonts w:eastAsia="Times New Roman" w:cs="Times New Roman"/>
                <w:color w:val="000000"/>
              </w:rPr>
            </w:pPr>
            <w:r w:rsidRPr="00285C53">
              <w:rPr>
                <w:rFonts w:eastAsia="Times New Roman" w:cs="Times New Roman"/>
                <w:color w:val="000000"/>
              </w:rPr>
              <w:t>Ej. 3</w:t>
            </w:r>
          </w:p>
        </w:tc>
      </w:tr>
      <w:tr w:rsidR="00BC63D4" w:rsidRPr="00285C53" w14:paraId="335BB2B1" w14:textId="77777777" w:rsidTr="007F6752">
        <w:trPr>
          <w:trHeight w:val="582"/>
        </w:trPr>
        <w:tc>
          <w:tcPr>
            <w:tcW w:w="1019" w:type="dxa"/>
            <w:shd w:val="clear" w:color="auto" w:fill="F2F2F2" w:themeFill="background1" w:themeFillShade="F2"/>
            <w:vAlign w:val="center"/>
            <w:hideMark/>
          </w:tcPr>
          <w:p w14:paraId="53659CFC"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7C445D9D" w14:textId="77777777" w:rsidR="00BC63D4" w:rsidRPr="00285C53" w:rsidRDefault="00BC63D4" w:rsidP="00BC63D4">
            <w:pPr>
              <w:pStyle w:val="Ttulo4"/>
              <w:spacing w:before="240" w:line="360" w:lineRule="auto"/>
              <w:ind w:left="708" w:hanging="521"/>
              <w:rPr>
                <w:rFonts w:eastAsia="Times New Roman" w:cs="Times New Roman"/>
              </w:rPr>
            </w:pPr>
            <w:r w:rsidRPr="00285C53">
              <w:rPr>
                <w:rFonts w:cs="Times New Roman"/>
                <w:color w:val="0D0D0D"/>
              </w:rPr>
              <w:t>HC065.06</w:t>
            </w:r>
          </w:p>
        </w:tc>
        <w:tc>
          <w:tcPr>
            <w:tcW w:w="1891" w:type="dxa"/>
            <w:shd w:val="clear" w:color="auto" w:fill="F2F2F2" w:themeFill="background1" w:themeFillShade="F2"/>
            <w:vAlign w:val="center"/>
            <w:hideMark/>
          </w:tcPr>
          <w:p w14:paraId="65C849B7"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regularidad </w:t>
            </w:r>
          </w:p>
        </w:tc>
        <w:tc>
          <w:tcPr>
            <w:tcW w:w="2440" w:type="dxa"/>
            <w:shd w:val="clear" w:color="auto" w:fill="F2F2F2" w:themeFill="background1" w:themeFillShade="F2"/>
            <w:vAlign w:val="center"/>
            <w:hideMark/>
          </w:tcPr>
          <w:p w14:paraId="37ED9948" w14:textId="1BF598B5"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de la regularidad de la menstruación del paciente.</w:t>
            </w:r>
            <w:r w:rsidRPr="00285C53">
              <w:rPr>
                <w:rFonts w:eastAsia="Times New Roman" w:cs="Times New Roman"/>
                <w:color w:val="000000"/>
              </w:rPr>
              <w:br/>
            </w:r>
            <w:r w:rsidRPr="00285C53">
              <w:rPr>
                <w:rFonts w:eastAsia="Times New Roman" w:cs="Times New Roman"/>
                <w:i/>
                <w:iCs/>
                <w:color w:val="000000"/>
              </w:rPr>
              <w:t xml:space="preserve">Condición: 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_Ref50027935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eastAsia="Times New Roman" w:cs="Times New Roman"/>
              </w:rPr>
              <w:t>PA005</w:t>
            </w:r>
            <w:r w:rsidRPr="00285C53">
              <w:rPr>
                <w:rFonts w:eastAsia="Times New Roman" w:cs="Times New Roman"/>
                <w:i/>
                <w:iCs/>
                <w:color w:val="000000"/>
              </w:rPr>
              <w:fldChar w:fldCharType="end"/>
            </w:r>
            <w:r w:rsidRPr="00285C53">
              <w:rPr>
                <w:rFonts w:eastAsia="Times New Roman" w:cs="Times New Roman"/>
                <w:i/>
                <w:iCs/>
                <w:color w:val="000000"/>
              </w:rPr>
              <w:t xml:space="preserve">=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_Ref49873373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rPr>
              <w:t>PA005D002</w:t>
            </w:r>
            <w:r w:rsidRPr="00285C53">
              <w:rPr>
                <w:rFonts w:eastAsia="Times New Roman" w:cs="Times New Roman"/>
                <w:i/>
                <w:iCs/>
                <w:color w:val="000000"/>
              </w:rPr>
              <w:fldChar w:fldCharType="end"/>
            </w:r>
          </w:p>
        </w:tc>
        <w:tc>
          <w:tcPr>
            <w:tcW w:w="1336" w:type="dxa"/>
            <w:shd w:val="clear" w:color="auto" w:fill="F2F2F2" w:themeFill="background1" w:themeFillShade="F2"/>
            <w:vAlign w:val="center"/>
            <w:hideMark/>
          </w:tcPr>
          <w:p w14:paraId="311E3327" w14:textId="15FB491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F2F2F2" w:themeFill="background1" w:themeFillShade="F2"/>
            <w:vAlign w:val="center"/>
            <w:hideMark/>
          </w:tcPr>
          <w:p w14:paraId="6E9D2A65" w14:textId="1460378E"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N A</w:t>
            </w:r>
          </w:p>
        </w:tc>
        <w:tc>
          <w:tcPr>
            <w:tcW w:w="778" w:type="dxa"/>
            <w:shd w:val="clear" w:color="auto" w:fill="F2F2F2" w:themeFill="background1" w:themeFillShade="F2"/>
            <w:vAlign w:val="center"/>
            <w:hideMark/>
          </w:tcPr>
          <w:p w14:paraId="1E704C9F" w14:textId="116B2586"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2022" w:type="dxa"/>
            <w:shd w:val="clear" w:color="auto" w:fill="F2F2F2" w:themeFill="background1" w:themeFillShade="F2"/>
            <w:vAlign w:val="center"/>
            <w:hideMark/>
          </w:tcPr>
          <w:p w14:paraId="553820D7" w14:textId="37E2B0C5" w:rsidR="00BC63D4" w:rsidRPr="00285C53" w:rsidRDefault="00BC63D4" w:rsidP="00BC63D4">
            <w:pPr>
              <w:jc w:val="center"/>
            </w:pPr>
            <w:r w:rsidRPr="00285C53">
              <w:t>N A</w:t>
            </w:r>
          </w:p>
        </w:tc>
        <w:tc>
          <w:tcPr>
            <w:tcW w:w="2977" w:type="dxa"/>
            <w:shd w:val="clear" w:color="auto" w:fill="F2F2F2" w:themeFill="background1" w:themeFillShade="F2"/>
            <w:vAlign w:val="center"/>
            <w:hideMark/>
          </w:tcPr>
          <w:p w14:paraId="509E196B" w14:textId="77777777"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598A8D4D" w14:textId="5C41FCA7" w:rsidR="00BC63D4" w:rsidRPr="00285C53" w:rsidRDefault="00BC63D4" w:rsidP="00BC63D4">
            <w:pPr>
              <w:keepNext/>
              <w:spacing w:before="240"/>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bl>
    <w:p w14:paraId="121C7FB5" w14:textId="452DCEA5" w:rsidR="00955583" w:rsidRPr="00285C53" w:rsidRDefault="00CF7CD1" w:rsidP="00CF7CD1">
      <w:pPr>
        <w:spacing w:line="360" w:lineRule="auto"/>
        <w:rPr>
          <w:rFonts w:cs="Times New Roman"/>
          <w:i/>
          <w:iCs/>
        </w:rPr>
      </w:pPr>
      <w:r w:rsidRPr="00285C53">
        <w:rPr>
          <w:rFonts w:cs="Times New Roman"/>
          <w:i/>
          <w:iCs/>
        </w:rPr>
        <w:t>Fuente: Elaboración propia.</w:t>
      </w:r>
    </w:p>
    <w:p w14:paraId="095D60F1" w14:textId="77777777" w:rsidR="00955583" w:rsidRPr="00285C53" w:rsidRDefault="00955583">
      <w:pPr>
        <w:spacing w:after="160" w:line="259" w:lineRule="auto"/>
        <w:jc w:val="left"/>
        <w:rPr>
          <w:rFonts w:cs="Times New Roman"/>
          <w:i/>
          <w:iCs/>
        </w:rPr>
      </w:pPr>
      <w:r w:rsidRPr="00285C53">
        <w:rPr>
          <w:rFonts w:cs="Times New Roman"/>
          <w:i/>
          <w:iCs/>
        </w:rPr>
        <w:br w:type="page"/>
      </w:r>
    </w:p>
    <w:p w14:paraId="45B5F865" w14:textId="5318722A" w:rsidR="00186DDC" w:rsidRPr="00285C53" w:rsidRDefault="00186DDC" w:rsidP="009110E1">
      <w:pPr>
        <w:pStyle w:val="Ttulo3"/>
        <w:spacing w:before="240" w:line="360" w:lineRule="auto"/>
        <w:ind w:left="708" w:hanging="708"/>
        <w:rPr>
          <w:rFonts w:cs="Times New Roman"/>
        </w:rPr>
      </w:pPr>
      <w:bookmarkStart w:id="46" w:name="_Toc52367737"/>
      <w:r w:rsidRPr="00285C53">
        <w:rPr>
          <w:rFonts w:cs="Times New Roman"/>
        </w:rPr>
        <w:lastRenderedPageBreak/>
        <w:t xml:space="preserve">Documento Embebido </w:t>
      </w:r>
      <w:r w:rsidR="003C454E" w:rsidRPr="00285C53">
        <w:rPr>
          <w:rFonts w:cs="Times New Roman"/>
        </w:rPr>
        <w:t>“Consulta</w:t>
      </w:r>
      <w:r w:rsidRPr="00285C53">
        <w:rPr>
          <w:rFonts w:cs="Times New Roman"/>
        </w:rPr>
        <w:t>”</w:t>
      </w:r>
      <w:bookmarkEnd w:id="46"/>
    </w:p>
    <w:p w14:paraId="0ADE8908" w14:textId="536A1467" w:rsidR="00CF7CD1" w:rsidRPr="00285C53" w:rsidRDefault="006B5F5F" w:rsidP="006B5F5F">
      <w:r w:rsidRPr="00285C53">
        <w:t xml:space="preserve">Este </w:t>
      </w:r>
      <w:r w:rsidR="00CF7CD1" w:rsidRPr="00285C53">
        <w:t xml:space="preserve">documento es </w:t>
      </w:r>
      <w:r w:rsidRPr="00285C53">
        <w:t>referente a los</w:t>
      </w:r>
      <w:r w:rsidR="00CF7CD1" w:rsidRPr="00285C53">
        <w:t xml:space="preserve"> datos almacenados en una consulta con el paciente</w:t>
      </w:r>
      <w:r w:rsidRPr="00285C53">
        <w:t>.</w:t>
      </w:r>
      <w:r w:rsidR="00CF7CD1" w:rsidRPr="00285C53">
        <w:t xml:space="preserve"> Este esquema de documento puede esta embebido múltiples veces al historial clínico, deberá existir un documento por cada consulta registrada.</w:t>
      </w:r>
    </w:p>
    <w:p w14:paraId="45DA1C63" w14:textId="6BFF8AE8" w:rsidR="006B5F5F" w:rsidRDefault="00CF7CD1" w:rsidP="006B5F5F">
      <w:r w:rsidRPr="00285C53">
        <w:t xml:space="preserve">Sus </w:t>
      </w:r>
      <w:r w:rsidR="006B5F5F" w:rsidRPr="00285C53">
        <w:t xml:space="preserve">atributos son definidos a continuación en la </w:t>
      </w:r>
      <w:r w:rsidRPr="00285C53">
        <w:fldChar w:fldCharType="begin"/>
      </w:r>
      <w:r w:rsidRPr="00285C53">
        <w:instrText xml:space="preserve"> REF _Ref52365883 \h </w:instrText>
      </w:r>
      <w:r w:rsidRPr="00285C53">
        <w:fldChar w:fldCharType="separate"/>
      </w:r>
      <w:r w:rsidRPr="00285C53">
        <w:t xml:space="preserve">Tabla </w:t>
      </w:r>
      <w:r w:rsidRPr="00285C53">
        <w:rPr>
          <w:noProof/>
        </w:rPr>
        <w:t>6</w:t>
      </w:r>
      <w:r w:rsidRPr="00285C53">
        <w:fldChar w:fldCharType="end"/>
      </w:r>
      <w:r w:rsidR="006B5F5F" w:rsidRPr="00285C53">
        <w:fldChar w:fldCharType="begin"/>
      </w:r>
      <w:r w:rsidR="006B5F5F" w:rsidRPr="00285C53">
        <w:instrText xml:space="preserve"> REF _Ref52364624 \h </w:instrText>
      </w:r>
      <w:r w:rsidR="006B5F5F" w:rsidRPr="00285C53">
        <w:fldChar w:fldCharType="end"/>
      </w:r>
      <w:r w:rsidR="006B5F5F" w:rsidRPr="00285C53">
        <w:t>, este documento contiene subgrupos de datos representados como documentos embebidos, los cuales también son presentados en dicha tabla.</w:t>
      </w:r>
    </w:p>
    <w:p w14:paraId="4580E369" w14:textId="125AE830" w:rsidR="00E037AF" w:rsidRDefault="00E037AF" w:rsidP="00E037AF">
      <w:pPr>
        <w:spacing w:before="240" w:line="360" w:lineRule="auto"/>
        <w:rPr>
          <w:i/>
          <w:iCs/>
        </w:rPr>
      </w:pPr>
      <w:r w:rsidRPr="00E037AF">
        <w:rPr>
          <w:i/>
          <w:iCs/>
        </w:rPr>
        <w:t>Condición: Este documento puede o no estar registrado en el documento padre.</w:t>
      </w:r>
    </w:p>
    <w:p w14:paraId="448A2DF6" w14:textId="7D9E87E9" w:rsidR="00E037AF" w:rsidRPr="00E037AF" w:rsidRDefault="00E037AF" w:rsidP="00E037AF">
      <w:pPr>
        <w:spacing w:before="240" w:line="360" w:lineRule="auto"/>
        <w:rPr>
          <w:i/>
          <w:iCs/>
        </w:rPr>
      </w:pPr>
      <w:r>
        <w:rPr>
          <w:i/>
          <w:iCs/>
        </w:rPr>
        <w:t>Multiplicidad:</w:t>
      </w:r>
      <w:r w:rsidR="002925DB">
        <w:rPr>
          <w:i/>
          <w:iCs/>
        </w:rPr>
        <w:t xml:space="preserve"> En el documento padre pueden existir M documentos embebidos.</w:t>
      </w:r>
    </w:p>
    <w:p w14:paraId="523C1A87" w14:textId="73183E29" w:rsidR="00186DDC" w:rsidRPr="00285C53" w:rsidRDefault="00186DDC" w:rsidP="009110E1">
      <w:pPr>
        <w:pStyle w:val="Descripcin"/>
        <w:keepNext/>
        <w:spacing w:before="240" w:line="360" w:lineRule="auto"/>
      </w:pPr>
      <w:bookmarkStart w:id="47" w:name="_Ref52365883"/>
      <w:bookmarkStart w:id="48" w:name="_Toc52366678"/>
      <w:r w:rsidRPr="00285C53">
        <w:t xml:space="preserve">Tabla </w:t>
      </w:r>
      <w:r w:rsidRPr="00285C53">
        <w:fldChar w:fldCharType="begin"/>
      </w:r>
      <w:r w:rsidRPr="00285C53">
        <w:instrText xml:space="preserve"> SEQ Tabla \* ARABIC </w:instrText>
      </w:r>
      <w:r w:rsidRPr="00285C53">
        <w:fldChar w:fldCharType="separate"/>
      </w:r>
      <w:r w:rsidR="00CF7CD1" w:rsidRPr="00285C53">
        <w:rPr>
          <w:noProof/>
        </w:rPr>
        <w:t>6</w:t>
      </w:r>
      <w:r w:rsidRPr="00285C53">
        <w:fldChar w:fldCharType="end"/>
      </w:r>
      <w:bookmarkEnd w:id="47"/>
      <w:r w:rsidR="00CF7CD1" w:rsidRPr="00285C53">
        <w:t xml:space="preserve"> </w:t>
      </w:r>
      <w:r w:rsidRPr="00285C53">
        <w:t>Definición de atributos documento "Consulta"</w:t>
      </w:r>
      <w:bookmarkEnd w:id="48"/>
    </w:p>
    <w:tbl>
      <w:tblPr>
        <w:tblW w:w="1502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19"/>
        <w:gridCol w:w="1455"/>
        <w:gridCol w:w="1891"/>
        <w:gridCol w:w="2324"/>
        <w:gridCol w:w="1452"/>
        <w:gridCol w:w="1109"/>
        <w:gridCol w:w="996"/>
        <w:gridCol w:w="1985"/>
        <w:gridCol w:w="2796"/>
      </w:tblGrid>
      <w:tr w:rsidR="00186DDC" w:rsidRPr="00285C53" w14:paraId="40B8D5C2" w14:textId="77777777" w:rsidTr="007F6752">
        <w:trPr>
          <w:trHeight w:val="582"/>
        </w:trPr>
        <w:tc>
          <w:tcPr>
            <w:tcW w:w="1019" w:type="dxa"/>
            <w:shd w:val="clear" w:color="auto" w:fill="auto"/>
            <w:vAlign w:val="center"/>
          </w:tcPr>
          <w:p w14:paraId="2A3E1A76" w14:textId="34DA2573" w:rsidR="00186DDC" w:rsidRPr="00285C53" w:rsidRDefault="00186DDC" w:rsidP="009110E1">
            <w:pPr>
              <w:spacing w:before="240" w:line="360" w:lineRule="auto"/>
              <w:jc w:val="center"/>
              <w:rPr>
                <w:rFonts w:cs="Times New Roman"/>
              </w:rPr>
            </w:pPr>
            <w:r w:rsidRPr="00285C53">
              <w:rPr>
                <w:rFonts w:eastAsia="Times New Roman" w:cs="Times New Roman"/>
                <w:b/>
                <w:bCs/>
                <w:color w:val="000000"/>
              </w:rPr>
              <w:t>O/C</w:t>
            </w:r>
          </w:p>
        </w:tc>
        <w:tc>
          <w:tcPr>
            <w:tcW w:w="1455" w:type="dxa"/>
            <w:shd w:val="clear" w:color="auto" w:fill="auto"/>
            <w:vAlign w:val="center"/>
          </w:tcPr>
          <w:p w14:paraId="2B89F16B" w14:textId="2FDB826C" w:rsidR="00186DDC" w:rsidRPr="00285C53" w:rsidRDefault="00186DDC" w:rsidP="009110E1">
            <w:pPr>
              <w:pStyle w:val="Ttulo4"/>
              <w:spacing w:before="240" w:line="360" w:lineRule="auto"/>
              <w:rPr>
                <w:rFonts w:cs="Times New Roman"/>
                <w:color w:val="0D0D0D"/>
              </w:rPr>
            </w:pPr>
            <w:r w:rsidRPr="00285C53">
              <w:rPr>
                <w:rFonts w:eastAsia="Times New Roman" w:cs="Times New Roman"/>
                <w:b/>
                <w:bCs/>
                <w:color w:val="000000"/>
              </w:rPr>
              <w:t>Código</w:t>
            </w:r>
          </w:p>
        </w:tc>
        <w:tc>
          <w:tcPr>
            <w:tcW w:w="1891" w:type="dxa"/>
            <w:shd w:val="clear" w:color="auto" w:fill="auto"/>
            <w:vAlign w:val="center"/>
          </w:tcPr>
          <w:p w14:paraId="65FF5376" w14:textId="13273451" w:rsidR="00186DDC" w:rsidRPr="00285C53" w:rsidRDefault="00186DDC" w:rsidP="009110E1">
            <w:pPr>
              <w:spacing w:before="240" w:line="360" w:lineRule="auto"/>
              <w:rPr>
                <w:rFonts w:eastAsia="Times New Roman" w:cs="Times New Roman"/>
                <w:color w:val="000000"/>
                <w:u w:val="dash"/>
              </w:rPr>
            </w:pPr>
            <w:r w:rsidRPr="00285C53">
              <w:rPr>
                <w:rFonts w:eastAsia="Times New Roman" w:cs="Times New Roman"/>
                <w:b/>
                <w:bCs/>
                <w:color w:val="000000"/>
              </w:rPr>
              <w:t>Nombre</w:t>
            </w:r>
          </w:p>
        </w:tc>
        <w:tc>
          <w:tcPr>
            <w:tcW w:w="2324" w:type="dxa"/>
            <w:shd w:val="clear" w:color="auto" w:fill="auto"/>
            <w:vAlign w:val="center"/>
          </w:tcPr>
          <w:p w14:paraId="0F31BB8C" w14:textId="620EBB0D"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b/>
                <w:bCs/>
                <w:color w:val="000000"/>
              </w:rPr>
              <w:t>Definición</w:t>
            </w:r>
          </w:p>
        </w:tc>
        <w:tc>
          <w:tcPr>
            <w:tcW w:w="1452" w:type="dxa"/>
            <w:shd w:val="clear" w:color="auto" w:fill="auto"/>
            <w:vAlign w:val="center"/>
          </w:tcPr>
          <w:p w14:paraId="01F4AFFF" w14:textId="6A2AC154"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b/>
                <w:bCs/>
                <w:color w:val="000000"/>
              </w:rPr>
              <w:t>Tipo de dato</w:t>
            </w:r>
          </w:p>
        </w:tc>
        <w:tc>
          <w:tcPr>
            <w:tcW w:w="1109" w:type="dxa"/>
            <w:shd w:val="clear" w:color="auto" w:fill="auto"/>
            <w:vAlign w:val="center"/>
          </w:tcPr>
          <w:p w14:paraId="23107DB7" w14:textId="0547AB08"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b/>
                <w:bCs/>
                <w:color w:val="000000"/>
              </w:rPr>
              <w:t>Longitud</w:t>
            </w:r>
          </w:p>
        </w:tc>
        <w:tc>
          <w:tcPr>
            <w:tcW w:w="996" w:type="dxa"/>
            <w:shd w:val="clear" w:color="auto" w:fill="auto"/>
            <w:vAlign w:val="center"/>
          </w:tcPr>
          <w:p w14:paraId="4AB3922D" w14:textId="6BF1B041" w:rsidR="00186DDC" w:rsidRPr="00285C53" w:rsidRDefault="00755179" w:rsidP="009110E1">
            <w:pPr>
              <w:spacing w:before="240" w:line="360" w:lineRule="auto"/>
              <w:jc w:val="center"/>
              <w:rPr>
                <w:rFonts w:eastAsia="Times New Roman" w:cs="Times New Roman"/>
                <w:color w:val="000000"/>
              </w:rPr>
            </w:pPr>
            <w:r w:rsidRPr="00285C53">
              <w:rPr>
                <w:rFonts w:eastAsia="Times New Roman" w:cs="Times New Roman"/>
                <w:b/>
                <w:bCs/>
                <w:color w:val="000000"/>
              </w:rPr>
              <w:t>UM</w:t>
            </w:r>
          </w:p>
        </w:tc>
        <w:tc>
          <w:tcPr>
            <w:tcW w:w="1985" w:type="dxa"/>
            <w:shd w:val="clear" w:color="auto" w:fill="auto"/>
            <w:vAlign w:val="center"/>
          </w:tcPr>
          <w:p w14:paraId="65FB97C5" w14:textId="212F8507" w:rsidR="00186DDC" w:rsidRPr="00285C53" w:rsidRDefault="00186DDC" w:rsidP="007F6752">
            <w:pPr>
              <w:spacing w:before="240" w:line="360" w:lineRule="auto"/>
              <w:jc w:val="center"/>
              <w:rPr>
                <w:rFonts w:eastAsia="Times New Roman" w:cs="Times New Roman"/>
                <w:color w:val="000000"/>
              </w:rPr>
            </w:pPr>
            <w:r w:rsidRPr="00285C53">
              <w:rPr>
                <w:rFonts w:eastAsia="Times New Roman" w:cs="Times New Roman"/>
                <w:b/>
                <w:bCs/>
                <w:color w:val="000000"/>
              </w:rPr>
              <w:t>Dominio</w:t>
            </w:r>
          </w:p>
        </w:tc>
        <w:tc>
          <w:tcPr>
            <w:tcW w:w="2796" w:type="dxa"/>
            <w:shd w:val="clear" w:color="auto" w:fill="auto"/>
            <w:vAlign w:val="center"/>
          </w:tcPr>
          <w:p w14:paraId="7FFA4F15" w14:textId="370F26AD"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b/>
                <w:bCs/>
                <w:color w:val="000000"/>
              </w:rPr>
              <w:t>Valores de los datos</w:t>
            </w:r>
          </w:p>
        </w:tc>
      </w:tr>
      <w:tr w:rsidR="00186DDC" w:rsidRPr="00285C53" w14:paraId="1F4F0BDD" w14:textId="77777777" w:rsidTr="007F6752">
        <w:trPr>
          <w:trHeight w:val="582"/>
        </w:trPr>
        <w:tc>
          <w:tcPr>
            <w:tcW w:w="1019" w:type="dxa"/>
            <w:shd w:val="clear" w:color="auto" w:fill="auto"/>
            <w:vAlign w:val="center"/>
            <w:hideMark/>
          </w:tcPr>
          <w:p w14:paraId="0DED5A82" w14:textId="77777777" w:rsidR="00186DDC" w:rsidRPr="00285C53" w:rsidRDefault="00186DDC" w:rsidP="009110E1">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65B5D756" w14:textId="77777777" w:rsidR="00186DDC" w:rsidRPr="00285C53" w:rsidRDefault="00186DDC" w:rsidP="009110E1">
            <w:pPr>
              <w:pStyle w:val="Ttulo4"/>
              <w:spacing w:before="240" w:line="360" w:lineRule="auto"/>
              <w:rPr>
                <w:rFonts w:cs="Times New Roman"/>
                <w:color w:val="0D0D0D"/>
              </w:rPr>
            </w:pPr>
            <w:r w:rsidRPr="00285C53">
              <w:rPr>
                <w:rFonts w:cs="Times New Roman"/>
                <w:color w:val="0D0D0D"/>
              </w:rPr>
              <w:t>CS001</w:t>
            </w:r>
          </w:p>
        </w:tc>
        <w:tc>
          <w:tcPr>
            <w:tcW w:w="1891" w:type="dxa"/>
            <w:shd w:val="clear" w:color="auto" w:fill="auto"/>
            <w:vAlign w:val="center"/>
            <w:hideMark/>
          </w:tcPr>
          <w:p w14:paraId="0C12DB3B" w14:textId="77777777"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fecha</w:t>
            </w:r>
          </w:p>
        </w:tc>
        <w:tc>
          <w:tcPr>
            <w:tcW w:w="2324" w:type="dxa"/>
            <w:shd w:val="clear" w:color="auto" w:fill="auto"/>
            <w:vAlign w:val="center"/>
            <w:hideMark/>
          </w:tcPr>
          <w:p w14:paraId="4A7129DE" w14:textId="77777777"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Fecha y hora en la que se comienza la consulta.</w:t>
            </w:r>
          </w:p>
        </w:tc>
        <w:tc>
          <w:tcPr>
            <w:tcW w:w="1452" w:type="dxa"/>
            <w:shd w:val="clear" w:color="auto" w:fill="auto"/>
            <w:vAlign w:val="center"/>
            <w:hideMark/>
          </w:tcPr>
          <w:p w14:paraId="726015C4"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Fecha y Hora</w:t>
            </w:r>
          </w:p>
        </w:tc>
        <w:tc>
          <w:tcPr>
            <w:tcW w:w="1109" w:type="dxa"/>
            <w:shd w:val="clear" w:color="auto" w:fill="auto"/>
            <w:vAlign w:val="center"/>
            <w:hideMark/>
          </w:tcPr>
          <w:p w14:paraId="6B300486"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2C2A807E"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75902654" w14:textId="77777777" w:rsidR="00186DDC" w:rsidRPr="00285C53" w:rsidRDefault="00186DDC" w:rsidP="007F6752">
            <w:pPr>
              <w:jc w:val="center"/>
            </w:pPr>
            <w:r w:rsidRPr="00285C53">
              <w:t>N A</w:t>
            </w:r>
          </w:p>
        </w:tc>
        <w:tc>
          <w:tcPr>
            <w:tcW w:w="2796" w:type="dxa"/>
            <w:shd w:val="clear" w:color="auto" w:fill="auto"/>
            <w:vAlign w:val="center"/>
            <w:hideMark/>
          </w:tcPr>
          <w:p w14:paraId="2654D3D3" w14:textId="278454F9"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 </w:t>
            </w:r>
            <w:proofErr w:type="spellStart"/>
            <w:r w:rsidRPr="00285C53">
              <w:rPr>
                <w:rFonts w:eastAsia="Times New Roman" w:cs="Times New Roman"/>
                <w:color w:val="000000"/>
              </w:rPr>
              <w:t>Ej</w:t>
            </w:r>
            <w:proofErr w:type="spellEnd"/>
            <w:r w:rsidRPr="00285C53">
              <w:rPr>
                <w:rFonts w:eastAsia="Times New Roman" w:cs="Times New Roman"/>
                <w:color w:val="000000"/>
              </w:rPr>
              <w:t>: 20/11/2020 11:00:00</w:t>
            </w:r>
          </w:p>
        </w:tc>
      </w:tr>
      <w:tr w:rsidR="00186DDC" w:rsidRPr="00285C53" w14:paraId="6B6B1816" w14:textId="77777777" w:rsidTr="007F6752">
        <w:trPr>
          <w:trHeight w:val="582"/>
        </w:trPr>
        <w:tc>
          <w:tcPr>
            <w:tcW w:w="1019" w:type="dxa"/>
            <w:shd w:val="clear" w:color="auto" w:fill="auto"/>
            <w:vAlign w:val="center"/>
            <w:hideMark/>
          </w:tcPr>
          <w:p w14:paraId="3686D854" w14:textId="77777777" w:rsidR="00186DDC" w:rsidRPr="00285C53" w:rsidRDefault="00186DDC" w:rsidP="009110E1">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6E25ED73" w14:textId="77777777" w:rsidR="00186DDC" w:rsidRPr="00285C53" w:rsidRDefault="00186DDC" w:rsidP="009110E1">
            <w:pPr>
              <w:pStyle w:val="Ttulo4"/>
              <w:spacing w:before="240" w:line="360" w:lineRule="auto"/>
              <w:rPr>
                <w:rFonts w:cs="Times New Roman"/>
                <w:color w:val="0D0D0D"/>
              </w:rPr>
            </w:pPr>
            <w:r w:rsidRPr="00285C53">
              <w:rPr>
                <w:rFonts w:cs="Times New Roman"/>
                <w:color w:val="0D0D0D"/>
              </w:rPr>
              <w:t>CS002</w:t>
            </w:r>
          </w:p>
        </w:tc>
        <w:tc>
          <w:tcPr>
            <w:tcW w:w="1891" w:type="dxa"/>
            <w:shd w:val="clear" w:color="auto" w:fill="auto"/>
            <w:vAlign w:val="center"/>
            <w:hideMark/>
          </w:tcPr>
          <w:p w14:paraId="401333F0" w14:textId="77777777" w:rsidR="00186DDC" w:rsidRPr="00285C53" w:rsidRDefault="00186DDC" w:rsidP="009110E1">
            <w:pPr>
              <w:spacing w:before="240" w:line="360" w:lineRule="auto"/>
              <w:rPr>
                <w:rFonts w:eastAsia="Times New Roman" w:cs="Times New Roman"/>
                <w:color w:val="000000"/>
              </w:rPr>
            </w:pPr>
            <w:proofErr w:type="spellStart"/>
            <w:r w:rsidRPr="00285C53">
              <w:rPr>
                <w:rFonts w:eastAsia="Times New Roman" w:cs="Times New Roman"/>
                <w:color w:val="000000"/>
              </w:rPr>
              <w:t>sintomas</w:t>
            </w:r>
            <w:proofErr w:type="spellEnd"/>
            <w:r w:rsidRPr="00285C53">
              <w:rPr>
                <w:rFonts w:eastAsia="Times New Roman" w:cs="Times New Roman"/>
                <w:color w:val="000000"/>
              </w:rPr>
              <w:t xml:space="preserve"> </w:t>
            </w:r>
          </w:p>
        </w:tc>
        <w:tc>
          <w:tcPr>
            <w:tcW w:w="2324" w:type="dxa"/>
            <w:shd w:val="clear" w:color="auto" w:fill="auto"/>
            <w:vAlign w:val="center"/>
            <w:hideMark/>
          </w:tcPr>
          <w:p w14:paraId="3BBC4C0A" w14:textId="77777777"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Síntomas presentados por el paciente en la consulta.</w:t>
            </w:r>
          </w:p>
        </w:tc>
        <w:tc>
          <w:tcPr>
            <w:tcW w:w="1452" w:type="dxa"/>
            <w:shd w:val="clear" w:color="auto" w:fill="auto"/>
            <w:vAlign w:val="center"/>
            <w:hideMark/>
          </w:tcPr>
          <w:p w14:paraId="41BDEAE8"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2DE9A6DE"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77B34B4B" w14:textId="77777777" w:rsidR="00186DDC" w:rsidRPr="00285C53" w:rsidRDefault="00186DDC" w:rsidP="009110E1">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345C6260" w14:textId="51B4F771" w:rsidR="00186DDC" w:rsidRPr="00285C53" w:rsidRDefault="002925DB" w:rsidP="007F6752">
            <w:pPr>
              <w:jc w:val="center"/>
            </w:pPr>
            <w:r w:rsidRPr="002925DB">
              <w:t>*Acepta valores nulos</w:t>
            </w:r>
          </w:p>
        </w:tc>
        <w:tc>
          <w:tcPr>
            <w:tcW w:w="2796" w:type="dxa"/>
            <w:shd w:val="clear" w:color="auto" w:fill="auto"/>
            <w:vAlign w:val="center"/>
            <w:hideMark/>
          </w:tcPr>
          <w:p w14:paraId="366074B9" w14:textId="0C7E8572" w:rsidR="00BF0A3E" w:rsidRDefault="00BF0A3E" w:rsidP="009110E1">
            <w:pPr>
              <w:spacing w:before="240" w:line="360" w:lineRule="auto"/>
              <w:rPr>
                <w:rFonts w:eastAsia="Times New Roman" w:cs="Times New Roman"/>
                <w:color w:val="000000"/>
              </w:rPr>
            </w:pPr>
            <w:r w:rsidRPr="00BD08EE">
              <w:rPr>
                <w:rFonts w:eastAsia="Times New Roman" w:cs="Times New Roman"/>
                <w:i/>
                <w:iCs/>
                <w:color w:val="000000"/>
              </w:rPr>
              <w:t>Restricción: Caracteres</w:t>
            </w:r>
            <w:r>
              <w:rPr>
                <w:rFonts w:eastAsia="Times New Roman" w:cs="Times New Roman"/>
                <w:i/>
                <w:iCs/>
                <w:color w:val="000000"/>
              </w:rPr>
              <w:t xml:space="preserve"> alfanuméricos.</w:t>
            </w:r>
            <w:r w:rsidRPr="00285C53">
              <w:rPr>
                <w:rFonts w:eastAsia="Times New Roman" w:cs="Times New Roman"/>
                <w:color w:val="000000"/>
              </w:rPr>
              <w:t xml:space="preserve"> </w:t>
            </w:r>
          </w:p>
          <w:p w14:paraId="5736C687" w14:textId="73D7BC51" w:rsidR="00186DDC" w:rsidRPr="00285C53" w:rsidRDefault="00186DDC" w:rsidP="009110E1">
            <w:pPr>
              <w:spacing w:before="240" w:line="360" w:lineRule="auto"/>
              <w:rPr>
                <w:rFonts w:eastAsia="Times New Roman" w:cs="Times New Roman"/>
                <w:color w:val="000000"/>
              </w:rPr>
            </w:pPr>
            <w:r w:rsidRPr="00285C53">
              <w:rPr>
                <w:rFonts w:eastAsia="Times New Roman" w:cs="Times New Roman"/>
                <w:color w:val="000000"/>
              </w:rPr>
              <w:t>Ej. Dolor de cabeza</w:t>
            </w:r>
          </w:p>
        </w:tc>
      </w:tr>
      <w:tr w:rsidR="00BC63D4" w:rsidRPr="00285C53" w14:paraId="20EA5548" w14:textId="77777777" w:rsidTr="007F6752">
        <w:trPr>
          <w:trHeight w:val="582"/>
        </w:trPr>
        <w:tc>
          <w:tcPr>
            <w:tcW w:w="1019" w:type="dxa"/>
            <w:shd w:val="clear" w:color="auto" w:fill="auto"/>
            <w:vAlign w:val="center"/>
            <w:hideMark/>
          </w:tcPr>
          <w:p w14:paraId="0687E52E"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66FB974" w14:textId="77777777" w:rsidR="00BC63D4" w:rsidRPr="00285C53" w:rsidRDefault="00BC63D4" w:rsidP="00BC63D4">
            <w:pPr>
              <w:pStyle w:val="Ttulo4"/>
              <w:spacing w:before="240" w:line="360" w:lineRule="auto"/>
              <w:rPr>
                <w:rFonts w:cs="Times New Roman"/>
                <w:color w:val="0D0D0D"/>
              </w:rPr>
            </w:pPr>
            <w:bookmarkStart w:id="49" w:name="_Ref50029697"/>
            <w:r w:rsidRPr="00285C53">
              <w:rPr>
                <w:rFonts w:cs="Times New Roman"/>
                <w:color w:val="0D0D0D"/>
              </w:rPr>
              <w:t>CS003</w:t>
            </w:r>
            <w:bookmarkEnd w:id="49"/>
          </w:p>
        </w:tc>
        <w:tc>
          <w:tcPr>
            <w:tcW w:w="1891" w:type="dxa"/>
            <w:shd w:val="clear" w:color="auto" w:fill="auto"/>
            <w:vAlign w:val="center"/>
            <w:hideMark/>
          </w:tcPr>
          <w:p w14:paraId="272A6345"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tratamiento</w:t>
            </w:r>
          </w:p>
        </w:tc>
        <w:tc>
          <w:tcPr>
            <w:tcW w:w="2324" w:type="dxa"/>
            <w:shd w:val="clear" w:color="auto" w:fill="auto"/>
            <w:vAlign w:val="center"/>
            <w:hideMark/>
          </w:tcPr>
          <w:p w14:paraId="202F168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de la realización de tratamientos por el paciente actualmente.</w:t>
            </w:r>
          </w:p>
        </w:tc>
        <w:tc>
          <w:tcPr>
            <w:tcW w:w="1452" w:type="dxa"/>
            <w:shd w:val="clear" w:color="auto" w:fill="auto"/>
            <w:vAlign w:val="center"/>
            <w:hideMark/>
          </w:tcPr>
          <w:p w14:paraId="497FDEF5" w14:textId="2E94D879"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Booleano</w:t>
            </w:r>
          </w:p>
        </w:tc>
        <w:tc>
          <w:tcPr>
            <w:tcW w:w="1109" w:type="dxa"/>
            <w:shd w:val="clear" w:color="auto" w:fill="auto"/>
            <w:vAlign w:val="center"/>
            <w:hideMark/>
          </w:tcPr>
          <w:p w14:paraId="49993365" w14:textId="29DC6F20"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N A</w:t>
            </w:r>
          </w:p>
        </w:tc>
        <w:tc>
          <w:tcPr>
            <w:tcW w:w="996" w:type="dxa"/>
            <w:shd w:val="clear" w:color="auto" w:fill="auto"/>
            <w:vAlign w:val="center"/>
            <w:hideMark/>
          </w:tcPr>
          <w:p w14:paraId="15559418" w14:textId="774BD59B"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N A</w:t>
            </w:r>
          </w:p>
        </w:tc>
        <w:tc>
          <w:tcPr>
            <w:tcW w:w="1985" w:type="dxa"/>
            <w:shd w:val="clear" w:color="auto" w:fill="auto"/>
            <w:vAlign w:val="center"/>
            <w:hideMark/>
          </w:tcPr>
          <w:p w14:paraId="0F1F0D80" w14:textId="6666884D" w:rsidR="00BC63D4" w:rsidRPr="00285C53" w:rsidRDefault="00BC63D4" w:rsidP="00BC63D4">
            <w:pPr>
              <w:jc w:val="center"/>
            </w:pPr>
            <w:r w:rsidRPr="00285C53">
              <w:t>N A</w:t>
            </w:r>
          </w:p>
        </w:tc>
        <w:tc>
          <w:tcPr>
            <w:tcW w:w="2796" w:type="dxa"/>
            <w:shd w:val="clear" w:color="auto" w:fill="auto"/>
            <w:vAlign w:val="center"/>
            <w:hideMark/>
          </w:tcPr>
          <w:p w14:paraId="2762A588" w14:textId="77777777"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TRUE</w:t>
            </w:r>
            <w:r w:rsidRPr="00285C53">
              <w:rPr>
                <w:rFonts w:eastAsia="Times New Roman" w:cs="Times New Roman"/>
                <w:color w:val="000000"/>
              </w:rPr>
              <w:t>: Si</w:t>
            </w:r>
          </w:p>
          <w:p w14:paraId="31944A12" w14:textId="0E751AF1"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FALSE:</w:t>
            </w:r>
            <w:r w:rsidRPr="00285C53">
              <w:rPr>
                <w:rFonts w:eastAsia="Times New Roman" w:cs="Times New Roman"/>
                <w:color w:val="000000"/>
              </w:rPr>
              <w:t xml:space="preserve"> No</w:t>
            </w:r>
          </w:p>
        </w:tc>
      </w:tr>
      <w:tr w:rsidR="00BC63D4" w:rsidRPr="00285C53" w14:paraId="63751149" w14:textId="77777777" w:rsidTr="007F6752">
        <w:trPr>
          <w:trHeight w:val="582"/>
        </w:trPr>
        <w:tc>
          <w:tcPr>
            <w:tcW w:w="1019" w:type="dxa"/>
            <w:shd w:val="clear" w:color="auto" w:fill="auto"/>
            <w:vAlign w:val="center"/>
            <w:hideMark/>
          </w:tcPr>
          <w:p w14:paraId="58D65C3C"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329D42AA"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CS004</w:t>
            </w:r>
          </w:p>
        </w:tc>
        <w:tc>
          <w:tcPr>
            <w:tcW w:w="1891" w:type="dxa"/>
            <w:shd w:val="clear" w:color="auto" w:fill="auto"/>
            <w:vAlign w:val="center"/>
            <w:hideMark/>
          </w:tcPr>
          <w:p w14:paraId="56133791"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tratamientos</w:t>
            </w:r>
          </w:p>
        </w:tc>
        <w:tc>
          <w:tcPr>
            <w:tcW w:w="2324" w:type="dxa"/>
            <w:shd w:val="clear" w:color="auto" w:fill="auto"/>
            <w:vAlign w:val="center"/>
            <w:hideMark/>
          </w:tcPr>
          <w:p w14:paraId="3A479E47" w14:textId="77777777" w:rsidR="00BC63D4" w:rsidRPr="00285C53" w:rsidRDefault="00BC63D4" w:rsidP="00BC63D4">
            <w:pPr>
              <w:spacing w:before="240" w:line="360" w:lineRule="auto"/>
              <w:rPr>
                <w:rFonts w:eastAsia="Times New Roman" w:cs="Times New Roman"/>
                <w:i/>
                <w:iCs/>
                <w:color w:val="000000"/>
              </w:rPr>
            </w:pPr>
            <w:r w:rsidRPr="00285C53">
              <w:rPr>
                <w:rFonts w:eastAsia="Times New Roman" w:cs="Times New Roman"/>
                <w:color w:val="000000"/>
              </w:rPr>
              <w:t xml:space="preserve">Nombres o descripciones del </w:t>
            </w:r>
            <w:r w:rsidRPr="00285C53">
              <w:rPr>
                <w:rFonts w:eastAsia="Times New Roman" w:cs="Times New Roman"/>
                <w:color w:val="000000"/>
              </w:rPr>
              <w:lastRenderedPageBreak/>
              <w:t>tratamiento tomado.</w:t>
            </w:r>
            <w:r w:rsidRPr="00285C53">
              <w:rPr>
                <w:rFonts w:eastAsia="Times New Roman" w:cs="Times New Roman"/>
                <w:color w:val="000000"/>
              </w:rPr>
              <w:br/>
            </w:r>
            <w:r w:rsidRPr="00285C53">
              <w:rPr>
                <w:rFonts w:eastAsia="Times New Roman" w:cs="Times New Roman"/>
                <w:i/>
                <w:iCs/>
                <w:color w:val="000000"/>
              </w:rPr>
              <w:t xml:space="preserve">Condición: </w:t>
            </w:r>
          </w:p>
          <w:p w14:paraId="688FD325"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i/>
                <w:iCs/>
                <w:color w:val="000000"/>
              </w:rPr>
              <w:t xml:space="preserve">Sí </w:t>
            </w:r>
            <w:r w:rsidRPr="00285C53">
              <w:rPr>
                <w:rFonts w:eastAsia="Times New Roman" w:cs="Times New Roman"/>
                <w:i/>
                <w:iCs/>
                <w:color w:val="000000"/>
              </w:rPr>
              <w:fldChar w:fldCharType="begin"/>
            </w:r>
            <w:r w:rsidRPr="00285C53">
              <w:rPr>
                <w:rFonts w:eastAsia="Times New Roman" w:cs="Times New Roman"/>
                <w:i/>
                <w:iCs/>
                <w:color w:val="000000"/>
              </w:rPr>
              <w:instrText xml:space="preserve"> REF _Ref50029697 \h  \* MERGEFORMAT </w:instrText>
            </w:r>
            <w:r w:rsidRPr="00285C53">
              <w:rPr>
                <w:rFonts w:eastAsia="Times New Roman" w:cs="Times New Roman"/>
                <w:i/>
                <w:iCs/>
                <w:color w:val="000000"/>
              </w:rPr>
            </w:r>
            <w:r w:rsidRPr="00285C53">
              <w:rPr>
                <w:rFonts w:eastAsia="Times New Roman" w:cs="Times New Roman"/>
                <w:i/>
                <w:iCs/>
                <w:color w:val="000000"/>
              </w:rPr>
              <w:fldChar w:fldCharType="separate"/>
            </w:r>
            <w:r w:rsidRPr="00285C53">
              <w:rPr>
                <w:rFonts w:cs="Times New Roman"/>
                <w:color w:val="0D0D0D"/>
              </w:rPr>
              <w:t>CS003</w:t>
            </w:r>
            <w:r w:rsidRPr="00285C53">
              <w:rPr>
                <w:rFonts w:eastAsia="Times New Roman" w:cs="Times New Roman"/>
                <w:i/>
                <w:iCs/>
                <w:color w:val="000000"/>
              </w:rPr>
              <w:fldChar w:fldCharType="end"/>
            </w:r>
            <w:r w:rsidRPr="00285C53">
              <w:rPr>
                <w:rFonts w:eastAsia="Times New Roman" w:cs="Times New Roman"/>
                <w:i/>
                <w:iCs/>
                <w:color w:val="000000"/>
              </w:rPr>
              <w:t>= 1</w:t>
            </w:r>
          </w:p>
        </w:tc>
        <w:tc>
          <w:tcPr>
            <w:tcW w:w="1452" w:type="dxa"/>
            <w:shd w:val="clear" w:color="auto" w:fill="auto"/>
            <w:vAlign w:val="center"/>
            <w:hideMark/>
          </w:tcPr>
          <w:p w14:paraId="70A42BF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lastRenderedPageBreak/>
              <w:t> Cadena de Caracteres</w:t>
            </w:r>
          </w:p>
        </w:tc>
        <w:tc>
          <w:tcPr>
            <w:tcW w:w="1109" w:type="dxa"/>
            <w:shd w:val="clear" w:color="auto" w:fill="auto"/>
            <w:vAlign w:val="center"/>
            <w:hideMark/>
          </w:tcPr>
          <w:p w14:paraId="6537E11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2BC4513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256D1EA6" w14:textId="77777777" w:rsidR="00BC63D4" w:rsidRPr="00285C53" w:rsidRDefault="00BC63D4" w:rsidP="00BC63D4">
            <w:pPr>
              <w:jc w:val="center"/>
            </w:pPr>
            <w:r w:rsidRPr="00285C53">
              <w:t>N A</w:t>
            </w:r>
          </w:p>
        </w:tc>
        <w:tc>
          <w:tcPr>
            <w:tcW w:w="2796" w:type="dxa"/>
            <w:shd w:val="clear" w:color="auto" w:fill="auto"/>
            <w:vAlign w:val="center"/>
            <w:hideMark/>
          </w:tcPr>
          <w:p w14:paraId="712AF57B" w14:textId="33A74DC0"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alfabéticos.</w:t>
            </w:r>
            <w:r w:rsidRPr="00285C53">
              <w:rPr>
                <w:rFonts w:eastAsia="Times New Roman" w:cs="Times New Roman"/>
                <w:color w:val="000000"/>
              </w:rPr>
              <w:t xml:space="preserve"> </w:t>
            </w:r>
            <w:r>
              <w:rPr>
                <w:rFonts w:eastAsia="Times New Roman" w:cs="Times New Roman"/>
                <w:color w:val="000000"/>
              </w:rPr>
              <w:t xml:space="preserve"> </w:t>
            </w:r>
          </w:p>
          <w:p w14:paraId="663D9474" w14:textId="1FE6B7EE"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Lecitina</w:t>
            </w:r>
          </w:p>
        </w:tc>
      </w:tr>
      <w:tr w:rsidR="00BC63D4" w:rsidRPr="00285C53" w14:paraId="7FF8DA33" w14:textId="77777777" w:rsidTr="007F6752">
        <w:trPr>
          <w:trHeight w:val="582"/>
        </w:trPr>
        <w:tc>
          <w:tcPr>
            <w:tcW w:w="1019" w:type="dxa"/>
            <w:shd w:val="clear" w:color="auto" w:fill="auto"/>
            <w:vAlign w:val="center"/>
            <w:hideMark/>
          </w:tcPr>
          <w:p w14:paraId="1D2513FC"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327C64B1"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CS005</w:t>
            </w:r>
          </w:p>
        </w:tc>
        <w:tc>
          <w:tcPr>
            <w:tcW w:w="1891" w:type="dxa"/>
            <w:shd w:val="clear" w:color="auto" w:fill="auto"/>
            <w:vAlign w:val="center"/>
            <w:hideMark/>
          </w:tcPr>
          <w:p w14:paraId="692FB257"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signosVitales</w:t>
            </w:r>
            <w:proofErr w:type="spellEnd"/>
          </w:p>
        </w:tc>
        <w:tc>
          <w:tcPr>
            <w:tcW w:w="2324" w:type="dxa"/>
            <w:shd w:val="clear" w:color="auto" w:fill="auto"/>
            <w:vAlign w:val="center"/>
            <w:hideMark/>
          </w:tcPr>
          <w:p w14:paraId="65D99DD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 los signos vitales del paciente.</w:t>
            </w:r>
          </w:p>
        </w:tc>
        <w:tc>
          <w:tcPr>
            <w:tcW w:w="1452" w:type="dxa"/>
            <w:shd w:val="clear" w:color="auto" w:fill="auto"/>
            <w:vAlign w:val="center"/>
            <w:hideMark/>
          </w:tcPr>
          <w:p w14:paraId="6889A3C3"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035C5B7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auto"/>
            <w:vAlign w:val="center"/>
            <w:hideMark/>
          </w:tcPr>
          <w:p w14:paraId="092CAB3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11B1E495" w14:textId="08F12531" w:rsidR="00BC63D4" w:rsidRPr="00285C53" w:rsidRDefault="00BC63D4" w:rsidP="00BC63D4">
            <w:pPr>
              <w:jc w:val="center"/>
            </w:pPr>
            <w:r w:rsidRPr="00285C53">
              <w:rPr>
                <w:rFonts w:eastAsia="Times New Roman" w:cs="Times New Roman"/>
                <w:color w:val="000000"/>
              </w:rPr>
              <w:t>N A</w:t>
            </w:r>
          </w:p>
        </w:tc>
        <w:tc>
          <w:tcPr>
            <w:tcW w:w="2796" w:type="dxa"/>
            <w:shd w:val="clear" w:color="auto" w:fill="auto"/>
            <w:vAlign w:val="center"/>
            <w:hideMark/>
          </w:tcPr>
          <w:p w14:paraId="709ADC0D"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66249121" w14:textId="77777777" w:rsidTr="007F6752">
        <w:trPr>
          <w:trHeight w:val="582"/>
        </w:trPr>
        <w:tc>
          <w:tcPr>
            <w:tcW w:w="1019" w:type="dxa"/>
            <w:shd w:val="clear" w:color="auto" w:fill="auto"/>
            <w:vAlign w:val="center"/>
            <w:hideMark/>
          </w:tcPr>
          <w:p w14:paraId="08D7E3EC"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5D4F7EEB"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CS005.01</w:t>
            </w:r>
          </w:p>
        </w:tc>
        <w:tc>
          <w:tcPr>
            <w:tcW w:w="1891" w:type="dxa"/>
            <w:shd w:val="clear" w:color="auto" w:fill="auto"/>
            <w:vAlign w:val="center"/>
            <w:hideMark/>
          </w:tcPr>
          <w:p w14:paraId="4DC4E153"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w:t>
            </w:r>
          </w:p>
        </w:tc>
        <w:tc>
          <w:tcPr>
            <w:tcW w:w="2324" w:type="dxa"/>
            <w:shd w:val="clear" w:color="auto" w:fill="auto"/>
            <w:vAlign w:val="center"/>
            <w:hideMark/>
          </w:tcPr>
          <w:p w14:paraId="150512D5"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tipo de signo vital a medir.</w:t>
            </w:r>
          </w:p>
        </w:tc>
        <w:tc>
          <w:tcPr>
            <w:tcW w:w="1452" w:type="dxa"/>
            <w:shd w:val="clear" w:color="auto" w:fill="auto"/>
            <w:vAlign w:val="center"/>
            <w:hideMark/>
          </w:tcPr>
          <w:p w14:paraId="7EB03B8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49E7EB0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61304EA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44108B97" w14:textId="77777777" w:rsidR="00BC63D4" w:rsidRPr="00285C53" w:rsidRDefault="00BC63D4" w:rsidP="00BC63D4">
            <w:pPr>
              <w:jc w:val="center"/>
            </w:pPr>
            <w:r w:rsidRPr="00285C53">
              <w:t>CS005D001</w:t>
            </w:r>
          </w:p>
          <w:p w14:paraId="49C7F4E6" w14:textId="77777777" w:rsidR="00BC63D4" w:rsidRPr="00285C53" w:rsidRDefault="00BC63D4" w:rsidP="00BC63D4">
            <w:pPr>
              <w:jc w:val="center"/>
            </w:pPr>
            <w:r w:rsidRPr="00285C53">
              <w:t>CS005D002</w:t>
            </w:r>
          </w:p>
          <w:p w14:paraId="530FFFA8" w14:textId="170AFB9E" w:rsidR="00BC63D4" w:rsidRPr="00285C53" w:rsidRDefault="00BC63D4" w:rsidP="00BC63D4">
            <w:pPr>
              <w:jc w:val="center"/>
            </w:pPr>
            <w:r w:rsidRPr="00285C53">
              <w:t>CS005D003</w:t>
            </w:r>
          </w:p>
        </w:tc>
        <w:tc>
          <w:tcPr>
            <w:tcW w:w="2796" w:type="dxa"/>
            <w:shd w:val="clear" w:color="auto" w:fill="auto"/>
            <w:vAlign w:val="center"/>
            <w:hideMark/>
          </w:tcPr>
          <w:p w14:paraId="27CFB377"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CS005D001: pulso</w:t>
            </w:r>
          </w:p>
        </w:tc>
      </w:tr>
      <w:tr w:rsidR="00BC63D4" w:rsidRPr="00285C53" w14:paraId="0903555F" w14:textId="77777777" w:rsidTr="007F6752">
        <w:trPr>
          <w:trHeight w:val="582"/>
        </w:trPr>
        <w:tc>
          <w:tcPr>
            <w:tcW w:w="1019" w:type="dxa"/>
            <w:shd w:val="clear" w:color="auto" w:fill="auto"/>
            <w:vAlign w:val="center"/>
            <w:hideMark/>
          </w:tcPr>
          <w:p w14:paraId="23E081F8"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76E6DEE8"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CS005.02</w:t>
            </w:r>
          </w:p>
        </w:tc>
        <w:tc>
          <w:tcPr>
            <w:tcW w:w="1891" w:type="dxa"/>
            <w:shd w:val="clear" w:color="auto" w:fill="auto"/>
            <w:vAlign w:val="center"/>
            <w:hideMark/>
          </w:tcPr>
          <w:p w14:paraId="120265F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w:t>
            </w:r>
          </w:p>
        </w:tc>
        <w:tc>
          <w:tcPr>
            <w:tcW w:w="2324" w:type="dxa"/>
            <w:shd w:val="clear" w:color="auto" w:fill="auto"/>
            <w:vAlign w:val="center"/>
            <w:hideMark/>
          </w:tcPr>
          <w:p w14:paraId="010F708F"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 referente al signo vital medido.</w:t>
            </w:r>
          </w:p>
        </w:tc>
        <w:tc>
          <w:tcPr>
            <w:tcW w:w="1452" w:type="dxa"/>
            <w:shd w:val="clear" w:color="auto" w:fill="auto"/>
            <w:vAlign w:val="center"/>
            <w:hideMark/>
          </w:tcPr>
          <w:p w14:paraId="485DC2AA"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5001CDB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996" w:type="dxa"/>
            <w:shd w:val="clear" w:color="auto" w:fill="auto"/>
            <w:vAlign w:val="center"/>
            <w:hideMark/>
          </w:tcPr>
          <w:p w14:paraId="703F0375"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3C748EFF" w14:textId="77777777" w:rsidR="00BC63D4" w:rsidRPr="00285C53" w:rsidRDefault="00BC63D4" w:rsidP="00BC63D4">
            <w:pPr>
              <w:jc w:val="center"/>
            </w:pPr>
            <w:r w:rsidRPr="00285C53">
              <w:t>N A</w:t>
            </w:r>
          </w:p>
        </w:tc>
        <w:tc>
          <w:tcPr>
            <w:tcW w:w="2796" w:type="dxa"/>
            <w:shd w:val="clear" w:color="auto" w:fill="auto"/>
            <w:vAlign w:val="center"/>
            <w:hideMark/>
          </w:tcPr>
          <w:p w14:paraId="5E9EB144"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22</w:t>
            </w:r>
          </w:p>
        </w:tc>
      </w:tr>
      <w:tr w:rsidR="00BC63D4" w:rsidRPr="00285C53" w14:paraId="67064DFD" w14:textId="77777777" w:rsidTr="007F6752">
        <w:trPr>
          <w:trHeight w:val="582"/>
        </w:trPr>
        <w:tc>
          <w:tcPr>
            <w:tcW w:w="1019" w:type="dxa"/>
            <w:shd w:val="clear" w:color="auto" w:fill="auto"/>
            <w:vAlign w:val="center"/>
            <w:hideMark/>
          </w:tcPr>
          <w:p w14:paraId="5FEEE4EB"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6AD0E92E"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CS006</w:t>
            </w:r>
          </w:p>
        </w:tc>
        <w:tc>
          <w:tcPr>
            <w:tcW w:w="1891" w:type="dxa"/>
            <w:shd w:val="clear" w:color="auto" w:fill="auto"/>
            <w:vAlign w:val="center"/>
            <w:hideMark/>
          </w:tcPr>
          <w:p w14:paraId="6B8E736F" w14:textId="77777777" w:rsidR="00BC63D4" w:rsidRPr="002925DB" w:rsidRDefault="00BC63D4" w:rsidP="00BC63D4">
            <w:pPr>
              <w:spacing w:before="240" w:line="360" w:lineRule="auto"/>
              <w:rPr>
                <w:rFonts w:eastAsia="Times New Roman" w:cs="Times New Roman"/>
                <w:color w:val="000000"/>
                <w:u w:val="dash"/>
              </w:rPr>
            </w:pPr>
            <w:proofErr w:type="spellStart"/>
            <w:r w:rsidRPr="002925DB">
              <w:rPr>
                <w:rFonts w:eastAsia="Times New Roman" w:cs="Times New Roman"/>
                <w:color w:val="000000"/>
                <w:u w:val="dash"/>
              </w:rPr>
              <w:t>exporacionesFisicas</w:t>
            </w:r>
            <w:proofErr w:type="spellEnd"/>
          </w:p>
        </w:tc>
        <w:tc>
          <w:tcPr>
            <w:tcW w:w="2324" w:type="dxa"/>
            <w:shd w:val="clear" w:color="auto" w:fill="auto"/>
            <w:vAlign w:val="center"/>
            <w:hideMark/>
          </w:tcPr>
          <w:p w14:paraId="52EF4E8D"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 la exploración física realizada al paciente.</w:t>
            </w:r>
          </w:p>
        </w:tc>
        <w:tc>
          <w:tcPr>
            <w:tcW w:w="1452" w:type="dxa"/>
            <w:shd w:val="clear" w:color="auto" w:fill="auto"/>
            <w:vAlign w:val="center"/>
            <w:hideMark/>
          </w:tcPr>
          <w:p w14:paraId="41A5605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006E0A1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auto"/>
            <w:vAlign w:val="center"/>
            <w:hideMark/>
          </w:tcPr>
          <w:p w14:paraId="1886642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76BC3A46" w14:textId="77777777" w:rsidR="00BC63D4" w:rsidRPr="00285C53" w:rsidRDefault="00BC63D4" w:rsidP="00BC63D4">
            <w:pPr>
              <w:jc w:val="center"/>
            </w:pPr>
            <w:r w:rsidRPr="00285C53">
              <w:t>N A</w:t>
            </w:r>
          </w:p>
        </w:tc>
        <w:tc>
          <w:tcPr>
            <w:tcW w:w="2796" w:type="dxa"/>
            <w:shd w:val="clear" w:color="auto" w:fill="auto"/>
            <w:vAlign w:val="center"/>
            <w:hideMark/>
          </w:tcPr>
          <w:p w14:paraId="2E14978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51B51E2C" w14:textId="77777777" w:rsidTr="007F6752">
        <w:trPr>
          <w:trHeight w:val="582"/>
        </w:trPr>
        <w:tc>
          <w:tcPr>
            <w:tcW w:w="1019" w:type="dxa"/>
            <w:shd w:val="clear" w:color="auto" w:fill="auto"/>
            <w:vAlign w:val="center"/>
            <w:hideMark/>
          </w:tcPr>
          <w:p w14:paraId="77EAE056"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08AD45FF"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CS006.01</w:t>
            </w:r>
          </w:p>
        </w:tc>
        <w:tc>
          <w:tcPr>
            <w:tcW w:w="1891" w:type="dxa"/>
            <w:shd w:val="clear" w:color="auto" w:fill="auto"/>
            <w:vAlign w:val="center"/>
            <w:hideMark/>
          </w:tcPr>
          <w:p w14:paraId="7A62F9C3"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w:t>
            </w:r>
          </w:p>
        </w:tc>
        <w:tc>
          <w:tcPr>
            <w:tcW w:w="2324" w:type="dxa"/>
            <w:shd w:val="clear" w:color="auto" w:fill="auto"/>
            <w:vAlign w:val="center"/>
            <w:hideMark/>
          </w:tcPr>
          <w:p w14:paraId="42149B8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área a examinar.</w:t>
            </w:r>
          </w:p>
        </w:tc>
        <w:tc>
          <w:tcPr>
            <w:tcW w:w="1452" w:type="dxa"/>
            <w:shd w:val="clear" w:color="auto" w:fill="auto"/>
            <w:vAlign w:val="center"/>
            <w:hideMark/>
          </w:tcPr>
          <w:p w14:paraId="2B9FAD9D"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27D42785"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10FCD7B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6428161F" w14:textId="77777777" w:rsidR="00BC63D4" w:rsidRPr="00763562" w:rsidRDefault="00BC63D4" w:rsidP="00BC63D4">
            <w:pPr>
              <w:jc w:val="center"/>
              <w:rPr>
                <w:lang w:val="en-US"/>
              </w:rPr>
            </w:pPr>
            <w:r w:rsidRPr="00763562">
              <w:rPr>
                <w:lang w:val="en-US"/>
              </w:rPr>
              <w:t>CS006D001</w:t>
            </w:r>
          </w:p>
          <w:p w14:paraId="70E57F45" w14:textId="77777777" w:rsidR="00BC63D4" w:rsidRPr="00763562" w:rsidRDefault="00BC63D4" w:rsidP="00BC63D4">
            <w:pPr>
              <w:jc w:val="center"/>
              <w:rPr>
                <w:lang w:val="en-US"/>
              </w:rPr>
            </w:pPr>
            <w:r w:rsidRPr="00763562">
              <w:rPr>
                <w:lang w:val="en-US"/>
              </w:rPr>
              <w:t>CS006D002</w:t>
            </w:r>
          </w:p>
          <w:p w14:paraId="2F507C5E" w14:textId="77777777" w:rsidR="00BC63D4" w:rsidRPr="00763562" w:rsidRDefault="00BC63D4" w:rsidP="00BC63D4">
            <w:pPr>
              <w:jc w:val="center"/>
              <w:rPr>
                <w:lang w:val="en-US"/>
              </w:rPr>
            </w:pPr>
            <w:r w:rsidRPr="00763562">
              <w:rPr>
                <w:lang w:val="en-US"/>
              </w:rPr>
              <w:t>CS006D003</w:t>
            </w:r>
          </w:p>
          <w:p w14:paraId="3DBFF731" w14:textId="77777777" w:rsidR="00BC63D4" w:rsidRPr="00763562" w:rsidRDefault="00BC63D4" w:rsidP="00BC63D4">
            <w:pPr>
              <w:jc w:val="center"/>
              <w:rPr>
                <w:lang w:val="en-US"/>
              </w:rPr>
            </w:pPr>
            <w:r w:rsidRPr="00763562">
              <w:rPr>
                <w:lang w:val="en-US"/>
              </w:rPr>
              <w:t>CS006D004</w:t>
            </w:r>
          </w:p>
          <w:p w14:paraId="087AF2DD" w14:textId="77777777" w:rsidR="00BC63D4" w:rsidRPr="00763562" w:rsidRDefault="00BC63D4" w:rsidP="00BC63D4">
            <w:pPr>
              <w:jc w:val="center"/>
              <w:rPr>
                <w:lang w:val="en-US"/>
              </w:rPr>
            </w:pPr>
            <w:r w:rsidRPr="00763562">
              <w:rPr>
                <w:lang w:val="en-US"/>
              </w:rPr>
              <w:t>CS006D005</w:t>
            </w:r>
          </w:p>
          <w:p w14:paraId="6FC3B683" w14:textId="77777777" w:rsidR="00BC63D4" w:rsidRPr="00763562" w:rsidRDefault="00BC63D4" w:rsidP="00BC63D4">
            <w:pPr>
              <w:jc w:val="center"/>
              <w:rPr>
                <w:lang w:val="en-US"/>
              </w:rPr>
            </w:pPr>
            <w:r w:rsidRPr="00763562">
              <w:rPr>
                <w:lang w:val="en-US"/>
              </w:rPr>
              <w:t>CS006D006</w:t>
            </w:r>
          </w:p>
          <w:p w14:paraId="423DC291" w14:textId="77777777" w:rsidR="00BC63D4" w:rsidRPr="00285C53" w:rsidRDefault="00BC63D4" w:rsidP="00BC63D4">
            <w:pPr>
              <w:jc w:val="center"/>
            </w:pPr>
            <w:r w:rsidRPr="00285C53">
              <w:t>CS006D007</w:t>
            </w:r>
          </w:p>
          <w:p w14:paraId="23A29551" w14:textId="565DFBA2" w:rsidR="00BC63D4" w:rsidRPr="00285C53" w:rsidRDefault="00BC63D4" w:rsidP="00BC63D4">
            <w:pPr>
              <w:jc w:val="center"/>
            </w:pPr>
            <w:r w:rsidRPr="00285C53">
              <w:t>CS006D008</w:t>
            </w:r>
          </w:p>
        </w:tc>
        <w:tc>
          <w:tcPr>
            <w:tcW w:w="2796" w:type="dxa"/>
            <w:shd w:val="clear" w:color="auto" w:fill="auto"/>
            <w:vAlign w:val="center"/>
            <w:hideMark/>
          </w:tcPr>
          <w:p w14:paraId="2F46FF1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w:t>
            </w:r>
          </w:p>
        </w:tc>
      </w:tr>
      <w:tr w:rsidR="00BC63D4" w:rsidRPr="00285C53" w14:paraId="6558DB31" w14:textId="77777777" w:rsidTr="007F6752">
        <w:trPr>
          <w:trHeight w:val="582"/>
        </w:trPr>
        <w:tc>
          <w:tcPr>
            <w:tcW w:w="1019" w:type="dxa"/>
            <w:shd w:val="clear" w:color="auto" w:fill="auto"/>
            <w:vAlign w:val="center"/>
            <w:hideMark/>
          </w:tcPr>
          <w:p w14:paraId="2C5371C0" w14:textId="39CF8078" w:rsidR="00BC63D4" w:rsidRPr="00285C53" w:rsidRDefault="00BB3B80"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183F9E95"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CS006.02</w:t>
            </w:r>
          </w:p>
        </w:tc>
        <w:tc>
          <w:tcPr>
            <w:tcW w:w="1891" w:type="dxa"/>
            <w:shd w:val="clear" w:color="auto" w:fill="auto"/>
            <w:vAlign w:val="center"/>
            <w:hideMark/>
          </w:tcPr>
          <w:p w14:paraId="5BB366B6" w14:textId="18A7BA8C" w:rsidR="00BC63D4" w:rsidRPr="002925DB" w:rsidRDefault="00BC63D4" w:rsidP="00BC63D4">
            <w:pPr>
              <w:spacing w:before="240" w:line="360" w:lineRule="auto"/>
              <w:rPr>
                <w:rFonts w:eastAsia="Times New Roman" w:cs="Times New Roman"/>
                <w:color w:val="000000"/>
              </w:rPr>
            </w:pPr>
            <w:r w:rsidRPr="002925DB">
              <w:rPr>
                <w:rFonts w:eastAsia="Times New Roman" w:cs="Times New Roman"/>
                <w:color w:val="000000"/>
              </w:rPr>
              <w:t>observación</w:t>
            </w:r>
          </w:p>
        </w:tc>
        <w:tc>
          <w:tcPr>
            <w:tcW w:w="2324" w:type="dxa"/>
            <w:shd w:val="clear" w:color="auto" w:fill="auto"/>
            <w:vAlign w:val="center"/>
            <w:hideMark/>
          </w:tcPr>
          <w:p w14:paraId="0C7830E2" w14:textId="75AC4B6C"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Observación</w:t>
            </w:r>
            <w:r>
              <w:rPr>
                <w:rFonts w:eastAsia="Times New Roman" w:cs="Times New Roman"/>
                <w:color w:val="000000"/>
              </w:rPr>
              <w:t xml:space="preserve"> </w:t>
            </w:r>
            <w:r w:rsidRPr="00285C53">
              <w:rPr>
                <w:rFonts w:eastAsia="Times New Roman" w:cs="Times New Roman"/>
                <w:color w:val="000000"/>
              </w:rPr>
              <w:t>referente al área examinada</w:t>
            </w:r>
          </w:p>
        </w:tc>
        <w:tc>
          <w:tcPr>
            <w:tcW w:w="1452" w:type="dxa"/>
            <w:shd w:val="clear" w:color="auto" w:fill="auto"/>
            <w:vAlign w:val="center"/>
            <w:hideMark/>
          </w:tcPr>
          <w:p w14:paraId="79F7FCA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39A3A4F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55FCC14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5C90361B" w14:textId="6456001A" w:rsidR="00BC63D4" w:rsidRPr="00285C53" w:rsidRDefault="00BC63D4" w:rsidP="00BC63D4">
            <w:pPr>
              <w:jc w:val="center"/>
            </w:pPr>
            <w:r w:rsidRPr="002925DB">
              <w:t>*Acepta valores nulos</w:t>
            </w:r>
          </w:p>
        </w:tc>
        <w:tc>
          <w:tcPr>
            <w:tcW w:w="2796" w:type="dxa"/>
            <w:shd w:val="clear" w:color="auto" w:fill="auto"/>
            <w:vAlign w:val="center"/>
            <w:hideMark/>
          </w:tcPr>
          <w:p w14:paraId="70EDCE70" w14:textId="55DD6941"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r w:rsidRPr="00285C53">
              <w:rPr>
                <w:rFonts w:eastAsia="Times New Roman" w:cs="Times New Roman"/>
                <w:color w:val="000000"/>
              </w:rPr>
              <w:t xml:space="preserve"> </w:t>
            </w:r>
          </w:p>
          <w:p w14:paraId="23789E2D" w14:textId="4CB5AE55"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Ojos rojos</w:t>
            </w:r>
          </w:p>
        </w:tc>
      </w:tr>
      <w:tr w:rsidR="00BC63D4" w:rsidRPr="00285C53" w14:paraId="2B32A60C" w14:textId="77777777" w:rsidTr="007F6752">
        <w:trPr>
          <w:trHeight w:val="582"/>
        </w:trPr>
        <w:tc>
          <w:tcPr>
            <w:tcW w:w="1019" w:type="dxa"/>
            <w:shd w:val="clear" w:color="auto" w:fill="F2F2F2" w:themeFill="background1" w:themeFillShade="F2"/>
            <w:vAlign w:val="center"/>
            <w:hideMark/>
          </w:tcPr>
          <w:p w14:paraId="1CDDE582" w14:textId="77777777" w:rsidR="00BC63D4" w:rsidRPr="00285C53" w:rsidRDefault="00BC63D4" w:rsidP="00BC63D4">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F2F2F2" w:themeFill="background1" w:themeFillShade="F2"/>
            <w:vAlign w:val="center"/>
            <w:hideMark/>
          </w:tcPr>
          <w:p w14:paraId="07BA65A0"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CS008</w:t>
            </w:r>
          </w:p>
        </w:tc>
        <w:tc>
          <w:tcPr>
            <w:tcW w:w="1891" w:type="dxa"/>
            <w:shd w:val="clear" w:color="auto" w:fill="F2F2F2" w:themeFill="background1" w:themeFillShade="F2"/>
            <w:vAlign w:val="center"/>
            <w:hideMark/>
          </w:tcPr>
          <w:p w14:paraId="14D963D9"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Antropometria</w:t>
            </w:r>
            <w:proofErr w:type="spellEnd"/>
          </w:p>
        </w:tc>
        <w:tc>
          <w:tcPr>
            <w:tcW w:w="2324" w:type="dxa"/>
            <w:shd w:val="clear" w:color="auto" w:fill="F2F2F2" w:themeFill="background1" w:themeFillShade="F2"/>
            <w:vAlign w:val="center"/>
            <w:hideMark/>
          </w:tcPr>
          <w:p w14:paraId="72D84290"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Documento embebido referente a información antropométrica del paciente</w:t>
            </w:r>
          </w:p>
        </w:tc>
        <w:tc>
          <w:tcPr>
            <w:tcW w:w="1452" w:type="dxa"/>
            <w:shd w:val="clear" w:color="auto" w:fill="F2F2F2" w:themeFill="background1" w:themeFillShade="F2"/>
            <w:vAlign w:val="center"/>
            <w:hideMark/>
          </w:tcPr>
          <w:p w14:paraId="6D7E7A2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282052E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F2F2F2" w:themeFill="background1" w:themeFillShade="F2"/>
            <w:vAlign w:val="center"/>
            <w:hideMark/>
          </w:tcPr>
          <w:p w14:paraId="7B18443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6CFD36C9"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492BAA57"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i/>
                <w:iCs/>
                <w:color w:val="000000"/>
              </w:rPr>
              <w:t>Documento embebido.</w:t>
            </w:r>
          </w:p>
        </w:tc>
      </w:tr>
      <w:tr w:rsidR="00BC63D4" w:rsidRPr="00285C53" w14:paraId="1ABF24A5" w14:textId="77777777" w:rsidTr="007F6752">
        <w:trPr>
          <w:trHeight w:val="582"/>
        </w:trPr>
        <w:tc>
          <w:tcPr>
            <w:tcW w:w="1019" w:type="dxa"/>
            <w:shd w:val="clear" w:color="auto" w:fill="F2F2F2" w:themeFill="background1" w:themeFillShade="F2"/>
            <w:vAlign w:val="center"/>
            <w:hideMark/>
          </w:tcPr>
          <w:p w14:paraId="5118D70D"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40FEEC82"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CS009</w:t>
            </w:r>
          </w:p>
        </w:tc>
        <w:tc>
          <w:tcPr>
            <w:tcW w:w="1891" w:type="dxa"/>
            <w:shd w:val="clear" w:color="auto" w:fill="F2F2F2" w:themeFill="background1" w:themeFillShade="F2"/>
            <w:vAlign w:val="center"/>
            <w:hideMark/>
          </w:tcPr>
          <w:p w14:paraId="0EC40874" w14:textId="77777777" w:rsidR="00BC63D4" w:rsidRPr="00285C53" w:rsidRDefault="00BC63D4" w:rsidP="00BC63D4">
            <w:pPr>
              <w:spacing w:before="240" w:line="360" w:lineRule="auto"/>
              <w:rPr>
                <w:rFonts w:eastAsia="Times New Roman" w:cs="Times New Roman"/>
                <w:color w:val="000000"/>
                <w:u w:val="dash"/>
              </w:rPr>
            </w:pPr>
            <w:r w:rsidRPr="00285C53">
              <w:rPr>
                <w:rFonts w:eastAsia="Times New Roman" w:cs="Times New Roman"/>
                <w:color w:val="000000"/>
                <w:u w:val="dash"/>
              </w:rPr>
              <w:t>medidas</w:t>
            </w:r>
          </w:p>
        </w:tc>
        <w:tc>
          <w:tcPr>
            <w:tcW w:w="2324" w:type="dxa"/>
            <w:shd w:val="clear" w:color="auto" w:fill="F2F2F2" w:themeFill="background1" w:themeFillShade="F2"/>
            <w:vAlign w:val="center"/>
            <w:hideMark/>
          </w:tcPr>
          <w:p w14:paraId="1184F9B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 las medidas antropométricas del paciente.</w:t>
            </w:r>
          </w:p>
        </w:tc>
        <w:tc>
          <w:tcPr>
            <w:tcW w:w="1452" w:type="dxa"/>
            <w:shd w:val="clear" w:color="auto" w:fill="F2F2F2" w:themeFill="background1" w:themeFillShade="F2"/>
            <w:vAlign w:val="center"/>
            <w:hideMark/>
          </w:tcPr>
          <w:p w14:paraId="356CEEC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2F11D19E"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F2F2F2" w:themeFill="background1" w:themeFillShade="F2"/>
            <w:vAlign w:val="center"/>
            <w:hideMark/>
          </w:tcPr>
          <w:p w14:paraId="59A3552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6A062F80"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0A593126" w14:textId="77777777" w:rsidR="00BC63D4" w:rsidRPr="00285C53" w:rsidRDefault="00BC63D4" w:rsidP="00BC63D4">
            <w:pPr>
              <w:spacing w:before="240" w:line="360" w:lineRule="auto"/>
              <w:rPr>
                <w:rFonts w:eastAsia="Times New Roman" w:cs="Times New Roman"/>
                <w:i/>
                <w:iCs/>
                <w:color w:val="000000"/>
              </w:rPr>
            </w:pPr>
            <w:r w:rsidRPr="00285C53">
              <w:rPr>
                <w:rFonts w:eastAsia="Times New Roman" w:cs="Times New Roman"/>
                <w:i/>
                <w:iCs/>
                <w:color w:val="000000"/>
              </w:rPr>
              <w:t>Estructura de datos.</w:t>
            </w:r>
          </w:p>
        </w:tc>
      </w:tr>
      <w:tr w:rsidR="00BC63D4" w:rsidRPr="00285C53" w14:paraId="77EC840D" w14:textId="77777777" w:rsidTr="007F6752">
        <w:trPr>
          <w:trHeight w:val="582"/>
        </w:trPr>
        <w:tc>
          <w:tcPr>
            <w:tcW w:w="1019" w:type="dxa"/>
            <w:shd w:val="clear" w:color="auto" w:fill="F2F2F2" w:themeFill="background1" w:themeFillShade="F2"/>
            <w:vAlign w:val="center"/>
            <w:hideMark/>
          </w:tcPr>
          <w:p w14:paraId="31ED9D5E"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03BAE74F"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 xml:space="preserve"> CS009.01</w:t>
            </w:r>
          </w:p>
        </w:tc>
        <w:tc>
          <w:tcPr>
            <w:tcW w:w="1891" w:type="dxa"/>
            <w:shd w:val="clear" w:color="auto" w:fill="F2F2F2" w:themeFill="background1" w:themeFillShade="F2"/>
            <w:vAlign w:val="center"/>
            <w:hideMark/>
          </w:tcPr>
          <w:p w14:paraId="3448721B"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w:t>
            </w:r>
          </w:p>
        </w:tc>
        <w:tc>
          <w:tcPr>
            <w:tcW w:w="2324" w:type="dxa"/>
            <w:shd w:val="clear" w:color="auto" w:fill="F2F2F2" w:themeFill="background1" w:themeFillShade="F2"/>
            <w:vAlign w:val="center"/>
            <w:hideMark/>
          </w:tcPr>
          <w:p w14:paraId="5A4E3652"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 la medida antropométrica.</w:t>
            </w:r>
          </w:p>
        </w:tc>
        <w:tc>
          <w:tcPr>
            <w:tcW w:w="1452" w:type="dxa"/>
            <w:shd w:val="clear" w:color="auto" w:fill="F2F2F2" w:themeFill="background1" w:themeFillShade="F2"/>
            <w:vAlign w:val="center"/>
            <w:hideMark/>
          </w:tcPr>
          <w:p w14:paraId="0586D0B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2000D52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F2F2F2" w:themeFill="background1" w:themeFillShade="F2"/>
            <w:vAlign w:val="center"/>
            <w:hideMark/>
          </w:tcPr>
          <w:p w14:paraId="5AFE954E"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tcPr>
          <w:p w14:paraId="63CDD18A" w14:textId="77777777" w:rsidR="00BC63D4" w:rsidRPr="00763562" w:rsidRDefault="00BC63D4" w:rsidP="00DD178C">
            <w:pPr>
              <w:ind w:left="708" w:hanging="708"/>
              <w:jc w:val="center"/>
              <w:rPr>
                <w:lang w:val="en-US"/>
              </w:rPr>
            </w:pPr>
            <w:r w:rsidRPr="00763562">
              <w:rPr>
                <w:lang w:val="en-US"/>
              </w:rPr>
              <w:t>CS009D001</w:t>
            </w:r>
          </w:p>
          <w:p w14:paraId="69EC9976" w14:textId="77777777" w:rsidR="00BC63D4" w:rsidRPr="00763562" w:rsidRDefault="00BC63D4" w:rsidP="00BC63D4">
            <w:pPr>
              <w:jc w:val="center"/>
              <w:rPr>
                <w:lang w:val="en-US"/>
              </w:rPr>
            </w:pPr>
            <w:r w:rsidRPr="00763562">
              <w:rPr>
                <w:lang w:val="en-US"/>
              </w:rPr>
              <w:t>CS009D002</w:t>
            </w:r>
          </w:p>
          <w:p w14:paraId="34C82726" w14:textId="77777777" w:rsidR="00BC63D4" w:rsidRPr="00763562" w:rsidRDefault="00BC63D4" w:rsidP="00BC63D4">
            <w:pPr>
              <w:jc w:val="center"/>
              <w:rPr>
                <w:lang w:val="en-US"/>
              </w:rPr>
            </w:pPr>
            <w:r w:rsidRPr="00763562">
              <w:rPr>
                <w:lang w:val="en-US"/>
              </w:rPr>
              <w:t>CS009D003</w:t>
            </w:r>
          </w:p>
          <w:p w14:paraId="7D92AA21" w14:textId="77777777" w:rsidR="00BC63D4" w:rsidRPr="00763562" w:rsidRDefault="00BC63D4" w:rsidP="00BC63D4">
            <w:pPr>
              <w:jc w:val="center"/>
              <w:rPr>
                <w:lang w:val="en-US"/>
              </w:rPr>
            </w:pPr>
            <w:r w:rsidRPr="00763562">
              <w:rPr>
                <w:lang w:val="en-US"/>
              </w:rPr>
              <w:t>CS009D004</w:t>
            </w:r>
          </w:p>
          <w:p w14:paraId="7E959F35" w14:textId="77777777" w:rsidR="00BC63D4" w:rsidRPr="00763562" w:rsidRDefault="00BC63D4" w:rsidP="00BC63D4">
            <w:pPr>
              <w:jc w:val="center"/>
              <w:rPr>
                <w:lang w:val="en-US"/>
              </w:rPr>
            </w:pPr>
            <w:r w:rsidRPr="00763562">
              <w:rPr>
                <w:lang w:val="en-US"/>
              </w:rPr>
              <w:t>CS009D005</w:t>
            </w:r>
          </w:p>
          <w:p w14:paraId="4D09B1C2" w14:textId="77777777" w:rsidR="00BC63D4" w:rsidRPr="00763562" w:rsidRDefault="00BC63D4" w:rsidP="00BC63D4">
            <w:pPr>
              <w:jc w:val="center"/>
              <w:rPr>
                <w:lang w:val="en-US"/>
              </w:rPr>
            </w:pPr>
            <w:r w:rsidRPr="00763562">
              <w:rPr>
                <w:lang w:val="en-US"/>
              </w:rPr>
              <w:t>CS009D006</w:t>
            </w:r>
          </w:p>
          <w:p w14:paraId="07F542E9" w14:textId="77777777" w:rsidR="00BC63D4" w:rsidRPr="00763562" w:rsidRDefault="00BC63D4" w:rsidP="00BC63D4">
            <w:pPr>
              <w:jc w:val="center"/>
              <w:rPr>
                <w:lang w:val="en-US"/>
              </w:rPr>
            </w:pPr>
            <w:r w:rsidRPr="00763562">
              <w:rPr>
                <w:lang w:val="en-US"/>
              </w:rPr>
              <w:t>CS009D007</w:t>
            </w:r>
          </w:p>
          <w:p w14:paraId="6714998B" w14:textId="77777777" w:rsidR="00BC63D4" w:rsidRPr="00763562" w:rsidRDefault="00BC63D4" w:rsidP="00BC63D4">
            <w:pPr>
              <w:jc w:val="center"/>
              <w:rPr>
                <w:lang w:val="en-US"/>
              </w:rPr>
            </w:pPr>
            <w:r w:rsidRPr="00763562">
              <w:rPr>
                <w:lang w:val="en-US"/>
              </w:rPr>
              <w:t>CS009D008</w:t>
            </w:r>
          </w:p>
          <w:p w14:paraId="1C534C7B" w14:textId="77777777" w:rsidR="00BC63D4" w:rsidRPr="00763562" w:rsidRDefault="00BC63D4" w:rsidP="00BC63D4">
            <w:pPr>
              <w:jc w:val="center"/>
              <w:rPr>
                <w:lang w:val="en-US"/>
              </w:rPr>
            </w:pPr>
            <w:r w:rsidRPr="00763562">
              <w:rPr>
                <w:lang w:val="en-US"/>
              </w:rPr>
              <w:t>CS009D009</w:t>
            </w:r>
          </w:p>
          <w:p w14:paraId="42A9BC23" w14:textId="77777777" w:rsidR="00BC63D4" w:rsidRPr="00763562" w:rsidRDefault="00BC63D4" w:rsidP="00BC63D4">
            <w:pPr>
              <w:jc w:val="center"/>
              <w:rPr>
                <w:lang w:val="en-US"/>
              </w:rPr>
            </w:pPr>
            <w:r w:rsidRPr="00763562">
              <w:rPr>
                <w:lang w:val="en-US"/>
              </w:rPr>
              <w:t>CS009D010</w:t>
            </w:r>
          </w:p>
          <w:p w14:paraId="04A36010" w14:textId="77777777" w:rsidR="00BC63D4" w:rsidRPr="00763562" w:rsidRDefault="00BC63D4" w:rsidP="00BC63D4">
            <w:pPr>
              <w:jc w:val="center"/>
              <w:rPr>
                <w:lang w:val="en-US"/>
              </w:rPr>
            </w:pPr>
            <w:r w:rsidRPr="00763562">
              <w:rPr>
                <w:lang w:val="en-US"/>
              </w:rPr>
              <w:t>CS009D011</w:t>
            </w:r>
          </w:p>
          <w:p w14:paraId="0AA8F505" w14:textId="77777777" w:rsidR="00BC63D4" w:rsidRPr="00763562" w:rsidRDefault="00BC63D4" w:rsidP="00BC63D4">
            <w:pPr>
              <w:jc w:val="center"/>
              <w:rPr>
                <w:lang w:val="en-US"/>
              </w:rPr>
            </w:pPr>
            <w:r w:rsidRPr="00763562">
              <w:rPr>
                <w:lang w:val="en-US"/>
              </w:rPr>
              <w:t>CS009D012</w:t>
            </w:r>
          </w:p>
          <w:p w14:paraId="0ECC84EE" w14:textId="77777777" w:rsidR="00BC63D4" w:rsidRPr="00763562" w:rsidRDefault="00BC63D4" w:rsidP="00BC63D4">
            <w:pPr>
              <w:jc w:val="center"/>
              <w:rPr>
                <w:lang w:val="en-US"/>
              </w:rPr>
            </w:pPr>
            <w:r w:rsidRPr="00763562">
              <w:rPr>
                <w:lang w:val="en-US"/>
              </w:rPr>
              <w:t>CS009D013</w:t>
            </w:r>
          </w:p>
          <w:p w14:paraId="57145635" w14:textId="77777777" w:rsidR="00BC63D4" w:rsidRPr="00763562" w:rsidRDefault="00BC63D4" w:rsidP="00BC63D4">
            <w:pPr>
              <w:jc w:val="center"/>
              <w:rPr>
                <w:lang w:val="en-US"/>
              </w:rPr>
            </w:pPr>
            <w:r w:rsidRPr="00763562">
              <w:rPr>
                <w:lang w:val="en-US"/>
              </w:rPr>
              <w:t>CS009D014</w:t>
            </w:r>
          </w:p>
          <w:p w14:paraId="423C0E7D" w14:textId="77777777" w:rsidR="00BC63D4" w:rsidRPr="00763562" w:rsidRDefault="00BC63D4" w:rsidP="00BC63D4">
            <w:pPr>
              <w:jc w:val="center"/>
              <w:rPr>
                <w:lang w:val="en-US"/>
              </w:rPr>
            </w:pPr>
            <w:r w:rsidRPr="00763562">
              <w:rPr>
                <w:lang w:val="en-US"/>
              </w:rPr>
              <w:t>CS009D015</w:t>
            </w:r>
          </w:p>
          <w:p w14:paraId="1504A615" w14:textId="77777777" w:rsidR="00BC63D4" w:rsidRPr="00763562" w:rsidRDefault="00BC63D4" w:rsidP="00BC63D4">
            <w:pPr>
              <w:jc w:val="center"/>
              <w:rPr>
                <w:lang w:val="en-US"/>
              </w:rPr>
            </w:pPr>
            <w:r w:rsidRPr="00763562">
              <w:rPr>
                <w:lang w:val="en-US"/>
              </w:rPr>
              <w:t>CS009D016</w:t>
            </w:r>
          </w:p>
          <w:p w14:paraId="6E6430D8" w14:textId="77777777" w:rsidR="00BC63D4" w:rsidRPr="00763562" w:rsidRDefault="00BC63D4" w:rsidP="00BC63D4">
            <w:pPr>
              <w:jc w:val="center"/>
              <w:rPr>
                <w:lang w:val="en-US"/>
              </w:rPr>
            </w:pPr>
            <w:r w:rsidRPr="00763562">
              <w:rPr>
                <w:lang w:val="en-US"/>
              </w:rPr>
              <w:t>CS009D017</w:t>
            </w:r>
          </w:p>
          <w:p w14:paraId="14B2B7AC" w14:textId="77777777" w:rsidR="00BC63D4" w:rsidRPr="00763562" w:rsidRDefault="00BC63D4" w:rsidP="00BC63D4">
            <w:pPr>
              <w:jc w:val="center"/>
              <w:rPr>
                <w:lang w:val="en-US"/>
              </w:rPr>
            </w:pPr>
            <w:r w:rsidRPr="00763562">
              <w:rPr>
                <w:lang w:val="en-US"/>
              </w:rPr>
              <w:t>CS009D018</w:t>
            </w:r>
          </w:p>
          <w:p w14:paraId="273CF5DC" w14:textId="77777777" w:rsidR="00BC63D4" w:rsidRPr="00763562" w:rsidRDefault="00BC63D4" w:rsidP="00BC63D4">
            <w:pPr>
              <w:jc w:val="center"/>
              <w:rPr>
                <w:lang w:val="en-US"/>
              </w:rPr>
            </w:pPr>
            <w:r w:rsidRPr="00763562">
              <w:rPr>
                <w:lang w:val="en-US"/>
              </w:rPr>
              <w:t>CS009D019</w:t>
            </w:r>
          </w:p>
          <w:p w14:paraId="68B0D17C" w14:textId="77777777" w:rsidR="00BC63D4" w:rsidRPr="00763562" w:rsidRDefault="00BC63D4" w:rsidP="00BC63D4">
            <w:pPr>
              <w:jc w:val="center"/>
              <w:rPr>
                <w:lang w:val="en-US"/>
              </w:rPr>
            </w:pPr>
            <w:r w:rsidRPr="00763562">
              <w:rPr>
                <w:lang w:val="en-US"/>
              </w:rPr>
              <w:t>CS009D020</w:t>
            </w:r>
          </w:p>
          <w:p w14:paraId="626176B5" w14:textId="77777777" w:rsidR="00BC63D4" w:rsidRPr="00763562" w:rsidRDefault="00BC63D4" w:rsidP="00BC63D4">
            <w:pPr>
              <w:jc w:val="center"/>
              <w:rPr>
                <w:lang w:val="en-US"/>
              </w:rPr>
            </w:pPr>
            <w:r w:rsidRPr="00763562">
              <w:rPr>
                <w:lang w:val="en-US"/>
              </w:rPr>
              <w:t>CS009D021</w:t>
            </w:r>
          </w:p>
          <w:p w14:paraId="5013F6D6" w14:textId="77777777" w:rsidR="00BC63D4" w:rsidRPr="00763562" w:rsidRDefault="00BC63D4" w:rsidP="00BC63D4">
            <w:pPr>
              <w:jc w:val="center"/>
              <w:rPr>
                <w:lang w:val="en-US"/>
              </w:rPr>
            </w:pPr>
            <w:r w:rsidRPr="00763562">
              <w:rPr>
                <w:lang w:val="en-US"/>
              </w:rPr>
              <w:t>CS009D022</w:t>
            </w:r>
          </w:p>
          <w:p w14:paraId="28F15DF7" w14:textId="77777777" w:rsidR="00BC63D4" w:rsidRPr="00763562" w:rsidRDefault="00BC63D4" w:rsidP="00BC63D4">
            <w:pPr>
              <w:jc w:val="center"/>
              <w:rPr>
                <w:lang w:val="en-US"/>
              </w:rPr>
            </w:pPr>
            <w:r w:rsidRPr="00763562">
              <w:rPr>
                <w:lang w:val="en-US"/>
              </w:rPr>
              <w:t>CS009D023</w:t>
            </w:r>
          </w:p>
          <w:p w14:paraId="4EAE87A0" w14:textId="77777777" w:rsidR="00BC63D4" w:rsidRPr="00763562" w:rsidRDefault="00BC63D4" w:rsidP="00BC63D4">
            <w:pPr>
              <w:jc w:val="center"/>
              <w:rPr>
                <w:lang w:val="en-US"/>
              </w:rPr>
            </w:pPr>
            <w:r w:rsidRPr="00763562">
              <w:rPr>
                <w:lang w:val="en-US"/>
              </w:rPr>
              <w:t>CS009D024</w:t>
            </w:r>
          </w:p>
          <w:p w14:paraId="1895D620" w14:textId="77777777" w:rsidR="00BC63D4" w:rsidRPr="00763562" w:rsidRDefault="00BC63D4" w:rsidP="00BC63D4">
            <w:pPr>
              <w:jc w:val="center"/>
              <w:rPr>
                <w:lang w:val="en-US"/>
              </w:rPr>
            </w:pPr>
            <w:r w:rsidRPr="00763562">
              <w:rPr>
                <w:lang w:val="en-US"/>
              </w:rPr>
              <w:t>CS009D025</w:t>
            </w:r>
          </w:p>
          <w:p w14:paraId="47444AAA" w14:textId="77777777" w:rsidR="00BC63D4" w:rsidRPr="00763562" w:rsidRDefault="00BC63D4" w:rsidP="00BC63D4">
            <w:pPr>
              <w:jc w:val="center"/>
              <w:rPr>
                <w:lang w:val="en-US"/>
              </w:rPr>
            </w:pPr>
            <w:r w:rsidRPr="00763562">
              <w:rPr>
                <w:lang w:val="en-US"/>
              </w:rPr>
              <w:t>CS009D026</w:t>
            </w:r>
          </w:p>
          <w:p w14:paraId="21F128B6" w14:textId="77777777" w:rsidR="00BC63D4" w:rsidRPr="00763562" w:rsidRDefault="00BC63D4" w:rsidP="00BC63D4">
            <w:pPr>
              <w:jc w:val="center"/>
              <w:rPr>
                <w:lang w:val="en-US"/>
              </w:rPr>
            </w:pPr>
            <w:r w:rsidRPr="00763562">
              <w:rPr>
                <w:lang w:val="en-US"/>
              </w:rPr>
              <w:lastRenderedPageBreak/>
              <w:t>CS009D027</w:t>
            </w:r>
          </w:p>
          <w:p w14:paraId="3BB39680" w14:textId="77777777" w:rsidR="00BC63D4" w:rsidRPr="00763562" w:rsidRDefault="00BC63D4" w:rsidP="00BC63D4">
            <w:pPr>
              <w:jc w:val="center"/>
              <w:rPr>
                <w:lang w:val="en-US"/>
              </w:rPr>
            </w:pPr>
            <w:r w:rsidRPr="00763562">
              <w:rPr>
                <w:lang w:val="en-US"/>
              </w:rPr>
              <w:t>CS009D028</w:t>
            </w:r>
          </w:p>
          <w:p w14:paraId="73A171CE" w14:textId="77777777" w:rsidR="00BC63D4" w:rsidRPr="00763562" w:rsidRDefault="00BC63D4" w:rsidP="00BC63D4">
            <w:pPr>
              <w:jc w:val="center"/>
              <w:rPr>
                <w:lang w:val="en-US"/>
              </w:rPr>
            </w:pPr>
            <w:r w:rsidRPr="00763562">
              <w:rPr>
                <w:lang w:val="en-US"/>
              </w:rPr>
              <w:t>CS009D029</w:t>
            </w:r>
          </w:p>
          <w:p w14:paraId="1397ECB7" w14:textId="77777777" w:rsidR="00BC63D4" w:rsidRPr="00763562" w:rsidRDefault="00BC63D4" w:rsidP="00BC63D4">
            <w:pPr>
              <w:jc w:val="center"/>
              <w:rPr>
                <w:lang w:val="en-US"/>
              </w:rPr>
            </w:pPr>
            <w:r w:rsidRPr="00763562">
              <w:rPr>
                <w:lang w:val="en-US"/>
              </w:rPr>
              <w:t>CS009D030</w:t>
            </w:r>
          </w:p>
          <w:p w14:paraId="4660EC24" w14:textId="77777777" w:rsidR="00BC63D4" w:rsidRPr="00763562" w:rsidRDefault="00BC63D4" w:rsidP="00BC63D4">
            <w:pPr>
              <w:jc w:val="center"/>
              <w:rPr>
                <w:lang w:val="en-US"/>
              </w:rPr>
            </w:pPr>
            <w:r w:rsidRPr="00763562">
              <w:rPr>
                <w:lang w:val="en-US"/>
              </w:rPr>
              <w:t>CS009D031</w:t>
            </w:r>
          </w:p>
          <w:p w14:paraId="0F4FFBBF" w14:textId="77777777" w:rsidR="00BC63D4" w:rsidRPr="00763562" w:rsidRDefault="00BC63D4" w:rsidP="00BC63D4">
            <w:pPr>
              <w:jc w:val="center"/>
              <w:rPr>
                <w:lang w:val="en-US"/>
              </w:rPr>
            </w:pPr>
            <w:r w:rsidRPr="00763562">
              <w:rPr>
                <w:lang w:val="en-US"/>
              </w:rPr>
              <w:t>CS009D032</w:t>
            </w:r>
          </w:p>
          <w:p w14:paraId="0A7979A0" w14:textId="77777777" w:rsidR="00BC63D4" w:rsidRPr="00763562" w:rsidRDefault="00BC63D4" w:rsidP="00BC63D4">
            <w:pPr>
              <w:jc w:val="center"/>
              <w:rPr>
                <w:lang w:val="en-US"/>
              </w:rPr>
            </w:pPr>
            <w:r w:rsidRPr="00763562">
              <w:rPr>
                <w:lang w:val="en-US"/>
              </w:rPr>
              <w:t>CS009D033</w:t>
            </w:r>
          </w:p>
          <w:p w14:paraId="713B9B2E" w14:textId="77777777" w:rsidR="00BC63D4" w:rsidRPr="00763562" w:rsidRDefault="00BC63D4" w:rsidP="00BC63D4">
            <w:pPr>
              <w:jc w:val="center"/>
              <w:rPr>
                <w:lang w:val="en-US"/>
              </w:rPr>
            </w:pPr>
            <w:r w:rsidRPr="00763562">
              <w:rPr>
                <w:lang w:val="en-US"/>
              </w:rPr>
              <w:t>CS009D034</w:t>
            </w:r>
          </w:p>
          <w:p w14:paraId="16BD2C6C" w14:textId="77777777" w:rsidR="00BC63D4" w:rsidRPr="00763562" w:rsidRDefault="00BC63D4" w:rsidP="00BC63D4">
            <w:pPr>
              <w:jc w:val="center"/>
              <w:rPr>
                <w:lang w:val="en-US"/>
              </w:rPr>
            </w:pPr>
            <w:r w:rsidRPr="00763562">
              <w:rPr>
                <w:lang w:val="en-US"/>
              </w:rPr>
              <w:t>CS009D035</w:t>
            </w:r>
          </w:p>
          <w:p w14:paraId="725DF6AF" w14:textId="77777777" w:rsidR="00BC63D4" w:rsidRPr="00763562" w:rsidRDefault="00BC63D4" w:rsidP="00BC63D4">
            <w:pPr>
              <w:jc w:val="center"/>
              <w:rPr>
                <w:lang w:val="en-US"/>
              </w:rPr>
            </w:pPr>
            <w:r w:rsidRPr="00763562">
              <w:rPr>
                <w:lang w:val="en-US"/>
              </w:rPr>
              <w:t>CS009D036</w:t>
            </w:r>
          </w:p>
          <w:p w14:paraId="19CD9468" w14:textId="77777777" w:rsidR="00BC63D4" w:rsidRPr="00763562" w:rsidRDefault="00BC63D4" w:rsidP="00BC63D4">
            <w:pPr>
              <w:jc w:val="center"/>
              <w:rPr>
                <w:lang w:val="en-US"/>
              </w:rPr>
            </w:pPr>
            <w:r w:rsidRPr="00763562">
              <w:rPr>
                <w:lang w:val="en-US"/>
              </w:rPr>
              <w:t>CS009D037</w:t>
            </w:r>
          </w:p>
          <w:p w14:paraId="7EC324EE" w14:textId="77777777" w:rsidR="00BC63D4" w:rsidRPr="00763562" w:rsidRDefault="00BC63D4" w:rsidP="00BC63D4">
            <w:pPr>
              <w:jc w:val="center"/>
              <w:rPr>
                <w:lang w:val="en-US"/>
              </w:rPr>
            </w:pPr>
            <w:r w:rsidRPr="00763562">
              <w:rPr>
                <w:lang w:val="en-US"/>
              </w:rPr>
              <w:t>CS009D038</w:t>
            </w:r>
          </w:p>
          <w:p w14:paraId="1F6CC5C9" w14:textId="77777777" w:rsidR="00BC63D4" w:rsidRPr="00763562" w:rsidRDefault="00BC63D4" w:rsidP="00BC63D4">
            <w:pPr>
              <w:jc w:val="center"/>
              <w:rPr>
                <w:lang w:val="en-US"/>
              </w:rPr>
            </w:pPr>
            <w:r w:rsidRPr="00763562">
              <w:rPr>
                <w:lang w:val="en-US"/>
              </w:rPr>
              <w:t>CS009D039</w:t>
            </w:r>
          </w:p>
          <w:p w14:paraId="2AEC654C" w14:textId="77777777" w:rsidR="00BC63D4" w:rsidRPr="00763562" w:rsidRDefault="00BC63D4" w:rsidP="00BC63D4">
            <w:pPr>
              <w:jc w:val="center"/>
              <w:rPr>
                <w:lang w:val="en-US"/>
              </w:rPr>
            </w:pPr>
            <w:r w:rsidRPr="00763562">
              <w:rPr>
                <w:lang w:val="en-US"/>
              </w:rPr>
              <w:t>CS009D040</w:t>
            </w:r>
          </w:p>
          <w:p w14:paraId="49F6CDB4" w14:textId="77777777" w:rsidR="00BC63D4" w:rsidRPr="00763562" w:rsidRDefault="00BC63D4" w:rsidP="00BC63D4">
            <w:pPr>
              <w:jc w:val="center"/>
              <w:rPr>
                <w:lang w:val="en-US"/>
              </w:rPr>
            </w:pPr>
            <w:r w:rsidRPr="00763562">
              <w:rPr>
                <w:lang w:val="en-US"/>
              </w:rPr>
              <w:t>CS009D041</w:t>
            </w:r>
          </w:p>
          <w:p w14:paraId="13DD7D22" w14:textId="5C2D9B55" w:rsidR="00BC63D4" w:rsidRPr="00763562" w:rsidRDefault="00BC63D4" w:rsidP="00BC63D4">
            <w:pPr>
              <w:jc w:val="center"/>
              <w:rPr>
                <w:lang w:val="en-US"/>
              </w:rPr>
            </w:pPr>
            <w:r w:rsidRPr="00763562">
              <w:rPr>
                <w:lang w:val="en-US"/>
              </w:rPr>
              <w:t>CS009D042</w:t>
            </w:r>
          </w:p>
        </w:tc>
        <w:tc>
          <w:tcPr>
            <w:tcW w:w="2796" w:type="dxa"/>
            <w:shd w:val="clear" w:color="auto" w:fill="F2F2F2" w:themeFill="background1" w:themeFillShade="F2"/>
            <w:vAlign w:val="center"/>
            <w:hideMark/>
          </w:tcPr>
          <w:p w14:paraId="331641F1" w14:textId="77777777" w:rsidR="00BC63D4" w:rsidRPr="00285C53" w:rsidRDefault="00BC63D4" w:rsidP="00BC63D4">
            <w:pPr>
              <w:spacing w:before="240" w:line="360" w:lineRule="auto"/>
              <w:rPr>
                <w:rFonts w:eastAsia="Times New Roman" w:cs="Times New Roman"/>
                <w:color w:val="000000"/>
              </w:rPr>
            </w:pPr>
            <w:r w:rsidRPr="00763562">
              <w:rPr>
                <w:rFonts w:eastAsia="Times New Roman" w:cs="Times New Roman"/>
                <w:color w:val="000000"/>
                <w:lang w:val="en-US"/>
              </w:rPr>
              <w:lastRenderedPageBreak/>
              <w:t> </w:t>
            </w:r>
            <w:r w:rsidRPr="00285C53">
              <w:rPr>
                <w:rFonts w:eastAsia="Times New Roman" w:cs="Times New Roman"/>
                <w:color w:val="000000"/>
              </w:rPr>
              <w:t>CS009D040: longitud de pie</w:t>
            </w:r>
          </w:p>
        </w:tc>
      </w:tr>
      <w:tr w:rsidR="00BC63D4" w:rsidRPr="00285C53" w14:paraId="4956C8F9" w14:textId="77777777" w:rsidTr="007F6752">
        <w:trPr>
          <w:trHeight w:val="582"/>
        </w:trPr>
        <w:tc>
          <w:tcPr>
            <w:tcW w:w="1019" w:type="dxa"/>
            <w:shd w:val="clear" w:color="auto" w:fill="F2F2F2" w:themeFill="background1" w:themeFillShade="F2"/>
            <w:vAlign w:val="center"/>
            <w:hideMark/>
          </w:tcPr>
          <w:p w14:paraId="4792EE31"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6AC8B739"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CS009.02</w:t>
            </w:r>
          </w:p>
        </w:tc>
        <w:tc>
          <w:tcPr>
            <w:tcW w:w="1891" w:type="dxa"/>
            <w:shd w:val="clear" w:color="auto" w:fill="F2F2F2" w:themeFill="background1" w:themeFillShade="F2"/>
            <w:vAlign w:val="center"/>
            <w:hideMark/>
          </w:tcPr>
          <w:p w14:paraId="3129F55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w:t>
            </w:r>
          </w:p>
        </w:tc>
        <w:tc>
          <w:tcPr>
            <w:tcW w:w="2324" w:type="dxa"/>
            <w:shd w:val="clear" w:color="auto" w:fill="F2F2F2" w:themeFill="background1" w:themeFillShade="F2"/>
            <w:vAlign w:val="center"/>
            <w:hideMark/>
          </w:tcPr>
          <w:p w14:paraId="31B64A0C"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 de la medida antropométrica.</w:t>
            </w:r>
          </w:p>
        </w:tc>
        <w:tc>
          <w:tcPr>
            <w:tcW w:w="1452" w:type="dxa"/>
            <w:shd w:val="clear" w:color="auto" w:fill="F2F2F2" w:themeFill="background1" w:themeFillShade="F2"/>
            <w:vAlign w:val="center"/>
            <w:hideMark/>
          </w:tcPr>
          <w:p w14:paraId="39438BB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 Decimal</w:t>
            </w:r>
          </w:p>
        </w:tc>
        <w:tc>
          <w:tcPr>
            <w:tcW w:w="1109" w:type="dxa"/>
            <w:shd w:val="clear" w:color="auto" w:fill="F2F2F2" w:themeFill="background1" w:themeFillShade="F2"/>
            <w:vAlign w:val="center"/>
            <w:hideMark/>
          </w:tcPr>
          <w:p w14:paraId="6F53F81E" w14:textId="5F7D9C06" w:rsidR="00BC63D4" w:rsidRPr="00285C53" w:rsidRDefault="00BC63D4" w:rsidP="00BC63D4">
            <w:pPr>
              <w:spacing w:before="240" w:line="360" w:lineRule="auto"/>
              <w:jc w:val="center"/>
              <w:rPr>
                <w:rFonts w:eastAsia="Times New Roman" w:cs="Times New Roman"/>
                <w:color w:val="000000"/>
              </w:rPr>
            </w:pPr>
            <w:r>
              <w:rPr>
                <w:rFonts w:eastAsia="Times New Roman" w:cs="Times New Roman"/>
                <w:color w:val="000000"/>
              </w:rPr>
              <w:t>(10,3)</w:t>
            </w:r>
          </w:p>
        </w:tc>
        <w:tc>
          <w:tcPr>
            <w:tcW w:w="996" w:type="dxa"/>
            <w:shd w:val="clear" w:color="auto" w:fill="F2F2F2" w:themeFill="background1" w:themeFillShade="F2"/>
            <w:vAlign w:val="center"/>
            <w:hideMark/>
          </w:tcPr>
          <w:p w14:paraId="036294C8"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cm</w:t>
            </w:r>
          </w:p>
        </w:tc>
        <w:tc>
          <w:tcPr>
            <w:tcW w:w="1985" w:type="dxa"/>
            <w:shd w:val="clear" w:color="auto" w:fill="F2F2F2" w:themeFill="background1" w:themeFillShade="F2"/>
            <w:vAlign w:val="center"/>
            <w:hideMark/>
          </w:tcPr>
          <w:p w14:paraId="77F27620"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2BAA8FAE" w14:textId="148E3F86"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Ej.23.3</w:t>
            </w:r>
            <w:r>
              <w:rPr>
                <w:rFonts w:eastAsia="Times New Roman" w:cs="Times New Roman"/>
                <w:color w:val="000000"/>
              </w:rPr>
              <w:t>00</w:t>
            </w:r>
          </w:p>
        </w:tc>
      </w:tr>
      <w:tr w:rsidR="00BC63D4" w:rsidRPr="00285C53" w14:paraId="553546AA" w14:textId="77777777" w:rsidTr="007F6752">
        <w:trPr>
          <w:trHeight w:val="582"/>
        </w:trPr>
        <w:tc>
          <w:tcPr>
            <w:tcW w:w="1019" w:type="dxa"/>
            <w:shd w:val="clear" w:color="auto" w:fill="F2F2F2" w:themeFill="background1" w:themeFillShade="F2"/>
            <w:vAlign w:val="center"/>
            <w:hideMark/>
          </w:tcPr>
          <w:p w14:paraId="2168CC3B"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4C6FA9C2"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CS009.03</w:t>
            </w:r>
          </w:p>
        </w:tc>
        <w:tc>
          <w:tcPr>
            <w:tcW w:w="1891" w:type="dxa"/>
            <w:shd w:val="clear" w:color="auto" w:fill="F2F2F2" w:themeFill="background1" w:themeFillShade="F2"/>
            <w:vAlign w:val="center"/>
            <w:hideMark/>
          </w:tcPr>
          <w:p w14:paraId="72D0456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nivel</w:t>
            </w:r>
          </w:p>
        </w:tc>
        <w:tc>
          <w:tcPr>
            <w:tcW w:w="2324" w:type="dxa"/>
            <w:shd w:val="clear" w:color="auto" w:fill="F2F2F2" w:themeFill="background1" w:themeFillShade="F2"/>
            <w:vAlign w:val="center"/>
            <w:hideMark/>
          </w:tcPr>
          <w:p w14:paraId="3B0356A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Nivel ISAK en el que se evalúa la medida.</w:t>
            </w:r>
          </w:p>
        </w:tc>
        <w:tc>
          <w:tcPr>
            <w:tcW w:w="1452" w:type="dxa"/>
            <w:shd w:val="clear" w:color="auto" w:fill="F2F2F2" w:themeFill="background1" w:themeFillShade="F2"/>
            <w:vAlign w:val="center"/>
            <w:hideMark/>
          </w:tcPr>
          <w:p w14:paraId="0A206DE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192629D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996" w:type="dxa"/>
            <w:shd w:val="clear" w:color="auto" w:fill="F2F2F2" w:themeFill="background1" w:themeFillShade="F2"/>
            <w:vAlign w:val="center"/>
            <w:hideMark/>
          </w:tcPr>
          <w:p w14:paraId="681EEF0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6190322C" w14:textId="77777777" w:rsidR="00BC63D4" w:rsidRPr="00285C53" w:rsidRDefault="00BC63D4" w:rsidP="00BC63D4">
            <w:pPr>
              <w:jc w:val="center"/>
            </w:pPr>
            <w:r w:rsidRPr="00285C53">
              <w:t>GN007D001</w:t>
            </w:r>
          </w:p>
          <w:p w14:paraId="040F47F8" w14:textId="73E1BE5D" w:rsidR="00BC63D4" w:rsidRPr="00285C53" w:rsidRDefault="00BC63D4" w:rsidP="00BC63D4">
            <w:pPr>
              <w:jc w:val="center"/>
            </w:pPr>
            <w:r w:rsidRPr="00285C53">
              <w:t>GN007D002</w:t>
            </w:r>
          </w:p>
        </w:tc>
        <w:tc>
          <w:tcPr>
            <w:tcW w:w="2796" w:type="dxa"/>
            <w:shd w:val="clear" w:color="auto" w:fill="F2F2F2" w:themeFill="background1" w:themeFillShade="F2"/>
            <w:vAlign w:val="center"/>
            <w:hideMark/>
          </w:tcPr>
          <w:p w14:paraId="5948B42F"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GN007D001:</w:t>
            </w:r>
            <w:r w:rsidRPr="00285C53">
              <w:rPr>
                <w:rFonts w:eastAsia="Times New Roman" w:cs="Times New Roman"/>
                <w:color w:val="000000"/>
              </w:rPr>
              <w:tab/>
              <w:t>ISAK I</w:t>
            </w:r>
            <w:r w:rsidRPr="00285C53">
              <w:rPr>
                <w:rFonts w:eastAsia="Times New Roman" w:cs="Times New Roman"/>
                <w:color w:val="000000"/>
              </w:rPr>
              <w:tab/>
            </w:r>
          </w:p>
        </w:tc>
      </w:tr>
      <w:tr w:rsidR="00BC63D4" w:rsidRPr="00285C53" w14:paraId="27B54F4C" w14:textId="77777777" w:rsidTr="007F6752">
        <w:trPr>
          <w:trHeight w:val="582"/>
        </w:trPr>
        <w:tc>
          <w:tcPr>
            <w:tcW w:w="1019" w:type="dxa"/>
            <w:shd w:val="clear" w:color="auto" w:fill="F2F2F2" w:themeFill="background1" w:themeFillShade="F2"/>
            <w:vAlign w:val="center"/>
            <w:hideMark/>
          </w:tcPr>
          <w:p w14:paraId="77E4CE8E"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1FD525E2"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CS010</w:t>
            </w:r>
          </w:p>
        </w:tc>
        <w:tc>
          <w:tcPr>
            <w:tcW w:w="1891" w:type="dxa"/>
            <w:shd w:val="clear" w:color="auto" w:fill="F2F2F2" w:themeFill="background1" w:themeFillShade="F2"/>
            <w:vAlign w:val="center"/>
            <w:hideMark/>
          </w:tcPr>
          <w:p w14:paraId="4F1B1229" w14:textId="77777777" w:rsidR="00BC63D4" w:rsidRPr="00285C53" w:rsidRDefault="00BC63D4" w:rsidP="00BC63D4">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diagnosticos</w:t>
            </w:r>
            <w:proofErr w:type="spellEnd"/>
          </w:p>
        </w:tc>
        <w:tc>
          <w:tcPr>
            <w:tcW w:w="2324" w:type="dxa"/>
            <w:shd w:val="clear" w:color="auto" w:fill="F2F2F2" w:themeFill="background1" w:themeFillShade="F2"/>
            <w:vAlign w:val="center"/>
            <w:hideMark/>
          </w:tcPr>
          <w:p w14:paraId="5C949E8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 los índices antropométricos del paciente.</w:t>
            </w:r>
          </w:p>
        </w:tc>
        <w:tc>
          <w:tcPr>
            <w:tcW w:w="1452" w:type="dxa"/>
            <w:shd w:val="clear" w:color="auto" w:fill="F2F2F2" w:themeFill="background1" w:themeFillShade="F2"/>
            <w:vAlign w:val="center"/>
            <w:hideMark/>
          </w:tcPr>
          <w:p w14:paraId="4C92E05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39B512A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F2F2F2" w:themeFill="background1" w:themeFillShade="F2"/>
            <w:vAlign w:val="center"/>
            <w:hideMark/>
          </w:tcPr>
          <w:p w14:paraId="7299F24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16F06490"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1F4EA8F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1F28DD1E" w14:textId="77777777" w:rsidTr="007F6752">
        <w:trPr>
          <w:trHeight w:val="582"/>
        </w:trPr>
        <w:tc>
          <w:tcPr>
            <w:tcW w:w="1019" w:type="dxa"/>
            <w:shd w:val="clear" w:color="auto" w:fill="F2F2F2" w:themeFill="background1" w:themeFillShade="F2"/>
            <w:vAlign w:val="center"/>
            <w:hideMark/>
          </w:tcPr>
          <w:p w14:paraId="71AFCD3B"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00613A3D"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CS010.01</w:t>
            </w:r>
          </w:p>
        </w:tc>
        <w:tc>
          <w:tcPr>
            <w:tcW w:w="1891" w:type="dxa"/>
            <w:shd w:val="clear" w:color="auto" w:fill="F2F2F2" w:themeFill="background1" w:themeFillShade="F2"/>
            <w:vAlign w:val="center"/>
            <w:hideMark/>
          </w:tcPr>
          <w:p w14:paraId="2D03D58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w:t>
            </w:r>
          </w:p>
        </w:tc>
        <w:tc>
          <w:tcPr>
            <w:tcW w:w="2324" w:type="dxa"/>
            <w:shd w:val="clear" w:color="auto" w:fill="F2F2F2" w:themeFill="background1" w:themeFillShade="F2"/>
            <w:vAlign w:val="center"/>
            <w:hideMark/>
          </w:tcPr>
          <w:p w14:paraId="0724868D"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índice antropométrico.</w:t>
            </w:r>
          </w:p>
        </w:tc>
        <w:tc>
          <w:tcPr>
            <w:tcW w:w="1452" w:type="dxa"/>
            <w:shd w:val="clear" w:color="auto" w:fill="F2F2F2" w:themeFill="background1" w:themeFillShade="F2"/>
            <w:vAlign w:val="center"/>
            <w:hideMark/>
          </w:tcPr>
          <w:p w14:paraId="1F4A888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0965149E"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F2F2F2" w:themeFill="background1" w:themeFillShade="F2"/>
            <w:vAlign w:val="center"/>
            <w:hideMark/>
          </w:tcPr>
          <w:p w14:paraId="05D495E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7ABBF82B" w14:textId="77777777" w:rsidR="00BC63D4" w:rsidRPr="00763562" w:rsidRDefault="00BC63D4" w:rsidP="00BC63D4">
            <w:pPr>
              <w:ind w:left="708" w:hanging="708"/>
              <w:jc w:val="center"/>
              <w:rPr>
                <w:lang w:val="en-US"/>
              </w:rPr>
            </w:pPr>
            <w:r w:rsidRPr="00763562">
              <w:rPr>
                <w:lang w:val="en-US"/>
              </w:rPr>
              <w:t>CS010D001</w:t>
            </w:r>
          </w:p>
          <w:p w14:paraId="182C72C0" w14:textId="77777777" w:rsidR="00BC63D4" w:rsidRPr="00763562" w:rsidRDefault="00BC63D4" w:rsidP="00BC63D4">
            <w:pPr>
              <w:jc w:val="center"/>
              <w:rPr>
                <w:lang w:val="en-US"/>
              </w:rPr>
            </w:pPr>
            <w:r w:rsidRPr="00763562">
              <w:rPr>
                <w:lang w:val="en-US"/>
              </w:rPr>
              <w:t>CS010D002</w:t>
            </w:r>
          </w:p>
          <w:p w14:paraId="7C3ADD3A" w14:textId="77777777" w:rsidR="00BC63D4" w:rsidRPr="00763562" w:rsidRDefault="00BC63D4" w:rsidP="00BC63D4">
            <w:pPr>
              <w:jc w:val="center"/>
              <w:rPr>
                <w:lang w:val="en-US"/>
              </w:rPr>
            </w:pPr>
            <w:r w:rsidRPr="00763562">
              <w:rPr>
                <w:lang w:val="en-US"/>
              </w:rPr>
              <w:t>CS010D003</w:t>
            </w:r>
          </w:p>
          <w:p w14:paraId="79460416" w14:textId="77777777" w:rsidR="00BC63D4" w:rsidRPr="00763562" w:rsidRDefault="00BC63D4" w:rsidP="00BC63D4">
            <w:pPr>
              <w:jc w:val="center"/>
              <w:rPr>
                <w:lang w:val="en-US"/>
              </w:rPr>
            </w:pPr>
            <w:r w:rsidRPr="00763562">
              <w:rPr>
                <w:lang w:val="en-US"/>
              </w:rPr>
              <w:t>CS010D004</w:t>
            </w:r>
          </w:p>
          <w:p w14:paraId="0E17B050" w14:textId="77777777" w:rsidR="00BC63D4" w:rsidRPr="00763562" w:rsidRDefault="00BC63D4" w:rsidP="00BC63D4">
            <w:pPr>
              <w:jc w:val="center"/>
              <w:rPr>
                <w:lang w:val="en-US"/>
              </w:rPr>
            </w:pPr>
            <w:r w:rsidRPr="00763562">
              <w:rPr>
                <w:lang w:val="en-US"/>
              </w:rPr>
              <w:t>CS010D005</w:t>
            </w:r>
          </w:p>
          <w:p w14:paraId="3DD3AB54" w14:textId="77777777" w:rsidR="00BC63D4" w:rsidRPr="00763562" w:rsidRDefault="00BC63D4" w:rsidP="00BC63D4">
            <w:pPr>
              <w:jc w:val="center"/>
              <w:rPr>
                <w:lang w:val="en-US"/>
              </w:rPr>
            </w:pPr>
            <w:r w:rsidRPr="00763562">
              <w:rPr>
                <w:lang w:val="en-US"/>
              </w:rPr>
              <w:t>CS010D006</w:t>
            </w:r>
          </w:p>
          <w:p w14:paraId="7C608D2E" w14:textId="77777777" w:rsidR="00BC63D4" w:rsidRPr="00763562" w:rsidRDefault="00BC63D4" w:rsidP="00BC63D4">
            <w:pPr>
              <w:jc w:val="center"/>
              <w:rPr>
                <w:lang w:val="en-US"/>
              </w:rPr>
            </w:pPr>
            <w:r w:rsidRPr="00763562">
              <w:rPr>
                <w:lang w:val="en-US"/>
              </w:rPr>
              <w:t>CS010D007</w:t>
            </w:r>
          </w:p>
          <w:p w14:paraId="1F150B7C" w14:textId="77777777" w:rsidR="00BC63D4" w:rsidRPr="00763562" w:rsidRDefault="00BC63D4" w:rsidP="00BC63D4">
            <w:pPr>
              <w:jc w:val="center"/>
              <w:rPr>
                <w:lang w:val="en-US"/>
              </w:rPr>
            </w:pPr>
            <w:r w:rsidRPr="00763562">
              <w:rPr>
                <w:lang w:val="en-US"/>
              </w:rPr>
              <w:t>CS010D008</w:t>
            </w:r>
          </w:p>
          <w:p w14:paraId="05664B93" w14:textId="77777777" w:rsidR="00BC63D4" w:rsidRPr="00763562" w:rsidRDefault="00BC63D4" w:rsidP="00BC63D4">
            <w:pPr>
              <w:jc w:val="center"/>
              <w:rPr>
                <w:lang w:val="en-US"/>
              </w:rPr>
            </w:pPr>
            <w:r w:rsidRPr="00763562">
              <w:rPr>
                <w:lang w:val="en-US"/>
              </w:rPr>
              <w:t>CS010D009</w:t>
            </w:r>
          </w:p>
          <w:p w14:paraId="190CA606" w14:textId="77777777" w:rsidR="00BC63D4" w:rsidRPr="00763562" w:rsidRDefault="00BC63D4" w:rsidP="00BC63D4">
            <w:pPr>
              <w:jc w:val="center"/>
              <w:rPr>
                <w:lang w:val="en-US"/>
              </w:rPr>
            </w:pPr>
            <w:r w:rsidRPr="00763562">
              <w:rPr>
                <w:lang w:val="en-US"/>
              </w:rPr>
              <w:lastRenderedPageBreak/>
              <w:t>CS010D010</w:t>
            </w:r>
          </w:p>
          <w:p w14:paraId="7E3E01A1" w14:textId="4231E0F1" w:rsidR="00BC63D4" w:rsidRPr="00763562" w:rsidRDefault="00BC63D4" w:rsidP="00BC63D4">
            <w:pPr>
              <w:jc w:val="center"/>
              <w:rPr>
                <w:lang w:val="en-US"/>
              </w:rPr>
            </w:pPr>
            <w:r w:rsidRPr="00763562">
              <w:rPr>
                <w:lang w:val="en-US"/>
              </w:rPr>
              <w:t>CS010D011</w:t>
            </w:r>
          </w:p>
        </w:tc>
        <w:tc>
          <w:tcPr>
            <w:tcW w:w="2796" w:type="dxa"/>
            <w:shd w:val="clear" w:color="auto" w:fill="F2F2F2" w:themeFill="background1" w:themeFillShade="F2"/>
            <w:vAlign w:val="center"/>
            <w:hideMark/>
          </w:tcPr>
          <w:p w14:paraId="2BD18004" w14:textId="77777777" w:rsidR="00BC63D4" w:rsidRPr="00285C53" w:rsidRDefault="00BC63D4" w:rsidP="00BC63D4">
            <w:pPr>
              <w:spacing w:before="240" w:line="360" w:lineRule="auto"/>
              <w:rPr>
                <w:rFonts w:eastAsia="Times New Roman" w:cs="Times New Roman"/>
                <w:color w:val="000000"/>
              </w:rPr>
            </w:pPr>
            <w:r w:rsidRPr="00763562">
              <w:rPr>
                <w:rFonts w:eastAsia="Times New Roman" w:cs="Times New Roman"/>
                <w:color w:val="000000"/>
                <w:lang w:val="en-US"/>
              </w:rPr>
              <w:lastRenderedPageBreak/>
              <w:t> </w:t>
            </w:r>
            <w:r w:rsidRPr="00285C53">
              <w:rPr>
                <w:rFonts w:eastAsia="Times New Roman" w:cs="Times New Roman"/>
                <w:color w:val="000000"/>
              </w:rPr>
              <w:t>CS010D</w:t>
            </w:r>
            <w:proofErr w:type="gramStart"/>
            <w:r w:rsidRPr="00285C53">
              <w:rPr>
                <w:rFonts w:eastAsia="Times New Roman" w:cs="Times New Roman"/>
                <w:color w:val="000000"/>
              </w:rPr>
              <w:t>003:ICG</w:t>
            </w:r>
            <w:proofErr w:type="gramEnd"/>
          </w:p>
        </w:tc>
      </w:tr>
      <w:tr w:rsidR="00BC63D4" w:rsidRPr="00285C53" w14:paraId="6C7BF3B7" w14:textId="77777777" w:rsidTr="007F6752">
        <w:trPr>
          <w:trHeight w:val="582"/>
        </w:trPr>
        <w:tc>
          <w:tcPr>
            <w:tcW w:w="1019" w:type="dxa"/>
            <w:shd w:val="clear" w:color="auto" w:fill="F2F2F2" w:themeFill="background1" w:themeFillShade="F2"/>
            <w:vAlign w:val="center"/>
            <w:hideMark/>
          </w:tcPr>
          <w:p w14:paraId="7DB77C32"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03248221"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CS010.02</w:t>
            </w:r>
          </w:p>
        </w:tc>
        <w:tc>
          <w:tcPr>
            <w:tcW w:w="1891" w:type="dxa"/>
            <w:shd w:val="clear" w:color="auto" w:fill="F2F2F2" w:themeFill="background1" w:themeFillShade="F2"/>
            <w:vAlign w:val="center"/>
            <w:hideMark/>
          </w:tcPr>
          <w:p w14:paraId="2AA0D81F"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w:t>
            </w:r>
          </w:p>
        </w:tc>
        <w:tc>
          <w:tcPr>
            <w:tcW w:w="2324" w:type="dxa"/>
            <w:shd w:val="clear" w:color="auto" w:fill="F2F2F2" w:themeFill="background1" w:themeFillShade="F2"/>
            <w:vAlign w:val="center"/>
            <w:hideMark/>
          </w:tcPr>
          <w:p w14:paraId="778FF693"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 del índice antropométrico.</w:t>
            </w:r>
          </w:p>
        </w:tc>
        <w:tc>
          <w:tcPr>
            <w:tcW w:w="1452" w:type="dxa"/>
            <w:shd w:val="clear" w:color="auto" w:fill="F2F2F2" w:themeFill="background1" w:themeFillShade="F2"/>
            <w:vAlign w:val="center"/>
            <w:hideMark/>
          </w:tcPr>
          <w:p w14:paraId="68F36A0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F2F2F2" w:themeFill="background1" w:themeFillShade="F2"/>
            <w:vAlign w:val="center"/>
            <w:hideMark/>
          </w:tcPr>
          <w:p w14:paraId="5D375580"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996" w:type="dxa"/>
            <w:shd w:val="clear" w:color="auto" w:fill="F2F2F2" w:themeFill="background1" w:themeFillShade="F2"/>
            <w:vAlign w:val="center"/>
            <w:hideMark/>
          </w:tcPr>
          <w:p w14:paraId="2ED7E9DD"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2C339F60"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5375E26B"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Ej:56.002</w:t>
            </w:r>
          </w:p>
        </w:tc>
      </w:tr>
      <w:tr w:rsidR="00BC63D4" w:rsidRPr="00285C53" w14:paraId="7FC8AFAC" w14:textId="77777777" w:rsidTr="007F6752">
        <w:trPr>
          <w:trHeight w:val="582"/>
        </w:trPr>
        <w:tc>
          <w:tcPr>
            <w:tcW w:w="1019" w:type="dxa"/>
            <w:shd w:val="clear" w:color="auto" w:fill="F2F2F2" w:themeFill="background1" w:themeFillShade="F2"/>
            <w:vAlign w:val="center"/>
          </w:tcPr>
          <w:p w14:paraId="2D26831D" w14:textId="4DE179C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tcPr>
          <w:p w14:paraId="3980BECF" w14:textId="2B9FC9C4"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CS010.03</w:t>
            </w:r>
          </w:p>
        </w:tc>
        <w:tc>
          <w:tcPr>
            <w:tcW w:w="1891" w:type="dxa"/>
            <w:shd w:val="clear" w:color="auto" w:fill="F2F2F2" w:themeFill="background1" w:themeFillShade="F2"/>
            <w:vAlign w:val="center"/>
          </w:tcPr>
          <w:p w14:paraId="1B24EBC9" w14:textId="29B1911B"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formula</w:t>
            </w:r>
          </w:p>
        </w:tc>
        <w:tc>
          <w:tcPr>
            <w:tcW w:w="2324" w:type="dxa"/>
            <w:shd w:val="clear" w:color="auto" w:fill="F2F2F2" w:themeFill="background1" w:themeFillShade="F2"/>
            <w:vAlign w:val="center"/>
          </w:tcPr>
          <w:p w14:paraId="727636AA" w14:textId="31BF6F4D"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 fórmula utilizada para el diagnóstico.</w:t>
            </w:r>
          </w:p>
        </w:tc>
        <w:tc>
          <w:tcPr>
            <w:tcW w:w="1452" w:type="dxa"/>
            <w:shd w:val="clear" w:color="auto" w:fill="F2F2F2" w:themeFill="background1" w:themeFillShade="F2"/>
            <w:vAlign w:val="center"/>
          </w:tcPr>
          <w:p w14:paraId="3C1BFDE3" w14:textId="758AFE4D"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tcPr>
          <w:p w14:paraId="18E7B71F" w14:textId="00AE2546"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F2F2F2" w:themeFill="background1" w:themeFillShade="F2"/>
            <w:vAlign w:val="center"/>
          </w:tcPr>
          <w:p w14:paraId="0C68E8F2" w14:textId="351B3966" w:rsidR="00BC63D4" w:rsidRPr="00285C53" w:rsidRDefault="00BC63D4" w:rsidP="00BC63D4">
            <w:pPr>
              <w:spacing w:before="240" w:line="360" w:lineRule="auto"/>
              <w:jc w:val="center"/>
              <w:rPr>
                <w:rFonts w:eastAsia="Times New Roman" w:cs="Times New Roman"/>
                <w:color w:val="000000"/>
              </w:rPr>
            </w:pPr>
            <w:proofErr w:type="spellStart"/>
            <w:r w:rsidRPr="00285C53">
              <w:rPr>
                <w:rFonts w:eastAsia="Times New Roman" w:cs="Times New Roman"/>
                <w:color w:val="000000"/>
              </w:rPr>
              <w:t>NA</w:t>
            </w:r>
            <w:proofErr w:type="spellEnd"/>
          </w:p>
        </w:tc>
        <w:tc>
          <w:tcPr>
            <w:tcW w:w="1985" w:type="dxa"/>
            <w:shd w:val="clear" w:color="auto" w:fill="F2F2F2" w:themeFill="background1" w:themeFillShade="F2"/>
            <w:vAlign w:val="center"/>
          </w:tcPr>
          <w:p w14:paraId="2FBD46BC" w14:textId="7078A56F" w:rsidR="00BC63D4" w:rsidRPr="00285C53" w:rsidRDefault="00BC63D4" w:rsidP="00BC63D4">
            <w:pPr>
              <w:jc w:val="center"/>
            </w:pPr>
            <w:proofErr w:type="spellStart"/>
            <w:r w:rsidRPr="00285C53">
              <w:t>NA</w:t>
            </w:r>
            <w:proofErr w:type="spellEnd"/>
          </w:p>
        </w:tc>
        <w:tc>
          <w:tcPr>
            <w:tcW w:w="2796" w:type="dxa"/>
            <w:shd w:val="clear" w:color="auto" w:fill="F2F2F2" w:themeFill="background1" w:themeFillShade="F2"/>
            <w:vAlign w:val="center"/>
          </w:tcPr>
          <w:p w14:paraId="1031316A" w14:textId="286B988B"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0B4F6454" w14:textId="7F1CD556"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Fórmula general</w:t>
            </w:r>
          </w:p>
        </w:tc>
      </w:tr>
      <w:tr w:rsidR="00BC63D4" w:rsidRPr="00285C53" w14:paraId="79432685" w14:textId="77777777" w:rsidTr="007F6752">
        <w:trPr>
          <w:trHeight w:val="582"/>
        </w:trPr>
        <w:tc>
          <w:tcPr>
            <w:tcW w:w="1019" w:type="dxa"/>
            <w:shd w:val="clear" w:color="auto" w:fill="F2F2F2" w:themeFill="background1" w:themeFillShade="F2"/>
            <w:vAlign w:val="center"/>
            <w:hideMark/>
          </w:tcPr>
          <w:p w14:paraId="6A41B34E" w14:textId="1C6BEB3E" w:rsidR="00BC63D4" w:rsidRPr="00285C53" w:rsidRDefault="00BB3B80"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F2F2F2" w:themeFill="background1" w:themeFillShade="F2"/>
            <w:vAlign w:val="center"/>
            <w:hideMark/>
          </w:tcPr>
          <w:p w14:paraId="7588B30A" w14:textId="2CB3FE54" w:rsidR="00BC63D4" w:rsidRPr="00285C53" w:rsidRDefault="00BC63D4" w:rsidP="00BC63D4">
            <w:pPr>
              <w:pStyle w:val="Ttulo4"/>
              <w:spacing w:before="240" w:line="360" w:lineRule="auto"/>
              <w:jc w:val="center"/>
              <w:rPr>
                <w:rFonts w:cs="Times New Roman"/>
                <w:color w:val="0D0D0D"/>
              </w:rPr>
            </w:pPr>
            <w:r w:rsidRPr="00285C53">
              <w:rPr>
                <w:rFonts w:cs="Times New Roman"/>
                <w:color w:val="0D0D0D"/>
              </w:rPr>
              <w:t>CS010.04</w:t>
            </w:r>
          </w:p>
        </w:tc>
        <w:tc>
          <w:tcPr>
            <w:tcW w:w="1891" w:type="dxa"/>
            <w:shd w:val="clear" w:color="auto" w:fill="F2F2F2" w:themeFill="background1" w:themeFillShade="F2"/>
            <w:vAlign w:val="center"/>
            <w:hideMark/>
          </w:tcPr>
          <w:p w14:paraId="18498291" w14:textId="41B8CB8F"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w:t>
            </w:r>
          </w:p>
        </w:tc>
        <w:tc>
          <w:tcPr>
            <w:tcW w:w="2324" w:type="dxa"/>
            <w:shd w:val="clear" w:color="auto" w:fill="F2F2F2" w:themeFill="background1" w:themeFillShade="F2"/>
            <w:vAlign w:val="center"/>
            <w:hideMark/>
          </w:tcPr>
          <w:p w14:paraId="5722B8EF" w14:textId="352FF0FE"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Indicador o clasificador del diagnóstico.</w:t>
            </w:r>
          </w:p>
        </w:tc>
        <w:tc>
          <w:tcPr>
            <w:tcW w:w="1452" w:type="dxa"/>
            <w:shd w:val="clear" w:color="auto" w:fill="F2F2F2" w:themeFill="background1" w:themeFillShade="F2"/>
            <w:vAlign w:val="center"/>
            <w:hideMark/>
          </w:tcPr>
          <w:p w14:paraId="6A1D94DE"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0BE5060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F2F2F2" w:themeFill="background1" w:themeFillShade="F2"/>
            <w:vAlign w:val="center"/>
            <w:hideMark/>
          </w:tcPr>
          <w:p w14:paraId="6C2429C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4263BA31" w14:textId="77927592" w:rsidR="00BC63D4" w:rsidRPr="00285C53" w:rsidRDefault="00BC63D4" w:rsidP="00BC63D4">
            <w:pPr>
              <w:jc w:val="center"/>
            </w:pPr>
            <w:r w:rsidRPr="002925DB">
              <w:t>*Acepta valores nulos</w:t>
            </w:r>
          </w:p>
        </w:tc>
        <w:tc>
          <w:tcPr>
            <w:tcW w:w="2796" w:type="dxa"/>
            <w:shd w:val="clear" w:color="auto" w:fill="F2F2F2" w:themeFill="background1" w:themeFillShade="F2"/>
            <w:vAlign w:val="center"/>
            <w:hideMark/>
          </w:tcPr>
          <w:p w14:paraId="2FFFECCB" w14:textId="77777777"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06EAD03B" w14:textId="25D3235A"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Natación</w:t>
            </w:r>
          </w:p>
        </w:tc>
      </w:tr>
      <w:tr w:rsidR="00BC63D4" w:rsidRPr="00285C53" w14:paraId="29806028" w14:textId="77777777" w:rsidTr="007F6752">
        <w:trPr>
          <w:trHeight w:val="582"/>
        </w:trPr>
        <w:tc>
          <w:tcPr>
            <w:tcW w:w="1019" w:type="dxa"/>
            <w:shd w:val="clear" w:color="auto" w:fill="F2F2F2" w:themeFill="background1" w:themeFillShade="F2"/>
            <w:vAlign w:val="center"/>
            <w:hideMark/>
          </w:tcPr>
          <w:p w14:paraId="2029BA46"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7BDBCFF1"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CS012</w:t>
            </w:r>
          </w:p>
        </w:tc>
        <w:tc>
          <w:tcPr>
            <w:tcW w:w="1891" w:type="dxa"/>
            <w:shd w:val="clear" w:color="auto" w:fill="F2F2F2" w:themeFill="background1" w:themeFillShade="F2"/>
            <w:vAlign w:val="center"/>
            <w:hideMark/>
          </w:tcPr>
          <w:p w14:paraId="3AC53973" w14:textId="77777777" w:rsidR="00BC63D4" w:rsidRPr="00285C53" w:rsidRDefault="00BC63D4" w:rsidP="00BC63D4">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composicionesCorporales</w:t>
            </w:r>
            <w:proofErr w:type="spellEnd"/>
          </w:p>
        </w:tc>
        <w:tc>
          <w:tcPr>
            <w:tcW w:w="2324" w:type="dxa"/>
            <w:shd w:val="clear" w:color="auto" w:fill="F2F2F2" w:themeFill="background1" w:themeFillShade="F2"/>
            <w:vAlign w:val="center"/>
            <w:hideMark/>
          </w:tcPr>
          <w:p w14:paraId="3B39D602"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 la composición corporal del paciente.</w:t>
            </w:r>
          </w:p>
        </w:tc>
        <w:tc>
          <w:tcPr>
            <w:tcW w:w="1452" w:type="dxa"/>
            <w:shd w:val="clear" w:color="auto" w:fill="F2F2F2" w:themeFill="background1" w:themeFillShade="F2"/>
            <w:vAlign w:val="center"/>
            <w:hideMark/>
          </w:tcPr>
          <w:p w14:paraId="34D3CD6A"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F2F2F2" w:themeFill="background1" w:themeFillShade="F2"/>
            <w:vAlign w:val="center"/>
            <w:hideMark/>
          </w:tcPr>
          <w:p w14:paraId="3C7C284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F2F2F2" w:themeFill="background1" w:themeFillShade="F2"/>
            <w:vAlign w:val="center"/>
            <w:hideMark/>
          </w:tcPr>
          <w:p w14:paraId="02233F83"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1D482BC8"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74C44B0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6E22D3E5" w14:textId="77777777" w:rsidTr="007F6752">
        <w:trPr>
          <w:trHeight w:val="582"/>
        </w:trPr>
        <w:tc>
          <w:tcPr>
            <w:tcW w:w="1019" w:type="dxa"/>
            <w:shd w:val="clear" w:color="auto" w:fill="F2F2F2" w:themeFill="background1" w:themeFillShade="F2"/>
            <w:vAlign w:val="center"/>
            <w:hideMark/>
          </w:tcPr>
          <w:p w14:paraId="3CF5B2FA"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38DFEF7F"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CS012.01</w:t>
            </w:r>
          </w:p>
        </w:tc>
        <w:tc>
          <w:tcPr>
            <w:tcW w:w="1891" w:type="dxa"/>
            <w:shd w:val="clear" w:color="auto" w:fill="F2F2F2" w:themeFill="background1" w:themeFillShade="F2"/>
            <w:vAlign w:val="center"/>
            <w:hideMark/>
          </w:tcPr>
          <w:p w14:paraId="01F3AA57"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tipo</w:t>
            </w:r>
          </w:p>
        </w:tc>
        <w:tc>
          <w:tcPr>
            <w:tcW w:w="2324" w:type="dxa"/>
            <w:shd w:val="clear" w:color="auto" w:fill="F2F2F2" w:themeFill="background1" w:themeFillShade="F2"/>
            <w:vAlign w:val="center"/>
            <w:hideMark/>
          </w:tcPr>
          <w:p w14:paraId="7BDA7ED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Nombre del tipo de composición corporal.</w:t>
            </w:r>
          </w:p>
        </w:tc>
        <w:tc>
          <w:tcPr>
            <w:tcW w:w="1452" w:type="dxa"/>
            <w:shd w:val="clear" w:color="auto" w:fill="F2F2F2" w:themeFill="background1" w:themeFillShade="F2"/>
            <w:vAlign w:val="center"/>
            <w:hideMark/>
          </w:tcPr>
          <w:p w14:paraId="08417AB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530CAEB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F2F2F2" w:themeFill="background1" w:themeFillShade="F2"/>
            <w:vAlign w:val="center"/>
            <w:hideMark/>
          </w:tcPr>
          <w:p w14:paraId="2896A6B3"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6C7EF07E" w14:textId="77777777" w:rsidR="00BC63D4" w:rsidRPr="00285C53" w:rsidRDefault="00BC63D4" w:rsidP="00BC63D4">
            <w:pPr>
              <w:jc w:val="center"/>
            </w:pPr>
            <w:r w:rsidRPr="00285C53">
              <w:t>CS012D001</w:t>
            </w:r>
          </w:p>
          <w:p w14:paraId="5CDD07C9" w14:textId="77777777" w:rsidR="00BC63D4" w:rsidRPr="00285C53" w:rsidRDefault="00BC63D4" w:rsidP="00BC63D4">
            <w:pPr>
              <w:jc w:val="center"/>
            </w:pPr>
            <w:r w:rsidRPr="00285C53">
              <w:t>CS012D002</w:t>
            </w:r>
          </w:p>
          <w:p w14:paraId="26808728" w14:textId="77777777" w:rsidR="00BC63D4" w:rsidRPr="00285C53" w:rsidRDefault="00BC63D4" w:rsidP="00BC63D4">
            <w:pPr>
              <w:jc w:val="center"/>
            </w:pPr>
            <w:r w:rsidRPr="00285C53">
              <w:t>CS012D003</w:t>
            </w:r>
          </w:p>
          <w:p w14:paraId="49074AA3" w14:textId="2BCDDAE8" w:rsidR="00BC63D4" w:rsidRPr="00285C53" w:rsidRDefault="00BC63D4" w:rsidP="00BC63D4">
            <w:pPr>
              <w:jc w:val="center"/>
            </w:pPr>
            <w:r w:rsidRPr="00285C53">
              <w:t>CS012D004</w:t>
            </w:r>
          </w:p>
        </w:tc>
        <w:tc>
          <w:tcPr>
            <w:tcW w:w="2796" w:type="dxa"/>
            <w:shd w:val="clear" w:color="auto" w:fill="F2F2F2" w:themeFill="background1" w:themeFillShade="F2"/>
            <w:vAlign w:val="center"/>
            <w:hideMark/>
          </w:tcPr>
          <w:p w14:paraId="37C726A8"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CS012D001: Masa grasa</w:t>
            </w:r>
          </w:p>
        </w:tc>
      </w:tr>
      <w:tr w:rsidR="00BC63D4" w:rsidRPr="00285C53" w14:paraId="498BEAED" w14:textId="77777777" w:rsidTr="007F6752">
        <w:trPr>
          <w:trHeight w:val="582"/>
        </w:trPr>
        <w:tc>
          <w:tcPr>
            <w:tcW w:w="1019" w:type="dxa"/>
            <w:shd w:val="clear" w:color="auto" w:fill="F2F2F2" w:themeFill="background1" w:themeFillShade="F2"/>
            <w:vAlign w:val="center"/>
            <w:hideMark/>
          </w:tcPr>
          <w:p w14:paraId="4927E25D"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1A23F276"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CS012.02</w:t>
            </w:r>
          </w:p>
        </w:tc>
        <w:tc>
          <w:tcPr>
            <w:tcW w:w="1891" w:type="dxa"/>
            <w:shd w:val="clear" w:color="auto" w:fill="F2F2F2" w:themeFill="background1" w:themeFillShade="F2"/>
            <w:vAlign w:val="center"/>
            <w:hideMark/>
          </w:tcPr>
          <w:p w14:paraId="70196930"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porcentaje</w:t>
            </w:r>
          </w:p>
        </w:tc>
        <w:tc>
          <w:tcPr>
            <w:tcW w:w="2324" w:type="dxa"/>
            <w:shd w:val="clear" w:color="auto" w:fill="F2F2F2" w:themeFill="background1" w:themeFillShade="F2"/>
            <w:vAlign w:val="center"/>
            <w:hideMark/>
          </w:tcPr>
          <w:p w14:paraId="19E54BD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 en porcentaje del tipo de composición corporal.</w:t>
            </w:r>
          </w:p>
        </w:tc>
        <w:tc>
          <w:tcPr>
            <w:tcW w:w="1452" w:type="dxa"/>
            <w:shd w:val="clear" w:color="auto" w:fill="F2F2F2" w:themeFill="background1" w:themeFillShade="F2"/>
            <w:vAlign w:val="center"/>
            <w:hideMark/>
          </w:tcPr>
          <w:p w14:paraId="0C9BB5F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F2F2F2" w:themeFill="background1" w:themeFillShade="F2"/>
            <w:vAlign w:val="center"/>
            <w:hideMark/>
          </w:tcPr>
          <w:p w14:paraId="4C9FF74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996" w:type="dxa"/>
            <w:shd w:val="clear" w:color="auto" w:fill="F2F2F2" w:themeFill="background1" w:themeFillShade="F2"/>
            <w:vAlign w:val="center"/>
            <w:hideMark/>
          </w:tcPr>
          <w:p w14:paraId="2FDD597F" w14:textId="668E83E4"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w:t>
            </w:r>
          </w:p>
        </w:tc>
        <w:tc>
          <w:tcPr>
            <w:tcW w:w="1985" w:type="dxa"/>
            <w:shd w:val="clear" w:color="auto" w:fill="F2F2F2" w:themeFill="background1" w:themeFillShade="F2"/>
            <w:vAlign w:val="center"/>
            <w:hideMark/>
          </w:tcPr>
          <w:p w14:paraId="59BF31A8"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16E0CFAD"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Ej. 26.02</w:t>
            </w:r>
          </w:p>
        </w:tc>
      </w:tr>
      <w:tr w:rsidR="00BC63D4" w:rsidRPr="00285C53" w14:paraId="54F86D63" w14:textId="77777777" w:rsidTr="007F6752">
        <w:trPr>
          <w:trHeight w:val="582"/>
        </w:trPr>
        <w:tc>
          <w:tcPr>
            <w:tcW w:w="1019" w:type="dxa"/>
            <w:shd w:val="clear" w:color="auto" w:fill="F2F2F2" w:themeFill="background1" w:themeFillShade="F2"/>
            <w:vAlign w:val="center"/>
            <w:hideMark/>
          </w:tcPr>
          <w:p w14:paraId="17C06017"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4A330B9A"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CS012.03</w:t>
            </w:r>
          </w:p>
        </w:tc>
        <w:tc>
          <w:tcPr>
            <w:tcW w:w="1891" w:type="dxa"/>
            <w:shd w:val="clear" w:color="auto" w:fill="F2F2F2" w:themeFill="background1" w:themeFillShade="F2"/>
            <w:vAlign w:val="center"/>
            <w:hideMark/>
          </w:tcPr>
          <w:p w14:paraId="2350E418"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peso</w:t>
            </w:r>
          </w:p>
        </w:tc>
        <w:tc>
          <w:tcPr>
            <w:tcW w:w="2324" w:type="dxa"/>
            <w:shd w:val="clear" w:color="auto" w:fill="F2F2F2" w:themeFill="background1" w:themeFillShade="F2"/>
            <w:vAlign w:val="center"/>
            <w:hideMark/>
          </w:tcPr>
          <w:p w14:paraId="714B3BB1"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 del peso referente al tipo de composición corporal.</w:t>
            </w:r>
          </w:p>
        </w:tc>
        <w:tc>
          <w:tcPr>
            <w:tcW w:w="1452" w:type="dxa"/>
            <w:shd w:val="clear" w:color="auto" w:fill="F2F2F2" w:themeFill="background1" w:themeFillShade="F2"/>
            <w:vAlign w:val="center"/>
            <w:hideMark/>
          </w:tcPr>
          <w:p w14:paraId="6E3DE05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F2F2F2" w:themeFill="background1" w:themeFillShade="F2"/>
            <w:vAlign w:val="center"/>
            <w:hideMark/>
          </w:tcPr>
          <w:p w14:paraId="56D58C1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w:t>
            </w:r>
          </w:p>
        </w:tc>
        <w:tc>
          <w:tcPr>
            <w:tcW w:w="996" w:type="dxa"/>
            <w:shd w:val="clear" w:color="auto" w:fill="F2F2F2" w:themeFill="background1" w:themeFillShade="F2"/>
            <w:vAlign w:val="center"/>
            <w:hideMark/>
          </w:tcPr>
          <w:p w14:paraId="596BC6F0"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kg</w:t>
            </w:r>
          </w:p>
        </w:tc>
        <w:tc>
          <w:tcPr>
            <w:tcW w:w="1985" w:type="dxa"/>
            <w:shd w:val="clear" w:color="auto" w:fill="F2F2F2" w:themeFill="background1" w:themeFillShade="F2"/>
            <w:vAlign w:val="center"/>
            <w:hideMark/>
          </w:tcPr>
          <w:p w14:paraId="16BBBFB4"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3BB6200D"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Ej. 59.06</w:t>
            </w:r>
          </w:p>
        </w:tc>
      </w:tr>
      <w:tr w:rsidR="00BC63D4" w:rsidRPr="00285C53" w14:paraId="220AB92E" w14:textId="77777777" w:rsidTr="007F6752">
        <w:trPr>
          <w:trHeight w:val="582"/>
        </w:trPr>
        <w:tc>
          <w:tcPr>
            <w:tcW w:w="1019" w:type="dxa"/>
            <w:shd w:val="clear" w:color="auto" w:fill="F2F2F2" w:themeFill="background1" w:themeFillShade="F2"/>
            <w:vAlign w:val="center"/>
            <w:hideMark/>
          </w:tcPr>
          <w:p w14:paraId="5989408F" w14:textId="77777777" w:rsidR="00BC63D4" w:rsidRPr="00285C53" w:rsidRDefault="00BC63D4" w:rsidP="00BC63D4">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F2F2F2" w:themeFill="background1" w:themeFillShade="F2"/>
            <w:vAlign w:val="center"/>
            <w:hideMark/>
          </w:tcPr>
          <w:p w14:paraId="017EA6BD"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CS012.04</w:t>
            </w:r>
          </w:p>
        </w:tc>
        <w:tc>
          <w:tcPr>
            <w:tcW w:w="1891" w:type="dxa"/>
            <w:shd w:val="clear" w:color="auto" w:fill="F2F2F2" w:themeFill="background1" w:themeFillShade="F2"/>
            <w:vAlign w:val="center"/>
            <w:hideMark/>
          </w:tcPr>
          <w:p w14:paraId="72CF4CA4"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formula</w:t>
            </w:r>
          </w:p>
        </w:tc>
        <w:tc>
          <w:tcPr>
            <w:tcW w:w="2324" w:type="dxa"/>
            <w:shd w:val="clear" w:color="auto" w:fill="F2F2F2" w:themeFill="background1" w:themeFillShade="F2"/>
            <w:vAlign w:val="center"/>
            <w:hideMark/>
          </w:tcPr>
          <w:p w14:paraId="15BC2153" w14:textId="72612C70"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Fórmula utilizada para obtener los valores.</w:t>
            </w:r>
          </w:p>
        </w:tc>
        <w:tc>
          <w:tcPr>
            <w:tcW w:w="1452" w:type="dxa"/>
            <w:shd w:val="clear" w:color="auto" w:fill="F2F2F2" w:themeFill="background1" w:themeFillShade="F2"/>
            <w:vAlign w:val="center"/>
            <w:hideMark/>
          </w:tcPr>
          <w:p w14:paraId="6D5721D3"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F2F2F2" w:themeFill="background1" w:themeFillShade="F2"/>
            <w:vAlign w:val="center"/>
            <w:hideMark/>
          </w:tcPr>
          <w:p w14:paraId="42B9901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F2F2F2" w:themeFill="background1" w:themeFillShade="F2"/>
            <w:vAlign w:val="center"/>
            <w:hideMark/>
          </w:tcPr>
          <w:p w14:paraId="63D9A6A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F2F2F2" w:themeFill="background1" w:themeFillShade="F2"/>
            <w:vAlign w:val="center"/>
            <w:hideMark/>
          </w:tcPr>
          <w:p w14:paraId="2FDC69BB"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35D102D3"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Martin</w:t>
            </w:r>
          </w:p>
          <w:p w14:paraId="2E6634F7" w14:textId="77777777" w:rsidR="00BC63D4" w:rsidRPr="00285C53" w:rsidRDefault="00BC63D4" w:rsidP="00BC63D4">
            <w:pPr>
              <w:spacing w:before="240" w:line="360" w:lineRule="auto"/>
              <w:rPr>
                <w:rFonts w:eastAsia="Times New Roman" w:cs="Times New Roman"/>
                <w:color w:val="000000"/>
              </w:rPr>
            </w:pPr>
          </w:p>
        </w:tc>
      </w:tr>
      <w:tr w:rsidR="00BC63D4" w:rsidRPr="00285C53" w14:paraId="2F035508" w14:textId="77777777" w:rsidTr="007F6752">
        <w:trPr>
          <w:trHeight w:val="582"/>
        </w:trPr>
        <w:tc>
          <w:tcPr>
            <w:tcW w:w="1019" w:type="dxa"/>
            <w:shd w:val="clear" w:color="auto" w:fill="F2F2F2" w:themeFill="background1" w:themeFillShade="F2"/>
            <w:vAlign w:val="center"/>
            <w:hideMark/>
          </w:tcPr>
          <w:p w14:paraId="106EDE33"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F2F2F2" w:themeFill="background1" w:themeFillShade="F2"/>
            <w:vAlign w:val="center"/>
            <w:hideMark/>
          </w:tcPr>
          <w:p w14:paraId="084EFEC2"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CS012.05</w:t>
            </w:r>
          </w:p>
        </w:tc>
        <w:tc>
          <w:tcPr>
            <w:tcW w:w="1891" w:type="dxa"/>
            <w:shd w:val="clear" w:color="auto" w:fill="F2F2F2" w:themeFill="background1" w:themeFillShade="F2"/>
            <w:vAlign w:val="center"/>
            <w:hideMark/>
          </w:tcPr>
          <w:p w14:paraId="598FFCBE"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drinkwater</w:t>
            </w:r>
            <w:proofErr w:type="spellEnd"/>
          </w:p>
        </w:tc>
        <w:tc>
          <w:tcPr>
            <w:tcW w:w="2324" w:type="dxa"/>
            <w:shd w:val="clear" w:color="auto" w:fill="F2F2F2" w:themeFill="background1" w:themeFillShade="F2"/>
            <w:vAlign w:val="center"/>
            <w:hideMark/>
          </w:tcPr>
          <w:p w14:paraId="03DFDB92"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 referente al uso de la formula “Drinkwater” en el tipo de composición corporal.</w:t>
            </w:r>
          </w:p>
        </w:tc>
        <w:tc>
          <w:tcPr>
            <w:tcW w:w="1452" w:type="dxa"/>
            <w:shd w:val="clear" w:color="auto" w:fill="F2F2F2" w:themeFill="background1" w:themeFillShade="F2"/>
            <w:vAlign w:val="center"/>
            <w:hideMark/>
          </w:tcPr>
          <w:p w14:paraId="3DF71BA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F2F2F2" w:themeFill="background1" w:themeFillShade="F2"/>
            <w:vAlign w:val="center"/>
            <w:hideMark/>
          </w:tcPr>
          <w:p w14:paraId="4BEC7E3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F2F2F2" w:themeFill="background1" w:themeFillShade="F2"/>
            <w:vAlign w:val="center"/>
            <w:hideMark/>
          </w:tcPr>
          <w:p w14:paraId="4AB274FF" w14:textId="4DCAF4E8"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w:t>
            </w:r>
          </w:p>
        </w:tc>
        <w:tc>
          <w:tcPr>
            <w:tcW w:w="1985" w:type="dxa"/>
            <w:shd w:val="clear" w:color="auto" w:fill="F2F2F2" w:themeFill="background1" w:themeFillShade="F2"/>
            <w:vAlign w:val="center"/>
            <w:hideMark/>
          </w:tcPr>
          <w:p w14:paraId="3B3F27E3" w14:textId="77777777" w:rsidR="00BC63D4" w:rsidRPr="00285C53" w:rsidRDefault="00BC63D4" w:rsidP="00BC63D4">
            <w:pPr>
              <w:jc w:val="center"/>
            </w:pPr>
            <w:r w:rsidRPr="00285C53">
              <w:t>N A</w:t>
            </w:r>
          </w:p>
        </w:tc>
        <w:tc>
          <w:tcPr>
            <w:tcW w:w="2796" w:type="dxa"/>
            <w:shd w:val="clear" w:color="auto" w:fill="F2F2F2" w:themeFill="background1" w:themeFillShade="F2"/>
            <w:vAlign w:val="center"/>
            <w:hideMark/>
          </w:tcPr>
          <w:p w14:paraId="00EA13B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Ej. 26.02</w:t>
            </w:r>
          </w:p>
        </w:tc>
      </w:tr>
      <w:tr w:rsidR="00BC63D4" w:rsidRPr="00285C53" w14:paraId="361D669D" w14:textId="77777777" w:rsidTr="007F6752">
        <w:trPr>
          <w:trHeight w:val="582"/>
        </w:trPr>
        <w:tc>
          <w:tcPr>
            <w:tcW w:w="1019" w:type="dxa"/>
            <w:shd w:val="clear" w:color="auto" w:fill="auto"/>
            <w:vAlign w:val="center"/>
            <w:hideMark/>
          </w:tcPr>
          <w:p w14:paraId="2DE1EFEC"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4FBDF1CF"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CS013</w:t>
            </w:r>
          </w:p>
        </w:tc>
        <w:tc>
          <w:tcPr>
            <w:tcW w:w="1891" w:type="dxa"/>
            <w:shd w:val="clear" w:color="auto" w:fill="auto"/>
            <w:vAlign w:val="center"/>
            <w:hideMark/>
          </w:tcPr>
          <w:p w14:paraId="44F275D1"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PlanNutricional</w:t>
            </w:r>
            <w:proofErr w:type="spellEnd"/>
          </w:p>
        </w:tc>
        <w:tc>
          <w:tcPr>
            <w:tcW w:w="2324" w:type="dxa"/>
            <w:shd w:val="clear" w:color="auto" w:fill="auto"/>
            <w:vAlign w:val="center"/>
            <w:hideMark/>
          </w:tcPr>
          <w:p w14:paraId="249EAC64"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Documento embebido referente al plan nutricional sugerido a el paciente</w:t>
            </w:r>
          </w:p>
        </w:tc>
        <w:tc>
          <w:tcPr>
            <w:tcW w:w="1452" w:type="dxa"/>
            <w:shd w:val="clear" w:color="auto" w:fill="auto"/>
            <w:vAlign w:val="center"/>
            <w:hideMark/>
          </w:tcPr>
          <w:p w14:paraId="76484D85"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4ED2D550"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auto"/>
            <w:vAlign w:val="center"/>
            <w:hideMark/>
          </w:tcPr>
          <w:p w14:paraId="094E2A6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16BE01DF" w14:textId="77777777" w:rsidR="00BC63D4" w:rsidRPr="00285C53" w:rsidRDefault="00BC63D4" w:rsidP="00BC63D4">
            <w:pPr>
              <w:jc w:val="center"/>
            </w:pPr>
            <w:r w:rsidRPr="00285C53">
              <w:t>N A</w:t>
            </w:r>
          </w:p>
        </w:tc>
        <w:tc>
          <w:tcPr>
            <w:tcW w:w="2796" w:type="dxa"/>
            <w:shd w:val="clear" w:color="auto" w:fill="auto"/>
            <w:vAlign w:val="center"/>
            <w:hideMark/>
          </w:tcPr>
          <w:p w14:paraId="125A87E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i/>
                <w:iCs/>
                <w:color w:val="000000"/>
              </w:rPr>
              <w:t>Documento embebido.</w:t>
            </w:r>
          </w:p>
        </w:tc>
      </w:tr>
      <w:tr w:rsidR="00BC63D4" w:rsidRPr="00285C53" w14:paraId="1F383574" w14:textId="77777777" w:rsidTr="007F6752">
        <w:trPr>
          <w:trHeight w:val="582"/>
        </w:trPr>
        <w:tc>
          <w:tcPr>
            <w:tcW w:w="1019" w:type="dxa"/>
            <w:shd w:val="clear" w:color="auto" w:fill="auto"/>
            <w:vAlign w:val="center"/>
            <w:hideMark/>
          </w:tcPr>
          <w:p w14:paraId="20F674DF"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9EE4EB4"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CS014</w:t>
            </w:r>
          </w:p>
        </w:tc>
        <w:tc>
          <w:tcPr>
            <w:tcW w:w="1891" w:type="dxa"/>
            <w:shd w:val="clear" w:color="auto" w:fill="auto"/>
            <w:vAlign w:val="center"/>
            <w:hideMark/>
          </w:tcPr>
          <w:p w14:paraId="364E1201" w14:textId="23D1A52D"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tipoDieta</w:t>
            </w:r>
            <w:proofErr w:type="spellEnd"/>
          </w:p>
        </w:tc>
        <w:tc>
          <w:tcPr>
            <w:tcW w:w="2324" w:type="dxa"/>
            <w:shd w:val="clear" w:color="auto" w:fill="auto"/>
            <w:vAlign w:val="center"/>
            <w:hideMark/>
          </w:tcPr>
          <w:p w14:paraId="6C157632"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tipo de dieta.</w:t>
            </w:r>
          </w:p>
        </w:tc>
        <w:tc>
          <w:tcPr>
            <w:tcW w:w="1452" w:type="dxa"/>
            <w:shd w:val="clear" w:color="auto" w:fill="auto"/>
            <w:vAlign w:val="center"/>
            <w:hideMark/>
          </w:tcPr>
          <w:p w14:paraId="0E64411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372202F8"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2ED8C85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4D8AD985" w14:textId="77777777" w:rsidR="00BC63D4" w:rsidRPr="00285C53" w:rsidRDefault="00BC63D4" w:rsidP="00BC63D4">
            <w:pPr>
              <w:jc w:val="center"/>
            </w:pPr>
            <w:r w:rsidRPr="00285C53">
              <w:t>N A</w:t>
            </w:r>
          </w:p>
        </w:tc>
        <w:tc>
          <w:tcPr>
            <w:tcW w:w="2796" w:type="dxa"/>
            <w:shd w:val="clear" w:color="auto" w:fill="auto"/>
            <w:vAlign w:val="center"/>
            <w:hideMark/>
          </w:tcPr>
          <w:p w14:paraId="17E19039" w14:textId="77777777"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62C79F54" w14:textId="082BEAF6"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hipercalórica</w:t>
            </w:r>
          </w:p>
        </w:tc>
      </w:tr>
      <w:tr w:rsidR="00BC63D4" w:rsidRPr="00285C53" w14:paraId="51570CC1" w14:textId="77777777" w:rsidTr="007F6752">
        <w:trPr>
          <w:trHeight w:val="582"/>
        </w:trPr>
        <w:tc>
          <w:tcPr>
            <w:tcW w:w="1019" w:type="dxa"/>
            <w:shd w:val="clear" w:color="auto" w:fill="auto"/>
            <w:vAlign w:val="center"/>
            <w:hideMark/>
          </w:tcPr>
          <w:p w14:paraId="4A67781C" w14:textId="0AA4BBE5" w:rsidR="00BC63D4" w:rsidRPr="00285C53" w:rsidRDefault="00BB3B80"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7E77A342"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CS015</w:t>
            </w:r>
          </w:p>
        </w:tc>
        <w:tc>
          <w:tcPr>
            <w:tcW w:w="1891" w:type="dxa"/>
            <w:shd w:val="clear" w:color="auto" w:fill="auto"/>
            <w:vAlign w:val="center"/>
            <w:hideMark/>
          </w:tcPr>
          <w:p w14:paraId="4EBF1A0E" w14:textId="77777777" w:rsidR="00BC63D4" w:rsidRPr="00285C53" w:rsidRDefault="00BC63D4" w:rsidP="00BC63D4">
            <w:pPr>
              <w:spacing w:before="240" w:line="360" w:lineRule="auto"/>
              <w:rPr>
                <w:rFonts w:eastAsia="Times New Roman" w:cs="Times New Roman"/>
                <w:color w:val="000000"/>
                <w:u w:val="dash"/>
              </w:rPr>
            </w:pPr>
            <w:r w:rsidRPr="00285C53">
              <w:rPr>
                <w:rFonts w:eastAsia="Times New Roman" w:cs="Times New Roman"/>
                <w:color w:val="000000"/>
                <w:u w:val="dash"/>
              </w:rPr>
              <w:t>observaciones</w:t>
            </w:r>
          </w:p>
        </w:tc>
        <w:tc>
          <w:tcPr>
            <w:tcW w:w="2324" w:type="dxa"/>
            <w:shd w:val="clear" w:color="auto" w:fill="auto"/>
            <w:vAlign w:val="center"/>
            <w:hideMark/>
          </w:tcPr>
          <w:p w14:paraId="7823A5A1" w14:textId="61DC613F"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Observaciones referentes al plan alimenticio.</w:t>
            </w:r>
          </w:p>
        </w:tc>
        <w:tc>
          <w:tcPr>
            <w:tcW w:w="1452" w:type="dxa"/>
            <w:shd w:val="clear" w:color="auto" w:fill="auto"/>
            <w:vAlign w:val="center"/>
            <w:hideMark/>
          </w:tcPr>
          <w:p w14:paraId="0A96007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379C62C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0586DADE"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21873750" w14:textId="471AF871" w:rsidR="00BC63D4" w:rsidRPr="00285C53" w:rsidRDefault="00BC63D4" w:rsidP="00BC63D4">
            <w:pPr>
              <w:jc w:val="center"/>
            </w:pPr>
            <w:r w:rsidRPr="002925DB">
              <w:t>*Acepta valores nulos</w:t>
            </w:r>
          </w:p>
        </w:tc>
        <w:tc>
          <w:tcPr>
            <w:tcW w:w="2796" w:type="dxa"/>
            <w:shd w:val="clear" w:color="auto" w:fill="auto"/>
            <w:vAlign w:val="center"/>
            <w:hideMark/>
          </w:tcPr>
          <w:p w14:paraId="52E1D64B" w14:textId="77777777"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5B61C889" w14:textId="43669EAB"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Ej. Se disminuirán 1000 </w:t>
            </w:r>
            <w:proofErr w:type="spellStart"/>
            <w:r w:rsidRPr="00285C53">
              <w:rPr>
                <w:rFonts w:eastAsia="Times New Roman" w:cs="Times New Roman"/>
                <w:color w:val="000000"/>
              </w:rPr>
              <w:t>kCal</w:t>
            </w:r>
            <w:proofErr w:type="spellEnd"/>
          </w:p>
        </w:tc>
      </w:tr>
      <w:tr w:rsidR="00BC63D4" w:rsidRPr="00285C53" w14:paraId="7E84C9F2" w14:textId="77777777" w:rsidTr="007F6752">
        <w:trPr>
          <w:trHeight w:val="582"/>
        </w:trPr>
        <w:tc>
          <w:tcPr>
            <w:tcW w:w="1019" w:type="dxa"/>
            <w:shd w:val="clear" w:color="auto" w:fill="auto"/>
            <w:vAlign w:val="center"/>
            <w:hideMark/>
          </w:tcPr>
          <w:p w14:paraId="139131EA"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4434A3C4"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CS016</w:t>
            </w:r>
          </w:p>
        </w:tc>
        <w:tc>
          <w:tcPr>
            <w:tcW w:w="1891" w:type="dxa"/>
            <w:shd w:val="clear" w:color="auto" w:fill="auto"/>
            <w:vAlign w:val="center"/>
            <w:hideMark/>
          </w:tcPr>
          <w:p w14:paraId="327B742A"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calculodietetico</w:t>
            </w:r>
            <w:proofErr w:type="spellEnd"/>
          </w:p>
        </w:tc>
        <w:tc>
          <w:tcPr>
            <w:tcW w:w="2324" w:type="dxa"/>
            <w:shd w:val="clear" w:color="auto" w:fill="auto"/>
            <w:vAlign w:val="center"/>
            <w:hideMark/>
          </w:tcPr>
          <w:p w14:paraId="4524408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al cálculo dietético del plan nutricional sugerido al paciente.</w:t>
            </w:r>
          </w:p>
        </w:tc>
        <w:tc>
          <w:tcPr>
            <w:tcW w:w="1452" w:type="dxa"/>
            <w:shd w:val="clear" w:color="auto" w:fill="auto"/>
            <w:vAlign w:val="center"/>
            <w:hideMark/>
          </w:tcPr>
          <w:p w14:paraId="1ACD6480"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54953EF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auto"/>
            <w:vAlign w:val="center"/>
            <w:hideMark/>
          </w:tcPr>
          <w:p w14:paraId="7C9D79F8"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405D230B" w14:textId="77777777" w:rsidR="00BC63D4" w:rsidRPr="00285C53" w:rsidRDefault="00BC63D4" w:rsidP="00BC63D4">
            <w:pPr>
              <w:jc w:val="center"/>
            </w:pPr>
            <w:r w:rsidRPr="00285C53">
              <w:t>N A</w:t>
            </w:r>
          </w:p>
        </w:tc>
        <w:tc>
          <w:tcPr>
            <w:tcW w:w="2796" w:type="dxa"/>
            <w:shd w:val="clear" w:color="auto" w:fill="auto"/>
            <w:vAlign w:val="center"/>
            <w:hideMark/>
          </w:tcPr>
          <w:p w14:paraId="501631E4"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50C7AC1C" w14:textId="77777777" w:rsidTr="007F6752">
        <w:trPr>
          <w:trHeight w:val="582"/>
        </w:trPr>
        <w:tc>
          <w:tcPr>
            <w:tcW w:w="1019" w:type="dxa"/>
            <w:shd w:val="clear" w:color="auto" w:fill="auto"/>
            <w:vAlign w:val="center"/>
            <w:hideMark/>
          </w:tcPr>
          <w:p w14:paraId="47444C1D" w14:textId="77777777" w:rsidR="00BC63D4" w:rsidRPr="00285C53" w:rsidRDefault="00BC63D4" w:rsidP="00BC63D4">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auto"/>
            <w:vAlign w:val="center"/>
            <w:hideMark/>
          </w:tcPr>
          <w:p w14:paraId="2228D079"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 xml:space="preserve"> CS016.01</w:t>
            </w:r>
          </w:p>
        </w:tc>
        <w:tc>
          <w:tcPr>
            <w:tcW w:w="1891" w:type="dxa"/>
            <w:shd w:val="clear" w:color="auto" w:fill="auto"/>
            <w:vAlign w:val="center"/>
            <w:hideMark/>
          </w:tcPr>
          <w:p w14:paraId="12D286E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w:t>
            </w:r>
          </w:p>
        </w:tc>
        <w:tc>
          <w:tcPr>
            <w:tcW w:w="2324" w:type="dxa"/>
            <w:shd w:val="clear" w:color="auto" w:fill="auto"/>
            <w:vAlign w:val="center"/>
            <w:hideMark/>
          </w:tcPr>
          <w:p w14:paraId="318F0B30"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elemento dietético.</w:t>
            </w:r>
          </w:p>
        </w:tc>
        <w:tc>
          <w:tcPr>
            <w:tcW w:w="1452" w:type="dxa"/>
            <w:shd w:val="clear" w:color="auto" w:fill="auto"/>
            <w:vAlign w:val="center"/>
            <w:hideMark/>
          </w:tcPr>
          <w:p w14:paraId="57AD092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2444F968"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0520D544"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tcPr>
          <w:p w14:paraId="628AC69C" w14:textId="77777777" w:rsidR="00BC63D4" w:rsidRPr="00285C53" w:rsidRDefault="00BC63D4" w:rsidP="00BC63D4">
            <w:pPr>
              <w:jc w:val="center"/>
            </w:pPr>
            <w:r w:rsidRPr="00285C53">
              <w:t>CS016D001</w:t>
            </w:r>
          </w:p>
          <w:p w14:paraId="00F2351A" w14:textId="77777777" w:rsidR="00BC63D4" w:rsidRPr="00285C53" w:rsidRDefault="00BC63D4" w:rsidP="00BC63D4">
            <w:pPr>
              <w:jc w:val="center"/>
            </w:pPr>
            <w:r w:rsidRPr="00285C53">
              <w:t>CS016D002</w:t>
            </w:r>
          </w:p>
          <w:p w14:paraId="66EBE588" w14:textId="77777777" w:rsidR="00BC63D4" w:rsidRPr="00285C53" w:rsidRDefault="00BC63D4" w:rsidP="00BC63D4">
            <w:pPr>
              <w:jc w:val="center"/>
            </w:pPr>
            <w:r w:rsidRPr="00285C53">
              <w:t>CS016D003</w:t>
            </w:r>
          </w:p>
          <w:p w14:paraId="08BE76DE" w14:textId="28EABF8F" w:rsidR="00BC63D4" w:rsidRPr="00285C53" w:rsidRDefault="00BC63D4" w:rsidP="00BC63D4">
            <w:pPr>
              <w:jc w:val="center"/>
            </w:pPr>
            <w:r w:rsidRPr="00285C53">
              <w:t>CS016D004</w:t>
            </w:r>
          </w:p>
        </w:tc>
        <w:tc>
          <w:tcPr>
            <w:tcW w:w="2796" w:type="dxa"/>
            <w:shd w:val="clear" w:color="auto" w:fill="auto"/>
            <w:vAlign w:val="center"/>
            <w:hideMark/>
          </w:tcPr>
          <w:p w14:paraId="0DE2CC63"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fldChar w:fldCharType="begin"/>
            </w:r>
            <w:r w:rsidRPr="00285C53">
              <w:rPr>
                <w:rFonts w:eastAsia="Times New Roman" w:cs="Times New Roman"/>
                <w:color w:val="000000"/>
              </w:rPr>
              <w:instrText xml:space="preserve"> REF _Ref50028763 \h </w:instrText>
            </w:r>
            <w:r w:rsidRPr="00285C53">
              <w:rPr>
                <w:rFonts w:cs="Times New Roman"/>
              </w:rPr>
              <w:instrText xml:space="preserve"> \* MERGEFORMAT </w:instrText>
            </w:r>
            <w:r w:rsidRPr="00285C53">
              <w:rPr>
                <w:rFonts w:eastAsia="Times New Roman" w:cs="Times New Roman"/>
                <w:color w:val="000000"/>
              </w:rPr>
            </w:r>
            <w:r w:rsidRPr="00285C53">
              <w:rPr>
                <w:rFonts w:eastAsia="Times New Roman" w:cs="Times New Roman"/>
                <w:color w:val="000000"/>
              </w:rPr>
              <w:fldChar w:fldCharType="separate"/>
            </w:r>
            <w:r w:rsidRPr="00285C53">
              <w:rPr>
                <w:rFonts w:cs="Times New Roman"/>
                <w:color w:val="0D0D0D"/>
              </w:rPr>
              <w:t>CS016D001</w:t>
            </w:r>
            <w:r w:rsidRPr="00285C53">
              <w:rPr>
                <w:rFonts w:eastAsia="Times New Roman" w:cs="Times New Roman"/>
                <w:color w:val="000000"/>
              </w:rPr>
              <w:fldChar w:fldCharType="end"/>
            </w:r>
            <w:r w:rsidRPr="00285C53">
              <w:rPr>
                <w:rFonts w:eastAsia="Times New Roman" w:cs="Times New Roman"/>
                <w:color w:val="000000"/>
              </w:rPr>
              <w:t xml:space="preserve">: </w:t>
            </w:r>
            <w:proofErr w:type="spellStart"/>
            <w:r w:rsidRPr="00285C53">
              <w:rPr>
                <w:rFonts w:eastAsia="Times New Roman" w:cs="Times New Roman"/>
                <w:color w:val="000000"/>
              </w:rPr>
              <w:t>geb</w:t>
            </w:r>
            <w:proofErr w:type="spellEnd"/>
          </w:p>
        </w:tc>
      </w:tr>
      <w:tr w:rsidR="00BC63D4" w:rsidRPr="00285C53" w14:paraId="2382691E" w14:textId="77777777" w:rsidTr="007F6752">
        <w:trPr>
          <w:trHeight w:val="582"/>
        </w:trPr>
        <w:tc>
          <w:tcPr>
            <w:tcW w:w="1019" w:type="dxa"/>
            <w:shd w:val="clear" w:color="auto" w:fill="auto"/>
            <w:vAlign w:val="center"/>
            <w:hideMark/>
          </w:tcPr>
          <w:p w14:paraId="17228637"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283AFDE"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CS016.02</w:t>
            </w:r>
          </w:p>
        </w:tc>
        <w:tc>
          <w:tcPr>
            <w:tcW w:w="1891" w:type="dxa"/>
            <w:shd w:val="clear" w:color="auto" w:fill="auto"/>
            <w:vAlign w:val="center"/>
            <w:hideMark/>
          </w:tcPr>
          <w:p w14:paraId="30FEA0DB"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w:t>
            </w:r>
          </w:p>
        </w:tc>
        <w:tc>
          <w:tcPr>
            <w:tcW w:w="2324" w:type="dxa"/>
            <w:shd w:val="clear" w:color="auto" w:fill="auto"/>
            <w:vAlign w:val="center"/>
            <w:hideMark/>
          </w:tcPr>
          <w:p w14:paraId="336DB6CB"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Magnitud del elemento dietético.</w:t>
            </w:r>
          </w:p>
        </w:tc>
        <w:tc>
          <w:tcPr>
            <w:tcW w:w="1452" w:type="dxa"/>
            <w:shd w:val="clear" w:color="auto" w:fill="auto"/>
            <w:vAlign w:val="center"/>
            <w:hideMark/>
          </w:tcPr>
          <w:p w14:paraId="130A5D4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0FA9CE08"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0051BCD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Kcal/día</w:t>
            </w:r>
          </w:p>
        </w:tc>
        <w:tc>
          <w:tcPr>
            <w:tcW w:w="1985" w:type="dxa"/>
            <w:shd w:val="clear" w:color="auto" w:fill="auto"/>
            <w:vAlign w:val="center"/>
            <w:hideMark/>
          </w:tcPr>
          <w:p w14:paraId="5AC60C7F" w14:textId="77777777" w:rsidR="00BC63D4" w:rsidRPr="00285C53" w:rsidRDefault="00BC63D4" w:rsidP="00BC63D4">
            <w:pPr>
              <w:jc w:val="center"/>
            </w:pPr>
            <w:r w:rsidRPr="00285C53">
              <w:t>N A</w:t>
            </w:r>
          </w:p>
        </w:tc>
        <w:tc>
          <w:tcPr>
            <w:tcW w:w="2796" w:type="dxa"/>
            <w:shd w:val="clear" w:color="auto" w:fill="auto"/>
            <w:vAlign w:val="center"/>
            <w:hideMark/>
          </w:tcPr>
          <w:p w14:paraId="7ADA4B29"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Ej. 1500</w:t>
            </w:r>
          </w:p>
        </w:tc>
      </w:tr>
      <w:tr w:rsidR="00BC63D4" w:rsidRPr="00285C53" w14:paraId="5CC434BB" w14:textId="77777777" w:rsidTr="007F6752">
        <w:trPr>
          <w:trHeight w:val="582"/>
        </w:trPr>
        <w:tc>
          <w:tcPr>
            <w:tcW w:w="1019" w:type="dxa"/>
            <w:shd w:val="clear" w:color="auto" w:fill="auto"/>
            <w:vAlign w:val="center"/>
            <w:hideMark/>
          </w:tcPr>
          <w:p w14:paraId="5D077C3D"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hideMark/>
          </w:tcPr>
          <w:p w14:paraId="03360FEC"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CS017</w:t>
            </w:r>
          </w:p>
        </w:tc>
        <w:tc>
          <w:tcPr>
            <w:tcW w:w="1891" w:type="dxa"/>
            <w:shd w:val="clear" w:color="auto" w:fill="auto"/>
            <w:vAlign w:val="center"/>
            <w:hideMark/>
          </w:tcPr>
          <w:p w14:paraId="4C0D8974"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recordatorios</w:t>
            </w:r>
          </w:p>
        </w:tc>
        <w:tc>
          <w:tcPr>
            <w:tcW w:w="2324" w:type="dxa"/>
            <w:shd w:val="clear" w:color="auto" w:fill="auto"/>
            <w:vAlign w:val="center"/>
            <w:hideMark/>
          </w:tcPr>
          <w:p w14:paraId="3E5F143D"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Agrupación referente a la dieta ingesta durante las últimas 24 horas. </w:t>
            </w:r>
            <w:r w:rsidRPr="00285C53">
              <w:rPr>
                <w:rFonts w:eastAsia="Times New Roman" w:cs="Times New Roman"/>
                <w:color w:val="000000"/>
              </w:rPr>
              <w:fldChar w:fldCharType="begin" w:fldLock="1"/>
            </w:r>
            <w:r w:rsidRPr="00285C53">
              <w:rPr>
                <w:rFonts w:eastAsia="Times New Roman" w:cs="Times New Roman"/>
                <w:color w:val="000000"/>
              </w:rPr>
              <w:instrText>ADDIN CSL_CITATION {"citationItems":[{"id":"ITEM-1","itemData":{"abstract":"Evaluación del estado nutricional (dieta, composición corporal, bioquímica y clínica) ROSAURA FARRÉ ROVIRA Conceptos clave • La evaluación del estado nutricional de un individuo permite conocer el grado en que la alimentación cubre las necesidades del organismo. • La historia clínica y psicosocial ayuda a detectar posibles deficiencias y a conocer los factores que influyen en los hábitos alimentarios. • La historia dietética proporciona información sobre los hábitos alimentarios y los alimentos que se consumen. • Los parámetros antropométricos permiten estimar de forma indirecta los distintos compartimentos corporales. • Los cambios de peso corporal pueden tener un buen valor pronóstico. • El IMC se utiliza como criterio indicador de peso insuficiente, adecuado, sobrepe-so u obesidad. • La circunferencia de la cintura es útil para conocer el tipo de obesidad (abdominal o central). • Las concentraciones plasmáticas de proteínas de transporte (albúmina, transferri-na y prealbúmina transportadora de tiroxina) son útiles para evaluar la desnutrición y su recuperación en pacientes hospitalizados o con patologías crónicas. • Los métodos de cribado son de gran utilidad como primera etapa de la evaluación del estado nutricional. 7.","author":[{"dropping-particle":"","family":"ROVIRA","given":"ROSAURA FARRÉ","non-dropping-particle":"","parse-names":false,"suffix":""}],"container-title":"Manual Práctico de Nutrición y Salud","id":"ITEM-1","issued":{"date-parts":[["2006"]]},"page":"109-117","title":"Evaluación del estado nutricional ( dieta, composición corporal, bioquímica y clínica)","type":"article-journal"},"uris":["http://www.mendeley.com/documents/?uuid=ef85c33f-80ba-4010-8ea4-a7b7e02ee64e"]}],"mendeley":{"formattedCitation":"[4]","plainTextFormattedCitation":"[4]","previouslyFormattedCitation":"[4]"},"properties":{"noteIndex":0},"schema":"https://github.com/citation-style-language/schema/raw/master/csl-citation.json"}</w:instrText>
            </w:r>
            <w:r w:rsidRPr="00285C53">
              <w:rPr>
                <w:rFonts w:eastAsia="Times New Roman" w:cs="Times New Roman"/>
                <w:color w:val="000000"/>
              </w:rPr>
              <w:fldChar w:fldCharType="separate"/>
            </w:r>
            <w:r w:rsidRPr="00285C53">
              <w:rPr>
                <w:rFonts w:eastAsia="Times New Roman" w:cs="Times New Roman"/>
                <w:noProof/>
                <w:color w:val="000000"/>
              </w:rPr>
              <w:t>[4]</w:t>
            </w:r>
            <w:r w:rsidRPr="00285C53">
              <w:rPr>
                <w:rFonts w:eastAsia="Times New Roman" w:cs="Times New Roman"/>
                <w:color w:val="000000"/>
              </w:rPr>
              <w:fldChar w:fldCharType="end"/>
            </w:r>
          </w:p>
        </w:tc>
        <w:tc>
          <w:tcPr>
            <w:tcW w:w="1452" w:type="dxa"/>
            <w:shd w:val="clear" w:color="auto" w:fill="auto"/>
            <w:vAlign w:val="center"/>
            <w:hideMark/>
          </w:tcPr>
          <w:p w14:paraId="6098449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4C8D6725"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auto"/>
            <w:vAlign w:val="center"/>
            <w:hideMark/>
          </w:tcPr>
          <w:p w14:paraId="67BAD90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06257CB3" w14:textId="77777777" w:rsidR="00BC63D4" w:rsidRPr="00285C53" w:rsidRDefault="00BC63D4" w:rsidP="00BC63D4">
            <w:pPr>
              <w:jc w:val="center"/>
            </w:pPr>
            <w:r w:rsidRPr="00285C53">
              <w:t>N A</w:t>
            </w:r>
          </w:p>
        </w:tc>
        <w:tc>
          <w:tcPr>
            <w:tcW w:w="2796" w:type="dxa"/>
            <w:shd w:val="clear" w:color="auto" w:fill="auto"/>
            <w:vAlign w:val="center"/>
            <w:hideMark/>
          </w:tcPr>
          <w:p w14:paraId="672DA29C"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4C71A3D3" w14:textId="77777777" w:rsidTr="007F6752">
        <w:trPr>
          <w:trHeight w:val="582"/>
        </w:trPr>
        <w:tc>
          <w:tcPr>
            <w:tcW w:w="1019" w:type="dxa"/>
            <w:shd w:val="clear" w:color="auto" w:fill="auto"/>
            <w:vAlign w:val="center"/>
            <w:hideMark/>
          </w:tcPr>
          <w:p w14:paraId="6E27BFA6"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05F03BB8"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CS017.01</w:t>
            </w:r>
          </w:p>
        </w:tc>
        <w:tc>
          <w:tcPr>
            <w:tcW w:w="1891" w:type="dxa"/>
            <w:shd w:val="clear" w:color="auto" w:fill="auto"/>
            <w:vAlign w:val="center"/>
            <w:hideMark/>
          </w:tcPr>
          <w:p w14:paraId="6C2FB16C"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tiempo </w:t>
            </w:r>
          </w:p>
        </w:tc>
        <w:tc>
          <w:tcPr>
            <w:tcW w:w="2324" w:type="dxa"/>
            <w:shd w:val="clear" w:color="auto" w:fill="auto"/>
            <w:vAlign w:val="center"/>
            <w:hideMark/>
          </w:tcPr>
          <w:p w14:paraId="7CB6632F" w14:textId="0D91E0B5"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tiempo alimenticio en el que se estima se ingirieron los alimentos.</w:t>
            </w:r>
          </w:p>
        </w:tc>
        <w:tc>
          <w:tcPr>
            <w:tcW w:w="1452" w:type="dxa"/>
            <w:shd w:val="clear" w:color="auto" w:fill="auto"/>
            <w:vAlign w:val="center"/>
            <w:hideMark/>
          </w:tcPr>
          <w:p w14:paraId="7C07F21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57DF4B7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2C5F492F"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1AC95560" w14:textId="77777777" w:rsidR="00BC63D4" w:rsidRPr="00285C53" w:rsidRDefault="00BC63D4" w:rsidP="00BC63D4">
            <w:pPr>
              <w:jc w:val="center"/>
            </w:pPr>
            <w:r w:rsidRPr="00285C53">
              <w:t>HC011D001</w:t>
            </w:r>
          </w:p>
          <w:p w14:paraId="38DD0F2E" w14:textId="77777777" w:rsidR="00BC63D4" w:rsidRPr="00285C53" w:rsidRDefault="00BC63D4" w:rsidP="00BC63D4">
            <w:pPr>
              <w:jc w:val="center"/>
            </w:pPr>
            <w:r w:rsidRPr="00285C53">
              <w:t>HC011D002</w:t>
            </w:r>
          </w:p>
          <w:p w14:paraId="139C203F" w14:textId="77777777" w:rsidR="00BC63D4" w:rsidRPr="00285C53" w:rsidRDefault="00BC63D4" w:rsidP="00BC63D4">
            <w:pPr>
              <w:jc w:val="center"/>
            </w:pPr>
            <w:r w:rsidRPr="00285C53">
              <w:t>HC011D003</w:t>
            </w:r>
          </w:p>
          <w:p w14:paraId="02DCEA19" w14:textId="678DBDC4" w:rsidR="00BC63D4" w:rsidRPr="00285C53" w:rsidRDefault="00BC63D4" w:rsidP="00BC63D4">
            <w:pPr>
              <w:jc w:val="center"/>
            </w:pPr>
            <w:r w:rsidRPr="00285C53">
              <w:t>HC011D004</w:t>
            </w:r>
          </w:p>
        </w:tc>
        <w:tc>
          <w:tcPr>
            <w:tcW w:w="2796" w:type="dxa"/>
            <w:shd w:val="clear" w:color="auto" w:fill="auto"/>
            <w:vAlign w:val="center"/>
            <w:hideMark/>
          </w:tcPr>
          <w:p w14:paraId="700D61E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HC011D001: Desayuno</w:t>
            </w:r>
          </w:p>
        </w:tc>
      </w:tr>
      <w:tr w:rsidR="00BC63D4" w:rsidRPr="00285C53" w14:paraId="0C4C36F9" w14:textId="77777777" w:rsidTr="007F6752">
        <w:trPr>
          <w:trHeight w:val="582"/>
        </w:trPr>
        <w:tc>
          <w:tcPr>
            <w:tcW w:w="1019" w:type="dxa"/>
            <w:shd w:val="clear" w:color="auto" w:fill="auto"/>
            <w:vAlign w:val="center"/>
            <w:hideMark/>
          </w:tcPr>
          <w:p w14:paraId="3EA6BC61"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1D95B034"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CS017.02</w:t>
            </w:r>
          </w:p>
        </w:tc>
        <w:tc>
          <w:tcPr>
            <w:tcW w:w="1891" w:type="dxa"/>
            <w:shd w:val="clear" w:color="auto" w:fill="auto"/>
            <w:vAlign w:val="center"/>
            <w:hideMark/>
          </w:tcPr>
          <w:p w14:paraId="12958200"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horario </w:t>
            </w:r>
          </w:p>
        </w:tc>
        <w:tc>
          <w:tcPr>
            <w:tcW w:w="2324" w:type="dxa"/>
            <w:shd w:val="clear" w:color="auto" w:fill="auto"/>
            <w:vAlign w:val="center"/>
            <w:hideMark/>
          </w:tcPr>
          <w:p w14:paraId="0CA8FBF1" w14:textId="4F638296"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Hora en la que se estima se ingirieron los alimentos.</w:t>
            </w:r>
          </w:p>
        </w:tc>
        <w:tc>
          <w:tcPr>
            <w:tcW w:w="1452" w:type="dxa"/>
            <w:shd w:val="clear" w:color="auto" w:fill="auto"/>
            <w:vAlign w:val="center"/>
            <w:hideMark/>
          </w:tcPr>
          <w:p w14:paraId="49D5FA08"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Hora</w:t>
            </w:r>
          </w:p>
        </w:tc>
        <w:tc>
          <w:tcPr>
            <w:tcW w:w="1109" w:type="dxa"/>
            <w:shd w:val="clear" w:color="auto" w:fill="auto"/>
            <w:vAlign w:val="center"/>
            <w:hideMark/>
          </w:tcPr>
          <w:p w14:paraId="30E5E890"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7F17A61D"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494CA384" w14:textId="77777777" w:rsidR="00BC63D4" w:rsidRPr="00285C53" w:rsidRDefault="00BC63D4" w:rsidP="00BC63D4">
            <w:pPr>
              <w:jc w:val="center"/>
            </w:pPr>
            <w:r w:rsidRPr="00285C53">
              <w:t>N A</w:t>
            </w:r>
          </w:p>
        </w:tc>
        <w:tc>
          <w:tcPr>
            <w:tcW w:w="2796" w:type="dxa"/>
            <w:shd w:val="clear" w:color="auto" w:fill="auto"/>
            <w:vAlign w:val="center"/>
            <w:hideMark/>
          </w:tcPr>
          <w:p w14:paraId="1C29D7E5"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xml:space="preserve"> 09:00 a.m.</w:t>
            </w:r>
          </w:p>
        </w:tc>
      </w:tr>
      <w:tr w:rsidR="00BC63D4" w:rsidRPr="00285C53" w14:paraId="263841F1" w14:textId="77777777" w:rsidTr="00BC63D4">
        <w:trPr>
          <w:trHeight w:val="582"/>
        </w:trPr>
        <w:tc>
          <w:tcPr>
            <w:tcW w:w="1019" w:type="dxa"/>
            <w:shd w:val="clear" w:color="auto" w:fill="auto"/>
            <w:vAlign w:val="center"/>
            <w:hideMark/>
          </w:tcPr>
          <w:p w14:paraId="62E5AC92"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01A4D22"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CS017.03</w:t>
            </w:r>
          </w:p>
        </w:tc>
        <w:tc>
          <w:tcPr>
            <w:tcW w:w="1891" w:type="dxa"/>
            <w:shd w:val="clear" w:color="auto" w:fill="auto"/>
            <w:vAlign w:val="center"/>
            <w:hideMark/>
          </w:tcPr>
          <w:p w14:paraId="2C0DE100" w14:textId="5E776C01" w:rsidR="00BC63D4" w:rsidRPr="00BC63D4" w:rsidRDefault="00BC63D4" w:rsidP="00BC63D4">
            <w:pPr>
              <w:spacing w:before="240" w:line="360" w:lineRule="auto"/>
              <w:rPr>
                <w:rFonts w:eastAsia="Times New Roman" w:cs="Times New Roman"/>
                <w:color w:val="000000"/>
                <w:u w:val="dash"/>
              </w:rPr>
            </w:pPr>
            <w:r w:rsidRPr="00BC63D4">
              <w:rPr>
                <w:rFonts w:eastAsia="Times New Roman" w:cs="Times New Roman"/>
                <w:color w:val="000000"/>
                <w:u w:val="dash"/>
              </w:rPr>
              <w:t>alimentos</w:t>
            </w:r>
          </w:p>
        </w:tc>
        <w:tc>
          <w:tcPr>
            <w:tcW w:w="2324" w:type="dxa"/>
            <w:shd w:val="clear" w:color="auto" w:fill="auto"/>
            <w:vAlign w:val="center"/>
            <w:hideMark/>
          </w:tcPr>
          <w:p w14:paraId="2B7D9A10" w14:textId="64F051D3" w:rsidR="00BC63D4" w:rsidRPr="00285C53" w:rsidRDefault="00BC63D4" w:rsidP="00BC63D4">
            <w:pPr>
              <w:spacing w:before="240" w:line="360" w:lineRule="auto"/>
              <w:rPr>
                <w:rFonts w:eastAsia="Times New Roman" w:cs="Times New Roman"/>
                <w:color w:val="000000"/>
              </w:rPr>
            </w:pPr>
            <w:r>
              <w:rPr>
                <w:rFonts w:eastAsia="Times New Roman" w:cs="Times New Roman"/>
                <w:color w:val="000000"/>
              </w:rPr>
              <w:t>Agrupación referente a los</w:t>
            </w:r>
            <w:r w:rsidRPr="00285C53">
              <w:rPr>
                <w:rFonts w:eastAsia="Times New Roman" w:cs="Times New Roman"/>
                <w:color w:val="000000"/>
              </w:rPr>
              <w:t xml:space="preserve"> alimentos ingeridos por el paciente</w:t>
            </w:r>
          </w:p>
        </w:tc>
        <w:tc>
          <w:tcPr>
            <w:tcW w:w="1452" w:type="dxa"/>
            <w:shd w:val="clear" w:color="auto" w:fill="auto"/>
            <w:vAlign w:val="center"/>
            <w:hideMark/>
          </w:tcPr>
          <w:p w14:paraId="0C8C2238" w14:textId="4E99543C" w:rsidR="00BC63D4" w:rsidRPr="00285C53" w:rsidRDefault="00BC63D4" w:rsidP="00BC63D4">
            <w:pPr>
              <w:spacing w:before="240" w:line="360" w:lineRule="auto"/>
              <w:jc w:val="center"/>
              <w:rPr>
                <w:rFonts w:eastAsia="Times New Roman" w:cs="Times New Roman"/>
                <w:color w:val="000000"/>
              </w:rPr>
            </w:pPr>
            <w:r w:rsidRPr="00FC6A52">
              <w:rPr>
                <w:rFonts w:eastAsia="Times New Roman" w:cs="Times New Roman"/>
                <w:color w:val="000000"/>
              </w:rPr>
              <w:t>N A</w:t>
            </w:r>
          </w:p>
        </w:tc>
        <w:tc>
          <w:tcPr>
            <w:tcW w:w="1109" w:type="dxa"/>
            <w:shd w:val="clear" w:color="auto" w:fill="auto"/>
            <w:vAlign w:val="center"/>
            <w:hideMark/>
          </w:tcPr>
          <w:p w14:paraId="77097FFA" w14:textId="44993712" w:rsidR="00BC63D4" w:rsidRPr="00285C53" w:rsidRDefault="00BC63D4" w:rsidP="00BC63D4">
            <w:pPr>
              <w:spacing w:before="240" w:line="360" w:lineRule="auto"/>
              <w:jc w:val="center"/>
              <w:rPr>
                <w:rFonts w:eastAsia="Times New Roman" w:cs="Times New Roman"/>
                <w:color w:val="000000"/>
              </w:rPr>
            </w:pPr>
            <w:r w:rsidRPr="00FC6A52">
              <w:rPr>
                <w:rFonts w:eastAsia="Times New Roman" w:cs="Times New Roman"/>
                <w:color w:val="000000"/>
              </w:rPr>
              <w:t>N A</w:t>
            </w:r>
          </w:p>
        </w:tc>
        <w:tc>
          <w:tcPr>
            <w:tcW w:w="996" w:type="dxa"/>
            <w:shd w:val="clear" w:color="auto" w:fill="auto"/>
            <w:vAlign w:val="center"/>
            <w:hideMark/>
          </w:tcPr>
          <w:p w14:paraId="427F9E85"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34F1222B" w14:textId="77777777" w:rsidR="00BC63D4" w:rsidRPr="00285C53" w:rsidRDefault="00BC63D4" w:rsidP="00BC63D4">
            <w:pPr>
              <w:jc w:val="center"/>
            </w:pPr>
            <w:r w:rsidRPr="00285C53">
              <w:t>N A</w:t>
            </w:r>
          </w:p>
        </w:tc>
        <w:tc>
          <w:tcPr>
            <w:tcW w:w="2796" w:type="dxa"/>
            <w:shd w:val="clear" w:color="auto" w:fill="auto"/>
            <w:vAlign w:val="center"/>
            <w:hideMark/>
          </w:tcPr>
          <w:p w14:paraId="421B23C6" w14:textId="682CCD39" w:rsidR="00BC63D4" w:rsidRPr="00285C53" w:rsidRDefault="00BC63D4" w:rsidP="00BC63D4">
            <w:pPr>
              <w:spacing w:before="240" w:line="360" w:lineRule="auto"/>
              <w:jc w:val="center"/>
              <w:rPr>
                <w:rFonts w:eastAsia="Times New Roman" w:cs="Times New Roman"/>
                <w:color w:val="000000"/>
              </w:rPr>
            </w:pPr>
            <w:r>
              <w:rPr>
                <w:rFonts w:eastAsia="Times New Roman" w:cs="Times New Roman"/>
                <w:i/>
                <w:iCs/>
                <w:color w:val="000000"/>
              </w:rPr>
              <w:t>Estructura de datos</w:t>
            </w:r>
          </w:p>
        </w:tc>
      </w:tr>
      <w:tr w:rsidR="00BC63D4" w:rsidRPr="00285C53" w14:paraId="578537D8" w14:textId="77777777" w:rsidTr="007F6752">
        <w:trPr>
          <w:trHeight w:val="582"/>
        </w:trPr>
        <w:tc>
          <w:tcPr>
            <w:tcW w:w="1019" w:type="dxa"/>
            <w:shd w:val="clear" w:color="auto" w:fill="auto"/>
            <w:vAlign w:val="center"/>
          </w:tcPr>
          <w:p w14:paraId="5950B875" w14:textId="7027D118"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tcPr>
          <w:p w14:paraId="08C151B9" w14:textId="31FB08C5"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w:t>
            </w:r>
            <w:r>
              <w:rPr>
                <w:rFonts w:cs="Times New Roman"/>
                <w:color w:val="0D0D0D"/>
              </w:rPr>
              <w:t>4</w:t>
            </w:r>
          </w:p>
        </w:tc>
        <w:tc>
          <w:tcPr>
            <w:tcW w:w="1891" w:type="dxa"/>
            <w:shd w:val="clear" w:color="auto" w:fill="auto"/>
            <w:vAlign w:val="center"/>
          </w:tcPr>
          <w:p w14:paraId="7B68EB4A" w14:textId="76CE7012" w:rsidR="00BC63D4" w:rsidRPr="00BC63D4" w:rsidRDefault="00BC63D4" w:rsidP="00BC63D4">
            <w:pPr>
              <w:spacing w:before="240" w:line="360" w:lineRule="auto"/>
              <w:rPr>
                <w:rFonts w:eastAsia="Times New Roman" w:cs="Times New Roman"/>
                <w:color w:val="000000"/>
              </w:rPr>
            </w:pPr>
            <w:r w:rsidRPr="00BC63D4">
              <w:rPr>
                <w:rFonts w:eastAsia="Times New Roman" w:cs="Times New Roman"/>
                <w:color w:val="000000"/>
              </w:rPr>
              <w:t>alimento</w:t>
            </w:r>
          </w:p>
        </w:tc>
        <w:tc>
          <w:tcPr>
            <w:tcW w:w="2324" w:type="dxa"/>
            <w:shd w:val="clear" w:color="auto" w:fill="auto"/>
            <w:vAlign w:val="center"/>
          </w:tcPr>
          <w:p w14:paraId="031761DC" w14:textId="06896EF5"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 los alimentos ingeridos por el paciente</w:t>
            </w:r>
          </w:p>
        </w:tc>
        <w:tc>
          <w:tcPr>
            <w:tcW w:w="1452" w:type="dxa"/>
            <w:shd w:val="clear" w:color="auto" w:fill="auto"/>
            <w:vAlign w:val="center"/>
          </w:tcPr>
          <w:p w14:paraId="3311DEA8" w14:textId="61725B88"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tcPr>
          <w:p w14:paraId="4F97B38A" w14:textId="7B2E68E3"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tcPr>
          <w:p w14:paraId="09CFA42E" w14:textId="3E7ACFAA"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tcPr>
          <w:p w14:paraId="7DDA3387" w14:textId="087D88B3" w:rsidR="00BC63D4" w:rsidRPr="00285C53" w:rsidRDefault="00BC63D4" w:rsidP="00BC63D4">
            <w:pPr>
              <w:jc w:val="center"/>
            </w:pPr>
            <w:r w:rsidRPr="00285C53">
              <w:t>N A</w:t>
            </w:r>
          </w:p>
        </w:tc>
        <w:tc>
          <w:tcPr>
            <w:tcW w:w="2796" w:type="dxa"/>
            <w:shd w:val="clear" w:color="auto" w:fill="auto"/>
            <w:vAlign w:val="center"/>
          </w:tcPr>
          <w:p w14:paraId="52F1E9A2" w14:textId="77777777"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r>
              <w:rPr>
                <w:rFonts w:eastAsia="Times New Roman" w:cs="Times New Roman"/>
                <w:i/>
                <w:iCs/>
                <w:color w:val="000000"/>
              </w:rPr>
              <w:t xml:space="preserve">alfabéticos. </w:t>
            </w:r>
          </w:p>
          <w:p w14:paraId="36F7B270" w14:textId="259CC4F1" w:rsidR="00BC63D4" w:rsidRPr="00BD08EE" w:rsidRDefault="00BC63D4" w:rsidP="00BC63D4">
            <w:pPr>
              <w:spacing w:before="240" w:line="360" w:lineRule="auto"/>
              <w:rPr>
                <w:rFonts w:eastAsia="Times New Roman" w:cs="Times New Roman"/>
                <w:i/>
                <w:iCs/>
                <w:color w:val="000000"/>
              </w:rPr>
            </w:pPr>
            <w:r w:rsidRPr="00285C53">
              <w:rPr>
                <w:rFonts w:eastAsia="Times New Roman" w:cs="Times New Roman"/>
                <w:color w:val="000000"/>
              </w:rPr>
              <w:t>Ej. Queso fresco</w:t>
            </w:r>
          </w:p>
        </w:tc>
      </w:tr>
      <w:tr w:rsidR="00BC63D4" w:rsidRPr="00285C53" w14:paraId="64324B10" w14:textId="77777777" w:rsidTr="007F6752">
        <w:trPr>
          <w:trHeight w:val="582"/>
        </w:trPr>
        <w:tc>
          <w:tcPr>
            <w:tcW w:w="1019" w:type="dxa"/>
            <w:shd w:val="clear" w:color="auto" w:fill="auto"/>
            <w:vAlign w:val="center"/>
            <w:hideMark/>
          </w:tcPr>
          <w:p w14:paraId="57467A50" w14:textId="77777777" w:rsidR="00BC63D4" w:rsidRPr="00285C53" w:rsidRDefault="00BC63D4" w:rsidP="00BC63D4">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auto"/>
            <w:vAlign w:val="center"/>
            <w:hideMark/>
          </w:tcPr>
          <w:p w14:paraId="45CF3F01" w14:textId="4E9C3274"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w:t>
            </w:r>
            <w:r>
              <w:rPr>
                <w:rFonts w:cs="Times New Roman"/>
                <w:color w:val="0D0D0D"/>
              </w:rPr>
              <w:t>5</w:t>
            </w:r>
          </w:p>
        </w:tc>
        <w:tc>
          <w:tcPr>
            <w:tcW w:w="1891" w:type="dxa"/>
            <w:shd w:val="clear" w:color="auto" w:fill="auto"/>
            <w:vAlign w:val="center"/>
            <w:hideMark/>
          </w:tcPr>
          <w:p w14:paraId="3AB0F170"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cantidad</w:t>
            </w:r>
          </w:p>
        </w:tc>
        <w:tc>
          <w:tcPr>
            <w:tcW w:w="2324" w:type="dxa"/>
            <w:shd w:val="clear" w:color="auto" w:fill="auto"/>
            <w:vAlign w:val="center"/>
            <w:hideMark/>
          </w:tcPr>
          <w:p w14:paraId="312B3AFE" w14:textId="7EEE45C4"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Cantidad de los alimentos ingeridos por el paciente</w:t>
            </w:r>
          </w:p>
        </w:tc>
        <w:tc>
          <w:tcPr>
            <w:tcW w:w="1452" w:type="dxa"/>
            <w:shd w:val="clear" w:color="auto" w:fill="auto"/>
            <w:vAlign w:val="center"/>
            <w:hideMark/>
          </w:tcPr>
          <w:p w14:paraId="6282EBED"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53A1D22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0207904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ml/gr/pz</w:t>
            </w:r>
          </w:p>
        </w:tc>
        <w:tc>
          <w:tcPr>
            <w:tcW w:w="1985" w:type="dxa"/>
            <w:shd w:val="clear" w:color="auto" w:fill="auto"/>
            <w:vAlign w:val="center"/>
            <w:hideMark/>
          </w:tcPr>
          <w:p w14:paraId="7736245E" w14:textId="77777777" w:rsidR="00BC63D4" w:rsidRPr="00285C53" w:rsidRDefault="00BC63D4" w:rsidP="00BC63D4">
            <w:pPr>
              <w:jc w:val="center"/>
            </w:pPr>
            <w:r w:rsidRPr="00285C53">
              <w:t>N A</w:t>
            </w:r>
          </w:p>
        </w:tc>
        <w:tc>
          <w:tcPr>
            <w:tcW w:w="2796" w:type="dxa"/>
            <w:shd w:val="clear" w:color="auto" w:fill="auto"/>
            <w:vAlign w:val="center"/>
            <w:hideMark/>
          </w:tcPr>
          <w:p w14:paraId="731E15AC"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2.5</w:t>
            </w:r>
          </w:p>
        </w:tc>
      </w:tr>
      <w:tr w:rsidR="00BC63D4" w:rsidRPr="00285C53" w14:paraId="4E8D9E4F" w14:textId="77777777" w:rsidTr="007F6752">
        <w:trPr>
          <w:trHeight w:val="582"/>
        </w:trPr>
        <w:tc>
          <w:tcPr>
            <w:tcW w:w="1019" w:type="dxa"/>
            <w:shd w:val="clear" w:color="auto" w:fill="auto"/>
            <w:vAlign w:val="center"/>
            <w:hideMark/>
          </w:tcPr>
          <w:p w14:paraId="78768E15"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7735C3B2" w14:textId="496BE0A2"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w:t>
            </w:r>
            <w:r>
              <w:rPr>
                <w:rFonts w:cs="Times New Roman"/>
                <w:color w:val="0D0D0D"/>
              </w:rPr>
              <w:t>6</w:t>
            </w:r>
          </w:p>
        </w:tc>
        <w:tc>
          <w:tcPr>
            <w:tcW w:w="1891" w:type="dxa"/>
            <w:shd w:val="clear" w:color="auto" w:fill="auto"/>
            <w:vAlign w:val="center"/>
            <w:hideMark/>
          </w:tcPr>
          <w:p w14:paraId="64A17E78"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porción</w:t>
            </w:r>
          </w:p>
        </w:tc>
        <w:tc>
          <w:tcPr>
            <w:tcW w:w="2324" w:type="dxa"/>
            <w:shd w:val="clear" w:color="auto" w:fill="auto"/>
            <w:vAlign w:val="center"/>
            <w:hideMark/>
          </w:tcPr>
          <w:p w14:paraId="227DB6B5" w14:textId="6C5A5EBF"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Porción de alimentos ingeridos por el paciente</w:t>
            </w:r>
          </w:p>
        </w:tc>
        <w:tc>
          <w:tcPr>
            <w:tcW w:w="1452" w:type="dxa"/>
            <w:shd w:val="clear" w:color="auto" w:fill="auto"/>
            <w:vAlign w:val="center"/>
            <w:hideMark/>
          </w:tcPr>
          <w:p w14:paraId="4BD713E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15241A3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250F069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4C7C17A2" w14:textId="77777777" w:rsidR="00BC63D4" w:rsidRPr="00285C53" w:rsidRDefault="00BC63D4" w:rsidP="00BC63D4">
            <w:pPr>
              <w:jc w:val="center"/>
            </w:pPr>
            <w:r w:rsidRPr="00285C53">
              <w:t>N A</w:t>
            </w:r>
          </w:p>
        </w:tc>
        <w:tc>
          <w:tcPr>
            <w:tcW w:w="2796" w:type="dxa"/>
            <w:shd w:val="clear" w:color="auto" w:fill="auto"/>
            <w:vAlign w:val="center"/>
            <w:hideMark/>
          </w:tcPr>
          <w:p w14:paraId="4FA380B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2</w:t>
            </w:r>
          </w:p>
        </w:tc>
      </w:tr>
      <w:tr w:rsidR="00BC63D4" w:rsidRPr="00285C53" w14:paraId="5E226AC8" w14:textId="77777777" w:rsidTr="007F6752">
        <w:trPr>
          <w:trHeight w:val="582"/>
        </w:trPr>
        <w:tc>
          <w:tcPr>
            <w:tcW w:w="1019" w:type="dxa"/>
            <w:shd w:val="clear" w:color="auto" w:fill="auto"/>
            <w:vAlign w:val="center"/>
            <w:hideMark/>
          </w:tcPr>
          <w:p w14:paraId="29FF0E86"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38DCEBA5" w14:textId="625A7049"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w:t>
            </w:r>
            <w:r>
              <w:rPr>
                <w:rFonts w:cs="Times New Roman"/>
                <w:color w:val="0D0D0D"/>
              </w:rPr>
              <w:t>7</w:t>
            </w:r>
          </w:p>
        </w:tc>
        <w:tc>
          <w:tcPr>
            <w:tcW w:w="1891" w:type="dxa"/>
            <w:shd w:val="clear" w:color="auto" w:fill="auto"/>
            <w:vAlign w:val="center"/>
            <w:hideMark/>
          </w:tcPr>
          <w:p w14:paraId="0E48DEE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pt </w:t>
            </w:r>
          </w:p>
        </w:tc>
        <w:tc>
          <w:tcPr>
            <w:tcW w:w="2324" w:type="dxa"/>
            <w:shd w:val="clear" w:color="auto" w:fill="auto"/>
            <w:vAlign w:val="center"/>
            <w:hideMark/>
          </w:tcPr>
          <w:p w14:paraId="1C9CF69A" w14:textId="26AA37F6"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Cantidad de proteínas ingeridas.</w:t>
            </w:r>
          </w:p>
        </w:tc>
        <w:tc>
          <w:tcPr>
            <w:tcW w:w="1452" w:type="dxa"/>
            <w:shd w:val="clear" w:color="auto" w:fill="auto"/>
            <w:vAlign w:val="center"/>
            <w:hideMark/>
          </w:tcPr>
          <w:p w14:paraId="4CAD36E1"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2C1F33C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44120B3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Kcal</w:t>
            </w:r>
          </w:p>
        </w:tc>
        <w:tc>
          <w:tcPr>
            <w:tcW w:w="1985" w:type="dxa"/>
            <w:shd w:val="clear" w:color="auto" w:fill="auto"/>
            <w:vAlign w:val="center"/>
            <w:hideMark/>
          </w:tcPr>
          <w:p w14:paraId="034455F5" w14:textId="77777777" w:rsidR="00BC63D4" w:rsidRPr="00285C53" w:rsidRDefault="00BC63D4" w:rsidP="00BC63D4">
            <w:pPr>
              <w:jc w:val="center"/>
            </w:pPr>
            <w:r w:rsidRPr="00285C53">
              <w:t>N A</w:t>
            </w:r>
          </w:p>
        </w:tc>
        <w:tc>
          <w:tcPr>
            <w:tcW w:w="2796" w:type="dxa"/>
            <w:shd w:val="clear" w:color="auto" w:fill="auto"/>
            <w:vAlign w:val="center"/>
            <w:hideMark/>
          </w:tcPr>
          <w:p w14:paraId="419DCF31" w14:textId="71834F0E" w:rsidR="00BC63D4" w:rsidRPr="00285C53" w:rsidRDefault="00BC63D4" w:rsidP="00BC63D4">
            <w:pPr>
              <w:spacing w:before="240" w:line="360" w:lineRule="auto"/>
              <w:ind w:left="708" w:hanging="708"/>
              <w:rPr>
                <w:rFonts w:eastAsia="Times New Roman" w:cs="Times New Roman"/>
                <w:color w:val="000000"/>
              </w:rPr>
            </w:pPr>
            <w:r w:rsidRPr="00285C53">
              <w:rPr>
                <w:rFonts w:eastAsia="Times New Roman" w:cs="Times New Roman"/>
                <w:color w:val="000000"/>
              </w:rPr>
              <w:t>Ej.2.3</w:t>
            </w:r>
          </w:p>
        </w:tc>
      </w:tr>
      <w:tr w:rsidR="00BC63D4" w:rsidRPr="00285C53" w14:paraId="4952AEC2" w14:textId="77777777" w:rsidTr="007F6752">
        <w:trPr>
          <w:trHeight w:val="582"/>
        </w:trPr>
        <w:tc>
          <w:tcPr>
            <w:tcW w:w="1019" w:type="dxa"/>
            <w:shd w:val="clear" w:color="auto" w:fill="auto"/>
            <w:vAlign w:val="center"/>
            <w:hideMark/>
          </w:tcPr>
          <w:p w14:paraId="69676EA5"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400C90AD" w14:textId="097B20F1"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w:t>
            </w:r>
            <w:r>
              <w:rPr>
                <w:rFonts w:cs="Times New Roman"/>
                <w:color w:val="0D0D0D"/>
              </w:rPr>
              <w:t>8</w:t>
            </w:r>
          </w:p>
        </w:tc>
        <w:tc>
          <w:tcPr>
            <w:tcW w:w="1891" w:type="dxa"/>
            <w:shd w:val="clear" w:color="auto" w:fill="auto"/>
            <w:vAlign w:val="center"/>
            <w:hideMark/>
          </w:tcPr>
          <w:p w14:paraId="3D17036E" w14:textId="7777777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lip</w:t>
            </w:r>
            <w:proofErr w:type="spellEnd"/>
            <w:r w:rsidRPr="00285C53">
              <w:rPr>
                <w:rFonts w:eastAsia="Times New Roman" w:cs="Times New Roman"/>
                <w:color w:val="000000"/>
              </w:rPr>
              <w:t xml:space="preserve"> </w:t>
            </w:r>
          </w:p>
        </w:tc>
        <w:tc>
          <w:tcPr>
            <w:tcW w:w="2324" w:type="dxa"/>
            <w:shd w:val="clear" w:color="auto" w:fill="auto"/>
            <w:vAlign w:val="center"/>
            <w:hideMark/>
          </w:tcPr>
          <w:p w14:paraId="36EB70D9" w14:textId="6AE24D22"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Cantidad de lípidos ingeridos.</w:t>
            </w:r>
          </w:p>
        </w:tc>
        <w:tc>
          <w:tcPr>
            <w:tcW w:w="1452" w:type="dxa"/>
            <w:shd w:val="clear" w:color="auto" w:fill="auto"/>
            <w:vAlign w:val="center"/>
            <w:hideMark/>
          </w:tcPr>
          <w:p w14:paraId="0154FF2A"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34CDA8ED"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50D66E8E"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Kcal</w:t>
            </w:r>
          </w:p>
        </w:tc>
        <w:tc>
          <w:tcPr>
            <w:tcW w:w="1985" w:type="dxa"/>
            <w:shd w:val="clear" w:color="auto" w:fill="auto"/>
            <w:vAlign w:val="center"/>
            <w:hideMark/>
          </w:tcPr>
          <w:p w14:paraId="4D5C167D" w14:textId="77777777" w:rsidR="00BC63D4" w:rsidRPr="00285C53" w:rsidRDefault="00BC63D4" w:rsidP="00BC63D4">
            <w:pPr>
              <w:jc w:val="center"/>
            </w:pPr>
            <w:r w:rsidRPr="00285C53">
              <w:t>N A</w:t>
            </w:r>
          </w:p>
        </w:tc>
        <w:tc>
          <w:tcPr>
            <w:tcW w:w="2796" w:type="dxa"/>
            <w:shd w:val="clear" w:color="auto" w:fill="auto"/>
            <w:vAlign w:val="center"/>
            <w:hideMark/>
          </w:tcPr>
          <w:p w14:paraId="60D793EC"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Ej.2.3</w:t>
            </w:r>
          </w:p>
        </w:tc>
      </w:tr>
      <w:tr w:rsidR="00BC63D4" w:rsidRPr="00285C53" w14:paraId="2BA6F775" w14:textId="77777777" w:rsidTr="007F6752">
        <w:trPr>
          <w:trHeight w:val="582"/>
        </w:trPr>
        <w:tc>
          <w:tcPr>
            <w:tcW w:w="1019" w:type="dxa"/>
            <w:shd w:val="clear" w:color="auto" w:fill="auto"/>
            <w:vAlign w:val="center"/>
            <w:hideMark/>
          </w:tcPr>
          <w:p w14:paraId="04072325"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0DBEDAD" w14:textId="727AF274"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CS017.0</w:t>
            </w:r>
            <w:r>
              <w:rPr>
                <w:rFonts w:cs="Times New Roman"/>
                <w:color w:val="0D0D0D"/>
              </w:rPr>
              <w:t>9</w:t>
            </w:r>
          </w:p>
        </w:tc>
        <w:tc>
          <w:tcPr>
            <w:tcW w:w="1891" w:type="dxa"/>
            <w:shd w:val="clear" w:color="auto" w:fill="auto"/>
            <w:vAlign w:val="center"/>
            <w:hideMark/>
          </w:tcPr>
          <w:p w14:paraId="3039D845" w14:textId="350F212F"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hco</w:t>
            </w:r>
            <w:proofErr w:type="spellEnd"/>
            <w:r w:rsidRPr="00285C53">
              <w:rPr>
                <w:rFonts w:eastAsia="Times New Roman" w:cs="Times New Roman"/>
                <w:color w:val="000000"/>
              </w:rPr>
              <w:t xml:space="preserve"> </w:t>
            </w:r>
          </w:p>
        </w:tc>
        <w:tc>
          <w:tcPr>
            <w:tcW w:w="2324" w:type="dxa"/>
            <w:shd w:val="clear" w:color="auto" w:fill="auto"/>
            <w:vAlign w:val="center"/>
            <w:hideMark/>
          </w:tcPr>
          <w:p w14:paraId="362AA16A" w14:textId="5E0407A3"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Cantidad de carbohidratos ingeridos.</w:t>
            </w:r>
          </w:p>
        </w:tc>
        <w:tc>
          <w:tcPr>
            <w:tcW w:w="1452" w:type="dxa"/>
            <w:shd w:val="clear" w:color="auto" w:fill="auto"/>
            <w:vAlign w:val="center"/>
            <w:hideMark/>
          </w:tcPr>
          <w:p w14:paraId="1C7F2AE3"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559D15F6"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066073D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Kcal</w:t>
            </w:r>
          </w:p>
        </w:tc>
        <w:tc>
          <w:tcPr>
            <w:tcW w:w="1985" w:type="dxa"/>
            <w:shd w:val="clear" w:color="auto" w:fill="auto"/>
            <w:vAlign w:val="center"/>
            <w:hideMark/>
          </w:tcPr>
          <w:p w14:paraId="3D496B34" w14:textId="77777777" w:rsidR="00BC63D4" w:rsidRPr="00285C53" w:rsidRDefault="00BC63D4" w:rsidP="00BC63D4">
            <w:pPr>
              <w:jc w:val="center"/>
            </w:pPr>
            <w:r w:rsidRPr="00285C53">
              <w:t>N A</w:t>
            </w:r>
          </w:p>
        </w:tc>
        <w:tc>
          <w:tcPr>
            <w:tcW w:w="2796" w:type="dxa"/>
            <w:shd w:val="clear" w:color="auto" w:fill="auto"/>
            <w:vAlign w:val="center"/>
            <w:hideMark/>
          </w:tcPr>
          <w:p w14:paraId="44A29124" w14:textId="2092715A"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Ej.2.3</w:t>
            </w:r>
          </w:p>
        </w:tc>
      </w:tr>
      <w:tr w:rsidR="00BC63D4" w:rsidRPr="00285C53" w14:paraId="4D086443" w14:textId="77777777" w:rsidTr="007F6752">
        <w:trPr>
          <w:trHeight w:val="582"/>
        </w:trPr>
        <w:tc>
          <w:tcPr>
            <w:tcW w:w="1019" w:type="dxa"/>
            <w:shd w:val="clear" w:color="auto" w:fill="auto"/>
            <w:vAlign w:val="center"/>
            <w:hideMark/>
          </w:tcPr>
          <w:p w14:paraId="3F701421" w14:textId="6FBD3428" w:rsidR="00BC63D4" w:rsidRPr="00285C53" w:rsidRDefault="008234DA"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49C0FA8C" w14:textId="77777777" w:rsidR="00BC63D4" w:rsidRPr="00285C53" w:rsidRDefault="00BC63D4" w:rsidP="00BC63D4">
            <w:pPr>
              <w:pStyle w:val="Ttulo4"/>
              <w:spacing w:before="240" w:line="360" w:lineRule="auto"/>
              <w:rPr>
                <w:rFonts w:cs="Times New Roman"/>
                <w:color w:val="0D0D0D"/>
              </w:rPr>
            </w:pPr>
            <w:r w:rsidRPr="00285C53">
              <w:rPr>
                <w:rFonts w:cs="Times New Roman"/>
                <w:color w:val="0D0D0D"/>
              </w:rPr>
              <w:t>CS018</w:t>
            </w:r>
          </w:p>
        </w:tc>
        <w:tc>
          <w:tcPr>
            <w:tcW w:w="1891" w:type="dxa"/>
            <w:shd w:val="clear" w:color="auto" w:fill="auto"/>
            <w:vAlign w:val="center"/>
            <w:hideMark/>
          </w:tcPr>
          <w:p w14:paraId="0B58AE6B" w14:textId="77777777" w:rsidR="00BC63D4" w:rsidRPr="00285C53" w:rsidRDefault="00BC63D4" w:rsidP="00BC63D4">
            <w:pPr>
              <w:spacing w:before="240" w:line="360" w:lineRule="auto"/>
              <w:rPr>
                <w:rFonts w:eastAsia="Times New Roman" w:cs="Times New Roman"/>
                <w:color w:val="000000"/>
                <w:u w:val="dash"/>
              </w:rPr>
            </w:pPr>
            <w:proofErr w:type="spellStart"/>
            <w:r w:rsidRPr="00285C53">
              <w:rPr>
                <w:rFonts w:eastAsia="Times New Roman" w:cs="Times New Roman"/>
                <w:color w:val="000000"/>
                <w:u w:val="dash"/>
              </w:rPr>
              <w:t>dietosinteticos</w:t>
            </w:r>
            <w:proofErr w:type="spellEnd"/>
          </w:p>
        </w:tc>
        <w:tc>
          <w:tcPr>
            <w:tcW w:w="2324" w:type="dxa"/>
            <w:shd w:val="clear" w:color="auto" w:fill="auto"/>
            <w:vAlign w:val="center"/>
            <w:hideMark/>
          </w:tcPr>
          <w:p w14:paraId="64280560"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 la información dieto sintética sugerida al paciente.</w:t>
            </w:r>
          </w:p>
        </w:tc>
        <w:tc>
          <w:tcPr>
            <w:tcW w:w="1452" w:type="dxa"/>
            <w:shd w:val="clear" w:color="auto" w:fill="auto"/>
            <w:vAlign w:val="center"/>
            <w:hideMark/>
          </w:tcPr>
          <w:p w14:paraId="6E63312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hideMark/>
          </w:tcPr>
          <w:p w14:paraId="6E6199F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auto"/>
            <w:vAlign w:val="center"/>
            <w:hideMark/>
          </w:tcPr>
          <w:p w14:paraId="315D12E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5AAB8807" w14:textId="77777777" w:rsidR="00BC63D4" w:rsidRPr="00285C53" w:rsidRDefault="00BC63D4" w:rsidP="00BC63D4">
            <w:pPr>
              <w:jc w:val="center"/>
            </w:pPr>
            <w:r w:rsidRPr="00285C53">
              <w:t>N A</w:t>
            </w:r>
          </w:p>
        </w:tc>
        <w:tc>
          <w:tcPr>
            <w:tcW w:w="2796" w:type="dxa"/>
            <w:shd w:val="clear" w:color="auto" w:fill="auto"/>
            <w:vAlign w:val="center"/>
            <w:hideMark/>
          </w:tcPr>
          <w:p w14:paraId="018E5967"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2B2A96EC" w14:textId="77777777" w:rsidTr="007F6752">
        <w:trPr>
          <w:trHeight w:val="582"/>
        </w:trPr>
        <w:tc>
          <w:tcPr>
            <w:tcW w:w="1019" w:type="dxa"/>
            <w:shd w:val="clear" w:color="auto" w:fill="auto"/>
            <w:vAlign w:val="center"/>
            <w:hideMark/>
          </w:tcPr>
          <w:p w14:paraId="55FB3FBF"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2C96CC9"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CS018.01</w:t>
            </w:r>
          </w:p>
        </w:tc>
        <w:tc>
          <w:tcPr>
            <w:tcW w:w="1891" w:type="dxa"/>
            <w:shd w:val="clear" w:color="auto" w:fill="auto"/>
            <w:vAlign w:val="center"/>
            <w:hideMark/>
          </w:tcPr>
          <w:p w14:paraId="245F322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grupo </w:t>
            </w:r>
          </w:p>
        </w:tc>
        <w:tc>
          <w:tcPr>
            <w:tcW w:w="2324" w:type="dxa"/>
            <w:shd w:val="clear" w:color="auto" w:fill="auto"/>
            <w:vAlign w:val="center"/>
            <w:hideMark/>
          </w:tcPr>
          <w:p w14:paraId="7314323F"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grupo de macronutrientes.</w:t>
            </w:r>
          </w:p>
        </w:tc>
        <w:tc>
          <w:tcPr>
            <w:tcW w:w="1452" w:type="dxa"/>
            <w:shd w:val="clear" w:color="auto" w:fill="auto"/>
            <w:vAlign w:val="center"/>
            <w:hideMark/>
          </w:tcPr>
          <w:p w14:paraId="68D8958B"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hideMark/>
          </w:tcPr>
          <w:p w14:paraId="57EDDCA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hideMark/>
          </w:tcPr>
          <w:p w14:paraId="5B3790E5"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hideMark/>
          </w:tcPr>
          <w:p w14:paraId="021FA0E0" w14:textId="77777777" w:rsidR="00BC63D4" w:rsidRPr="00285C53" w:rsidRDefault="00BC63D4" w:rsidP="00BC63D4">
            <w:pPr>
              <w:jc w:val="center"/>
            </w:pPr>
            <w:r w:rsidRPr="00285C53">
              <w:t>CS018D001</w:t>
            </w:r>
          </w:p>
          <w:p w14:paraId="126B526C" w14:textId="77777777" w:rsidR="00BC63D4" w:rsidRPr="00285C53" w:rsidRDefault="00BC63D4" w:rsidP="00BC63D4">
            <w:pPr>
              <w:jc w:val="center"/>
            </w:pPr>
            <w:r w:rsidRPr="00285C53">
              <w:t>CS018D002</w:t>
            </w:r>
          </w:p>
          <w:p w14:paraId="597BEDBD" w14:textId="3A45B0AF" w:rsidR="00BC63D4" w:rsidRPr="00285C53" w:rsidRDefault="00BC63D4" w:rsidP="00BC63D4">
            <w:pPr>
              <w:jc w:val="center"/>
            </w:pPr>
            <w:r w:rsidRPr="00285C53">
              <w:t>CS018D003</w:t>
            </w:r>
          </w:p>
        </w:tc>
        <w:tc>
          <w:tcPr>
            <w:tcW w:w="2796" w:type="dxa"/>
            <w:shd w:val="clear" w:color="auto" w:fill="auto"/>
            <w:vAlign w:val="center"/>
            <w:hideMark/>
          </w:tcPr>
          <w:p w14:paraId="025C54B7"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CS018D001: Proteínas</w:t>
            </w:r>
          </w:p>
        </w:tc>
      </w:tr>
      <w:tr w:rsidR="00BC63D4" w:rsidRPr="00285C53" w14:paraId="19BB2E31" w14:textId="77777777" w:rsidTr="007F6752">
        <w:trPr>
          <w:trHeight w:val="582"/>
        </w:trPr>
        <w:tc>
          <w:tcPr>
            <w:tcW w:w="1019" w:type="dxa"/>
            <w:shd w:val="clear" w:color="auto" w:fill="auto"/>
            <w:vAlign w:val="center"/>
            <w:hideMark/>
          </w:tcPr>
          <w:p w14:paraId="1BEC962F"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5E4A4743"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CS018.02</w:t>
            </w:r>
          </w:p>
        </w:tc>
        <w:tc>
          <w:tcPr>
            <w:tcW w:w="1891" w:type="dxa"/>
            <w:shd w:val="clear" w:color="auto" w:fill="auto"/>
            <w:vAlign w:val="center"/>
            <w:hideMark/>
          </w:tcPr>
          <w:p w14:paraId="629CCC6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gramos</w:t>
            </w:r>
          </w:p>
        </w:tc>
        <w:tc>
          <w:tcPr>
            <w:tcW w:w="2324" w:type="dxa"/>
            <w:shd w:val="clear" w:color="auto" w:fill="auto"/>
            <w:vAlign w:val="center"/>
            <w:hideMark/>
          </w:tcPr>
          <w:p w14:paraId="345A56F2" w14:textId="0729BEC3"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Cantidad de gramos recomendados por macronutriente.</w:t>
            </w:r>
          </w:p>
        </w:tc>
        <w:tc>
          <w:tcPr>
            <w:tcW w:w="1452" w:type="dxa"/>
            <w:shd w:val="clear" w:color="auto" w:fill="auto"/>
            <w:vAlign w:val="center"/>
            <w:hideMark/>
          </w:tcPr>
          <w:p w14:paraId="08C65F5A"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3D44C694"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1282EF2A"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gr</w:t>
            </w:r>
          </w:p>
        </w:tc>
        <w:tc>
          <w:tcPr>
            <w:tcW w:w="1985" w:type="dxa"/>
            <w:shd w:val="clear" w:color="auto" w:fill="auto"/>
            <w:vAlign w:val="center"/>
            <w:hideMark/>
          </w:tcPr>
          <w:p w14:paraId="441DD81A" w14:textId="77777777" w:rsidR="00BC63D4" w:rsidRPr="00285C53" w:rsidRDefault="00BC63D4" w:rsidP="00BC63D4">
            <w:pPr>
              <w:jc w:val="center"/>
            </w:pPr>
            <w:r w:rsidRPr="00285C53">
              <w:t>N A</w:t>
            </w:r>
          </w:p>
        </w:tc>
        <w:tc>
          <w:tcPr>
            <w:tcW w:w="2796" w:type="dxa"/>
            <w:shd w:val="clear" w:color="auto" w:fill="auto"/>
            <w:vAlign w:val="center"/>
            <w:hideMark/>
          </w:tcPr>
          <w:p w14:paraId="47F83FF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26</w:t>
            </w:r>
          </w:p>
        </w:tc>
      </w:tr>
      <w:tr w:rsidR="00BC63D4" w:rsidRPr="00285C53" w14:paraId="6A2884B4" w14:textId="77777777" w:rsidTr="007F6752">
        <w:trPr>
          <w:trHeight w:val="582"/>
        </w:trPr>
        <w:tc>
          <w:tcPr>
            <w:tcW w:w="1019" w:type="dxa"/>
            <w:shd w:val="clear" w:color="auto" w:fill="auto"/>
            <w:vAlign w:val="center"/>
            <w:hideMark/>
          </w:tcPr>
          <w:p w14:paraId="3CE7D582" w14:textId="77777777" w:rsidR="00BC63D4" w:rsidRPr="00285C53" w:rsidRDefault="00BC63D4" w:rsidP="00BC63D4">
            <w:pPr>
              <w:spacing w:before="240" w:line="360" w:lineRule="auto"/>
              <w:jc w:val="center"/>
              <w:rPr>
                <w:rFonts w:cs="Times New Roman"/>
              </w:rPr>
            </w:pPr>
            <w:r w:rsidRPr="00285C53">
              <w:rPr>
                <w:rFonts w:cs="Times New Roman"/>
              </w:rPr>
              <w:lastRenderedPageBreak/>
              <w:sym w:font="Wingdings 2" w:char="F098"/>
            </w:r>
          </w:p>
        </w:tc>
        <w:tc>
          <w:tcPr>
            <w:tcW w:w="1455" w:type="dxa"/>
            <w:shd w:val="clear" w:color="auto" w:fill="auto"/>
            <w:vAlign w:val="center"/>
            <w:hideMark/>
          </w:tcPr>
          <w:p w14:paraId="24F6AF8C"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CS018.03</w:t>
            </w:r>
          </w:p>
        </w:tc>
        <w:tc>
          <w:tcPr>
            <w:tcW w:w="1891" w:type="dxa"/>
            <w:shd w:val="clear" w:color="auto" w:fill="auto"/>
            <w:vAlign w:val="center"/>
            <w:hideMark/>
          </w:tcPr>
          <w:p w14:paraId="26B9671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calorías</w:t>
            </w:r>
          </w:p>
        </w:tc>
        <w:tc>
          <w:tcPr>
            <w:tcW w:w="2324" w:type="dxa"/>
            <w:shd w:val="clear" w:color="auto" w:fill="auto"/>
            <w:vAlign w:val="center"/>
            <w:hideMark/>
          </w:tcPr>
          <w:p w14:paraId="31B510BC" w14:textId="19AC822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Cantidad de calorías recomendados por macronutriente.</w:t>
            </w:r>
          </w:p>
        </w:tc>
        <w:tc>
          <w:tcPr>
            <w:tcW w:w="1452" w:type="dxa"/>
            <w:shd w:val="clear" w:color="auto" w:fill="auto"/>
            <w:vAlign w:val="center"/>
            <w:hideMark/>
          </w:tcPr>
          <w:p w14:paraId="0A4FD04C"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32F6987A"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394441E2"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kcal</w:t>
            </w:r>
          </w:p>
        </w:tc>
        <w:tc>
          <w:tcPr>
            <w:tcW w:w="1985" w:type="dxa"/>
            <w:shd w:val="clear" w:color="auto" w:fill="auto"/>
            <w:vAlign w:val="center"/>
            <w:hideMark/>
          </w:tcPr>
          <w:p w14:paraId="0AA05279" w14:textId="77777777" w:rsidR="00BC63D4" w:rsidRPr="00285C53" w:rsidRDefault="00BC63D4" w:rsidP="00BC63D4">
            <w:pPr>
              <w:jc w:val="center"/>
            </w:pPr>
            <w:r w:rsidRPr="00285C53">
              <w:t>N A</w:t>
            </w:r>
          </w:p>
        </w:tc>
        <w:tc>
          <w:tcPr>
            <w:tcW w:w="2796" w:type="dxa"/>
            <w:shd w:val="clear" w:color="auto" w:fill="auto"/>
            <w:vAlign w:val="center"/>
            <w:hideMark/>
          </w:tcPr>
          <w:p w14:paraId="4388977E"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150</w:t>
            </w:r>
          </w:p>
        </w:tc>
      </w:tr>
      <w:tr w:rsidR="00BC63D4" w:rsidRPr="00285C53" w14:paraId="6BD14986" w14:textId="77777777" w:rsidTr="007F6752">
        <w:trPr>
          <w:trHeight w:val="582"/>
        </w:trPr>
        <w:tc>
          <w:tcPr>
            <w:tcW w:w="1019" w:type="dxa"/>
            <w:shd w:val="clear" w:color="auto" w:fill="auto"/>
            <w:vAlign w:val="center"/>
            <w:hideMark/>
          </w:tcPr>
          <w:p w14:paraId="2F77D59E" w14:textId="77777777"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hideMark/>
          </w:tcPr>
          <w:p w14:paraId="234ADB47" w14:textId="77777777"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CS018.04</w:t>
            </w:r>
          </w:p>
        </w:tc>
        <w:tc>
          <w:tcPr>
            <w:tcW w:w="1891" w:type="dxa"/>
            <w:shd w:val="clear" w:color="auto" w:fill="auto"/>
            <w:vAlign w:val="center"/>
            <w:hideMark/>
          </w:tcPr>
          <w:p w14:paraId="09CAF436"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porcentajes </w:t>
            </w:r>
          </w:p>
        </w:tc>
        <w:tc>
          <w:tcPr>
            <w:tcW w:w="2324" w:type="dxa"/>
            <w:shd w:val="clear" w:color="auto" w:fill="auto"/>
            <w:vAlign w:val="center"/>
            <w:hideMark/>
          </w:tcPr>
          <w:p w14:paraId="4A075EAF" w14:textId="54FC88CE"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Porcentajes porcentaje con el que cada uno de los principios alimenticios cubre con el GET.</w:t>
            </w:r>
          </w:p>
        </w:tc>
        <w:tc>
          <w:tcPr>
            <w:tcW w:w="1452" w:type="dxa"/>
            <w:shd w:val="clear" w:color="auto" w:fill="auto"/>
            <w:vAlign w:val="center"/>
            <w:hideMark/>
          </w:tcPr>
          <w:p w14:paraId="17C839B7"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Decimal</w:t>
            </w:r>
          </w:p>
        </w:tc>
        <w:tc>
          <w:tcPr>
            <w:tcW w:w="1109" w:type="dxa"/>
            <w:shd w:val="clear" w:color="auto" w:fill="auto"/>
            <w:vAlign w:val="center"/>
            <w:hideMark/>
          </w:tcPr>
          <w:p w14:paraId="775AE8A9" w14:textId="7777777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(10,3)</w:t>
            </w:r>
          </w:p>
        </w:tc>
        <w:tc>
          <w:tcPr>
            <w:tcW w:w="996" w:type="dxa"/>
            <w:shd w:val="clear" w:color="auto" w:fill="auto"/>
            <w:vAlign w:val="center"/>
            <w:hideMark/>
          </w:tcPr>
          <w:p w14:paraId="759C8AA9" w14:textId="066E8CFC"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w:t>
            </w:r>
          </w:p>
        </w:tc>
        <w:tc>
          <w:tcPr>
            <w:tcW w:w="1985" w:type="dxa"/>
            <w:shd w:val="clear" w:color="auto" w:fill="auto"/>
            <w:vAlign w:val="center"/>
            <w:hideMark/>
          </w:tcPr>
          <w:p w14:paraId="11806B8F" w14:textId="77777777" w:rsidR="00BC63D4" w:rsidRPr="00285C53" w:rsidRDefault="00BC63D4" w:rsidP="00BC63D4">
            <w:pPr>
              <w:jc w:val="center"/>
            </w:pPr>
            <w:r w:rsidRPr="00285C53">
              <w:t>N A</w:t>
            </w:r>
          </w:p>
        </w:tc>
        <w:tc>
          <w:tcPr>
            <w:tcW w:w="2796" w:type="dxa"/>
            <w:shd w:val="clear" w:color="auto" w:fill="auto"/>
            <w:vAlign w:val="center"/>
            <w:hideMark/>
          </w:tcPr>
          <w:p w14:paraId="06AB11AA" w14:textId="77777777"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Ej. 2.60</w:t>
            </w:r>
          </w:p>
        </w:tc>
      </w:tr>
      <w:tr w:rsidR="00BC63D4" w:rsidRPr="00285C53" w14:paraId="3E12B015" w14:textId="77777777" w:rsidTr="007F6752">
        <w:trPr>
          <w:trHeight w:val="582"/>
        </w:trPr>
        <w:tc>
          <w:tcPr>
            <w:tcW w:w="1019" w:type="dxa"/>
            <w:shd w:val="clear" w:color="auto" w:fill="auto"/>
            <w:vAlign w:val="center"/>
          </w:tcPr>
          <w:p w14:paraId="602CBF48" w14:textId="02C33FAA" w:rsidR="00BC63D4" w:rsidRPr="00285C53" w:rsidRDefault="00BC63D4"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tcPr>
          <w:p w14:paraId="2FB306FF" w14:textId="15FB618A"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CS019</w:t>
            </w:r>
          </w:p>
        </w:tc>
        <w:tc>
          <w:tcPr>
            <w:tcW w:w="1891" w:type="dxa"/>
            <w:shd w:val="clear" w:color="auto" w:fill="auto"/>
            <w:vAlign w:val="center"/>
          </w:tcPr>
          <w:p w14:paraId="02203650" w14:textId="63AA940B" w:rsidR="00BC63D4" w:rsidRPr="00285C53" w:rsidRDefault="00BC63D4" w:rsidP="00BC63D4">
            <w:pPr>
              <w:spacing w:before="240" w:line="360" w:lineRule="auto"/>
              <w:rPr>
                <w:rFonts w:eastAsia="Times New Roman" w:cs="Times New Roman"/>
                <w:color w:val="000000"/>
                <w:u w:val="dash"/>
              </w:rPr>
            </w:pPr>
            <w:r w:rsidRPr="00285C53">
              <w:rPr>
                <w:rFonts w:eastAsia="Times New Roman" w:cs="Times New Roman"/>
                <w:color w:val="000000"/>
                <w:u w:val="dash"/>
              </w:rPr>
              <w:t>planes</w:t>
            </w:r>
          </w:p>
        </w:tc>
        <w:tc>
          <w:tcPr>
            <w:tcW w:w="2324" w:type="dxa"/>
            <w:shd w:val="clear" w:color="auto" w:fill="auto"/>
            <w:vAlign w:val="center"/>
          </w:tcPr>
          <w:p w14:paraId="28D04E17" w14:textId="0B69168A"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Agrupación referente al plan nutricional sugerido.</w:t>
            </w:r>
          </w:p>
        </w:tc>
        <w:tc>
          <w:tcPr>
            <w:tcW w:w="1452" w:type="dxa"/>
            <w:shd w:val="clear" w:color="auto" w:fill="auto"/>
            <w:vAlign w:val="center"/>
          </w:tcPr>
          <w:p w14:paraId="5A509695" w14:textId="47587154"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109" w:type="dxa"/>
            <w:shd w:val="clear" w:color="auto" w:fill="auto"/>
            <w:vAlign w:val="center"/>
          </w:tcPr>
          <w:p w14:paraId="60ADB4E2" w14:textId="2700804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996" w:type="dxa"/>
            <w:shd w:val="clear" w:color="auto" w:fill="auto"/>
            <w:vAlign w:val="center"/>
          </w:tcPr>
          <w:p w14:paraId="03012B61" w14:textId="5945F8AF"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tcPr>
          <w:p w14:paraId="5EE9E394" w14:textId="779F30B5" w:rsidR="00BC63D4" w:rsidRPr="00285C53" w:rsidRDefault="000D3743" w:rsidP="00BC63D4">
            <w:pPr>
              <w:jc w:val="center"/>
            </w:pPr>
            <w:r w:rsidRPr="002925DB">
              <w:t>*Acepta valores nulos</w:t>
            </w:r>
          </w:p>
        </w:tc>
        <w:tc>
          <w:tcPr>
            <w:tcW w:w="2796" w:type="dxa"/>
            <w:shd w:val="clear" w:color="auto" w:fill="auto"/>
            <w:vAlign w:val="center"/>
          </w:tcPr>
          <w:p w14:paraId="4DCC9F93" w14:textId="11BFFE4A"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Estructura de datos</w:t>
            </w:r>
          </w:p>
        </w:tc>
      </w:tr>
      <w:tr w:rsidR="00BC63D4" w:rsidRPr="00285C53" w14:paraId="0E401C90" w14:textId="77777777" w:rsidTr="007F6752">
        <w:trPr>
          <w:trHeight w:val="582"/>
        </w:trPr>
        <w:tc>
          <w:tcPr>
            <w:tcW w:w="1019" w:type="dxa"/>
            <w:shd w:val="clear" w:color="auto" w:fill="auto"/>
            <w:vAlign w:val="center"/>
          </w:tcPr>
          <w:p w14:paraId="2C00B8CE" w14:textId="4C94847F"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tcPr>
          <w:p w14:paraId="32BE6F55" w14:textId="5919ADDE"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CS019.01</w:t>
            </w:r>
          </w:p>
        </w:tc>
        <w:tc>
          <w:tcPr>
            <w:tcW w:w="1891" w:type="dxa"/>
            <w:shd w:val="clear" w:color="auto" w:fill="auto"/>
            <w:vAlign w:val="center"/>
          </w:tcPr>
          <w:p w14:paraId="4EC1E812" w14:textId="487C4321" w:rsidR="00BC63D4" w:rsidRPr="00285C53" w:rsidRDefault="00BC63D4" w:rsidP="00BC63D4">
            <w:pPr>
              <w:spacing w:before="240" w:line="360" w:lineRule="auto"/>
              <w:rPr>
                <w:rFonts w:eastAsia="Times New Roman" w:cs="Times New Roman"/>
                <w:color w:val="000000"/>
                <w:u w:val="dash"/>
              </w:rPr>
            </w:pPr>
            <w:r w:rsidRPr="00285C53">
              <w:rPr>
                <w:rFonts w:eastAsia="Times New Roman" w:cs="Times New Roman"/>
                <w:color w:val="000000"/>
              </w:rPr>
              <w:t>tiempo</w:t>
            </w:r>
          </w:p>
        </w:tc>
        <w:tc>
          <w:tcPr>
            <w:tcW w:w="2324" w:type="dxa"/>
            <w:shd w:val="clear" w:color="auto" w:fill="auto"/>
            <w:vAlign w:val="center"/>
          </w:tcPr>
          <w:p w14:paraId="7FF0CC5B" w14:textId="7953C62C"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Nombre del tiempo alimenticio en el que se sugiere ingerir los alimentos.</w:t>
            </w:r>
          </w:p>
        </w:tc>
        <w:tc>
          <w:tcPr>
            <w:tcW w:w="1452" w:type="dxa"/>
            <w:shd w:val="clear" w:color="auto" w:fill="auto"/>
            <w:vAlign w:val="center"/>
          </w:tcPr>
          <w:p w14:paraId="53DCCCBF" w14:textId="2EB9BC91"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tcPr>
          <w:p w14:paraId="58A7A7CF" w14:textId="2A1E3296"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tcPr>
          <w:p w14:paraId="32DD83AC" w14:textId="5E6B470B"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tcPr>
          <w:p w14:paraId="5491583F" w14:textId="77777777" w:rsidR="00BC63D4" w:rsidRPr="00285C53" w:rsidRDefault="00BC63D4" w:rsidP="00BC63D4">
            <w:pPr>
              <w:jc w:val="center"/>
            </w:pPr>
            <w:r w:rsidRPr="00285C53">
              <w:t>HC011D001</w:t>
            </w:r>
          </w:p>
          <w:p w14:paraId="66F34E43" w14:textId="77777777" w:rsidR="00BC63D4" w:rsidRPr="00285C53" w:rsidRDefault="00BC63D4" w:rsidP="00BC63D4">
            <w:pPr>
              <w:jc w:val="center"/>
            </w:pPr>
            <w:r w:rsidRPr="00285C53">
              <w:t>HC011D002</w:t>
            </w:r>
          </w:p>
          <w:p w14:paraId="1F0E5754" w14:textId="77777777" w:rsidR="00BC63D4" w:rsidRPr="00285C53" w:rsidRDefault="00BC63D4" w:rsidP="00BC63D4">
            <w:pPr>
              <w:jc w:val="center"/>
            </w:pPr>
            <w:r w:rsidRPr="00285C53">
              <w:t>HC011D003</w:t>
            </w:r>
          </w:p>
          <w:p w14:paraId="77111E4B" w14:textId="0438F614" w:rsidR="00BC63D4" w:rsidRPr="00285C53" w:rsidRDefault="00BC63D4" w:rsidP="00BC63D4">
            <w:pPr>
              <w:jc w:val="center"/>
            </w:pPr>
            <w:r w:rsidRPr="00285C53">
              <w:t>HC011D004</w:t>
            </w:r>
          </w:p>
        </w:tc>
        <w:tc>
          <w:tcPr>
            <w:tcW w:w="2796" w:type="dxa"/>
            <w:shd w:val="clear" w:color="auto" w:fill="auto"/>
            <w:vAlign w:val="center"/>
          </w:tcPr>
          <w:p w14:paraId="66C42804" w14:textId="2DC82D60"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HC011D001: Desayuno</w:t>
            </w:r>
          </w:p>
        </w:tc>
      </w:tr>
      <w:tr w:rsidR="00BC63D4" w:rsidRPr="00285C53" w14:paraId="670E942F" w14:textId="77777777" w:rsidTr="007F6752">
        <w:trPr>
          <w:trHeight w:val="582"/>
        </w:trPr>
        <w:tc>
          <w:tcPr>
            <w:tcW w:w="1019" w:type="dxa"/>
            <w:shd w:val="clear" w:color="auto" w:fill="auto"/>
            <w:vAlign w:val="center"/>
          </w:tcPr>
          <w:p w14:paraId="7A5EB8E5" w14:textId="76A59CDB" w:rsidR="00BC63D4" w:rsidRPr="00285C53" w:rsidRDefault="00BB3B80" w:rsidP="00BC63D4">
            <w:pPr>
              <w:spacing w:before="240" w:line="360" w:lineRule="auto"/>
              <w:jc w:val="center"/>
              <w:rPr>
                <w:rFonts w:cs="Times New Roman"/>
              </w:rPr>
            </w:pPr>
            <w:r w:rsidRPr="00285C53">
              <w:rPr>
                <w:rFonts w:cs="Times New Roman"/>
              </w:rPr>
              <w:sym w:font="Wingdings 2" w:char="F09B"/>
            </w:r>
          </w:p>
        </w:tc>
        <w:tc>
          <w:tcPr>
            <w:tcW w:w="1455" w:type="dxa"/>
            <w:shd w:val="clear" w:color="auto" w:fill="auto"/>
            <w:vAlign w:val="center"/>
          </w:tcPr>
          <w:p w14:paraId="1EE825E0" w14:textId="506A05C1"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CS019.02</w:t>
            </w:r>
          </w:p>
        </w:tc>
        <w:tc>
          <w:tcPr>
            <w:tcW w:w="1891" w:type="dxa"/>
            <w:shd w:val="clear" w:color="auto" w:fill="auto"/>
            <w:vAlign w:val="center"/>
          </w:tcPr>
          <w:p w14:paraId="4B01BF71" w14:textId="1600B39C"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horario</w:t>
            </w:r>
          </w:p>
        </w:tc>
        <w:tc>
          <w:tcPr>
            <w:tcW w:w="2324" w:type="dxa"/>
            <w:shd w:val="clear" w:color="auto" w:fill="auto"/>
            <w:vAlign w:val="center"/>
          </w:tcPr>
          <w:p w14:paraId="1D1A2D51" w14:textId="4CE94432"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Hora en la que se sugiere ingerir los alimentos.</w:t>
            </w:r>
          </w:p>
        </w:tc>
        <w:tc>
          <w:tcPr>
            <w:tcW w:w="1452" w:type="dxa"/>
            <w:shd w:val="clear" w:color="auto" w:fill="auto"/>
            <w:vAlign w:val="center"/>
          </w:tcPr>
          <w:p w14:paraId="1049390C" w14:textId="4DE3C823"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Hora</w:t>
            </w:r>
          </w:p>
        </w:tc>
        <w:tc>
          <w:tcPr>
            <w:tcW w:w="1109" w:type="dxa"/>
            <w:shd w:val="clear" w:color="auto" w:fill="auto"/>
            <w:vAlign w:val="center"/>
          </w:tcPr>
          <w:p w14:paraId="641E32CF" w14:textId="2B601247"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45</w:t>
            </w:r>
          </w:p>
        </w:tc>
        <w:tc>
          <w:tcPr>
            <w:tcW w:w="996" w:type="dxa"/>
            <w:shd w:val="clear" w:color="auto" w:fill="auto"/>
            <w:vAlign w:val="center"/>
          </w:tcPr>
          <w:p w14:paraId="75902AE7" w14:textId="5447D952"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tcPr>
          <w:p w14:paraId="36CADBDA" w14:textId="49F8170F" w:rsidR="00BC63D4" w:rsidRPr="00285C53" w:rsidRDefault="00BC63D4" w:rsidP="00BC63D4">
            <w:pPr>
              <w:jc w:val="center"/>
            </w:pPr>
            <w:r w:rsidRPr="002925DB">
              <w:t>*Acepta valores nulos</w:t>
            </w:r>
          </w:p>
        </w:tc>
        <w:tc>
          <w:tcPr>
            <w:tcW w:w="2796" w:type="dxa"/>
            <w:shd w:val="clear" w:color="auto" w:fill="auto"/>
            <w:vAlign w:val="center"/>
          </w:tcPr>
          <w:p w14:paraId="1F60FE75" w14:textId="374F44E7" w:rsidR="00BC63D4" w:rsidRPr="00285C53" w:rsidRDefault="00BC63D4" w:rsidP="00BC63D4">
            <w:pPr>
              <w:spacing w:before="240" w:line="360" w:lineRule="auto"/>
              <w:rPr>
                <w:rFonts w:eastAsia="Times New Roman" w:cs="Times New Roman"/>
                <w:color w:val="000000"/>
              </w:rPr>
            </w:pPr>
            <w:proofErr w:type="spellStart"/>
            <w:r w:rsidRPr="00285C53">
              <w:rPr>
                <w:rFonts w:eastAsia="Times New Roman" w:cs="Times New Roman"/>
                <w:color w:val="000000"/>
              </w:rPr>
              <w:t>Ej</w:t>
            </w:r>
            <w:proofErr w:type="spellEnd"/>
            <w:r w:rsidRPr="00285C53">
              <w:rPr>
                <w:rFonts w:eastAsia="Times New Roman" w:cs="Times New Roman"/>
                <w:color w:val="000000"/>
              </w:rPr>
              <w:t xml:space="preserve"> 09:00 a.m.</w:t>
            </w:r>
          </w:p>
        </w:tc>
      </w:tr>
      <w:tr w:rsidR="00BC63D4" w:rsidRPr="00285C53" w14:paraId="11F35FEA" w14:textId="77777777" w:rsidTr="007F6752">
        <w:trPr>
          <w:trHeight w:val="582"/>
        </w:trPr>
        <w:tc>
          <w:tcPr>
            <w:tcW w:w="1019" w:type="dxa"/>
            <w:shd w:val="clear" w:color="auto" w:fill="auto"/>
            <w:vAlign w:val="center"/>
          </w:tcPr>
          <w:p w14:paraId="4B086179" w14:textId="40B342EA" w:rsidR="00BC63D4" w:rsidRPr="00285C53" w:rsidRDefault="00BC63D4" w:rsidP="00BC63D4">
            <w:pPr>
              <w:spacing w:before="240" w:line="360" w:lineRule="auto"/>
              <w:jc w:val="center"/>
              <w:rPr>
                <w:rFonts w:cs="Times New Roman"/>
              </w:rPr>
            </w:pPr>
            <w:r w:rsidRPr="00285C53">
              <w:rPr>
                <w:rFonts w:cs="Times New Roman"/>
              </w:rPr>
              <w:sym w:font="Wingdings 2" w:char="F098"/>
            </w:r>
          </w:p>
        </w:tc>
        <w:tc>
          <w:tcPr>
            <w:tcW w:w="1455" w:type="dxa"/>
            <w:shd w:val="clear" w:color="auto" w:fill="auto"/>
            <w:vAlign w:val="center"/>
          </w:tcPr>
          <w:p w14:paraId="1B903820" w14:textId="50DB5CB1" w:rsidR="00BC63D4" w:rsidRPr="00285C53" w:rsidRDefault="00BC63D4" w:rsidP="00BC63D4">
            <w:pPr>
              <w:pStyle w:val="Ttulo4"/>
              <w:spacing w:before="240" w:line="360" w:lineRule="auto"/>
              <w:ind w:left="708" w:hanging="521"/>
              <w:rPr>
                <w:rFonts w:cs="Times New Roman"/>
                <w:color w:val="0D0D0D"/>
              </w:rPr>
            </w:pPr>
            <w:r w:rsidRPr="00285C53">
              <w:rPr>
                <w:rFonts w:cs="Times New Roman"/>
                <w:color w:val="0D0D0D"/>
              </w:rPr>
              <w:t>CS019.03</w:t>
            </w:r>
          </w:p>
        </w:tc>
        <w:tc>
          <w:tcPr>
            <w:tcW w:w="1891" w:type="dxa"/>
            <w:shd w:val="clear" w:color="auto" w:fill="auto"/>
            <w:vAlign w:val="center"/>
          </w:tcPr>
          <w:p w14:paraId="06C5DCF3" w14:textId="2C60BB98" w:rsidR="00BC63D4" w:rsidRPr="00285C53" w:rsidRDefault="00BC63D4" w:rsidP="00BC63D4">
            <w:pPr>
              <w:spacing w:before="240" w:line="360" w:lineRule="auto"/>
              <w:rPr>
                <w:rFonts w:eastAsia="Times New Roman" w:cs="Times New Roman"/>
                <w:color w:val="000000"/>
                <w:u w:val="dash"/>
              </w:rPr>
            </w:pPr>
            <w:r w:rsidRPr="00285C53">
              <w:rPr>
                <w:rFonts w:eastAsia="Times New Roman" w:cs="Times New Roman"/>
                <w:color w:val="000000"/>
                <w:u w:val="dash"/>
              </w:rPr>
              <w:t>opciones</w:t>
            </w:r>
          </w:p>
        </w:tc>
        <w:tc>
          <w:tcPr>
            <w:tcW w:w="2324" w:type="dxa"/>
            <w:shd w:val="clear" w:color="auto" w:fill="auto"/>
            <w:vAlign w:val="center"/>
          </w:tcPr>
          <w:p w14:paraId="6FBA0807" w14:textId="1ECBD5F1"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Menú sugerido o instrucciones de alimentación.</w:t>
            </w:r>
          </w:p>
        </w:tc>
        <w:tc>
          <w:tcPr>
            <w:tcW w:w="1452" w:type="dxa"/>
            <w:shd w:val="clear" w:color="auto" w:fill="auto"/>
            <w:vAlign w:val="center"/>
          </w:tcPr>
          <w:p w14:paraId="4ED2E5C2" w14:textId="1972CFA2"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Cadena de Caracteres</w:t>
            </w:r>
          </w:p>
        </w:tc>
        <w:tc>
          <w:tcPr>
            <w:tcW w:w="1109" w:type="dxa"/>
            <w:shd w:val="clear" w:color="auto" w:fill="auto"/>
            <w:vAlign w:val="center"/>
          </w:tcPr>
          <w:p w14:paraId="0BC52F01" w14:textId="7CAB2D93"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500</w:t>
            </w:r>
          </w:p>
        </w:tc>
        <w:tc>
          <w:tcPr>
            <w:tcW w:w="996" w:type="dxa"/>
            <w:shd w:val="clear" w:color="auto" w:fill="auto"/>
            <w:vAlign w:val="center"/>
          </w:tcPr>
          <w:p w14:paraId="26A8DF94" w14:textId="4F300C1A" w:rsidR="00BC63D4" w:rsidRPr="00285C53" w:rsidRDefault="00BC63D4" w:rsidP="00BC63D4">
            <w:pPr>
              <w:spacing w:before="240" w:line="360" w:lineRule="auto"/>
              <w:jc w:val="center"/>
              <w:rPr>
                <w:rFonts w:eastAsia="Times New Roman" w:cs="Times New Roman"/>
                <w:color w:val="000000"/>
              </w:rPr>
            </w:pPr>
            <w:r w:rsidRPr="00285C53">
              <w:rPr>
                <w:rFonts w:eastAsia="Times New Roman" w:cs="Times New Roman"/>
                <w:color w:val="000000"/>
              </w:rPr>
              <w:t>N A</w:t>
            </w:r>
          </w:p>
        </w:tc>
        <w:tc>
          <w:tcPr>
            <w:tcW w:w="1985" w:type="dxa"/>
            <w:shd w:val="clear" w:color="auto" w:fill="auto"/>
            <w:vAlign w:val="center"/>
          </w:tcPr>
          <w:p w14:paraId="3795FCAB" w14:textId="36446A79" w:rsidR="00BC63D4" w:rsidRPr="00285C53" w:rsidRDefault="00BC63D4" w:rsidP="00BC63D4">
            <w:pPr>
              <w:jc w:val="center"/>
            </w:pPr>
            <w:r w:rsidRPr="00285C53">
              <w:t>N A</w:t>
            </w:r>
          </w:p>
        </w:tc>
        <w:tc>
          <w:tcPr>
            <w:tcW w:w="2796" w:type="dxa"/>
            <w:shd w:val="clear" w:color="auto" w:fill="auto"/>
            <w:vAlign w:val="center"/>
          </w:tcPr>
          <w:p w14:paraId="2D135E4A" w14:textId="55056564" w:rsidR="00BC63D4" w:rsidRDefault="00BC63D4" w:rsidP="00BC63D4">
            <w:pPr>
              <w:spacing w:before="240" w:line="360" w:lineRule="auto"/>
              <w:rPr>
                <w:rFonts w:eastAsia="Times New Roman" w:cs="Times New Roman"/>
                <w:color w:val="000000"/>
              </w:rPr>
            </w:pPr>
            <w:r w:rsidRPr="00BD08EE">
              <w:rPr>
                <w:rFonts w:eastAsia="Times New Roman" w:cs="Times New Roman"/>
                <w:i/>
                <w:iCs/>
                <w:color w:val="000000"/>
              </w:rPr>
              <w:t xml:space="preserve">Restricción: Caracteres </w:t>
            </w:r>
            <w:proofErr w:type="spellStart"/>
            <w:r>
              <w:rPr>
                <w:rFonts w:eastAsia="Times New Roman" w:cs="Times New Roman"/>
                <w:i/>
                <w:iCs/>
                <w:color w:val="000000"/>
              </w:rPr>
              <w:t>alfanumericos</w:t>
            </w:r>
            <w:proofErr w:type="spellEnd"/>
            <w:r>
              <w:rPr>
                <w:rFonts w:eastAsia="Times New Roman" w:cs="Times New Roman"/>
                <w:i/>
                <w:iCs/>
                <w:color w:val="000000"/>
              </w:rPr>
              <w:t xml:space="preserve">. </w:t>
            </w:r>
          </w:p>
          <w:p w14:paraId="100B060A" w14:textId="6E683B29" w:rsidR="00BC63D4" w:rsidRPr="00285C53" w:rsidRDefault="00BC63D4" w:rsidP="00BC63D4">
            <w:pPr>
              <w:spacing w:before="240" w:line="360" w:lineRule="auto"/>
              <w:rPr>
                <w:rFonts w:eastAsia="Times New Roman" w:cs="Times New Roman"/>
                <w:color w:val="000000"/>
              </w:rPr>
            </w:pPr>
            <w:r w:rsidRPr="00285C53">
              <w:rPr>
                <w:rFonts w:eastAsia="Times New Roman" w:cs="Times New Roman"/>
                <w:color w:val="000000"/>
              </w:rPr>
              <w:t xml:space="preserve">Ej. 1 </w:t>
            </w:r>
            <w:proofErr w:type="spellStart"/>
            <w:r w:rsidRPr="00285C53">
              <w:rPr>
                <w:rFonts w:eastAsia="Times New Roman" w:cs="Times New Roman"/>
                <w:color w:val="000000"/>
              </w:rPr>
              <w:t>cda</w:t>
            </w:r>
            <w:proofErr w:type="spellEnd"/>
            <w:r w:rsidRPr="00285C53">
              <w:rPr>
                <w:rFonts w:eastAsia="Times New Roman" w:cs="Times New Roman"/>
                <w:color w:val="000000"/>
              </w:rPr>
              <w:t xml:space="preserve"> de arroz al vapor, 1 taza de espinaca, 1 jitomate en </w:t>
            </w:r>
            <w:r w:rsidRPr="00285C53">
              <w:rPr>
                <w:rFonts w:eastAsia="Times New Roman" w:cs="Times New Roman"/>
                <w:color w:val="000000"/>
              </w:rPr>
              <w:lastRenderedPageBreak/>
              <w:t>rodajas, 150 gr de pechuga de pollo</w:t>
            </w:r>
          </w:p>
        </w:tc>
      </w:tr>
    </w:tbl>
    <w:p w14:paraId="62A4ACB3" w14:textId="41349AA2" w:rsidR="00CF7CD1" w:rsidRPr="00285C53" w:rsidRDefault="00CF7CD1" w:rsidP="00CF7CD1">
      <w:pPr>
        <w:spacing w:line="360" w:lineRule="auto"/>
        <w:rPr>
          <w:rFonts w:cs="Times New Roman"/>
          <w:i/>
          <w:iCs/>
        </w:rPr>
      </w:pPr>
      <w:r w:rsidRPr="00285C53">
        <w:rPr>
          <w:rFonts w:cs="Times New Roman"/>
          <w:i/>
          <w:iCs/>
        </w:rPr>
        <w:lastRenderedPageBreak/>
        <w:t>Fuente: Elaboración propia.</w:t>
      </w:r>
    </w:p>
    <w:p w14:paraId="69094BFE" w14:textId="29270F3A" w:rsidR="00D00C04" w:rsidRPr="00285C53" w:rsidRDefault="00D00C04" w:rsidP="009110E1">
      <w:pPr>
        <w:spacing w:before="240" w:line="360" w:lineRule="auto"/>
        <w:rPr>
          <w:rFonts w:cs="Times New Roman"/>
        </w:rPr>
        <w:sectPr w:rsidR="00D00C04" w:rsidRPr="00285C53" w:rsidSect="00CF7CD1">
          <w:pgSz w:w="15840" w:h="12240" w:orient="landscape" w:code="1"/>
          <w:pgMar w:top="568" w:right="1417" w:bottom="993" w:left="1417" w:header="720" w:footer="720" w:gutter="0"/>
          <w:cols w:space="720"/>
          <w:docGrid w:linePitch="360"/>
        </w:sectPr>
      </w:pPr>
    </w:p>
    <w:p w14:paraId="4C37592B" w14:textId="7671063D" w:rsidR="00B57AA1" w:rsidRPr="00285C53" w:rsidRDefault="00B57AA1" w:rsidP="009110E1">
      <w:pPr>
        <w:pStyle w:val="Titulo1"/>
        <w:spacing w:before="240"/>
        <w:rPr>
          <w:rFonts w:cs="Times New Roman"/>
        </w:rPr>
      </w:pPr>
      <w:bookmarkStart w:id="50" w:name="_Toc52367738"/>
      <w:r w:rsidRPr="00285C53">
        <w:rPr>
          <w:rFonts w:cs="Times New Roman"/>
        </w:rPr>
        <w:lastRenderedPageBreak/>
        <w:t>Definición de dominios</w:t>
      </w:r>
      <w:bookmarkEnd w:id="50"/>
    </w:p>
    <w:p w14:paraId="16F55BBC" w14:textId="77777777" w:rsidR="00CF7CD1" w:rsidRPr="00285C53" w:rsidRDefault="00A02C14" w:rsidP="009110E1">
      <w:pPr>
        <w:spacing w:before="240" w:line="360" w:lineRule="auto"/>
        <w:rPr>
          <w:rFonts w:cs="Times New Roman"/>
          <w:lang w:eastAsia="en-US"/>
        </w:rPr>
      </w:pPr>
      <w:r w:rsidRPr="00285C53">
        <w:rPr>
          <w:rFonts w:cs="Times New Roman"/>
        </w:rPr>
        <w:t>En esta sección serán presentados cada uno de los dominios presentados anteriormente, los valores asignados a estos dominios fueron</w:t>
      </w:r>
      <w:r w:rsidRPr="00285C53">
        <w:rPr>
          <w:rFonts w:cs="Times New Roman"/>
          <w:lang w:eastAsia="en-US"/>
        </w:rPr>
        <w:t xml:space="preserve"> considerados debido a su utilización, establecimiento y restricciones por las autoridades y sociedad en México. </w:t>
      </w:r>
    </w:p>
    <w:p w14:paraId="7186AF55" w14:textId="259EEC86" w:rsidR="00B57AA1" w:rsidRPr="00285C53" w:rsidRDefault="00CF7CD1" w:rsidP="009110E1">
      <w:pPr>
        <w:spacing w:before="240" w:line="360" w:lineRule="auto"/>
        <w:rPr>
          <w:rFonts w:cs="Times New Roman"/>
        </w:rPr>
      </w:pPr>
      <w:r w:rsidRPr="00285C53">
        <w:rPr>
          <w:rFonts w:cs="Times New Roman"/>
          <w:lang w:eastAsia="en-US"/>
        </w:rPr>
        <w:t xml:space="preserve">Los dominios son definidos a continuación en la </w:t>
      </w:r>
      <w:r w:rsidRPr="00285C53">
        <w:rPr>
          <w:rFonts w:cs="Times New Roman"/>
          <w:lang w:eastAsia="en-US"/>
        </w:rPr>
        <w:fldChar w:fldCharType="begin"/>
      </w:r>
      <w:r w:rsidRPr="00285C53">
        <w:rPr>
          <w:rFonts w:cs="Times New Roman"/>
          <w:lang w:eastAsia="en-US"/>
        </w:rPr>
        <w:instrText xml:space="preserve"> REF _Ref52366280 \h </w:instrText>
      </w:r>
      <w:r w:rsidRPr="00285C53">
        <w:rPr>
          <w:rFonts w:cs="Times New Roman"/>
          <w:lang w:eastAsia="en-US"/>
        </w:rPr>
      </w:r>
      <w:r w:rsidRPr="00285C53">
        <w:rPr>
          <w:rFonts w:cs="Times New Roman"/>
          <w:lang w:eastAsia="en-US"/>
        </w:rPr>
        <w:fldChar w:fldCharType="separate"/>
      </w:r>
      <w:r w:rsidRPr="00285C53">
        <w:t xml:space="preserve">Tabla </w:t>
      </w:r>
      <w:r w:rsidRPr="00285C53">
        <w:rPr>
          <w:noProof/>
        </w:rPr>
        <w:t>7</w:t>
      </w:r>
      <w:r w:rsidRPr="00285C53">
        <w:rPr>
          <w:rFonts w:cs="Times New Roman"/>
          <w:lang w:eastAsia="en-US"/>
        </w:rPr>
        <w:fldChar w:fldCharType="end"/>
      </w:r>
      <w:r w:rsidRPr="00285C53">
        <w:rPr>
          <w:rFonts w:cs="Times New Roman"/>
          <w:lang w:eastAsia="en-US"/>
        </w:rPr>
        <w:t xml:space="preserve">,la estructura utilizada para su presentación es definida en el </w:t>
      </w:r>
      <w:r w:rsidRPr="00285C53">
        <w:rPr>
          <w:rFonts w:cs="Times New Roman"/>
          <w:lang w:eastAsia="en-US"/>
        </w:rPr>
        <w:fldChar w:fldCharType="begin"/>
      </w:r>
      <w:r w:rsidRPr="00285C53">
        <w:rPr>
          <w:rFonts w:cs="Times New Roman"/>
          <w:lang w:eastAsia="en-US"/>
        </w:rPr>
        <w:instrText xml:space="preserve"> REF _Ref52366186 \h </w:instrText>
      </w:r>
      <w:r w:rsidRPr="00285C53">
        <w:rPr>
          <w:rFonts w:cs="Times New Roman"/>
          <w:lang w:eastAsia="en-US"/>
        </w:rPr>
      </w:r>
      <w:r w:rsidRPr="00285C53">
        <w:rPr>
          <w:rFonts w:cs="Times New Roman"/>
          <w:lang w:eastAsia="en-US"/>
        </w:rPr>
        <w:fldChar w:fldCharType="separate"/>
      </w:r>
      <w:r w:rsidRPr="00285C53">
        <w:rPr>
          <w:rFonts w:cs="Times New Roman"/>
        </w:rPr>
        <w:t>Anexo C</w:t>
      </w:r>
      <w:r w:rsidRPr="00285C53">
        <w:rPr>
          <w:rFonts w:cs="Times New Roman"/>
          <w:lang w:eastAsia="en-US"/>
        </w:rPr>
        <w:fldChar w:fldCharType="end"/>
      </w:r>
      <w:r w:rsidRPr="00285C53">
        <w:rPr>
          <w:rFonts w:cs="Times New Roman"/>
        </w:rPr>
        <w:t xml:space="preserve"> de este documento.</w:t>
      </w:r>
    </w:p>
    <w:p w14:paraId="227FB2EA" w14:textId="5DEF3C05" w:rsidR="00CF7CD1" w:rsidRPr="00285C53" w:rsidRDefault="00CF7CD1" w:rsidP="00CF7CD1">
      <w:pPr>
        <w:pStyle w:val="Descripcin"/>
        <w:keepNext/>
      </w:pPr>
      <w:bookmarkStart w:id="51" w:name="_Ref52366280"/>
      <w:bookmarkStart w:id="52" w:name="_Toc52366679"/>
      <w:r w:rsidRPr="00285C53">
        <w:t xml:space="preserve">Tabla </w:t>
      </w:r>
      <w:r w:rsidRPr="00285C53">
        <w:fldChar w:fldCharType="begin"/>
      </w:r>
      <w:r w:rsidRPr="00285C53">
        <w:instrText xml:space="preserve"> SEQ Tabla \* ARABIC </w:instrText>
      </w:r>
      <w:r w:rsidRPr="00285C53">
        <w:fldChar w:fldCharType="separate"/>
      </w:r>
      <w:r w:rsidRPr="00285C53">
        <w:rPr>
          <w:noProof/>
        </w:rPr>
        <w:t>7</w:t>
      </w:r>
      <w:r w:rsidRPr="00285C53">
        <w:fldChar w:fldCharType="end"/>
      </w:r>
      <w:bookmarkEnd w:id="51"/>
      <w:r w:rsidRPr="00285C53">
        <w:t xml:space="preserve"> Definición de dominios</w:t>
      </w:r>
      <w:bookmarkEnd w:id="52"/>
    </w:p>
    <w:tbl>
      <w:tblPr>
        <w:tblW w:w="11340"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2"/>
        <w:gridCol w:w="1387"/>
        <w:gridCol w:w="1767"/>
        <w:gridCol w:w="5953"/>
        <w:gridCol w:w="1701"/>
      </w:tblGrid>
      <w:tr w:rsidR="00FC681B" w:rsidRPr="00285C53" w14:paraId="37066E24" w14:textId="7CA93E00" w:rsidTr="007F69E4">
        <w:trPr>
          <w:trHeight w:val="285"/>
        </w:trPr>
        <w:tc>
          <w:tcPr>
            <w:tcW w:w="532" w:type="dxa"/>
            <w:vAlign w:val="center"/>
          </w:tcPr>
          <w:p w14:paraId="3E9CF3B2" w14:textId="17F1C4CC" w:rsidR="00FC681B" w:rsidRPr="00285C53" w:rsidRDefault="00FC681B" w:rsidP="009110E1">
            <w:pPr>
              <w:spacing w:before="240" w:line="360" w:lineRule="auto"/>
              <w:jc w:val="center"/>
              <w:rPr>
                <w:rFonts w:cs="Times New Roman"/>
                <w:b/>
                <w:bCs/>
              </w:rPr>
            </w:pPr>
            <w:r w:rsidRPr="00285C53">
              <w:rPr>
                <w:rFonts w:cs="Times New Roman"/>
                <w:b/>
                <w:bCs/>
              </w:rPr>
              <w:t>O/C</w:t>
            </w:r>
          </w:p>
        </w:tc>
        <w:tc>
          <w:tcPr>
            <w:tcW w:w="1387" w:type="dxa"/>
            <w:shd w:val="clear" w:color="auto" w:fill="auto"/>
            <w:vAlign w:val="center"/>
            <w:hideMark/>
          </w:tcPr>
          <w:p w14:paraId="646686E3" w14:textId="2AF97226" w:rsidR="00FC681B" w:rsidRPr="00285C53" w:rsidRDefault="00FC681B" w:rsidP="009110E1">
            <w:pPr>
              <w:spacing w:before="240" w:line="360" w:lineRule="auto"/>
              <w:jc w:val="center"/>
              <w:rPr>
                <w:rFonts w:cs="Times New Roman"/>
                <w:b/>
                <w:bCs/>
              </w:rPr>
            </w:pPr>
            <w:r w:rsidRPr="00285C53">
              <w:rPr>
                <w:rFonts w:cs="Times New Roman"/>
                <w:b/>
                <w:bCs/>
              </w:rPr>
              <w:t>Código</w:t>
            </w:r>
          </w:p>
        </w:tc>
        <w:tc>
          <w:tcPr>
            <w:tcW w:w="1767" w:type="dxa"/>
            <w:shd w:val="clear" w:color="auto" w:fill="auto"/>
            <w:vAlign w:val="center"/>
            <w:hideMark/>
          </w:tcPr>
          <w:p w14:paraId="4C51A5C7" w14:textId="77777777" w:rsidR="00FC681B" w:rsidRPr="00285C53" w:rsidRDefault="00FC681B" w:rsidP="009110E1">
            <w:pPr>
              <w:spacing w:before="240" w:line="360" w:lineRule="auto"/>
              <w:jc w:val="center"/>
              <w:rPr>
                <w:rFonts w:cs="Times New Roman"/>
                <w:b/>
                <w:bCs/>
              </w:rPr>
            </w:pPr>
            <w:r w:rsidRPr="00285C53">
              <w:rPr>
                <w:rFonts w:cs="Times New Roman"/>
                <w:b/>
                <w:bCs/>
              </w:rPr>
              <w:t>Nombre</w:t>
            </w:r>
          </w:p>
        </w:tc>
        <w:tc>
          <w:tcPr>
            <w:tcW w:w="5953" w:type="dxa"/>
            <w:shd w:val="clear" w:color="auto" w:fill="auto"/>
            <w:vAlign w:val="center"/>
            <w:hideMark/>
          </w:tcPr>
          <w:p w14:paraId="7351B209" w14:textId="73597728" w:rsidR="00FC681B" w:rsidRPr="00285C53" w:rsidRDefault="00885ABB" w:rsidP="009110E1">
            <w:pPr>
              <w:spacing w:before="240" w:line="360" w:lineRule="auto"/>
              <w:rPr>
                <w:rFonts w:cs="Times New Roman"/>
                <w:b/>
                <w:bCs/>
              </w:rPr>
            </w:pPr>
            <w:r w:rsidRPr="00285C53">
              <w:rPr>
                <w:rFonts w:cs="Times New Roman"/>
                <w:b/>
                <w:bCs/>
              </w:rPr>
              <w:t>Descripción</w:t>
            </w:r>
            <w:r w:rsidR="00FC681B" w:rsidRPr="00285C53">
              <w:rPr>
                <w:rFonts w:cs="Times New Roman"/>
                <w:b/>
                <w:bCs/>
              </w:rPr>
              <w:t xml:space="preserve"> del dominio</w:t>
            </w:r>
          </w:p>
        </w:tc>
        <w:tc>
          <w:tcPr>
            <w:tcW w:w="1701" w:type="dxa"/>
            <w:vAlign w:val="center"/>
          </w:tcPr>
          <w:p w14:paraId="03BC6EC1" w14:textId="0601D8D0" w:rsidR="00FC681B" w:rsidRPr="00285C53" w:rsidRDefault="00FC681B" w:rsidP="009110E1">
            <w:pPr>
              <w:spacing w:before="240" w:line="360" w:lineRule="auto"/>
              <w:jc w:val="center"/>
              <w:rPr>
                <w:rFonts w:cs="Times New Roman"/>
                <w:b/>
                <w:bCs/>
              </w:rPr>
            </w:pPr>
            <w:r w:rsidRPr="00285C53">
              <w:rPr>
                <w:rFonts w:cs="Times New Roman"/>
                <w:b/>
                <w:bCs/>
              </w:rPr>
              <w:t>Unidad de medida</w:t>
            </w:r>
          </w:p>
        </w:tc>
      </w:tr>
      <w:tr w:rsidR="00FC681B" w:rsidRPr="00285C53" w14:paraId="189B47A6" w14:textId="12CF3F16" w:rsidTr="007F69E4">
        <w:trPr>
          <w:trHeight w:val="285"/>
        </w:trPr>
        <w:tc>
          <w:tcPr>
            <w:tcW w:w="532" w:type="dxa"/>
            <w:vAlign w:val="center"/>
          </w:tcPr>
          <w:p w14:paraId="38185DD0" w14:textId="11612051" w:rsidR="00FC681B"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0CBC25B6" w14:textId="7102AC28" w:rsidR="00FC681B" w:rsidRPr="00285C53" w:rsidRDefault="00FC681B" w:rsidP="009110E1">
            <w:pPr>
              <w:pStyle w:val="Ttulo4"/>
              <w:spacing w:before="240" w:line="360" w:lineRule="auto"/>
              <w:jc w:val="center"/>
              <w:rPr>
                <w:rFonts w:cs="Times New Roman"/>
              </w:rPr>
            </w:pPr>
            <w:bookmarkStart w:id="53" w:name="RANGE!B1"/>
            <w:r w:rsidRPr="00285C53">
              <w:rPr>
                <w:rFonts w:cs="Times New Roman"/>
                <w:color w:val="0D0D0D"/>
              </w:rPr>
              <w:t>CS005D001</w:t>
            </w:r>
            <w:bookmarkEnd w:id="53"/>
          </w:p>
        </w:tc>
        <w:tc>
          <w:tcPr>
            <w:tcW w:w="1767" w:type="dxa"/>
            <w:shd w:val="clear" w:color="auto" w:fill="auto"/>
            <w:vAlign w:val="center"/>
            <w:hideMark/>
          </w:tcPr>
          <w:p w14:paraId="28FF674C" w14:textId="4197AA76" w:rsidR="00FC681B" w:rsidRPr="00285C53" w:rsidRDefault="00FC681B" w:rsidP="009110E1">
            <w:pPr>
              <w:spacing w:before="240" w:line="360" w:lineRule="auto"/>
              <w:jc w:val="center"/>
              <w:rPr>
                <w:rFonts w:cs="Times New Roman"/>
              </w:rPr>
            </w:pPr>
            <w:r w:rsidRPr="00285C53">
              <w:rPr>
                <w:rFonts w:cs="Times New Roman"/>
                <w:color w:val="000000"/>
              </w:rPr>
              <w:t>Pulso</w:t>
            </w:r>
          </w:p>
        </w:tc>
        <w:tc>
          <w:tcPr>
            <w:tcW w:w="5953" w:type="dxa"/>
            <w:shd w:val="clear" w:color="auto" w:fill="auto"/>
            <w:vAlign w:val="center"/>
            <w:hideMark/>
          </w:tcPr>
          <w:p w14:paraId="692AA094" w14:textId="5D109CD9" w:rsidR="00FC681B" w:rsidRPr="00285C53" w:rsidRDefault="000C30CD" w:rsidP="009110E1">
            <w:pPr>
              <w:spacing w:before="240" w:line="360" w:lineRule="auto"/>
              <w:rPr>
                <w:rFonts w:cs="Times New Roman"/>
              </w:rPr>
            </w:pPr>
            <w:r w:rsidRPr="00285C53">
              <w:rPr>
                <w:rFonts w:cs="Times New Roman"/>
              </w:rPr>
              <w:t xml:space="preserve">También llamado frecuencia cardiaca. </w:t>
            </w:r>
            <w:r w:rsidR="002E7469" w:rsidRPr="00285C53">
              <w:rPr>
                <w:rFonts w:cs="Times New Roman"/>
              </w:rPr>
              <w:t>E</w:t>
            </w:r>
            <w:r w:rsidR="00826928" w:rsidRPr="00285C53">
              <w:rPr>
                <w:rFonts w:cs="Times New Roman"/>
              </w:rPr>
              <w:t>xpansión y contracción regulares y repetidas de una arteria, provocadas por la eyección de sangre desde el ventrículo izquierdo del corazón al contraerse.</w:t>
            </w:r>
            <w:r w:rsidR="002E7469" w:rsidRPr="00285C53">
              <w:rPr>
                <w:rFonts w:cs="Times New Roman"/>
              </w:rPr>
              <w:fldChar w:fldCharType="begin" w:fldLock="1"/>
            </w:r>
            <w:r w:rsidR="00A62C46"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002E7469" w:rsidRPr="00285C53">
              <w:rPr>
                <w:rFonts w:cs="Times New Roman"/>
              </w:rPr>
              <w:fldChar w:fldCharType="separate"/>
            </w:r>
            <w:r w:rsidR="00A62C46" w:rsidRPr="00285C53">
              <w:rPr>
                <w:rFonts w:cs="Times New Roman"/>
                <w:noProof/>
              </w:rPr>
              <w:t>[5]</w:t>
            </w:r>
            <w:r w:rsidR="002E7469" w:rsidRPr="00285C53">
              <w:rPr>
                <w:rFonts w:cs="Times New Roman"/>
              </w:rPr>
              <w:fldChar w:fldCharType="end"/>
            </w:r>
          </w:p>
        </w:tc>
        <w:tc>
          <w:tcPr>
            <w:tcW w:w="1701" w:type="dxa"/>
            <w:vAlign w:val="center"/>
          </w:tcPr>
          <w:p w14:paraId="33B3D8CE" w14:textId="0A558D80" w:rsidR="00FC681B" w:rsidRPr="00285C53" w:rsidRDefault="00A63643" w:rsidP="009110E1">
            <w:pPr>
              <w:spacing w:before="240" w:line="360" w:lineRule="auto"/>
              <w:jc w:val="center"/>
              <w:rPr>
                <w:rFonts w:cs="Times New Roman"/>
                <w:color w:val="000000"/>
                <w:shd w:val="clear" w:color="auto" w:fill="FFFFFF"/>
              </w:rPr>
            </w:pPr>
            <w:proofErr w:type="spellStart"/>
            <w:r w:rsidRPr="00285C53">
              <w:rPr>
                <w:rFonts w:cs="Times New Roman"/>
                <w:color w:val="222222"/>
                <w:shd w:val="clear" w:color="auto" w:fill="FFFFFF"/>
              </w:rPr>
              <w:t>lat</w:t>
            </w:r>
            <w:proofErr w:type="spellEnd"/>
            <w:r w:rsidRPr="00285C53">
              <w:rPr>
                <w:rFonts w:cs="Times New Roman"/>
                <w:color w:val="222222"/>
                <w:shd w:val="clear" w:color="auto" w:fill="FFFFFF"/>
              </w:rPr>
              <w:t>/min</w:t>
            </w:r>
          </w:p>
        </w:tc>
      </w:tr>
      <w:tr w:rsidR="00FC681B" w:rsidRPr="00285C53" w14:paraId="7F806EC8" w14:textId="0111FDCB" w:rsidTr="007F69E4">
        <w:trPr>
          <w:trHeight w:val="285"/>
        </w:trPr>
        <w:tc>
          <w:tcPr>
            <w:tcW w:w="532" w:type="dxa"/>
            <w:vAlign w:val="center"/>
          </w:tcPr>
          <w:p w14:paraId="25F2229A" w14:textId="56216CB6" w:rsidR="00FC681B"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1818788F" w14:textId="66616D48" w:rsidR="00FC681B" w:rsidRPr="00285C53" w:rsidRDefault="00FC681B" w:rsidP="009110E1">
            <w:pPr>
              <w:pStyle w:val="Ttulo4"/>
              <w:spacing w:before="240" w:line="360" w:lineRule="auto"/>
              <w:jc w:val="center"/>
              <w:rPr>
                <w:rFonts w:cs="Times New Roman"/>
              </w:rPr>
            </w:pPr>
            <w:bookmarkStart w:id="54" w:name="RANGE!B2"/>
            <w:r w:rsidRPr="00285C53">
              <w:rPr>
                <w:rFonts w:cs="Times New Roman"/>
                <w:color w:val="0D0D0D"/>
              </w:rPr>
              <w:t>CS005D002</w:t>
            </w:r>
            <w:bookmarkEnd w:id="54"/>
          </w:p>
        </w:tc>
        <w:tc>
          <w:tcPr>
            <w:tcW w:w="1767" w:type="dxa"/>
            <w:shd w:val="clear" w:color="auto" w:fill="auto"/>
            <w:vAlign w:val="center"/>
            <w:hideMark/>
          </w:tcPr>
          <w:p w14:paraId="7DD5C3D6" w14:textId="3F89D2DE" w:rsidR="00FC681B" w:rsidRPr="00285C53" w:rsidRDefault="00FC681B" w:rsidP="009110E1">
            <w:pPr>
              <w:spacing w:before="240" w:line="360" w:lineRule="auto"/>
              <w:jc w:val="center"/>
              <w:rPr>
                <w:rFonts w:cs="Times New Roman"/>
              </w:rPr>
            </w:pPr>
            <w:r w:rsidRPr="00285C53">
              <w:rPr>
                <w:rFonts w:cs="Times New Roman"/>
                <w:color w:val="000000"/>
              </w:rPr>
              <w:t>TA</w:t>
            </w:r>
          </w:p>
        </w:tc>
        <w:tc>
          <w:tcPr>
            <w:tcW w:w="5953" w:type="dxa"/>
            <w:shd w:val="clear" w:color="auto" w:fill="auto"/>
            <w:vAlign w:val="center"/>
            <w:hideMark/>
          </w:tcPr>
          <w:p w14:paraId="0CC6EA4C" w14:textId="21702950" w:rsidR="00FC681B" w:rsidRPr="00285C53" w:rsidRDefault="000C30CD" w:rsidP="009110E1">
            <w:pPr>
              <w:spacing w:before="240" w:line="360" w:lineRule="auto"/>
              <w:rPr>
                <w:rFonts w:cs="Times New Roman"/>
                <w:color w:val="000000"/>
              </w:rPr>
            </w:pPr>
            <w:r w:rsidRPr="00285C53">
              <w:rPr>
                <w:rFonts w:cs="Times New Roman"/>
                <w:color w:val="000000"/>
              </w:rPr>
              <w:t>Siglas de Tensión arterial, d</w:t>
            </w:r>
            <w:r w:rsidR="002E7469" w:rsidRPr="00285C53">
              <w:rPr>
                <w:rFonts w:cs="Times New Roman"/>
                <w:color w:val="000000"/>
              </w:rPr>
              <w:t>istensión que produce en la pared arterial la presión de la sangre.</w:t>
            </w:r>
            <w:r w:rsidR="005E7387" w:rsidRPr="00285C53">
              <w:rPr>
                <w:rFonts w:cs="Times New Roman"/>
              </w:rPr>
              <w:t xml:space="preserve"> </w:t>
            </w:r>
            <w:r w:rsidR="005E7387" w:rsidRPr="00285C53">
              <w:rPr>
                <w:rFonts w:cs="Times New Roman"/>
              </w:rPr>
              <w:fldChar w:fldCharType="begin" w:fldLock="1"/>
            </w:r>
            <w:r w:rsidR="00A62C46"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005E7387" w:rsidRPr="00285C53">
              <w:rPr>
                <w:rFonts w:cs="Times New Roman"/>
              </w:rPr>
              <w:fldChar w:fldCharType="separate"/>
            </w:r>
            <w:r w:rsidR="00A62C46" w:rsidRPr="00285C53">
              <w:rPr>
                <w:rFonts w:cs="Times New Roman"/>
                <w:noProof/>
              </w:rPr>
              <w:t>[5]</w:t>
            </w:r>
            <w:r w:rsidR="005E7387" w:rsidRPr="00285C53">
              <w:rPr>
                <w:rFonts w:cs="Times New Roman"/>
              </w:rPr>
              <w:fldChar w:fldCharType="end"/>
            </w:r>
          </w:p>
        </w:tc>
        <w:tc>
          <w:tcPr>
            <w:tcW w:w="1701" w:type="dxa"/>
            <w:vAlign w:val="center"/>
          </w:tcPr>
          <w:p w14:paraId="2A41F425" w14:textId="37A1E067" w:rsidR="00FC681B" w:rsidRPr="00285C53" w:rsidRDefault="00732D4D" w:rsidP="009110E1">
            <w:pPr>
              <w:spacing w:before="240" w:line="360" w:lineRule="auto"/>
              <w:jc w:val="center"/>
              <w:rPr>
                <w:rFonts w:cs="Times New Roman"/>
                <w:color w:val="000000" w:themeColor="text1"/>
              </w:rPr>
            </w:pPr>
            <w:proofErr w:type="spellStart"/>
            <w:r w:rsidRPr="00285C53">
              <w:rPr>
                <w:rStyle w:val="nfasis"/>
                <w:rFonts w:cs="Times New Roman"/>
                <w:i w:val="0"/>
                <w:iCs w:val="0"/>
                <w:color w:val="000000" w:themeColor="text1"/>
                <w:shd w:val="clear" w:color="auto" w:fill="FFFFFF"/>
              </w:rPr>
              <w:t>mmHg</w:t>
            </w:r>
            <w:proofErr w:type="spellEnd"/>
          </w:p>
        </w:tc>
      </w:tr>
      <w:tr w:rsidR="00FC681B" w:rsidRPr="00285C53" w14:paraId="36E59A1F" w14:textId="40B4328F" w:rsidTr="007F69E4">
        <w:trPr>
          <w:trHeight w:val="285"/>
        </w:trPr>
        <w:tc>
          <w:tcPr>
            <w:tcW w:w="532" w:type="dxa"/>
            <w:vAlign w:val="center"/>
          </w:tcPr>
          <w:p w14:paraId="0F557435" w14:textId="5B545F2D" w:rsidR="00FC681B"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7D26E5DD" w14:textId="3D789A4D" w:rsidR="00FC681B" w:rsidRPr="00285C53" w:rsidRDefault="00FC681B" w:rsidP="009110E1">
            <w:pPr>
              <w:pStyle w:val="Ttulo4"/>
              <w:spacing w:before="240" w:line="360" w:lineRule="auto"/>
              <w:jc w:val="center"/>
              <w:rPr>
                <w:rFonts w:cs="Times New Roman"/>
              </w:rPr>
            </w:pPr>
            <w:bookmarkStart w:id="55" w:name="RANGE!B3"/>
            <w:r w:rsidRPr="00285C53">
              <w:rPr>
                <w:rFonts w:cs="Times New Roman"/>
                <w:color w:val="0D0D0D"/>
              </w:rPr>
              <w:t>CS005D003</w:t>
            </w:r>
            <w:bookmarkEnd w:id="55"/>
          </w:p>
        </w:tc>
        <w:tc>
          <w:tcPr>
            <w:tcW w:w="1767" w:type="dxa"/>
            <w:shd w:val="clear" w:color="auto" w:fill="auto"/>
            <w:vAlign w:val="center"/>
            <w:hideMark/>
          </w:tcPr>
          <w:p w14:paraId="584D4F30" w14:textId="23440437" w:rsidR="00FC681B" w:rsidRPr="00285C53" w:rsidRDefault="00FC681B" w:rsidP="009110E1">
            <w:pPr>
              <w:spacing w:before="240" w:line="360" w:lineRule="auto"/>
              <w:jc w:val="center"/>
              <w:rPr>
                <w:rFonts w:cs="Times New Roman"/>
              </w:rPr>
            </w:pPr>
            <w:r w:rsidRPr="00285C53">
              <w:rPr>
                <w:rFonts w:cs="Times New Roman"/>
                <w:color w:val="000000"/>
              </w:rPr>
              <w:t>Temperatura</w:t>
            </w:r>
          </w:p>
        </w:tc>
        <w:tc>
          <w:tcPr>
            <w:tcW w:w="5953" w:type="dxa"/>
            <w:shd w:val="clear" w:color="auto" w:fill="auto"/>
            <w:vAlign w:val="center"/>
            <w:hideMark/>
          </w:tcPr>
          <w:p w14:paraId="28E3C0AD" w14:textId="17218D37" w:rsidR="00FC681B" w:rsidRPr="00285C53" w:rsidRDefault="002E7469" w:rsidP="009110E1">
            <w:pPr>
              <w:spacing w:before="240" w:line="360" w:lineRule="auto"/>
              <w:rPr>
                <w:rFonts w:cs="Times New Roman"/>
              </w:rPr>
            </w:pPr>
            <w:r w:rsidRPr="00285C53">
              <w:rPr>
                <w:rFonts w:cs="Times New Roman"/>
              </w:rPr>
              <w:t>Calor corporal producido por el metabolismo.</w:t>
            </w:r>
            <w:r w:rsidR="005E7387" w:rsidRPr="00285C53">
              <w:rPr>
                <w:rFonts w:cs="Times New Roman"/>
              </w:rPr>
              <w:t xml:space="preserve"> </w:t>
            </w:r>
            <w:r w:rsidR="005E7387" w:rsidRPr="00285C53">
              <w:rPr>
                <w:rFonts w:cs="Times New Roman"/>
              </w:rPr>
              <w:fldChar w:fldCharType="begin" w:fldLock="1"/>
            </w:r>
            <w:r w:rsidR="00A62C46"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005E7387" w:rsidRPr="00285C53">
              <w:rPr>
                <w:rFonts w:cs="Times New Roman"/>
              </w:rPr>
              <w:fldChar w:fldCharType="separate"/>
            </w:r>
            <w:r w:rsidR="00A62C46" w:rsidRPr="00285C53">
              <w:rPr>
                <w:rFonts w:cs="Times New Roman"/>
                <w:noProof/>
              </w:rPr>
              <w:t>[5]</w:t>
            </w:r>
            <w:r w:rsidR="005E7387" w:rsidRPr="00285C53">
              <w:rPr>
                <w:rFonts w:cs="Times New Roman"/>
              </w:rPr>
              <w:fldChar w:fldCharType="end"/>
            </w:r>
          </w:p>
        </w:tc>
        <w:tc>
          <w:tcPr>
            <w:tcW w:w="1701" w:type="dxa"/>
            <w:vAlign w:val="center"/>
          </w:tcPr>
          <w:p w14:paraId="5C046B7E" w14:textId="63A7C0A7" w:rsidR="00FC681B" w:rsidRPr="00285C53" w:rsidRDefault="00A63643" w:rsidP="009110E1">
            <w:pPr>
              <w:spacing w:before="240" w:line="360" w:lineRule="auto"/>
              <w:jc w:val="center"/>
              <w:rPr>
                <w:rFonts w:cs="Times New Roman"/>
                <w:color w:val="000000"/>
              </w:rPr>
            </w:pPr>
            <w:r w:rsidRPr="00285C53">
              <w:rPr>
                <w:rFonts w:cs="Times New Roman"/>
                <w:color w:val="000000"/>
              </w:rPr>
              <w:t>°C</w:t>
            </w:r>
          </w:p>
        </w:tc>
      </w:tr>
      <w:tr w:rsidR="00BB3B80" w:rsidRPr="00285C53" w14:paraId="60CC4FC5" w14:textId="479CF383" w:rsidTr="00BB3B80">
        <w:trPr>
          <w:trHeight w:val="285"/>
        </w:trPr>
        <w:tc>
          <w:tcPr>
            <w:tcW w:w="532" w:type="dxa"/>
            <w:vAlign w:val="center"/>
          </w:tcPr>
          <w:p w14:paraId="51286D6D" w14:textId="14EB9A77" w:rsidR="00BB3B80" w:rsidRPr="00285C53" w:rsidRDefault="00BB3B80" w:rsidP="00BB3B80">
            <w:pPr>
              <w:spacing w:before="240" w:line="360" w:lineRule="auto"/>
              <w:jc w:val="center"/>
              <w:rPr>
                <w:rFonts w:cs="Times New Roman"/>
                <w:color w:val="000000"/>
              </w:rPr>
            </w:pPr>
            <w:r w:rsidRPr="00546EC4">
              <w:rPr>
                <w:rFonts w:cs="Times New Roman"/>
              </w:rPr>
              <w:sym w:font="Wingdings 2" w:char="F098"/>
            </w:r>
          </w:p>
        </w:tc>
        <w:tc>
          <w:tcPr>
            <w:tcW w:w="1387" w:type="dxa"/>
            <w:shd w:val="clear" w:color="auto" w:fill="auto"/>
            <w:vAlign w:val="center"/>
            <w:hideMark/>
          </w:tcPr>
          <w:p w14:paraId="2156717A" w14:textId="3D09C918" w:rsidR="00BB3B80" w:rsidRPr="00285C53" w:rsidRDefault="00BB3B80" w:rsidP="00BB3B80">
            <w:pPr>
              <w:pStyle w:val="Ttulo4"/>
              <w:spacing w:before="240" w:line="360" w:lineRule="auto"/>
              <w:jc w:val="center"/>
              <w:rPr>
                <w:rFonts w:cs="Times New Roman"/>
              </w:rPr>
            </w:pPr>
            <w:bookmarkStart w:id="56" w:name="RANGE!B4"/>
            <w:r w:rsidRPr="00285C53">
              <w:rPr>
                <w:rFonts w:cs="Times New Roman"/>
                <w:color w:val="0D0D0D"/>
              </w:rPr>
              <w:t>CS006D001</w:t>
            </w:r>
            <w:bookmarkEnd w:id="56"/>
          </w:p>
        </w:tc>
        <w:tc>
          <w:tcPr>
            <w:tcW w:w="1767" w:type="dxa"/>
            <w:shd w:val="clear" w:color="auto" w:fill="auto"/>
            <w:vAlign w:val="center"/>
            <w:hideMark/>
          </w:tcPr>
          <w:p w14:paraId="0C4C2379" w14:textId="740E4651" w:rsidR="00BB3B80" w:rsidRPr="00285C53" w:rsidRDefault="00BB3B80" w:rsidP="00BB3B80">
            <w:pPr>
              <w:spacing w:before="240" w:line="360" w:lineRule="auto"/>
              <w:jc w:val="center"/>
              <w:rPr>
                <w:rFonts w:cs="Times New Roman"/>
              </w:rPr>
            </w:pPr>
            <w:r w:rsidRPr="00285C53">
              <w:rPr>
                <w:rFonts w:cs="Times New Roman"/>
                <w:color w:val="000000"/>
              </w:rPr>
              <w:t>Cara</w:t>
            </w:r>
          </w:p>
        </w:tc>
        <w:tc>
          <w:tcPr>
            <w:tcW w:w="5953" w:type="dxa"/>
            <w:shd w:val="clear" w:color="auto" w:fill="auto"/>
            <w:vAlign w:val="center"/>
            <w:hideMark/>
          </w:tcPr>
          <w:p w14:paraId="5FF99DBD" w14:textId="50093837" w:rsidR="00BB3B80" w:rsidRPr="00285C53" w:rsidRDefault="00BB3B80" w:rsidP="00BB3B80">
            <w:pPr>
              <w:spacing w:before="240" w:line="360" w:lineRule="auto"/>
              <w:rPr>
                <w:rFonts w:cs="Times New Roman"/>
              </w:rPr>
            </w:pPr>
            <w:r w:rsidRPr="00285C53">
              <w:rPr>
                <w:rFonts w:cs="Times New Roman"/>
              </w:rPr>
              <w:t xml:space="preserve">Porción antero-inferior de la cabeza, en la que se encuentran las cavidades de la boca, la nariz, la órbita y el oído externo. </w:t>
            </w:r>
            <w:r w:rsidRPr="00285C53">
              <w:rPr>
                <w:rFonts w:cs="Times New Roman"/>
              </w:rPr>
              <w:fldChar w:fldCharType="begin" w:fldLock="1"/>
            </w:r>
            <w:r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rPr>
              <w:fldChar w:fldCharType="separate"/>
            </w:r>
            <w:r w:rsidRPr="00285C53">
              <w:rPr>
                <w:rFonts w:cs="Times New Roman"/>
                <w:noProof/>
              </w:rPr>
              <w:t>[5]</w:t>
            </w:r>
            <w:r w:rsidRPr="00285C53">
              <w:rPr>
                <w:rFonts w:cs="Times New Roman"/>
              </w:rPr>
              <w:fldChar w:fldCharType="end"/>
            </w:r>
          </w:p>
        </w:tc>
        <w:tc>
          <w:tcPr>
            <w:tcW w:w="1701" w:type="dxa"/>
            <w:vAlign w:val="center"/>
          </w:tcPr>
          <w:p w14:paraId="6B36CF9D" w14:textId="33D4C1A0" w:rsidR="00BB3B80" w:rsidRPr="00285C53" w:rsidRDefault="00BB3B80" w:rsidP="00BB3B80">
            <w:pPr>
              <w:spacing w:before="240" w:line="360" w:lineRule="auto"/>
              <w:jc w:val="center"/>
              <w:rPr>
                <w:rFonts w:cs="Times New Roman"/>
                <w:color w:val="000000"/>
              </w:rPr>
            </w:pPr>
            <w:r w:rsidRPr="00285C53">
              <w:rPr>
                <w:rFonts w:cs="Times New Roman"/>
                <w:color w:val="000000"/>
              </w:rPr>
              <w:t>N A</w:t>
            </w:r>
          </w:p>
        </w:tc>
      </w:tr>
      <w:tr w:rsidR="00BB3B80" w:rsidRPr="00285C53" w14:paraId="7563FCBF" w14:textId="634BDB2D" w:rsidTr="00BB3B80">
        <w:trPr>
          <w:trHeight w:val="285"/>
        </w:trPr>
        <w:tc>
          <w:tcPr>
            <w:tcW w:w="532" w:type="dxa"/>
            <w:vAlign w:val="center"/>
          </w:tcPr>
          <w:p w14:paraId="31084570" w14:textId="430BAD2F" w:rsidR="00BB3B80" w:rsidRPr="00285C53" w:rsidRDefault="00BB3B80" w:rsidP="00BB3B80">
            <w:pPr>
              <w:spacing w:before="240" w:line="360" w:lineRule="auto"/>
              <w:jc w:val="center"/>
              <w:rPr>
                <w:rFonts w:cs="Times New Roman"/>
                <w:color w:val="000000"/>
              </w:rPr>
            </w:pPr>
            <w:r w:rsidRPr="00546EC4">
              <w:rPr>
                <w:rFonts w:cs="Times New Roman"/>
              </w:rPr>
              <w:sym w:font="Wingdings 2" w:char="F098"/>
            </w:r>
          </w:p>
        </w:tc>
        <w:tc>
          <w:tcPr>
            <w:tcW w:w="1387" w:type="dxa"/>
            <w:shd w:val="clear" w:color="auto" w:fill="auto"/>
            <w:vAlign w:val="center"/>
            <w:hideMark/>
          </w:tcPr>
          <w:p w14:paraId="191D109C" w14:textId="0C64D1FE" w:rsidR="00BB3B80" w:rsidRPr="00285C53" w:rsidRDefault="00BB3B80" w:rsidP="00BB3B80">
            <w:pPr>
              <w:pStyle w:val="Ttulo4"/>
              <w:spacing w:before="240" w:line="360" w:lineRule="auto"/>
              <w:jc w:val="center"/>
              <w:rPr>
                <w:rFonts w:cs="Times New Roman"/>
              </w:rPr>
            </w:pPr>
            <w:bookmarkStart w:id="57" w:name="RANGE!B5"/>
            <w:r w:rsidRPr="00285C53">
              <w:rPr>
                <w:rFonts w:cs="Times New Roman"/>
                <w:color w:val="0D0D0D"/>
              </w:rPr>
              <w:t>CS006D002</w:t>
            </w:r>
            <w:bookmarkEnd w:id="57"/>
          </w:p>
        </w:tc>
        <w:tc>
          <w:tcPr>
            <w:tcW w:w="1767" w:type="dxa"/>
            <w:shd w:val="clear" w:color="auto" w:fill="auto"/>
            <w:vAlign w:val="center"/>
            <w:hideMark/>
          </w:tcPr>
          <w:p w14:paraId="0B12F48F" w14:textId="0DC0E8D4" w:rsidR="00BB3B80" w:rsidRPr="00285C53" w:rsidRDefault="00BB3B80" w:rsidP="00BB3B80">
            <w:pPr>
              <w:spacing w:before="240" w:line="360" w:lineRule="auto"/>
              <w:jc w:val="center"/>
              <w:rPr>
                <w:rFonts w:cs="Times New Roman"/>
              </w:rPr>
            </w:pPr>
            <w:r w:rsidRPr="00285C53">
              <w:rPr>
                <w:rFonts w:cs="Times New Roman"/>
                <w:color w:val="000000"/>
              </w:rPr>
              <w:t>Uñas</w:t>
            </w:r>
          </w:p>
        </w:tc>
        <w:tc>
          <w:tcPr>
            <w:tcW w:w="5953" w:type="dxa"/>
            <w:shd w:val="clear" w:color="auto" w:fill="auto"/>
            <w:vAlign w:val="center"/>
            <w:hideMark/>
          </w:tcPr>
          <w:p w14:paraId="713CDB27" w14:textId="3CC57788" w:rsidR="00BB3B80" w:rsidRPr="00285C53" w:rsidRDefault="00BB3B80" w:rsidP="00BB3B80">
            <w:pPr>
              <w:spacing w:before="240" w:line="360" w:lineRule="auto"/>
              <w:rPr>
                <w:rFonts w:cs="Times New Roman"/>
              </w:rPr>
            </w:pPr>
            <w:r w:rsidRPr="00285C53">
              <w:rPr>
                <w:rFonts w:cs="Times New Roman"/>
              </w:rPr>
              <w:t xml:space="preserve">Estructura derivada de la piel, de forma laminar, que cubre dorsalmente la extremidad de las falanges distales de los dedos de la mano y del pie. </w:t>
            </w:r>
            <w:r w:rsidRPr="00285C53">
              <w:rPr>
                <w:rFonts w:cs="Times New Roman"/>
              </w:rPr>
              <w:fldChar w:fldCharType="begin" w:fldLock="1"/>
            </w:r>
            <w:r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rPr>
              <w:fldChar w:fldCharType="separate"/>
            </w:r>
            <w:r w:rsidRPr="00285C53">
              <w:rPr>
                <w:rFonts w:cs="Times New Roman"/>
                <w:noProof/>
              </w:rPr>
              <w:t>[5]</w:t>
            </w:r>
            <w:r w:rsidRPr="00285C53">
              <w:rPr>
                <w:rFonts w:cs="Times New Roman"/>
              </w:rPr>
              <w:fldChar w:fldCharType="end"/>
            </w:r>
          </w:p>
        </w:tc>
        <w:tc>
          <w:tcPr>
            <w:tcW w:w="1701" w:type="dxa"/>
            <w:vAlign w:val="center"/>
          </w:tcPr>
          <w:p w14:paraId="70243160" w14:textId="0A489DFA" w:rsidR="00BB3B80" w:rsidRPr="00285C53" w:rsidRDefault="00BB3B80" w:rsidP="00BB3B80">
            <w:pPr>
              <w:spacing w:before="240" w:line="360" w:lineRule="auto"/>
              <w:jc w:val="center"/>
              <w:rPr>
                <w:rFonts w:cs="Times New Roman"/>
                <w:color w:val="000000"/>
              </w:rPr>
            </w:pPr>
            <w:r w:rsidRPr="00285C53">
              <w:rPr>
                <w:rFonts w:cs="Times New Roman"/>
                <w:color w:val="000000"/>
              </w:rPr>
              <w:t>N A</w:t>
            </w:r>
          </w:p>
        </w:tc>
      </w:tr>
      <w:tr w:rsidR="00BB3B80" w:rsidRPr="00285C53" w14:paraId="1EB38675" w14:textId="129FDADC" w:rsidTr="00BB3B80">
        <w:trPr>
          <w:trHeight w:val="285"/>
        </w:trPr>
        <w:tc>
          <w:tcPr>
            <w:tcW w:w="532" w:type="dxa"/>
            <w:vAlign w:val="center"/>
          </w:tcPr>
          <w:p w14:paraId="330D3BCD" w14:textId="3856EC03" w:rsidR="00BB3B80" w:rsidRPr="00285C53" w:rsidRDefault="00BB3B80" w:rsidP="00BB3B80">
            <w:pPr>
              <w:spacing w:before="240" w:line="360" w:lineRule="auto"/>
              <w:jc w:val="center"/>
              <w:rPr>
                <w:rFonts w:cs="Times New Roman"/>
                <w:color w:val="000000"/>
              </w:rPr>
            </w:pPr>
            <w:r w:rsidRPr="00546EC4">
              <w:rPr>
                <w:rFonts w:cs="Times New Roman"/>
              </w:rPr>
              <w:sym w:font="Wingdings 2" w:char="F098"/>
            </w:r>
          </w:p>
        </w:tc>
        <w:tc>
          <w:tcPr>
            <w:tcW w:w="1387" w:type="dxa"/>
            <w:shd w:val="clear" w:color="auto" w:fill="auto"/>
            <w:vAlign w:val="center"/>
            <w:hideMark/>
          </w:tcPr>
          <w:p w14:paraId="17E41989" w14:textId="0928B1CC" w:rsidR="00BB3B80" w:rsidRPr="00285C53" w:rsidRDefault="00BB3B80" w:rsidP="00BB3B80">
            <w:pPr>
              <w:pStyle w:val="Ttulo4"/>
              <w:spacing w:before="240" w:line="360" w:lineRule="auto"/>
              <w:jc w:val="center"/>
              <w:rPr>
                <w:rFonts w:cs="Times New Roman"/>
              </w:rPr>
            </w:pPr>
            <w:bookmarkStart w:id="58" w:name="RANGE!B6"/>
            <w:r w:rsidRPr="00285C53">
              <w:rPr>
                <w:rFonts w:cs="Times New Roman"/>
                <w:color w:val="0D0D0D"/>
              </w:rPr>
              <w:t>CS006D003</w:t>
            </w:r>
            <w:bookmarkEnd w:id="58"/>
          </w:p>
        </w:tc>
        <w:tc>
          <w:tcPr>
            <w:tcW w:w="1767" w:type="dxa"/>
            <w:shd w:val="clear" w:color="auto" w:fill="auto"/>
            <w:vAlign w:val="center"/>
            <w:hideMark/>
          </w:tcPr>
          <w:p w14:paraId="24B450D9" w14:textId="62E11E70" w:rsidR="00BB3B80" w:rsidRPr="00285C53" w:rsidRDefault="00BB3B80" w:rsidP="00BB3B80">
            <w:pPr>
              <w:spacing w:before="240" w:line="360" w:lineRule="auto"/>
              <w:jc w:val="center"/>
              <w:rPr>
                <w:rFonts w:cs="Times New Roman"/>
              </w:rPr>
            </w:pPr>
            <w:r w:rsidRPr="00285C53">
              <w:rPr>
                <w:rFonts w:cs="Times New Roman"/>
                <w:color w:val="000000"/>
              </w:rPr>
              <w:t>Dentadura</w:t>
            </w:r>
          </w:p>
        </w:tc>
        <w:tc>
          <w:tcPr>
            <w:tcW w:w="5953" w:type="dxa"/>
            <w:shd w:val="clear" w:color="auto" w:fill="auto"/>
            <w:vAlign w:val="center"/>
            <w:hideMark/>
          </w:tcPr>
          <w:p w14:paraId="348E5186" w14:textId="2B758C4E" w:rsidR="00BB3B80" w:rsidRPr="00285C53" w:rsidRDefault="00BB3B80" w:rsidP="00BB3B80">
            <w:pPr>
              <w:spacing w:before="240" w:line="360" w:lineRule="auto"/>
              <w:rPr>
                <w:rFonts w:cs="Times New Roman"/>
              </w:rPr>
            </w:pPr>
            <w:r w:rsidRPr="00285C53">
              <w:rPr>
                <w:rFonts w:cs="Times New Roman"/>
              </w:rPr>
              <w:t xml:space="preserve">Conjunto de dientes, muelas y colmillos que tiene en la boca.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199BDADA" w14:textId="1EE146EE" w:rsidR="00BB3B80" w:rsidRPr="00285C53" w:rsidRDefault="00BB3B80" w:rsidP="00BB3B80">
            <w:pPr>
              <w:spacing w:before="240" w:line="360" w:lineRule="auto"/>
              <w:jc w:val="center"/>
              <w:rPr>
                <w:rFonts w:cs="Times New Roman"/>
                <w:color w:val="000000"/>
              </w:rPr>
            </w:pPr>
            <w:r w:rsidRPr="00285C53">
              <w:rPr>
                <w:rFonts w:cs="Times New Roman"/>
                <w:color w:val="000000"/>
              </w:rPr>
              <w:t>N A</w:t>
            </w:r>
          </w:p>
        </w:tc>
      </w:tr>
      <w:tr w:rsidR="00BB3B80" w:rsidRPr="00285C53" w14:paraId="13DD0D29" w14:textId="0C3D4348" w:rsidTr="00BB3B80">
        <w:trPr>
          <w:trHeight w:val="285"/>
        </w:trPr>
        <w:tc>
          <w:tcPr>
            <w:tcW w:w="532" w:type="dxa"/>
            <w:vAlign w:val="center"/>
          </w:tcPr>
          <w:p w14:paraId="18F817BD" w14:textId="63E26E7A" w:rsidR="00BB3B80" w:rsidRPr="00285C53" w:rsidRDefault="00BB3B80" w:rsidP="00BB3B80">
            <w:pPr>
              <w:spacing w:before="240" w:line="360" w:lineRule="auto"/>
              <w:jc w:val="center"/>
              <w:rPr>
                <w:rFonts w:cs="Times New Roman"/>
                <w:color w:val="000000"/>
              </w:rPr>
            </w:pPr>
            <w:r w:rsidRPr="00546EC4">
              <w:rPr>
                <w:rFonts w:cs="Times New Roman"/>
              </w:rPr>
              <w:sym w:font="Wingdings 2" w:char="F098"/>
            </w:r>
          </w:p>
        </w:tc>
        <w:tc>
          <w:tcPr>
            <w:tcW w:w="1387" w:type="dxa"/>
            <w:shd w:val="clear" w:color="auto" w:fill="auto"/>
            <w:vAlign w:val="center"/>
            <w:hideMark/>
          </w:tcPr>
          <w:p w14:paraId="71A25D10" w14:textId="6ECBF731" w:rsidR="00BB3B80" w:rsidRPr="00285C53" w:rsidRDefault="00BB3B80" w:rsidP="00BB3B80">
            <w:pPr>
              <w:pStyle w:val="Ttulo4"/>
              <w:spacing w:before="240" w:line="360" w:lineRule="auto"/>
              <w:jc w:val="center"/>
              <w:rPr>
                <w:rFonts w:cs="Times New Roman"/>
              </w:rPr>
            </w:pPr>
            <w:bookmarkStart w:id="59" w:name="RANGE!B8"/>
            <w:r w:rsidRPr="00285C53">
              <w:rPr>
                <w:rFonts w:cs="Times New Roman"/>
                <w:color w:val="0D0D0D"/>
              </w:rPr>
              <w:t>CS006D005</w:t>
            </w:r>
            <w:bookmarkEnd w:id="59"/>
          </w:p>
        </w:tc>
        <w:tc>
          <w:tcPr>
            <w:tcW w:w="1767" w:type="dxa"/>
            <w:shd w:val="clear" w:color="auto" w:fill="auto"/>
            <w:vAlign w:val="center"/>
            <w:hideMark/>
          </w:tcPr>
          <w:p w14:paraId="7CD921F9" w14:textId="2F54D150" w:rsidR="00BB3B80" w:rsidRPr="00285C53" w:rsidRDefault="00BB3B80" w:rsidP="00BB3B80">
            <w:pPr>
              <w:spacing w:before="240" w:line="360" w:lineRule="auto"/>
              <w:jc w:val="center"/>
              <w:rPr>
                <w:rFonts w:cs="Times New Roman"/>
              </w:rPr>
            </w:pPr>
            <w:r w:rsidRPr="00285C53">
              <w:rPr>
                <w:rFonts w:cs="Times New Roman"/>
                <w:color w:val="000000"/>
              </w:rPr>
              <w:t>Cabello</w:t>
            </w:r>
          </w:p>
        </w:tc>
        <w:tc>
          <w:tcPr>
            <w:tcW w:w="5953" w:type="dxa"/>
            <w:shd w:val="clear" w:color="auto" w:fill="auto"/>
            <w:vAlign w:val="center"/>
            <w:hideMark/>
          </w:tcPr>
          <w:p w14:paraId="30F954B4" w14:textId="62C743C5" w:rsidR="00BB3B80" w:rsidRPr="00285C53" w:rsidRDefault="00BB3B80" w:rsidP="00BB3B80">
            <w:pPr>
              <w:spacing w:before="240" w:line="360" w:lineRule="auto"/>
              <w:rPr>
                <w:rFonts w:cs="Times New Roman"/>
              </w:rPr>
            </w:pPr>
            <w:r w:rsidRPr="00285C53">
              <w:rPr>
                <w:rFonts w:cs="Times New Roman"/>
              </w:rPr>
              <w:t xml:space="preserve">Pelo que cubre la bóveda del cráneo. </w:t>
            </w:r>
            <w:r w:rsidRPr="00285C53">
              <w:rPr>
                <w:rFonts w:cs="Times New Roman"/>
              </w:rPr>
              <w:fldChar w:fldCharType="begin" w:fldLock="1"/>
            </w:r>
            <w:r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rPr>
              <w:fldChar w:fldCharType="separate"/>
            </w:r>
            <w:r w:rsidRPr="00285C53">
              <w:rPr>
                <w:rFonts w:cs="Times New Roman"/>
                <w:noProof/>
              </w:rPr>
              <w:t>[5]</w:t>
            </w:r>
            <w:r w:rsidRPr="00285C53">
              <w:rPr>
                <w:rFonts w:cs="Times New Roman"/>
              </w:rPr>
              <w:fldChar w:fldCharType="end"/>
            </w:r>
          </w:p>
        </w:tc>
        <w:tc>
          <w:tcPr>
            <w:tcW w:w="1701" w:type="dxa"/>
            <w:vAlign w:val="center"/>
          </w:tcPr>
          <w:p w14:paraId="254ADCA7" w14:textId="436ADA66" w:rsidR="00BB3B80" w:rsidRPr="00285C53" w:rsidRDefault="00BB3B80" w:rsidP="00BB3B80">
            <w:pPr>
              <w:spacing w:before="240" w:line="360" w:lineRule="auto"/>
              <w:jc w:val="center"/>
              <w:rPr>
                <w:rFonts w:cs="Times New Roman"/>
                <w:color w:val="000000"/>
              </w:rPr>
            </w:pPr>
            <w:r w:rsidRPr="00285C53">
              <w:rPr>
                <w:rFonts w:cs="Times New Roman"/>
                <w:color w:val="000000"/>
              </w:rPr>
              <w:t>N A</w:t>
            </w:r>
          </w:p>
        </w:tc>
      </w:tr>
      <w:tr w:rsidR="00BB3B80" w:rsidRPr="00285C53" w14:paraId="3DB0F232" w14:textId="412D7876" w:rsidTr="00BB3B80">
        <w:trPr>
          <w:trHeight w:val="285"/>
        </w:trPr>
        <w:tc>
          <w:tcPr>
            <w:tcW w:w="532" w:type="dxa"/>
            <w:vAlign w:val="center"/>
          </w:tcPr>
          <w:p w14:paraId="523A6E43" w14:textId="41CB07C5" w:rsidR="00BB3B80" w:rsidRPr="00285C53" w:rsidRDefault="00BB3B80" w:rsidP="00BB3B80">
            <w:pPr>
              <w:spacing w:before="240" w:line="360" w:lineRule="auto"/>
              <w:jc w:val="center"/>
              <w:rPr>
                <w:rFonts w:cs="Times New Roman"/>
                <w:color w:val="000000"/>
              </w:rPr>
            </w:pPr>
            <w:r w:rsidRPr="00546EC4">
              <w:rPr>
                <w:rFonts w:cs="Times New Roman"/>
              </w:rPr>
              <w:sym w:font="Wingdings 2" w:char="F098"/>
            </w:r>
          </w:p>
        </w:tc>
        <w:tc>
          <w:tcPr>
            <w:tcW w:w="1387" w:type="dxa"/>
            <w:shd w:val="clear" w:color="auto" w:fill="auto"/>
            <w:vAlign w:val="center"/>
            <w:hideMark/>
          </w:tcPr>
          <w:p w14:paraId="224EA4DB" w14:textId="13C88486" w:rsidR="00BB3B80" w:rsidRPr="00285C53" w:rsidRDefault="00BB3B80" w:rsidP="00BB3B80">
            <w:pPr>
              <w:pStyle w:val="Ttulo4"/>
              <w:spacing w:before="240" w:line="360" w:lineRule="auto"/>
              <w:jc w:val="center"/>
              <w:rPr>
                <w:rFonts w:cs="Times New Roman"/>
              </w:rPr>
            </w:pPr>
            <w:bookmarkStart w:id="60" w:name="RANGE!B9"/>
            <w:r w:rsidRPr="00285C53">
              <w:rPr>
                <w:rFonts w:cs="Times New Roman"/>
                <w:color w:val="0D0D0D"/>
              </w:rPr>
              <w:t>CS006D006</w:t>
            </w:r>
            <w:bookmarkEnd w:id="60"/>
          </w:p>
        </w:tc>
        <w:tc>
          <w:tcPr>
            <w:tcW w:w="1767" w:type="dxa"/>
            <w:shd w:val="clear" w:color="auto" w:fill="auto"/>
            <w:vAlign w:val="center"/>
            <w:hideMark/>
          </w:tcPr>
          <w:p w14:paraId="3E17198F" w14:textId="5934AE38" w:rsidR="00BB3B80" w:rsidRPr="00285C53" w:rsidRDefault="00BB3B80" w:rsidP="00BB3B80">
            <w:pPr>
              <w:spacing w:before="240" w:line="360" w:lineRule="auto"/>
              <w:jc w:val="center"/>
              <w:rPr>
                <w:rFonts w:cs="Times New Roman"/>
              </w:rPr>
            </w:pPr>
            <w:r w:rsidRPr="00285C53">
              <w:rPr>
                <w:rFonts w:cs="Times New Roman"/>
                <w:color w:val="000000"/>
              </w:rPr>
              <w:t>Piel</w:t>
            </w:r>
          </w:p>
        </w:tc>
        <w:tc>
          <w:tcPr>
            <w:tcW w:w="5953" w:type="dxa"/>
            <w:shd w:val="clear" w:color="auto" w:fill="auto"/>
            <w:vAlign w:val="center"/>
            <w:hideMark/>
          </w:tcPr>
          <w:p w14:paraId="173C5F0A" w14:textId="69235701" w:rsidR="00BB3B80" w:rsidRPr="00285C53" w:rsidRDefault="00BB3B80" w:rsidP="00BB3B80">
            <w:pPr>
              <w:spacing w:before="240" w:line="360" w:lineRule="auto"/>
              <w:rPr>
                <w:rFonts w:cs="Times New Roman"/>
              </w:rPr>
            </w:pPr>
            <w:r w:rsidRPr="00285C53">
              <w:rPr>
                <w:rFonts w:cs="Times New Roman"/>
              </w:rPr>
              <w:t xml:space="preserve">Membrana que recubre la superficie del cuerpo. </w:t>
            </w:r>
            <w:r w:rsidRPr="00285C53">
              <w:rPr>
                <w:rFonts w:cs="Times New Roman"/>
              </w:rPr>
              <w:fldChar w:fldCharType="begin" w:fldLock="1"/>
            </w:r>
            <w:r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rPr>
              <w:fldChar w:fldCharType="separate"/>
            </w:r>
            <w:r w:rsidRPr="00285C53">
              <w:rPr>
                <w:rFonts w:cs="Times New Roman"/>
                <w:noProof/>
              </w:rPr>
              <w:t>[5]</w:t>
            </w:r>
            <w:r w:rsidRPr="00285C53">
              <w:rPr>
                <w:rFonts w:cs="Times New Roman"/>
              </w:rPr>
              <w:fldChar w:fldCharType="end"/>
            </w:r>
          </w:p>
        </w:tc>
        <w:tc>
          <w:tcPr>
            <w:tcW w:w="1701" w:type="dxa"/>
            <w:vAlign w:val="center"/>
          </w:tcPr>
          <w:p w14:paraId="08731971" w14:textId="75494EE6" w:rsidR="00BB3B80" w:rsidRPr="00285C53" w:rsidRDefault="00BB3B80" w:rsidP="00BB3B80">
            <w:pPr>
              <w:spacing w:before="240" w:line="360" w:lineRule="auto"/>
              <w:jc w:val="center"/>
              <w:rPr>
                <w:rFonts w:cs="Times New Roman"/>
                <w:color w:val="000000"/>
              </w:rPr>
            </w:pPr>
            <w:r w:rsidRPr="00285C53">
              <w:rPr>
                <w:rFonts w:cs="Times New Roman"/>
                <w:color w:val="000000"/>
              </w:rPr>
              <w:t>N A</w:t>
            </w:r>
          </w:p>
        </w:tc>
      </w:tr>
      <w:tr w:rsidR="00BB3B80" w:rsidRPr="00285C53" w14:paraId="61E091EB" w14:textId="233EE378" w:rsidTr="00BB3B80">
        <w:trPr>
          <w:trHeight w:val="285"/>
        </w:trPr>
        <w:tc>
          <w:tcPr>
            <w:tcW w:w="532" w:type="dxa"/>
            <w:vAlign w:val="center"/>
          </w:tcPr>
          <w:p w14:paraId="440124C9" w14:textId="07CFC4B3" w:rsidR="00BB3B80" w:rsidRPr="00285C53" w:rsidRDefault="00BB3B80" w:rsidP="00BB3B80">
            <w:pPr>
              <w:spacing w:before="240" w:line="360" w:lineRule="auto"/>
              <w:jc w:val="center"/>
              <w:rPr>
                <w:rFonts w:cs="Times New Roman"/>
                <w:color w:val="000000"/>
              </w:rPr>
            </w:pPr>
            <w:r w:rsidRPr="00546EC4">
              <w:rPr>
                <w:rFonts w:cs="Times New Roman"/>
              </w:rPr>
              <w:lastRenderedPageBreak/>
              <w:sym w:font="Wingdings 2" w:char="F098"/>
            </w:r>
          </w:p>
        </w:tc>
        <w:tc>
          <w:tcPr>
            <w:tcW w:w="1387" w:type="dxa"/>
            <w:shd w:val="clear" w:color="auto" w:fill="auto"/>
            <w:vAlign w:val="center"/>
            <w:hideMark/>
          </w:tcPr>
          <w:p w14:paraId="484841A1" w14:textId="2C5D4015" w:rsidR="00BB3B80" w:rsidRPr="00285C53" w:rsidRDefault="00BB3B80" w:rsidP="00BB3B80">
            <w:pPr>
              <w:pStyle w:val="Ttulo4"/>
              <w:spacing w:before="240" w:line="360" w:lineRule="auto"/>
              <w:jc w:val="center"/>
              <w:rPr>
                <w:rFonts w:cs="Times New Roman"/>
              </w:rPr>
            </w:pPr>
            <w:bookmarkStart w:id="61" w:name="RANGE!B10"/>
            <w:r w:rsidRPr="00285C53">
              <w:rPr>
                <w:rFonts w:cs="Times New Roman"/>
                <w:color w:val="0D0D0D"/>
              </w:rPr>
              <w:t>CS006D007</w:t>
            </w:r>
            <w:bookmarkEnd w:id="61"/>
          </w:p>
        </w:tc>
        <w:tc>
          <w:tcPr>
            <w:tcW w:w="1767" w:type="dxa"/>
            <w:shd w:val="clear" w:color="auto" w:fill="auto"/>
            <w:vAlign w:val="center"/>
            <w:hideMark/>
          </w:tcPr>
          <w:p w14:paraId="170AA9B0" w14:textId="5BB20B26" w:rsidR="00BB3B80" w:rsidRPr="00285C53" w:rsidRDefault="00BB3B80" w:rsidP="00BB3B80">
            <w:pPr>
              <w:spacing w:before="240" w:line="360" w:lineRule="auto"/>
              <w:jc w:val="center"/>
              <w:rPr>
                <w:rFonts w:cs="Times New Roman"/>
              </w:rPr>
            </w:pPr>
            <w:r w:rsidRPr="00285C53">
              <w:rPr>
                <w:rFonts w:cs="Times New Roman"/>
                <w:color w:val="000000"/>
              </w:rPr>
              <w:t>Ojos</w:t>
            </w:r>
          </w:p>
        </w:tc>
        <w:tc>
          <w:tcPr>
            <w:tcW w:w="5953" w:type="dxa"/>
            <w:shd w:val="clear" w:color="auto" w:fill="auto"/>
            <w:vAlign w:val="center"/>
            <w:hideMark/>
          </w:tcPr>
          <w:p w14:paraId="0F1C8382" w14:textId="23F86C8F" w:rsidR="00BB3B80" w:rsidRPr="00285C53" w:rsidRDefault="00BB3B80" w:rsidP="00BB3B80">
            <w:pPr>
              <w:spacing w:before="240" w:line="360" w:lineRule="auto"/>
              <w:rPr>
                <w:rFonts w:cs="Times New Roman"/>
              </w:rPr>
            </w:pPr>
            <w:r w:rsidRPr="00285C53">
              <w:rPr>
                <w:rFonts w:cs="Times New Roman"/>
              </w:rPr>
              <w:t xml:space="preserve">Órgano de la visión. Tiene una forma prácticamente esférica, con un diámetro aproximado de 2,5 cm y se encuentra alojado en la cavidad orbitaria. </w:t>
            </w:r>
            <w:r w:rsidRPr="00285C53">
              <w:rPr>
                <w:rFonts w:cs="Times New Roman"/>
              </w:rPr>
              <w:fldChar w:fldCharType="begin" w:fldLock="1"/>
            </w:r>
            <w:r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rPr>
              <w:fldChar w:fldCharType="separate"/>
            </w:r>
            <w:r w:rsidRPr="00285C53">
              <w:rPr>
                <w:rFonts w:cs="Times New Roman"/>
                <w:noProof/>
              </w:rPr>
              <w:t>[5]</w:t>
            </w:r>
            <w:r w:rsidRPr="00285C53">
              <w:rPr>
                <w:rFonts w:cs="Times New Roman"/>
              </w:rPr>
              <w:fldChar w:fldCharType="end"/>
            </w:r>
          </w:p>
        </w:tc>
        <w:tc>
          <w:tcPr>
            <w:tcW w:w="1701" w:type="dxa"/>
            <w:vAlign w:val="center"/>
          </w:tcPr>
          <w:p w14:paraId="3EA93AAD" w14:textId="1864B136" w:rsidR="00BB3B80" w:rsidRPr="00285C53" w:rsidRDefault="00BB3B80" w:rsidP="00BB3B80">
            <w:pPr>
              <w:spacing w:before="240" w:line="360" w:lineRule="auto"/>
              <w:jc w:val="center"/>
              <w:rPr>
                <w:rFonts w:cs="Times New Roman"/>
                <w:color w:val="000000"/>
              </w:rPr>
            </w:pPr>
            <w:r w:rsidRPr="00285C53">
              <w:rPr>
                <w:rFonts w:cs="Times New Roman"/>
                <w:color w:val="000000"/>
              </w:rPr>
              <w:t>N A</w:t>
            </w:r>
          </w:p>
        </w:tc>
      </w:tr>
      <w:tr w:rsidR="00BB3B80" w:rsidRPr="00285C53" w14:paraId="62C8067B" w14:textId="790931B6" w:rsidTr="00BB3B80">
        <w:trPr>
          <w:trHeight w:val="285"/>
        </w:trPr>
        <w:tc>
          <w:tcPr>
            <w:tcW w:w="532" w:type="dxa"/>
            <w:vAlign w:val="center"/>
          </w:tcPr>
          <w:p w14:paraId="740245D0" w14:textId="178B202B" w:rsidR="00BB3B80" w:rsidRPr="00285C53" w:rsidRDefault="00BB3B80" w:rsidP="00BB3B80">
            <w:pPr>
              <w:spacing w:before="240" w:line="360" w:lineRule="auto"/>
              <w:jc w:val="center"/>
              <w:rPr>
                <w:rFonts w:cs="Times New Roman"/>
                <w:color w:val="000000"/>
              </w:rPr>
            </w:pPr>
            <w:r w:rsidRPr="00546EC4">
              <w:rPr>
                <w:rFonts w:cs="Times New Roman"/>
              </w:rPr>
              <w:sym w:font="Wingdings 2" w:char="F098"/>
            </w:r>
          </w:p>
        </w:tc>
        <w:tc>
          <w:tcPr>
            <w:tcW w:w="1387" w:type="dxa"/>
            <w:shd w:val="clear" w:color="auto" w:fill="auto"/>
            <w:vAlign w:val="center"/>
            <w:hideMark/>
          </w:tcPr>
          <w:p w14:paraId="7F4AC3AD" w14:textId="76B9BA75" w:rsidR="00BB3B80" w:rsidRPr="00285C53" w:rsidRDefault="00BB3B80" w:rsidP="00BB3B80">
            <w:pPr>
              <w:pStyle w:val="Ttulo4"/>
              <w:spacing w:before="240" w:line="360" w:lineRule="auto"/>
              <w:jc w:val="center"/>
              <w:rPr>
                <w:rFonts w:cs="Times New Roman"/>
              </w:rPr>
            </w:pPr>
            <w:bookmarkStart w:id="62" w:name="RANGE!B11"/>
            <w:r w:rsidRPr="00285C53">
              <w:rPr>
                <w:rFonts w:cs="Times New Roman"/>
                <w:color w:val="0D0D0D"/>
              </w:rPr>
              <w:t>CS006D008</w:t>
            </w:r>
            <w:bookmarkEnd w:id="62"/>
          </w:p>
        </w:tc>
        <w:tc>
          <w:tcPr>
            <w:tcW w:w="1767" w:type="dxa"/>
            <w:shd w:val="clear" w:color="auto" w:fill="auto"/>
            <w:vAlign w:val="center"/>
            <w:hideMark/>
          </w:tcPr>
          <w:p w14:paraId="7241C5D8" w14:textId="57B58A61" w:rsidR="00BB3B80" w:rsidRPr="00285C53" w:rsidRDefault="00BB3B80" w:rsidP="00BB3B80">
            <w:pPr>
              <w:spacing w:before="240" w:line="360" w:lineRule="auto"/>
              <w:jc w:val="center"/>
              <w:rPr>
                <w:rFonts w:cs="Times New Roman"/>
              </w:rPr>
            </w:pPr>
            <w:r w:rsidRPr="00285C53">
              <w:rPr>
                <w:rFonts w:cs="Times New Roman"/>
                <w:color w:val="000000"/>
              </w:rPr>
              <w:t>Labios</w:t>
            </w:r>
          </w:p>
        </w:tc>
        <w:tc>
          <w:tcPr>
            <w:tcW w:w="5953" w:type="dxa"/>
            <w:shd w:val="clear" w:color="auto" w:fill="auto"/>
            <w:vAlign w:val="center"/>
            <w:hideMark/>
          </w:tcPr>
          <w:p w14:paraId="604FF55D" w14:textId="433B0A37" w:rsidR="00BB3B80" w:rsidRPr="00285C53" w:rsidRDefault="00BB3B80" w:rsidP="00BB3B80">
            <w:pPr>
              <w:spacing w:before="240" w:line="360" w:lineRule="auto"/>
              <w:rPr>
                <w:rFonts w:cs="Times New Roman"/>
              </w:rPr>
            </w:pPr>
            <w:r w:rsidRPr="00285C53">
              <w:rPr>
                <w:rFonts w:cs="Times New Roman"/>
              </w:rPr>
              <w:t>Repliegue que delimita un orificio. Cuando la palabra labio no va seguida de un calificativo que lo determina, se entiende que se refiere al labio superior o inferior de la boca.</w:t>
            </w:r>
            <w:r w:rsidRPr="00285C53">
              <w:rPr>
                <w:rFonts w:cs="Times New Roman"/>
              </w:rPr>
              <w:fldChar w:fldCharType="begin" w:fldLock="1"/>
            </w:r>
            <w:r w:rsidRPr="00285C53">
              <w:rPr>
                <w:rFonts w:cs="Times New Roman"/>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rPr>
              <w:fldChar w:fldCharType="separate"/>
            </w:r>
            <w:r w:rsidRPr="00285C53">
              <w:rPr>
                <w:rFonts w:cs="Times New Roman"/>
                <w:noProof/>
              </w:rPr>
              <w:t>[5]</w:t>
            </w:r>
            <w:r w:rsidRPr="00285C53">
              <w:rPr>
                <w:rFonts w:cs="Times New Roman"/>
              </w:rPr>
              <w:fldChar w:fldCharType="end"/>
            </w:r>
          </w:p>
        </w:tc>
        <w:tc>
          <w:tcPr>
            <w:tcW w:w="1701" w:type="dxa"/>
            <w:vAlign w:val="center"/>
          </w:tcPr>
          <w:p w14:paraId="70C4FBDD" w14:textId="69EF2E92" w:rsidR="00BB3B80" w:rsidRPr="00285C53" w:rsidRDefault="00BB3B80" w:rsidP="00BB3B80">
            <w:pPr>
              <w:spacing w:before="240" w:line="360" w:lineRule="auto"/>
              <w:jc w:val="center"/>
              <w:rPr>
                <w:rFonts w:cs="Times New Roman"/>
                <w:color w:val="000000"/>
              </w:rPr>
            </w:pPr>
            <w:r w:rsidRPr="00285C53">
              <w:rPr>
                <w:rFonts w:cs="Times New Roman"/>
                <w:color w:val="000000"/>
              </w:rPr>
              <w:t>N A</w:t>
            </w:r>
          </w:p>
        </w:tc>
      </w:tr>
      <w:tr w:rsidR="007F69E4" w:rsidRPr="00285C53" w14:paraId="1E72AF91" w14:textId="19F65064" w:rsidTr="007F69E4">
        <w:trPr>
          <w:trHeight w:val="285"/>
        </w:trPr>
        <w:tc>
          <w:tcPr>
            <w:tcW w:w="532" w:type="dxa"/>
          </w:tcPr>
          <w:p w14:paraId="09B75CB9" w14:textId="11CD31D9"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2EAD8369" w14:textId="6917B29C" w:rsidR="007F69E4" w:rsidRPr="00285C53" w:rsidRDefault="007F69E4" w:rsidP="009110E1">
            <w:pPr>
              <w:pStyle w:val="Ttulo4"/>
              <w:spacing w:before="240" w:line="360" w:lineRule="auto"/>
              <w:jc w:val="center"/>
              <w:rPr>
                <w:rFonts w:cs="Times New Roman"/>
              </w:rPr>
            </w:pPr>
            <w:bookmarkStart w:id="63" w:name="RANGE!B12"/>
            <w:r w:rsidRPr="00285C53">
              <w:rPr>
                <w:rFonts w:cs="Times New Roman"/>
                <w:color w:val="0D0D0D"/>
              </w:rPr>
              <w:t>CS009D001</w:t>
            </w:r>
            <w:bookmarkEnd w:id="63"/>
          </w:p>
        </w:tc>
        <w:tc>
          <w:tcPr>
            <w:tcW w:w="1767" w:type="dxa"/>
            <w:shd w:val="clear" w:color="auto" w:fill="auto"/>
            <w:vAlign w:val="center"/>
            <w:hideMark/>
          </w:tcPr>
          <w:p w14:paraId="51972E1B" w14:textId="3A49D5F1" w:rsidR="007F69E4" w:rsidRPr="00285C53" w:rsidRDefault="007F69E4" w:rsidP="009110E1">
            <w:pPr>
              <w:spacing w:before="240" w:line="360" w:lineRule="auto"/>
              <w:jc w:val="center"/>
              <w:rPr>
                <w:rFonts w:cs="Times New Roman"/>
              </w:rPr>
            </w:pPr>
            <w:r w:rsidRPr="00285C53">
              <w:rPr>
                <w:rFonts w:cs="Times New Roman"/>
                <w:color w:val="000000"/>
              </w:rPr>
              <w:t>Envergadura</w:t>
            </w:r>
          </w:p>
        </w:tc>
        <w:tc>
          <w:tcPr>
            <w:tcW w:w="5953" w:type="dxa"/>
            <w:shd w:val="clear" w:color="auto" w:fill="auto"/>
            <w:vAlign w:val="center"/>
            <w:hideMark/>
          </w:tcPr>
          <w:p w14:paraId="2FD0AF48" w14:textId="2AB97219" w:rsidR="007F69E4" w:rsidRPr="00285C53" w:rsidRDefault="007F69E4" w:rsidP="009110E1">
            <w:pPr>
              <w:spacing w:before="240" w:line="360" w:lineRule="auto"/>
              <w:rPr>
                <w:rFonts w:cs="Times New Roman"/>
              </w:rPr>
            </w:pPr>
            <w:r w:rsidRPr="00285C53">
              <w:rPr>
                <w:rFonts w:cs="Times New Roman"/>
                <w:color w:val="000000"/>
              </w:rPr>
              <w:t>Distancia perpendicular entre los puntos dactylion izquierdo y derecho con los brazos extendidos horizontalmente.</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1976CA72" w14:textId="1252D948" w:rsidR="007F69E4" w:rsidRPr="00285C53" w:rsidRDefault="007F69E4" w:rsidP="009110E1">
            <w:pPr>
              <w:spacing w:before="240" w:line="360" w:lineRule="auto"/>
              <w:jc w:val="center"/>
              <w:rPr>
                <w:rFonts w:cs="Times New Roman"/>
                <w:color w:val="000000"/>
              </w:rPr>
            </w:pPr>
            <w:r w:rsidRPr="00285C53">
              <w:rPr>
                <w:rFonts w:cs="Times New Roman"/>
                <w:color w:val="000000"/>
              </w:rPr>
              <w:t>m</w:t>
            </w:r>
          </w:p>
        </w:tc>
      </w:tr>
      <w:tr w:rsidR="007F69E4" w:rsidRPr="00285C53" w14:paraId="67C0FD3E" w14:textId="2E76677E" w:rsidTr="007F69E4">
        <w:trPr>
          <w:trHeight w:val="285"/>
        </w:trPr>
        <w:tc>
          <w:tcPr>
            <w:tcW w:w="532" w:type="dxa"/>
          </w:tcPr>
          <w:p w14:paraId="4CA0F3F1" w14:textId="07FE1E56"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30C60B0B" w14:textId="14B8214C" w:rsidR="007F69E4" w:rsidRPr="00285C53" w:rsidRDefault="007F69E4" w:rsidP="009110E1">
            <w:pPr>
              <w:pStyle w:val="Ttulo4"/>
              <w:spacing w:before="240" w:line="360" w:lineRule="auto"/>
              <w:jc w:val="center"/>
              <w:rPr>
                <w:rFonts w:cs="Times New Roman"/>
              </w:rPr>
            </w:pPr>
            <w:bookmarkStart w:id="64" w:name="RANGE!B13"/>
            <w:r w:rsidRPr="00285C53">
              <w:rPr>
                <w:rFonts w:cs="Times New Roman"/>
                <w:color w:val="0D0D0D"/>
              </w:rPr>
              <w:t>CS009D002</w:t>
            </w:r>
            <w:bookmarkEnd w:id="64"/>
          </w:p>
        </w:tc>
        <w:tc>
          <w:tcPr>
            <w:tcW w:w="1767" w:type="dxa"/>
            <w:shd w:val="clear" w:color="auto" w:fill="auto"/>
            <w:vAlign w:val="center"/>
            <w:hideMark/>
          </w:tcPr>
          <w:p w14:paraId="38A275C5" w14:textId="3364EAA1" w:rsidR="007F69E4" w:rsidRPr="00285C53" w:rsidRDefault="007F69E4" w:rsidP="009110E1">
            <w:pPr>
              <w:spacing w:before="240" w:line="360" w:lineRule="auto"/>
              <w:jc w:val="center"/>
              <w:rPr>
                <w:rFonts w:cs="Times New Roman"/>
              </w:rPr>
            </w:pPr>
            <w:r w:rsidRPr="00285C53">
              <w:rPr>
                <w:rFonts w:cs="Times New Roman"/>
                <w:color w:val="000000"/>
              </w:rPr>
              <w:t>Estatura</w:t>
            </w:r>
          </w:p>
        </w:tc>
        <w:tc>
          <w:tcPr>
            <w:tcW w:w="5953" w:type="dxa"/>
            <w:shd w:val="clear" w:color="auto" w:fill="auto"/>
            <w:vAlign w:val="center"/>
            <w:hideMark/>
          </w:tcPr>
          <w:p w14:paraId="4B8CD910" w14:textId="5F55F47E" w:rsidR="007F69E4" w:rsidRPr="00285C53" w:rsidRDefault="007F69E4" w:rsidP="009110E1">
            <w:pPr>
              <w:spacing w:before="240" w:line="360" w:lineRule="auto"/>
              <w:rPr>
                <w:rFonts w:cs="Times New Roman"/>
              </w:rPr>
            </w:pPr>
            <w:r w:rsidRPr="00285C53">
              <w:rPr>
                <w:rFonts w:cs="Times New Roman"/>
                <w:color w:val="000000"/>
              </w:rPr>
              <w:t>Distancia perpendicular entre los planos transversales del punto del vertex y el inferior de los pies.</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0F6D1E26" w14:textId="2396BE91" w:rsidR="007F69E4" w:rsidRPr="00285C53" w:rsidRDefault="007F242C" w:rsidP="009110E1">
            <w:pPr>
              <w:spacing w:before="240" w:line="360" w:lineRule="auto"/>
              <w:jc w:val="center"/>
              <w:rPr>
                <w:rFonts w:cs="Times New Roman"/>
                <w:color w:val="000000"/>
              </w:rPr>
            </w:pPr>
            <w:r w:rsidRPr="00285C53">
              <w:rPr>
                <w:rFonts w:cs="Times New Roman"/>
                <w:color w:val="000000"/>
              </w:rPr>
              <w:t>m</w:t>
            </w:r>
          </w:p>
        </w:tc>
      </w:tr>
      <w:tr w:rsidR="007F69E4" w:rsidRPr="00285C53" w14:paraId="08EF067F" w14:textId="24313DC2" w:rsidTr="007F69E4">
        <w:trPr>
          <w:trHeight w:val="285"/>
        </w:trPr>
        <w:tc>
          <w:tcPr>
            <w:tcW w:w="532" w:type="dxa"/>
          </w:tcPr>
          <w:p w14:paraId="413741B1" w14:textId="3ADE8E2D"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71C029D5" w14:textId="47610BC0" w:rsidR="007F69E4" w:rsidRPr="00285C53" w:rsidRDefault="007F69E4" w:rsidP="009110E1">
            <w:pPr>
              <w:pStyle w:val="Ttulo4"/>
              <w:spacing w:before="240" w:line="360" w:lineRule="auto"/>
              <w:jc w:val="center"/>
              <w:rPr>
                <w:rFonts w:cs="Times New Roman"/>
              </w:rPr>
            </w:pPr>
            <w:bookmarkStart w:id="65" w:name="RANGE!B14"/>
            <w:r w:rsidRPr="00285C53">
              <w:rPr>
                <w:rFonts w:cs="Times New Roman"/>
                <w:color w:val="0D0D0D"/>
              </w:rPr>
              <w:t>CS009D003</w:t>
            </w:r>
            <w:bookmarkEnd w:id="65"/>
          </w:p>
        </w:tc>
        <w:tc>
          <w:tcPr>
            <w:tcW w:w="1767" w:type="dxa"/>
            <w:shd w:val="clear" w:color="auto" w:fill="auto"/>
            <w:vAlign w:val="center"/>
            <w:hideMark/>
          </w:tcPr>
          <w:p w14:paraId="7411C94F" w14:textId="65A5287F" w:rsidR="007F69E4" w:rsidRPr="00285C53" w:rsidRDefault="007F242C" w:rsidP="009110E1">
            <w:pPr>
              <w:spacing w:before="240" w:line="360" w:lineRule="auto"/>
              <w:jc w:val="center"/>
              <w:rPr>
                <w:rFonts w:cs="Times New Roman"/>
              </w:rPr>
            </w:pPr>
            <w:r w:rsidRPr="00285C53">
              <w:rPr>
                <w:rFonts w:cs="Times New Roman"/>
                <w:color w:val="000000"/>
              </w:rPr>
              <w:t>Masa Corporal</w:t>
            </w:r>
          </w:p>
        </w:tc>
        <w:tc>
          <w:tcPr>
            <w:tcW w:w="5953" w:type="dxa"/>
            <w:shd w:val="clear" w:color="auto" w:fill="auto"/>
            <w:vAlign w:val="center"/>
            <w:hideMark/>
          </w:tcPr>
          <w:p w14:paraId="6964E27E" w14:textId="6BAD8DD3" w:rsidR="007F69E4" w:rsidRPr="00285C53" w:rsidRDefault="007F242C" w:rsidP="009110E1">
            <w:pPr>
              <w:spacing w:before="240" w:line="360" w:lineRule="auto"/>
              <w:rPr>
                <w:rFonts w:cs="Times New Roman"/>
              </w:rPr>
            </w:pPr>
            <w:r w:rsidRPr="00285C53">
              <w:rPr>
                <w:rStyle w:val="normaltextrun"/>
                <w:rFonts w:cs="Times New Roman"/>
                <w:color w:val="000000"/>
                <w:shd w:val="clear" w:color="auto" w:fill="FFFFFF"/>
              </w:rPr>
              <w:t>Es la cantidad de materia del cuerpo</w:t>
            </w:r>
            <w:r w:rsidR="007F69E4" w:rsidRPr="00285C53">
              <w:rPr>
                <w:rFonts w:cs="Times New Roman"/>
                <w:color w:val="000000"/>
              </w:rPr>
              <w:t>.</w:t>
            </w:r>
            <w:r w:rsidR="007F69E4"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007F69E4" w:rsidRPr="00285C53">
              <w:rPr>
                <w:rFonts w:cs="Times New Roman"/>
                <w:color w:val="000000"/>
              </w:rPr>
              <w:fldChar w:fldCharType="separate"/>
            </w:r>
            <w:r w:rsidR="00A62C46" w:rsidRPr="00285C53">
              <w:rPr>
                <w:rFonts w:cs="Times New Roman"/>
                <w:noProof/>
                <w:color w:val="000000"/>
              </w:rPr>
              <w:t>[7]</w:t>
            </w:r>
            <w:r w:rsidR="007F69E4" w:rsidRPr="00285C53">
              <w:rPr>
                <w:rFonts w:cs="Times New Roman"/>
                <w:color w:val="000000"/>
              </w:rPr>
              <w:fldChar w:fldCharType="end"/>
            </w:r>
          </w:p>
        </w:tc>
        <w:tc>
          <w:tcPr>
            <w:tcW w:w="1701" w:type="dxa"/>
            <w:vAlign w:val="center"/>
          </w:tcPr>
          <w:p w14:paraId="101AEF2E" w14:textId="69198010" w:rsidR="007F69E4" w:rsidRPr="00285C53" w:rsidRDefault="007F242C" w:rsidP="009110E1">
            <w:pPr>
              <w:spacing w:before="240" w:line="360" w:lineRule="auto"/>
              <w:jc w:val="center"/>
              <w:rPr>
                <w:rFonts w:cs="Times New Roman"/>
                <w:color w:val="000000"/>
              </w:rPr>
            </w:pPr>
            <w:r w:rsidRPr="00285C53">
              <w:rPr>
                <w:rFonts w:cs="Times New Roman"/>
                <w:color w:val="000000"/>
              </w:rPr>
              <w:t>kg</w:t>
            </w:r>
          </w:p>
        </w:tc>
      </w:tr>
      <w:tr w:rsidR="007F69E4" w:rsidRPr="00285C53" w14:paraId="5A0AB1BE" w14:textId="1E6376FA" w:rsidTr="007F69E4">
        <w:trPr>
          <w:trHeight w:val="285"/>
        </w:trPr>
        <w:tc>
          <w:tcPr>
            <w:tcW w:w="532" w:type="dxa"/>
          </w:tcPr>
          <w:p w14:paraId="6C9FA9A7" w14:textId="07013263"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54D8FAD8" w14:textId="22687041" w:rsidR="007F69E4" w:rsidRPr="00285C53" w:rsidRDefault="007F69E4" w:rsidP="009110E1">
            <w:pPr>
              <w:pStyle w:val="Ttulo4"/>
              <w:spacing w:before="240" w:line="360" w:lineRule="auto"/>
              <w:jc w:val="center"/>
              <w:rPr>
                <w:rFonts w:cs="Times New Roman"/>
              </w:rPr>
            </w:pPr>
            <w:bookmarkStart w:id="66" w:name="RANGE!B15"/>
            <w:r w:rsidRPr="00285C53">
              <w:rPr>
                <w:rFonts w:cs="Times New Roman"/>
                <w:color w:val="0D0D0D"/>
              </w:rPr>
              <w:t>CS009D004</w:t>
            </w:r>
            <w:bookmarkEnd w:id="66"/>
          </w:p>
        </w:tc>
        <w:tc>
          <w:tcPr>
            <w:tcW w:w="1767" w:type="dxa"/>
            <w:shd w:val="clear" w:color="auto" w:fill="auto"/>
            <w:vAlign w:val="center"/>
            <w:hideMark/>
          </w:tcPr>
          <w:p w14:paraId="231C1FF7" w14:textId="16D65B05" w:rsidR="007F69E4" w:rsidRPr="00285C53" w:rsidRDefault="007F69E4" w:rsidP="009110E1">
            <w:pPr>
              <w:spacing w:before="240" w:line="360" w:lineRule="auto"/>
              <w:jc w:val="center"/>
              <w:rPr>
                <w:rFonts w:cs="Times New Roman"/>
              </w:rPr>
            </w:pPr>
            <w:r w:rsidRPr="00285C53">
              <w:rPr>
                <w:rFonts w:cs="Times New Roman"/>
                <w:color w:val="000000"/>
              </w:rPr>
              <w:t>Talla sentada</w:t>
            </w:r>
          </w:p>
        </w:tc>
        <w:tc>
          <w:tcPr>
            <w:tcW w:w="5953" w:type="dxa"/>
            <w:shd w:val="clear" w:color="auto" w:fill="auto"/>
            <w:vAlign w:val="center"/>
            <w:hideMark/>
          </w:tcPr>
          <w:p w14:paraId="09030500" w14:textId="2943B49D" w:rsidR="007F69E4" w:rsidRPr="00285C53" w:rsidRDefault="007F69E4" w:rsidP="009110E1">
            <w:pPr>
              <w:spacing w:before="240" w:line="360" w:lineRule="auto"/>
              <w:rPr>
                <w:rFonts w:cs="Times New Roman"/>
              </w:rPr>
            </w:pPr>
            <w:r w:rsidRPr="00285C53">
              <w:rPr>
                <w:rFonts w:cs="Times New Roman"/>
                <w:color w:val="000000"/>
              </w:rPr>
              <w:t>Distancia perpendicular entre los planos transversales del punto del vertex y la región inferior de las nalgas con el sujeto.</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68D81601" w14:textId="2FC48AB8"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52B653AE" w14:textId="6B121A30" w:rsidTr="007F69E4">
        <w:trPr>
          <w:trHeight w:val="285"/>
        </w:trPr>
        <w:tc>
          <w:tcPr>
            <w:tcW w:w="532" w:type="dxa"/>
          </w:tcPr>
          <w:p w14:paraId="7A32EF09" w14:textId="53F6B1DE"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6751A3D5" w14:textId="7562A4A9" w:rsidR="007F69E4" w:rsidRPr="00285C53" w:rsidRDefault="007F69E4" w:rsidP="009110E1">
            <w:pPr>
              <w:pStyle w:val="Ttulo4"/>
              <w:spacing w:before="240" w:line="360" w:lineRule="auto"/>
              <w:jc w:val="center"/>
              <w:rPr>
                <w:rFonts w:cs="Times New Roman"/>
              </w:rPr>
            </w:pPr>
            <w:bookmarkStart w:id="67" w:name="RANGE!B16"/>
            <w:r w:rsidRPr="00285C53">
              <w:rPr>
                <w:rFonts w:cs="Times New Roman"/>
                <w:color w:val="0D0D0D"/>
              </w:rPr>
              <w:t>CS009D005</w:t>
            </w:r>
            <w:bookmarkEnd w:id="67"/>
          </w:p>
        </w:tc>
        <w:tc>
          <w:tcPr>
            <w:tcW w:w="1767" w:type="dxa"/>
            <w:shd w:val="clear" w:color="auto" w:fill="auto"/>
            <w:vAlign w:val="center"/>
            <w:hideMark/>
          </w:tcPr>
          <w:p w14:paraId="42070C1A" w14:textId="7219FA4F" w:rsidR="007F69E4" w:rsidRPr="00285C53" w:rsidRDefault="007F69E4" w:rsidP="009110E1">
            <w:pPr>
              <w:spacing w:before="240" w:line="360" w:lineRule="auto"/>
              <w:jc w:val="center"/>
              <w:rPr>
                <w:rFonts w:cs="Times New Roman"/>
              </w:rPr>
            </w:pPr>
            <w:r w:rsidRPr="00285C53">
              <w:rPr>
                <w:rFonts w:cs="Times New Roman"/>
                <w:color w:val="000000"/>
              </w:rPr>
              <w:t>Acromiale</w:t>
            </w:r>
          </w:p>
        </w:tc>
        <w:tc>
          <w:tcPr>
            <w:tcW w:w="5953" w:type="dxa"/>
            <w:shd w:val="clear" w:color="auto" w:fill="auto"/>
            <w:vAlign w:val="center"/>
            <w:hideMark/>
          </w:tcPr>
          <w:p w14:paraId="2368269A" w14:textId="7EEB8211" w:rsidR="007F69E4" w:rsidRPr="00285C53" w:rsidRDefault="007F69E4" w:rsidP="009110E1">
            <w:pPr>
              <w:spacing w:before="240" w:line="360" w:lineRule="auto"/>
              <w:rPr>
                <w:rFonts w:cs="Times New Roman"/>
              </w:rPr>
            </w:pPr>
            <w:r w:rsidRPr="00285C53">
              <w:rPr>
                <w:rFonts w:cs="Times New Roman"/>
                <w:color w:val="000000"/>
              </w:rPr>
              <w:t xml:space="preserve">Distancia lineal entre los puntos acromiale y radiale.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30839D46" w14:textId="220A82EC"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7DA4F0C7" w14:textId="1A3ABF37" w:rsidTr="007F69E4">
        <w:trPr>
          <w:trHeight w:val="285"/>
        </w:trPr>
        <w:tc>
          <w:tcPr>
            <w:tcW w:w="532" w:type="dxa"/>
          </w:tcPr>
          <w:p w14:paraId="7F79B7FD" w14:textId="3A126A70"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37B51AA5" w14:textId="0D76F795" w:rsidR="007F69E4" w:rsidRPr="00285C53" w:rsidRDefault="007F69E4" w:rsidP="009110E1">
            <w:pPr>
              <w:pStyle w:val="Ttulo4"/>
              <w:spacing w:before="240" w:line="360" w:lineRule="auto"/>
              <w:jc w:val="center"/>
              <w:rPr>
                <w:rFonts w:cs="Times New Roman"/>
              </w:rPr>
            </w:pPr>
            <w:bookmarkStart w:id="68" w:name="RANGE!B17"/>
            <w:r w:rsidRPr="00285C53">
              <w:rPr>
                <w:rFonts w:cs="Times New Roman"/>
                <w:color w:val="0D0D0D"/>
              </w:rPr>
              <w:t>CS009D006</w:t>
            </w:r>
            <w:bookmarkEnd w:id="68"/>
          </w:p>
        </w:tc>
        <w:tc>
          <w:tcPr>
            <w:tcW w:w="1767" w:type="dxa"/>
            <w:shd w:val="clear" w:color="auto" w:fill="auto"/>
            <w:vAlign w:val="center"/>
            <w:hideMark/>
          </w:tcPr>
          <w:p w14:paraId="39CBFD04" w14:textId="3FA478AB" w:rsidR="007F69E4" w:rsidRPr="00285C53" w:rsidRDefault="007F69E4" w:rsidP="009110E1">
            <w:pPr>
              <w:spacing w:before="240" w:line="360" w:lineRule="auto"/>
              <w:jc w:val="center"/>
              <w:rPr>
                <w:rFonts w:cs="Times New Roman"/>
              </w:rPr>
            </w:pPr>
            <w:r w:rsidRPr="00285C53">
              <w:rPr>
                <w:rFonts w:cs="Times New Roman"/>
                <w:color w:val="000000"/>
              </w:rPr>
              <w:t>Iliospinale</w:t>
            </w:r>
          </w:p>
        </w:tc>
        <w:tc>
          <w:tcPr>
            <w:tcW w:w="5953" w:type="dxa"/>
            <w:shd w:val="clear" w:color="auto" w:fill="auto"/>
            <w:vAlign w:val="center"/>
            <w:hideMark/>
          </w:tcPr>
          <w:p w14:paraId="61B64A75" w14:textId="028D9F13" w:rsidR="007F69E4" w:rsidRPr="00285C53" w:rsidRDefault="007F69E4" w:rsidP="009110E1">
            <w:pPr>
              <w:spacing w:before="240" w:line="360" w:lineRule="auto"/>
              <w:rPr>
                <w:rFonts w:cs="Times New Roman"/>
              </w:rPr>
            </w:pPr>
            <w:r w:rsidRPr="00285C53">
              <w:rPr>
                <w:rFonts w:cs="Times New Roman"/>
                <w:color w:val="000000"/>
              </w:rPr>
              <w:t>Distancia vertical desde el punto iliospinale al suelo.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5AC671E7" w14:textId="084D558E"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0AE6C145" w14:textId="369E6993" w:rsidTr="007F69E4">
        <w:trPr>
          <w:trHeight w:val="285"/>
        </w:trPr>
        <w:tc>
          <w:tcPr>
            <w:tcW w:w="532" w:type="dxa"/>
          </w:tcPr>
          <w:p w14:paraId="078809CF" w14:textId="6F8A2DE4"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3BB610CF" w14:textId="0324DDFF" w:rsidR="007F69E4" w:rsidRPr="00285C53" w:rsidRDefault="007F69E4" w:rsidP="009110E1">
            <w:pPr>
              <w:pStyle w:val="Ttulo4"/>
              <w:spacing w:before="240" w:line="360" w:lineRule="auto"/>
              <w:jc w:val="center"/>
              <w:rPr>
                <w:rFonts w:cs="Times New Roman"/>
              </w:rPr>
            </w:pPr>
            <w:bookmarkStart w:id="69" w:name="RANGE!B18"/>
            <w:r w:rsidRPr="00285C53">
              <w:rPr>
                <w:rFonts w:cs="Times New Roman"/>
                <w:color w:val="0D0D0D"/>
              </w:rPr>
              <w:t>CS009D007</w:t>
            </w:r>
            <w:bookmarkEnd w:id="69"/>
          </w:p>
        </w:tc>
        <w:tc>
          <w:tcPr>
            <w:tcW w:w="1767" w:type="dxa"/>
            <w:shd w:val="clear" w:color="auto" w:fill="auto"/>
            <w:vAlign w:val="center"/>
            <w:hideMark/>
          </w:tcPr>
          <w:p w14:paraId="52AF9B42" w14:textId="17BCBFFF" w:rsidR="007F69E4" w:rsidRPr="00285C53" w:rsidRDefault="007F69E4" w:rsidP="009110E1">
            <w:pPr>
              <w:spacing w:before="240" w:line="360" w:lineRule="auto"/>
              <w:jc w:val="center"/>
              <w:rPr>
                <w:rFonts w:cs="Times New Roman"/>
              </w:rPr>
            </w:pPr>
            <w:r w:rsidRPr="00285C53">
              <w:rPr>
                <w:rFonts w:cs="Times New Roman"/>
                <w:color w:val="000000"/>
              </w:rPr>
              <w:t>Tibial lateral</w:t>
            </w:r>
          </w:p>
        </w:tc>
        <w:tc>
          <w:tcPr>
            <w:tcW w:w="5953" w:type="dxa"/>
            <w:shd w:val="clear" w:color="auto" w:fill="auto"/>
            <w:vAlign w:val="center"/>
            <w:hideMark/>
          </w:tcPr>
          <w:p w14:paraId="35E40673" w14:textId="7E1FA4AC"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vertical desde el punto tibiale laterale hasta el suelo.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7644F53B" w14:textId="19D7D672"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1AE54F17" w14:textId="32D88CA8" w:rsidTr="007F69E4">
        <w:trPr>
          <w:trHeight w:val="285"/>
        </w:trPr>
        <w:tc>
          <w:tcPr>
            <w:tcW w:w="532" w:type="dxa"/>
          </w:tcPr>
          <w:p w14:paraId="2DD39D9F" w14:textId="230F708D"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51912272" w14:textId="25F9832F" w:rsidR="007F69E4" w:rsidRPr="00285C53" w:rsidRDefault="007F69E4" w:rsidP="009110E1">
            <w:pPr>
              <w:pStyle w:val="Ttulo4"/>
              <w:spacing w:before="240" w:line="360" w:lineRule="auto"/>
              <w:jc w:val="center"/>
              <w:rPr>
                <w:rFonts w:cs="Times New Roman"/>
              </w:rPr>
            </w:pPr>
            <w:bookmarkStart w:id="70" w:name="RANGE!B19"/>
            <w:r w:rsidRPr="00285C53">
              <w:rPr>
                <w:rFonts w:cs="Times New Roman"/>
                <w:color w:val="0D0D0D"/>
              </w:rPr>
              <w:t>CS009D008</w:t>
            </w:r>
            <w:bookmarkEnd w:id="70"/>
          </w:p>
        </w:tc>
        <w:tc>
          <w:tcPr>
            <w:tcW w:w="1767" w:type="dxa"/>
            <w:shd w:val="clear" w:color="auto" w:fill="auto"/>
            <w:vAlign w:val="center"/>
            <w:hideMark/>
          </w:tcPr>
          <w:p w14:paraId="47E359F6" w14:textId="07A6AD0A" w:rsidR="007F69E4" w:rsidRPr="00285C53" w:rsidRDefault="007F69E4" w:rsidP="009110E1">
            <w:pPr>
              <w:spacing w:before="240" w:line="360" w:lineRule="auto"/>
              <w:jc w:val="center"/>
              <w:rPr>
                <w:rFonts w:cs="Times New Roman"/>
              </w:rPr>
            </w:pPr>
            <w:r w:rsidRPr="00285C53">
              <w:rPr>
                <w:rFonts w:cs="Times New Roman"/>
                <w:color w:val="000000"/>
              </w:rPr>
              <w:t>Trocantérea</w:t>
            </w:r>
          </w:p>
        </w:tc>
        <w:tc>
          <w:tcPr>
            <w:tcW w:w="5953" w:type="dxa"/>
            <w:shd w:val="clear" w:color="auto" w:fill="auto"/>
            <w:vAlign w:val="center"/>
            <w:hideMark/>
          </w:tcPr>
          <w:p w14:paraId="77FF1771" w14:textId="214C9F14" w:rsidR="007F69E4" w:rsidRPr="00285C53" w:rsidRDefault="007F69E4" w:rsidP="009110E1">
            <w:pPr>
              <w:spacing w:before="240" w:line="360" w:lineRule="auto"/>
              <w:rPr>
                <w:rFonts w:cs="Times New Roman"/>
              </w:rPr>
            </w:pPr>
            <w:r w:rsidRPr="00285C53">
              <w:rPr>
                <w:rFonts w:cs="Times New Roman"/>
                <w:color w:val="000000"/>
              </w:rPr>
              <w:t xml:space="preserve">Distancia vertical desde el punto trochanterion al suelo.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3898CA72" w14:textId="084A8D30"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794FDB4A" w14:textId="2106BFDB" w:rsidTr="007F69E4">
        <w:trPr>
          <w:trHeight w:val="285"/>
        </w:trPr>
        <w:tc>
          <w:tcPr>
            <w:tcW w:w="532" w:type="dxa"/>
          </w:tcPr>
          <w:p w14:paraId="2BCC3000" w14:textId="225D9A48"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6A17DF0C" w14:textId="02679C1B" w:rsidR="007F69E4" w:rsidRPr="00285C53" w:rsidRDefault="007F69E4" w:rsidP="009110E1">
            <w:pPr>
              <w:pStyle w:val="Ttulo4"/>
              <w:spacing w:before="240" w:line="360" w:lineRule="auto"/>
              <w:jc w:val="center"/>
              <w:rPr>
                <w:rFonts w:cs="Times New Roman"/>
              </w:rPr>
            </w:pPr>
            <w:bookmarkStart w:id="71" w:name="RANGE!B20"/>
            <w:r w:rsidRPr="00285C53">
              <w:rPr>
                <w:rFonts w:cs="Times New Roman"/>
                <w:color w:val="0D0D0D"/>
              </w:rPr>
              <w:t>CS009D009</w:t>
            </w:r>
            <w:bookmarkEnd w:id="71"/>
          </w:p>
        </w:tc>
        <w:tc>
          <w:tcPr>
            <w:tcW w:w="1767" w:type="dxa"/>
            <w:shd w:val="clear" w:color="auto" w:fill="auto"/>
            <w:vAlign w:val="center"/>
            <w:hideMark/>
          </w:tcPr>
          <w:p w14:paraId="30D4CA51" w14:textId="2E4295C2" w:rsidR="007F69E4" w:rsidRPr="00285C53" w:rsidRDefault="007F69E4" w:rsidP="009110E1">
            <w:pPr>
              <w:spacing w:before="240" w:line="360" w:lineRule="auto"/>
              <w:jc w:val="center"/>
              <w:rPr>
                <w:rFonts w:cs="Times New Roman"/>
              </w:rPr>
            </w:pPr>
            <w:r w:rsidRPr="00285C53">
              <w:rPr>
                <w:rFonts w:cs="Times New Roman"/>
                <w:color w:val="000000"/>
              </w:rPr>
              <w:t>Radiale stylion</w:t>
            </w:r>
          </w:p>
        </w:tc>
        <w:tc>
          <w:tcPr>
            <w:tcW w:w="5953" w:type="dxa"/>
            <w:shd w:val="clear" w:color="auto" w:fill="auto"/>
            <w:vAlign w:val="center"/>
            <w:hideMark/>
          </w:tcPr>
          <w:p w14:paraId="6E626209" w14:textId="6C4C6C1D" w:rsidR="007F69E4" w:rsidRPr="00285C53" w:rsidRDefault="007F69E4" w:rsidP="009110E1">
            <w:pPr>
              <w:spacing w:before="240" w:line="360" w:lineRule="auto"/>
              <w:rPr>
                <w:rFonts w:cs="Times New Roman"/>
              </w:rPr>
            </w:pPr>
            <w:r w:rsidRPr="00285C53">
              <w:rPr>
                <w:rFonts w:cs="Times New Roman"/>
                <w:color w:val="000000"/>
              </w:rPr>
              <w:t>Distancia entre los puntos radiale y stylion.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1AFAFD77" w14:textId="2F171FA3"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71AADB73" w14:textId="3D0765C5" w:rsidTr="007F69E4">
        <w:trPr>
          <w:trHeight w:val="285"/>
        </w:trPr>
        <w:tc>
          <w:tcPr>
            <w:tcW w:w="532" w:type="dxa"/>
          </w:tcPr>
          <w:p w14:paraId="4E9A12F5" w14:textId="7BF47373"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079CAF4E" w14:textId="3A67EFAC" w:rsidR="007F69E4" w:rsidRPr="00285C53" w:rsidRDefault="007F69E4" w:rsidP="009110E1">
            <w:pPr>
              <w:pStyle w:val="Ttulo4"/>
              <w:spacing w:before="240" w:line="360" w:lineRule="auto"/>
              <w:jc w:val="center"/>
              <w:rPr>
                <w:rFonts w:cs="Times New Roman"/>
              </w:rPr>
            </w:pPr>
            <w:bookmarkStart w:id="72" w:name="RANGE!B21"/>
            <w:r w:rsidRPr="00285C53">
              <w:rPr>
                <w:rFonts w:cs="Times New Roman"/>
                <w:color w:val="0D0D0D"/>
              </w:rPr>
              <w:t>CS009D010</w:t>
            </w:r>
            <w:bookmarkEnd w:id="72"/>
          </w:p>
        </w:tc>
        <w:tc>
          <w:tcPr>
            <w:tcW w:w="1767" w:type="dxa"/>
            <w:shd w:val="clear" w:color="auto" w:fill="auto"/>
            <w:vAlign w:val="center"/>
            <w:hideMark/>
          </w:tcPr>
          <w:p w14:paraId="20FDFBE9" w14:textId="5564C7F6" w:rsidR="007F69E4" w:rsidRPr="00285C53" w:rsidRDefault="007F69E4" w:rsidP="009110E1">
            <w:pPr>
              <w:spacing w:before="240" w:line="360" w:lineRule="auto"/>
              <w:jc w:val="center"/>
              <w:rPr>
                <w:rFonts w:cs="Times New Roman"/>
                <w:color w:val="222222"/>
              </w:rPr>
            </w:pPr>
            <w:r w:rsidRPr="00285C53">
              <w:rPr>
                <w:rFonts w:cs="Times New Roman"/>
                <w:color w:val="000000"/>
              </w:rPr>
              <w:t>Tibiale mediale sphyrion tibial</w:t>
            </w:r>
          </w:p>
        </w:tc>
        <w:tc>
          <w:tcPr>
            <w:tcW w:w="5953" w:type="dxa"/>
            <w:shd w:val="clear" w:color="auto" w:fill="auto"/>
            <w:vAlign w:val="center"/>
            <w:hideMark/>
          </w:tcPr>
          <w:p w14:paraId="4AB5D271" w14:textId="1D126F29" w:rsidR="007F69E4" w:rsidRPr="00285C53" w:rsidRDefault="007F69E4" w:rsidP="009110E1">
            <w:pPr>
              <w:spacing w:before="240" w:line="360" w:lineRule="auto"/>
              <w:rPr>
                <w:rFonts w:cs="Times New Roman"/>
                <w:color w:val="222222"/>
              </w:rPr>
            </w:pPr>
            <w:r w:rsidRPr="00285C53">
              <w:rPr>
                <w:rFonts w:cs="Times New Roman"/>
                <w:color w:val="000000"/>
              </w:rPr>
              <w:t>Distancia lineal entre los puntos tibiale mediale y sphyrion tibiale.</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5FD7F894" w14:textId="252588B5"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704BD7B0" w14:textId="4F232D3A" w:rsidTr="007F69E4">
        <w:trPr>
          <w:trHeight w:val="285"/>
        </w:trPr>
        <w:tc>
          <w:tcPr>
            <w:tcW w:w="532" w:type="dxa"/>
          </w:tcPr>
          <w:p w14:paraId="1A3E23D0" w14:textId="6BFE04ED"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42B1B39A" w14:textId="6CB97BF5" w:rsidR="007F69E4" w:rsidRPr="00285C53" w:rsidRDefault="007F69E4" w:rsidP="009110E1">
            <w:pPr>
              <w:pStyle w:val="Ttulo4"/>
              <w:spacing w:before="240" w:line="360" w:lineRule="auto"/>
              <w:jc w:val="center"/>
              <w:rPr>
                <w:rFonts w:cs="Times New Roman"/>
              </w:rPr>
            </w:pPr>
            <w:bookmarkStart w:id="73" w:name="RANGE!B22"/>
            <w:r w:rsidRPr="00285C53">
              <w:rPr>
                <w:rFonts w:cs="Times New Roman"/>
                <w:color w:val="0D0D0D"/>
              </w:rPr>
              <w:t>CS009D011</w:t>
            </w:r>
            <w:bookmarkEnd w:id="73"/>
          </w:p>
        </w:tc>
        <w:tc>
          <w:tcPr>
            <w:tcW w:w="1767" w:type="dxa"/>
            <w:shd w:val="clear" w:color="auto" w:fill="auto"/>
            <w:vAlign w:val="center"/>
            <w:hideMark/>
          </w:tcPr>
          <w:p w14:paraId="3643F948" w14:textId="4C111DA1" w:rsidR="007F69E4" w:rsidRPr="00285C53" w:rsidRDefault="007F69E4" w:rsidP="009110E1">
            <w:pPr>
              <w:spacing w:before="240" w:line="360" w:lineRule="auto"/>
              <w:jc w:val="center"/>
              <w:rPr>
                <w:rFonts w:cs="Times New Roman"/>
                <w:color w:val="222222"/>
              </w:rPr>
            </w:pPr>
            <w:r w:rsidRPr="00285C53">
              <w:rPr>
                <w:rFonts w:cs="Times New Roman"/>
                <w:color w:val="000000"/>
              </w:rPr>
              <w:t>Midstylion dactylion</w:t>
            </w:r>
          </w:p>
        </w:tc>
        <w:tc>
          <w:tcPr>
            <w:tcW w:w="5953" w:type="dxa"/>
            <w:shd w:val="clear" w:color="auto" w:fill="auto"/>
            <w:vAlign w:val="center"/>
            <w:hideMark/>
          </w:tcPr>
          <w:p w14:paraId="68BF0CEE" w14:textId="7172E2CD" w:rsidR="007F69E4" w:rsidRPr="00285C53" w:rsidRDefault="007F69E4" w:rsidP="009110E1">
            <w:pPr>
              <w:spacing w:before="240" w:line="360" w:lineRule="auto"/>
              <w:rPr>
                <w:rFonts w:cs="Times New Roman"/>
                <w:color w:val="222222"/>
              </w:rPr>
            </w:pPr>
            <w:r w:rsidRPr="00285C53">
              <w:rPr>
                <w:rFonts w:cs="Times New Roman"/>
                <w:color w:val="000000"/>
              </w:rPr>
              <w:t xml:space="preserve">Distancia lineal entre los puntos midstylion y dactylion.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138AE423" w14:textId="2BFA4F16"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0F447AE9" w14:textId="08E1A7C3" w:rsidTr="007F69E4">
        <w:trPr>
          <w:trHeight w:val="285"/>
        </w:trPr>
        <w:tc>
          <w:tcPr>
            <w:tcW w:w="532" w:type="dxa"/>
          </w:tcPr>
          <w:p w14:paraId="2FB91082" w14:textId="0B0FE592"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289E7FF0" w14:textId="227EEEA8" w:rsidR="007F69E4" w:rsidRPr="00285C53" w:rsidRDefault="007F69E4" w:rsidP="009110E1">
            <w:pPr>
              <w:pStyle w:val="Ttulo4"/>
              <w:spacing w:before="240" w:line="360" w:lineRule="auto"/>
              <w:jc w:val="center"/>
              <w:rPr>
                <w:rFonts w:cs="Times New Roman"/>
              </w:rPr>
            </w:pPr>
            <w:bookmarkStart w:id="74" w:name="RANGE!B23"/>
            <w:r w:rsidRPr="00285C53">
              <w:rPr>
                <w:rFonts w:cs="Times New Roman"/>
                <w:color w:val="0D0D0D"/>
              </w:rPr>
              <w:t>CS009D012</w:t>
            </w:r>
            <w:bookmarkEnd w:id="74"/>
          </w:p>
        </w:tc>
        <w:tc>
          <w:tcPr>
            <w:tcW w:w="1767" w:type="dxa"/>
            <w:shd w:val="clear" w:color="auto" w:fill="auto"/>
            <w:vAlign w:val="center"/>
            <w:hideMark/>
          </w:tcPr>
          <w:p w14:paraId="639EDD8C" w14:textId="73717FB4" w:rsidR="007F69E4" w:rsidRPr="00285C53" w:rsidRDefault="007F69E4" w:rsidP="009110E1">
            <w:pPr>
              <w:spacing w:before="240" w:line="360" w:lineRule="auto"/>
              <w:jc w:val="center"/>
              <w:rPr>
                <w:rFonts w:cs="Times New Roman"/>
                <w:color w:val="222222"/>
              </w:rPr>
            </w:pPr>
            <w:r w:rsidRPr="00285C53">
              <w:rPr>
                <w:rFonts w:cs="Times New Roman"/>
                <w:color w:val="000000"/>
              </w:rPr>
              <w:t>Trochanterion tiabale laterale</w:t>
            </w:r>
          </w:p>
        </w:tc>
        <w:tc>
          <w:tcPr>
            <w:tcW w:w="5953" w:type="dxa"/>
            <w:shd w:val="clear" w:color="auto" w:fill="auto"/>
            <w:vAlign w:val="center"/>
            <w:hideMark/>
          </w:tcPr>
          <w:p w14:paraId="60A62903" w14:textId="521B5DA7" w:rsidR="007F69E4" w:rsidRPr="00285C53" w:rsidRDefault="007F69E4" w:rsidP="009110E1">
            <w:pPr>
              <w:spacing w:before="240" w:line="360" w:lineRule="auto"/>
              <w:rPr>
                <w:rFonts w:cs="Times New Roman"/>
                <w:color w:val="222222"/>
              </w:rPr>
            </w:pPr>
            <w:r w:rsidRPr="00285C53">
              <w:rPr>
                <w:rFonts w:cs="Times New Roman"/>
                <w:color w:val="000000"/>
              </w:rPr>
              <w:t>Distancia lineal entre los puntos trochanterion y tibiale laterale.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53EDA507" w14:textId="3CB8D5D6"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5579D97A" w14:textId="7758CD49" w:rsidTr="007F69E4">
        <w:trPr>
          <w:trHeight w:val="285"/>
        </w:trPr>
        <w:tc>
          <w:tcPr>
            <w:tcW w:w="532" w:type="dxa"/>
          </w:tcPr>
          <w:p w14:paraId="2DD5399D" w14:textId="7BE6D40C" w:rsidR="007F69E4" w:rsidRPr="00285C53" w:rsidRDefault="007F69E4" w:rsidP="009110E1">
            <w:pPr>
              <w:spacing w:before="240" w:line="360" w:lineRule="auto"/>
              <w:jc w:val="center"/>
              <w:rPr>
                <w:rFonts w:cs="Times New Roman"/>
                <w:color w:val="000000"/>
              </w:rPr>
            </w:pPr>
            <w:r w:rsidRPr="00285C53">
              <w:rPr>
                <w:rFonts w:cs="Times New Roman"/>
              </w:rPr>
              <w:lastRenderedPageBreak/>
              <w:sym w:font="Wingdings 2" w:char="F098"/>
            </w:r>
          </w:p>
        </w:tc>
        <w:tc>
          <w:tcPr>
            <w:tcW w:w="1387" w:type="dxa"/>
            <w:shd w:val="clear" w:color="auto" w:fill="auto"/>
            <w:vAlign w:val="center"/>
            <w:hideMark/>
          </w:tcPr>
          <w:p w14:paraId="512BF6B7" w14:textId="40BA0BA2" w:rsidR="007F69E4" w:rsidRPr="00285C53" w:rsidRDefault="007F69E4" w:rsidP="009110E1">
            <w:pPr>
              <w:pStyle w:val="Ttulo4"/>
              <w:spacing w:before="240" w:line="360" w:lineRule="auto"/>
              <w:jc w:val="center"/>
              <w:rPr>
                <w:rFonts w:cs="Times New Roman"/>
              </w:rPr>
            </w:pPr>
            <w:bookmarkStart w:id="75" w:name="RANGE!B24"/>
            <w:r w:rsidRPr="00285C53">
              <w:rPr>
                <w:rFonts w:cs="Times New Roman"/>
                <w:color w:val="0D0D0D"/>
              </w:rPr>
              <w:t>CS009D013</w:t>
            </w:r>
            <w:bookmarkEnd w:id="75"/>
          </w:p>
        </w:tc>
        <w:tc>
          <w:tcPr>
            <w:tcW w:w="1767" w:type="dxa"/>
            <w:shd w:val="clear" w:color="auto" w:fill="auto"/>
            <w:vAlign w:val="center"/>
            <w:hideMark/>
          </w:tcPr>
          <w:p w14:paraId="1EA49B8E" w14:textId="14262B82" w:rsidR="007F69E4" w:rsidRPr="00285C53" w:rsidRDefault="007F69E4" w:rsidP="009110E1">
            <w:pPr>
              <w:spacing w:before="240" w:line="360" w:lineRule="auto"/>
              <w:jc w:val="center"/>
              <w:rPr>
                <w:rFonts w:cs="Times New Roman"/>
                <w:color w:val="222222"/>
              </w:rPr>
            </w:pPr>
            <w:r w:rsidRPr="00285C53">
              <w:rPr>
                <w:rFonts w:cs="Times New Roman"/>
                <w:color w:val="000000"/>
              </w:rPr>
              <w:t>Abdominal</w:t>
            </w:r>
          </w:p>
        </w:tc>
        <w:tc>
          <w:tcPr>
            <w:tcW w:w="5953" w:type="dxa"/>
            <w:shd w:val="clear" w:color="auto" w:fill="auto"/>
            <w:vAlign w:val="center"/>
            <w:hideMark/>
          </w:tcPr>
          <w:p w14:paraId="2BF05E98" w14:textId="511CC3FE" w:rsidR="007F69E4" w:rsidRPr="00285C53" w:rsidRDefault="007F69E4" w:rsidP="009110E1">
            <w:pPr>
              <w:spacing w:before="240" w:line="360" w:lineRule="auto"/>
              <w:rPr>
                <w:rFonts w:cs="Times New Roman"/>
                <w:color w:val="222222"/>
              </w:rPr>
            </w:pPr>
            <w:r w:rsidRPr="00285C53">
              <w:rPr>
                <w:rFonts w:cs="Times New Roman"/>
                <w:color w:val="000000"/>
              </w:rPr>
              <w:t>Medición tomada verticalmente en el punto del pliegue abdominal.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24C8636E" w14:textId="19F03A3A"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0A4845A7" w14:textId="4966ED12" w:rsidTr="007F69E4">
        <w:trPr>
          <w:trHeight w:val="285"/>
        </w:trPr>
        <w:tc>
          <w:tcPr>
            <w:tcW w:w="532" w:type="dxa"/>
          </w:tcPr>
          <w:p w14:paraId="2FE63455" w14:textId="6161D189"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3E990579" w14:textId="23D45387" w:rsidR="007F69E4" w:rsidRPr="00285C53" w:rsidRDefault="007F69E4" w:rsidP="009110E1">
            <w:pPr>
              <w:pStyle w:val="Ttulo4"/>
              <w:spacing w:before="240" w:line="360" w:lineRule="auto"/>
              <w:jc w:val="center"/>
              <w:rPr>
                <w:rFonts w:cs="Times New Roman"/>
              </w:rPr>
            </w:pPr>
            <w:bookmarkStart w:id="76" w:name="RANGE!B25"/>
            <w:r w:rsidRPr="00285C53">
              <w:rPr>
                <w:rFonts w:cs="Times New Roman"/>
                <w:color w:val="0D0D0D"/>
              </w:rPr>
              <w:t>CS009D014</w:t>
            </w:r>
            <w:bookmarkEnd w:id="76"/>
          </w:p>
        </w:tc>
        <w:tc>
          <w:tcPr>
            <w:tcW w:w="1767" w:type="dxa"/>
            <w:shd w:val="clear" w:color="auto" w:fill="auto"/>
            <w:vAlign w:val="center"/>
            <w:hideMark/>
          </w:tcPr>
          <w:p w14:paraId="0F73B8DE" w14:textId="526E9809" w:rsidR="007F69E4" w:rsidRPr="00285C53" w:rsidRDefault="007F69E4" w:rsidP="009110E1">
            <w:pPr>
              <w:spacing w:before="240" w:line="360" w:lineRule="auto"/>
              <w:jc w:val="center"/>
              <w:rPr>
                <w:rFonts w:cs="Times New Roman"/>
                <w:color w:val="222222"/>
              </w:rPr>
            </w:pPr>
            <w:r w:rsidRPr="00285C53">
              <w:rPr>
                <w:rFonts w:cs="Times New Roman"/>
                <w:color w:val="000000"/>
              </w:rPr>
              <w:t>Bíceps</w:t>
            </w:r>
          </w:p>
        </w:tc>
        <w:tc>
          <w:tcPr>
            <w:tcW w:w="5953" w:type="dxa"/>
            <w:shd w:val="clear" w:color="auto" w:fill="auto"/>
            <w:vAlign w:val="center"/>
            <w:hideMark/>
          </w:tcPr>
          <w:p w14:paraId="6587E22E" w14:textId="714A4CEA" w:rsidR="007F69E4" w:rsidRPr="00285C53" w:rsidRDefault="007F69E4" w:rsidP="009110E1">
            <w:pPr>
              <w:spacing w:before="240" w:line="360" w:lineRule="auto"/>
              <w:rPr>
                <w:rFonts w:cs="Times New Roman"/>
                <w:color w:val="222222"/>
              </w:rPr>
            </w:pPr>
            <w:r w:rsidRPr="00285C53">
              <w:rPr>
                <w:rFonts w:cs="Times New Roman"/>
                <w:color w:val="000000"/>
              </w:rPr>
              <w:t>Medición del pliegue tomada en paralelo al eje longitudinal del brazo en el punto del pliegue del bíceps.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0CA1B305" w14:textId="3B9B476F" w:rsidR="007F69E4" w:rsidRPr="00285C53" w:rsidRDefault="007F69E4" w:rsidP="009110E1">
            <w:pPr>
              <w:spacing w:before="240" w:line="360" w:lineRule="auto"/>
              <w:jc w:val="center"/>
              <w:rPr>
                <w:rFonts w:cs="Times New Roman"/>
                <w:color w:val="000000"/>
              </w:rPr>
            </w:pPr>
            <w:r w:rsidRPr="00285C53">
              <w:rPr>
                <w:rFonts w:cs="Times New Roman"/>
                <w:color w:val="000000"/>
              </w:rPr>
              <w:t>mm</w:t>
            </w:r>
          </w:p>
        </w:tc>
      </w:tr>
      <w:tr w:rsidR="007F69E4" w:rsidRPr="00285C53" w14:paraId="7112CA5E" w14:textId="11BD4367" w:rsidTr="007F69E4">
        <w:trPr>
          <w:trHeight w:val="285"/>
        </w:trPr>
        <w:tc>
          <w:tcPr>
            <w:tcW w:w="532" w:type="dxa"/>
          </w:tcPr>
          <w:p w14:paraId="156FEC7A" w14:textId="00B0544F"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11A4CD18" w14:textId="01C2A927" w:rsidR="007F69E4" w:rsidRPr="00285C53" w:rsidRDefault="007F69E4" w:rsidP="009110E1">
            <w:pPr>
              <w:pStyle w:val="Ttulo4"/>
              <w:spacing w:before="240" w:line="360" w:lineRule="auto"/>
              <w:jc w:val="center"/>
              <w:rPr>
                <w:rFonts w:cs="Times New Roman"/>
              </w:rPr>
            </w:pPr>
            <w:bookmarkStart w:id="77" w:name="RANGE!B26"/>
            <w:r w:rsidRPr="00285C53">
              <w:rPr>
                <w:rFonts w:cs="Times New Roman"/>
                <w:color w:val="0D0D0D"/>
              </w:rPr>
              <w:t>CS009D015</w:t>
            </w:r>
            <w:bookmarkEnd w:id="77"/>
          </w:p>
        </w:tc>
        <w:tc>
          <w:tcPr>
            <w:tcW w:w="1767" w:type="dxa"/>
            <w:shd w:val="clear" w:color="auto" w:fill="auto"/>
            <w:vAlign w:val="center"/>
            <w:hideMark/>
          </w:tcPr>
          <w:p w14:paraId="7A5CD8BF" w14:textId="51D602F9" w:rsidR="007F69E4" w:rsidRPr="00285C53" w:rsidRDefault="007F69E4" w:rsidP="009110E1">
            <w:pPr>
              <w:spacing w:before="240" w:line="360" w:lineRule="auto"/>
              <w:jc w:val="center"/>
              <w:rPr>
                <w:rFonts w:cs="Times New Roman"/>
                <w:color w:val="000000"/>
              </w:rPr>
            </w:pPr>
            <w:r w:rsidRPr="00285C53">
              <w:rPr>
                <w:rFonts w:cs="Times New Roman"/>
                <w:color w:val="000000"/>
              </w:rPr>
              <w:t>Cresta ilíaca</w:t>
            </w:r>
          </w:p>
        </w:tc>
        <w:tc>
          <w:tcPr>
            <w:tcW w:w="5953" w:type="dxa"/>
            <w:shd w:val="clear" w:color="auto" w:fill="auto"/>
            <w:vAlign w:val="center"/>
            <w:hideMark/>
          </w:tcPr>
          <w:p w14:paraId="56F41F15" w14:textId="0EE0F53D" w:rsidR="007F69E4" w:rsidRPr="00285C53" w:rsidRDefault="007F69E4" w:rsidP="009110E1">
            <w:pPr>
              <w:spacing w:before="240" w:line="360" w:lineRule="auto"/>
              <w:rPr>
                <w:rFonts w:cs="Times New Roman"/>
                <w:color w:val="000000"/>
              </w:rPr>
            </w:pPr>
            <w:r w:rsidRPr="00285C53">
              <w:rPr>
                <w:rFonts w:cs="Times New Roman"/>
                <w:color w:val="000000"/>
              </w:rPr>
              <w:t>Medición del pliegue tomado casi horizontalmente en el punto del pliegue de la cresta ilíatica.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24CF770C" w14:textId="72E0CF37" w:rsidR="007F69E4" w:rsidRPr="00285C53" w:rsidRDefault="007F69E4" w:rsidP="009110E1">
            <w:pPr>
              <w:spacing w:before="240" w:line="360" w:lineRule="auto"/>
              <w:jc w:val="center"/>
              <w:rPr>
                <w:rFonts w:cs="Times New Roman"/>
                <w:color w:val="000000"/>
              </w:rPr>
            </w:pPr>
            <w:r w:rsidRPr="00285C53">
              <w:rPr>
                <w:rFonts w:cs="Times New Roman"/>
                <w:color w:val="000000"/>
              </w:rPr>
              <w:t>mm</w:t>
            </w:r>
          </w:p>
        </w:tc>
      </w:tr>
      <w:tr w:rsidR="007F69E4" w:rsidRPr="00285C53" w14:paraId="15C66B17" w14:textId="5BE09D5E" w:rsidTr="007F69E4">
        <w:trPr>
          <w:trHeight w:val="285"/>
        </w:trPr>
        <w:tc>
          <w:tcPr>
            <w:tcW w:w="532" w:type="dxa"/>
          </w:tcPr>
          <w:p w14:paraId="00477D80" w14:textId="079EFE85"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78EA67DD" w14:textId="13AA23A3" w:rsidR="007F69E4" w:rsidRPr="00285C53" w:rsidRDefault="007F69E4" w:rsidP="009110E1">
            <w:pPr>
              <w:pStyle w:val="Ttulo4"/>
              <w:spacing w:before="240" w:line="360" w:lineRule="auto"/>
              <w:jc w:val="center"/>
              <w:rPr>
                <w:rFonts w:cs="Times New Roman"/>
              </w:rPr>
            </w:pPr>
            <w:bookmarkStart w:id="78" w:name="RANGE!B27"/>
            <w:r w:rsidRPr="00285C53">
              <w:rPr>
                <w:rFonts w:cs="Times New Roman"/>
                <w:color w:val="0D0D0D"/>
              </w:rPr>
              <w:t>CS009D016</w:t>
            </w:r>
            <w:bookmarkEnd w:id="78"/>
          </w:p>
        </w:tc>
        <w:tc>
          <w:tcPr>
            <w:tcW w:w="1767" w:type="dxa"/>
            <w:shd w:val="clear" w:color="auto" w:fill="auto"/>
            <w:vAlign w:val="center"/>
            <w:hideMark/>
          </w:tcPr>
          <w:p w14:paraId="539F82E5" w14:textId="2D9EC2D1" w:rsidR="007F69E4" w:rsidRPr="00285C53" w:rsidRDefault="007F69E4" w:rsidP="009110E1">
            <w:pPr>
              <w:spacing w:before="240" w:line="360" w:lineRule="auto"/>
              <w:jc w:val="center"/>
              <w:rPr>
                <w:rFonts w:cs="Times New Roman"/>
                <w:color w:val="000000"/>
              </w:rPr>
            </w:pPr>
            <w:r w:rsidRPr="00285C53">
              <w:rPr>
                <w:rFonts w:cs="Times New Roman"/>
                <w:color w:val="000000"/>
              </w:rPr>
              <w:t>Muslo anterior</w:t>
            </w:r>
          </w:p>
        </w:tc>
        <w:tc>
          <w:tcPr>
            <w:tcW w:w="5953" w:type="dxa"/>
            <w:shd w:val="clear" w:color="auto" w:fill="auto"/>
            <w:vAlign w:val="center"/>
            <w:hideMark/>
          </w:tcPr>
          <w:p w14:paraId="296D5D8A" w14:textId="08996B4F" w:rsidR="007F69E4" w:rsidRPr="00285C53" w:rsidRDefault="007F69E4" w:rsidP="009110E1">
            <w:pPr>
              <w:spacing w:before="240" w:line="360" w:lineRule="auto"/>
              <w:rPr>
                <w:rFonts w:cs="Times New Roman"/>
                <w:color w:val="000000"/>
              </w:rPr>
            </w:pPr>
            <w:r w:rsidRPr="00285C53">
              <w:rPr>
                <w:rFonts w:cs="Times New Roman"/>
                <w:color w:val="000000"/>
              </w:rPr>
              <w:t>Medición del pliegue tomada en paralelo al eje longitudinal del muslo en el punto del pliegue del muslo anterior.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5301FDC8" w14:textId="325B2C2B" w:rsidR="007F69E4" w:rsidRPr="00285C53" w:rsidRDefault="007F69E4" w:rsidP="009110E1">
            <w:pPr>
              <w:spacing w:before="240" w:line="360" w:lineRule="auto"/>
              <w:jc w:val="center"/>
              <w:rPr>
                <w:rFonts w:cs="Times New Roman"/>
                <w:color w:val="000000"/>
              </w:rPr>
            </w:pPr>
            <w:r w:rsidRPr="00285C53">
              <w:rPr>
                <w:rFonts w:cs="Times New Roman"/>
                <w:color w:val="000000"/>
              </w:rPr>
              <w:t>mm</w:t>
            </w:r>
          </w:p>
        </w:tc>
      </w:tr>
      <w:tr w:rsidR="007F69E4" w:rsidRPr="00285C53" w14:paraId="6A3DCCCA" w14:textId="6757CD84" w:rsidTr="007F69E4">
        <w:trPr>
          <w:trHeight w:val="285"/>
        </w:trPr>
        <w:tc>
          <w:tcPr>
            <w:tcW w:w="532" w:type="dxa"/>
          </w:tcPr>
          <w:p w14:paraId="50FA0329" w14:textId="7996E10C"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7807207A" w14:textId="72A98398" w:rsidR="007F69E4" w:rsidRPr="00285C53" w:rsidRDefault="007F69E4" w:rsidP="009110E1">
            <w:pPr>
              <w:pStyle w:val="Ttulo4"/>
              <w:spacing w:before="240" w:line="360" w:lineRule="auto"/>
              <w:jc w:val="center"/>
              <w:rPr>
                <w:rFonts w:cs="Times New Roman"/>
              </w:rPr>
            </w:pPr>
            <w:bookmarkStart w:id="79" w:name="RANGE!B28"/>
            <w:r w:rsidRPr="00285C53">
              <w:rPr>
                <w:rFonts w:cs="Times New Roman"/>
                <w:color w:val="0D0D0D"/>
              </w:rPr>
              <w:t>CS009D017</w:t>
            </w:r>
            <w:bookmarkEnd w:id="79"/>
          </w:p>
        </w:tc>
        <w:tc>
          <w:tcPr>
            <w:tcW w:w="1767" w:type="dxa"/>
            <w:shd w:val="clear" w:color="auto" w:fill="auto"/>
            <w:vAlign w:val="center"/>
            <w:hideMark/>
          </w:tcPr>
          <w:p w14:paraId="4475E154" w14:textId="4B44BB39" w:rsidR="007F69E4" w:rsidRPr="00285C53" w:rsidRDefault="007F69E4" w:rsidP="009110E1">
            <w:pPr>
              <w:spacing w:before="240" w:line="360" w:lineRule="auto"/>
              <w:jc w:val="center"/>
              <w:rPr>
                <w:rFonts w:cs="Times New Roman"/>
                <w:color w:val="000000"/>
              </w:rPr>
            </w:pPr>
            <w:r w:rsidRPr="00285C53">
              <w:rPr>
                <w:rFonts w:cs="Times New Roman"/>
                <w:color w:val="000000"/>
              </w:rPr>
              <w:t>Pierna medial</w:t>
            </w:r>
          </w:p>
        </w:tc>
        <w:tc>
          <w:tcPr>
            <w:tcW w:w="5953" w:type="dxa"/>
            <w:shd w:val="clear" w:color="auto" w:fill="auto"/>
            <w:vAlign w:val="center"/>
            <w:hideMark/>
          </w:tcPr>
          <w:p w14:paraId="79523AD7" w14:textId="5729A4D3" w:rsidR="007F69E4" w:rsidRPr="00285C53" w:rsidRDefault="007F69E4" w:rsidP="009110E1">
            <w:pPr>
              <w:spacing w:before="240" w:line="360" w:lineRule="auto"/>
              <w:rPr>
                <w:rFonts w:cs="Times New Roman"/>
                <w:color w:val="000000"/>
              </w:rPr>
            </w:pPr>
            <w:r w:rsidRPr="00285C53">
              <w:rPr>
                <w:rFonts w:cs="Times New Roman"/>
                <w:color w:val="000000"/>
              </w:rPr>
              <w:t>Medición del pliegue tomada verticalmente en el punto del pliegue de la pierna medial.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2E7437DE" w14:textId="7A48F790" w:rsidR="007F69E4" w:rsidRPr="00285C53" w:rsidRDefault="007F69E4" w:rsidP="009110E1">
            <w:pPr>
              <w:spacing w:before="240" w:line="360" w:lineRule="auto"/>
              <w:jc w:val="center"/>
              <w:rPr>
                <w:rFonts w:cs="Times New Roman"/>
                <w:color w:val="000000"/>
              </w:rPr>
            </w:pPr>
            <w:r w:rsidRPr="00285C53">
              <w:rPr>
                <w:rFonts w:cs="Times New Roman"/>
                <w:color w:val="000000"/>
              </w:rPr>
              <w:t>mm</w:t>
            </w:r>
          </w:p>
        </w:tc>
      </w:tr>
      <w:tr w:rsidR="007F69E4" w:rsidRPr="00285C53" w14:paraId="41FF16D8" w14:textId="0C5AE83E" w:rsidTr="007F69E4">
        <w:trPr>
          <w:trHeight w:val="285"/>
        </w:trPr>
        <w:tc>
          <w:tcPr>
            <w:tcW w:w="532" w:type="dxa"/>
          </w:tcPr>
          <w:p w14:paraId="152297BE" w14:textId="2C447F8F"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5FE65A9D" w14:textId="260CF971" w:rsidR="007F69E4" w:rsidRPr="00285C53" w:rsidRDefault="007F69E4" w:rsidP="009110E1">
            <w:pPr>
              <w:pStyle w:val="Ttulo4"/>
              <w:spacing w:before="240" w:line="360" w:lineRule="auto"/>
              <w:jc w:val="center"/>
              <w:rPr>
                <w:rFonts w:cs="Times New Roman"/>
              </w:rPr>
            </w:pPr>
            <w:bookmarkStart w:id="80" w:name="RANGE!B29"/>
            <w:r w:rsidRPr="00285C53">
              <w:rPr>
                <w:rFonts w:cs="Times New Roman"/>
                <w:color w:val="0D0D0D"/>
              </w:rPr>
              <w:t>CS009D018</w:t>
            </w:r>
            <w:bookmarkEnd w:id="80"/>
          </w:p>
        </w:tc>
        <w:tc>
          <w:tcPr>
            <w:tcW w:w="1767" w:type="dxa"/>
            <w:shd w:val="clear" w:color="auto" w:fill="auto"/>
            <w:vAlign w:val="center"/>
            <w:hideMark/>
          </w:tcPr>
          <w:p w14:paraId="232F3532" w14:textId="7B0430AF" w:rsidR="007F69E4" w:rsidRPr="00285C53" w:rsidRDefault="007F69E4" w:rsidP="009110E1">
            <w:pPr>
              <w:spacing w:before="240" w:line="360" w:lineRule="auto"/>
              <w:jc w:val="center"/>
              <w:rPr>
                <w:rFonts w:cs="Times New Roman"/>
                <w:color w:val="000000"/>
              </w:rPr>
            </w:pPr>
            <w:r w:rsidRPr="00285C53">
              <w:rPr>
                <w:rFonts w:cs="Times New Roman"/>
                <w:color w:val="000000"/>
              </w:rPr>
              <w:t>Subescapular</w:t>
            </w:r>
          </w:p>
        </w:tc>
        <w:tc>
          <w:tcPr>
            <w:tcW w:w="5953" w:type="dxa"/>
            <w:shd w:val="clear" w:color="auto" w:fill="auto"/>
            <w:vAlign w:val="center"/>
            <w:hideMark/>
          </w:tcPr>
          <w:p w14:paraId="651871D0" w14:textId="726FD4F5" w:rsidR="007F69E4" w:rsidRPr="00285C53" w:rsidRDefault="007F69E4" w:rsidP="009110E1">
            <w:pPr>
              <w:spacing w:before="240" w:line="360" w:lineRule="auto"/>
              <w:rPr>
                <w:rFonts w:cs="Times New Roman"/>
                <w:color w:val="000000"/>
              </w:rPr>
            </w:pPr>
            <w:r w:rsidRPr="00285C53">
              <w:rPr>
                <w:rFonts w:cs="Times New Roman"/>
                <w:color w:val="000000"/>
              </w:rPr>
              <w:t xml:space="preserve">Medición del pliegue tomada oblicuamente hacia abajo en el punto del pliegue subescapular.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168C469A" w14:textId="43308DFE" w:rsidR="007F69E4" w:rsidRPr="00285C53" w:rsidRDefault="007F69E4" w:rsidP="009110E1">
            <w:pPr>
              <w:spacing w:before="240" w:line="360" w:lineRule="auto"/>
              <w:jc w:val="center"/>
              <w:rPr>
                <w:rFonts w:cs="Times New Roman"/>
                <w:color w:val="000000"/>
              </w:rPr>
            </w:pPr>
            <w:r w:rsidRPr="00285C53">
              <w:rPr>
                <w:rFonts w:cs="Times New Roman"/>
                <w:color w:val="000000"/>
              </w:rPr>
              <w:t>mm</w:t>
            </w:r>
          </w:p>
        </w:tc>
      </w:tr>
      <w:tr w:rsidR="007F69E4" w:rsidRPr="00285C53" w14:paraId="76744539" w14:textId="29FD1B39" w:rsidTr="007F69E4">
        <w:trPr>
          <w:trHeight w:val="285"/>
        </w:trPr>
        <w:tc>
          <w:tcPr>
            <w:tcW w:w="532" w:type="dxa"/>
          </w:tcPr>
          <w:p w14:paraId="1A0C46A2" w14:textId="5ADE6C49"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721C26B8" w14:textId="753FB23F" w:rsidR="007F69E4" w:rsidRPr="00285C53" w:rsidRDefault="007F69E4" w:rsidP="009110E1">
            <w:pPr>
              <w:pStyle w:val="Ttulo4"/>
              <w:spacing w:before="240" w:line="360" w:lineRule="auto"/>
              <w:jc w:val="center"/>
              <w:rPr>
                <w:rFonts w:cs="Times New Roman"/>
              </w:rPr>
            </w:pPr>
            <w:bookmarkStart w:id="81" w:name="RANGE!B30"/>
            <w:r w:rsidRPr="00285C53">
              <w:rPr>
                <w:rFonts w:cs="Times New Roman"/>
                <w:color w:val="0D0D0D"/>
              </w:rPr>
              <w:t>CS009D019</w:t>
            </w:r>
            <w:bookmarkEnd w:id="81"/>
          </w:p>
        </w:tc>
        <w:tc>
          <w:tcPr>
            <w:tcW w:w="1767" w:type="dxa"/>
            <w:shd w:val="clear" w:color="auto" w:fill="auto"/>
            <w:vAlign w:val="center"/>
            <w:hideMark/>
          </w:tcPr>
          <w:p w14:paraId="3D066145" w14:textId="467221DF" w:rsidR="007F69E4" w:rsidRPr="00285C53" w:rsidRDefault="007F69E4" w:rsidP="009110E1">
            <w:pPr>
              <w:spacing w:before="240" w:line="360" w:lineRule="auto"/>
              <w:jc w:val="center"/>
              <w:rPr>
                <w:rFonts w:cs="Times New Roman"/>
                <w:color w:val="000000"/>
              </w:rPr>
            </w:pPr>
            <w:r w:rsidRPr="00285C53">
              <w:rPr>
                <w:rFonts w:cs="Times New Roman"/>
                <w:color w:val="000000"/>
              </w:rPr>
              <w:t>Supraespinal</w:t>
            </w:r>
          </w:p>
        </w:tc>
        <w:tc>
          <w:tcPr>
            <w:tcW w:w="5953" w:type="dxa"/>
            <w:shd w:val="clear" w:color="auto" w:fill="auto"/>
            <w:vAlign w:val="center"/>
            <w:hideMark/>
          </w:tcPr>
          <w:p w14:paraId="38CE7ACB" w14:textId="0E1D6245" w:rsidR="007F69E4" w:rsidRPr="00285C53" w:rsidRDefault="007F69E4" w:rsidP="009110E1">
            <w:pPr>
              <w:spacing w:before="240" w:line="360" w:lineRule="auto"/>
              <w:rPr>
                <w:rFonts w:cs="Times New Roman"/>
                <w:color w:val="000000"/>
              </w:rPr>
            </w:pPr>
            <w:r w:rsidRPr="00285C53">
              <w:rPr>
                <w:rFonts w:cs="Times New Roman"/>
                <w:color w:val="000000"/>
              </w:rPr>
              <w:t>Medición del pliegue tomada oblicua y medialmente hacia abajo en el punto del pliegue supraespinal.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6E0A2FA6" w14:textId="58EB310A" w:rsidR="007F69E4" w:rsidRPr="00285C53" w:rsidRDefault="007F69E4" w:rsidP="009110E1">
            <w:pPr>
              <w:spacing w:before="240" w:line="360" w:lineRule="auto"/>
              <w:jc w:val="center"/>
              <w:rPr>
                <w:rFonts w:cs="Times New Roman"/>
                <w:color w:val="000000"/>
              </w:rPr>
            </w:pPr>
            <w:r w:rsidRPr="00285C53">
              <w:rPr>
                <w:rFonts w:cs="Times New Roman"/>
                <w:color w:val="000000"/>
              </w:rPr>
              <w:t>mm</w:t>
            </w:r>
          </w:p>
        </w:tc>
      </w:tr>
      <w:tr w:rsidR="007F69E4" w:rsidRPr="00285C53" w14:paraId="4157B7F4" w14:textId="558F1288" w:rsidTr="007F69E4">
        <w:trPr>
          <w:trHeight w:val="285"/>
        </w:trPr>
        <w:tc>
          <w:tcPr>
            <w:tcW w:w="532" w:type="dxa"/>
          </w:tcPr>
          <w:p w14:paraId="567C1ABC" w14:textId="21ED1678"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65908401" w14:textId="47C964F2" w:rsidR="007F69E4" w:rsidRPr="00285C53" w:rsidRDefault="007F69E4" w:rsidP="009110E1">
            <w:pPr>
              <w:pStyle w:val="Ttulo4"/>
              <w:spacing w:before="240" w:line="360" w:lineRule="auto"/>
              <w:jc w:val="center"/>
              <w:rPr>
                <w:rFonts w:cs="Times New Roman"/>
              </w:rPr>
            </w:pPr>
            <w:bookmarkStart w:id="82" w:name="RANGE!B31"/>
            <w:r w:rsidRPr="00285C53">
              <w:rPr>
                <w:rFonts w:cs="Times New Roman"/>
                <w:color w:val="0D0D0D"/>
              </w:rPr>
              <w:t>CS009D020</w:t>
            </w:r>
            <w:bookmarkEnd w:id="82"/>
          </w:p>
        </w:tc>
        <w:tc>
          <w:tcPr>
            <w:tcW w:w="1767" w:type="dxa"/>
            <w:shd w:val="clear" w:color="auto" w:fill="auto"/>
            <w:vAlign w:val="center"/>
            <w:hideMark/>
          </w:tcPr>
          <w:p w14:paraId="74251492" w14:textId="1703AF08" w:rsidR="007F69E4" w:rsidRPr="00285C53" w:rsidRDefault="007F69E4" w:rsidP="009110E1">
            <w:pPr>
              <w:spacing w:before="240" w:line="360" w:lineRule="auto"/>
              <w:jc w:val="center"/>
              <w:rPr>
                <w:rFonts w:cs="Times New Roman"/>
                <w:color w:val="000000"/>
              </w:rPr>
            </w:pPr>
            <w:r w:rsidRPr="00285C53">
              <w:rPr>
                <w:rFonts w:cs="Times New Roman"/>
                <w:color w:val="000000"/>
              </w:rPr>
              <w:t>Tríceps</w:t>
            </w:r>
          </w:p>
        </w:tc>
        <w:tc>
          <w:tcPr>
            <w:tcW w:w="5953" w:type="dxa"/>
            <w:shd w:val="clear" w:color="auto" w:fill="auto"/>
            <w:vAlign w:val="center"/>
            <w:hideMark/>
          </w:tcPr>
          <w:p w14:paraId="4D9308B1" w14:textId="17E6180B" w:rsidR="007F69E4" w:rsidRPr="00285C53" w:rsidRDefault="007F69E4" w:rsidP="009110E1">
            <w:pPr>
              <w:spacing w:before="240" w:line="360" w:lineRule="auto"/>
              <w:rPr>
                <w:rFonts w:cs="Times New Roman"/>
                <w:color w:val="000000"/>
              </w:rPr>
            </w:pPr>
            <w:r w:rsidRPr="00285C53">
              <w:rPr>
                <w:rFonts w:cs="Times New Roman"/>
                <w:color w:val="000000"/>
              </w:rPr>
              <w:t>Medición del pliegue tomada paralelamente al eje longitudinal del brazo en el punto del pliegue del tríceps.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6CC6CC96" w14:textId="169ABC84" w:rsidR="007F69E4" w:rsidRPr="00285C53" w:rsidRDefault="007F69E4" w:rsidP="009110E1">
            <w:pPr>
              <w:spacing w:before="240" w:line="360" w:lineRule="auto"/>
              <w:jc w:val="center"/>
              <w:rPr>
                <w:rFonts w:cs="Times New Roman"/>
                <w:color w:val="000000"/>
              </w:rPr>
            </w:pPr>
            <w:r w:rsidRPr="00285C53">
              <w:rPr>
                <w:rFonts w:cs="Times New Roman"/>
                <w:color w:val="000000"/>
              </w:rPr>
              <w:t>mm</w:t>
            </w:r>
          </w:p>
        </w:tc>
      </w:tr>
      <w:tr w:rsidR="007F69E4" w:rsidRPr="00285C53" w14:paraId="6C558219" w14:textId="0A4C01B5" w:rsidTr="007F69E4">
        <w:trPr>
          <w:trHeight w:val="285"/>
        </w:trPr>
        <w:tc>
          <w:tcPr>
            <w:tcW w:w="532" w:type="dxa"/>
          </w:tcPr>
          <w:p w14:paraId="427E4238" w14:textId="1F83CD4A"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5D38DC56" w14:textId="40D88D73" w:rsidR="007F69E4" w:rsidRPr="00285C53" w:rsidRDefault="007F69E4" w:rsidP="009110E1">
            <w:pPr>
              <w:pStyle w:val="Ttulo4"/>
              <w:spacing w:before="240" w:line="360" w:lineRule="auto"/>
              <w:jc w:val="center"/>
              <w:rPr>
                <w:rFonts w:cs="Times New Roman"/>
              </w:rPr>
            </w:pPr>
            <w:bookmarkStart w:id="83" w:name="RANGE!B32"/>
            <w:r w:rsidRPr="00285C53">
              <w:rPr>
                <w:rFonts w:cs="Times New Roman"/>
                <w:color w:val="0D0D0D"/>
              </w:rPr>
              <w:t>CS009D021</w:t>
            </w:r>
            <w:bookmarkEnd w:id="83"/>
          </w:p>
        </w:tc>
        <w:tc>
          <w:tcPr>
            <w:tcW w:w="1767" w:type="dxa"/>
            <w:shd w:val="clear" w:color="auto" w:fill="auto"/>
            <w:vAlign w:val="center"/>
            <w:hideMark/>
          </w:tcPr>
          <w:p w14:paraId="6969C122" w14:textId="670B2E68" w:rsidR="007F69E4" w:rsidRPr="00285C53" w:rsidRDefault="007F69E4" w:rsidP="009110E1">
            <w:pPr>
              <w:spacing w:before="240" w:line="360" w:lineRule="auto"/>
              <w:jc w:val="center"/>
              <w:rPr>
                <w:rFonts w:cs="Times New Roman"/>
                <w:color w:val="000000"/>
              </w:rPr>
            </w:pPr>
            <w:r w:rsidRPr="00285C53">
              <w:rPr>
                <w:rFonts w:cs="Times New Roman"/>
                <w:color w:val="000000"/>
              </w:rPr>
              <w:t>Antebrazo</w:t>
            </w:r>
          </w:p>
        </w:tc>
        <w:tc>
          <w:tcPr>
            <w:tcW w:w="5953" w:type="dxa"/>
            <w:shd w:val="clear" w:color="auto" w:fill="auto"/>
            <w:vAlign w:val="center"/>
            <w:hideMark/>
          </w:tcPr>
          <w:p w14:paraId="192312CA" w14:textId="00CA293E" w:rsidR="007F69E4" w:rsidRPr="00285C53" w:rsidRDefault="007F69E4" w:rsidP="009110E1">
            <w:pPr>
              <w:spacing w:before="240" w:line="360" w:lineRule="auto"/>
              <w:rPr>
                <w:rFonts w:cs="Times New Roman"/>
                <w:color w:val="000000"/>
              </w:rPr>
            </w:pPr>
            <w:r w:rsidRPr="00285C53">
              <w:rPr>
                <w:rFonts w:cs="Times New Roman"/>
                <w:color w:val="000000"/>
              </w:rPr>
              <w:t>Perímetro máximo del antebrazo perpendicular a su eje longitudinal, distal a los epicóndilos humerales.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20EA224C" w14:textId="46F7036D"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49DE1F4E" w14:textId="0F9CFF0B" w:rsidTr="007F69E4">
        <w:trPr>
          <w:trHeight w:val="285"/>
        </w:trPr>
        <w:tc>
          <w:tcPr>
            <w:tcW w:w="532" w:type="dxa"/>
          </w:tcPr>
          <w:p w14:paraId="6B3FF1F4" w14:textId="1E67659A"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276CD95E" w14:textId="730C3CD9" w:rsidR="007F69E4" w:rsidRPr="00285C53" w:rsidRDefault="007F69E4" w:rsidP="009110E1">
            <w:pPr>
              <w:pStyle w:val="Ttulo4"/>
              <w:spacing w:before="240" w:line="360" w:lineRule="auto"/>
              <w:jc w:val="center"/>
              <w:rPr>
                <w:rFonts w:cs="Times New Roman"/>
              </w:rPr>
            </w:pPr>
            <w:bookmarkStart w:id="84" w:name="RANGE!B33"/>
            <w:r w:rsidRPr="00285C53">
              <w:rPr>
                <w:rFonts w:cs="Times New Roman"/>
                <w:color w:val="0D0D0D"/>
              </w:rPr>
              <w:t>CS009D022</w:t>
            </w:r>
            <w:bookmarkEnd w:id="84"/>
          </w:p>
        </w:tc>
        <w:tc>
          <w:tcPr>
            <w:tcW w:w="1767" w:type="dxa"/>
            <w:shd w:val="clear" w:color="auto" w:fill="auto"/>
            <w:vAlign w:val="center"/>
            <w:hideMark/>
          </w:tcPr>
          <w:p w14:paraId="15DBAE5D" w14:textId="3CD043B1" w:rsidR="007F69E4" w:rsidRPr="00285C53" w:rsidRDefault="007F69E4" w:rsidP="009110E1">
            <w:pPr>
              <w:spacing w:before="240" w:line="360" w:lineRule="auto"/>
              <w:jc w:val="center"/>
              <w:rPr>
                <w:rFonts w:cs="Times New Roman"/>
                <w:color w:val="000000"/>
              </w:rPr>
            </w:pPr>
            <w:r w:rsidRPr="00285C53">
              <w:rPr>
                <w:rFonts w:cs="Times New Roman"/>
                <w:color w:val="000000"/>
              </w:rPr>
              <w:t>Brazo flexionado</w:t>
            </w:r>
          </w:p>
        </w:tc>
        <w:tc>
          <w:tcPr>
            <w:tcW w:w="5953" w:type="dxa"/>
            <w:shd w:val="clear" w:color="auto" w:fill="auto"/>
            <w:vAlign w:val="center"/>
            <w:hideMark/>
          </w:tcPr>
          <w:p w14:paraId="27BCD6A4" w14:textId="45D967CD"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perpendicular a si eje longitudinal a nivel del punto más alto del bíceps branquial contraído, estando el brazo elevado delante del cuerpo de forma horizontal.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14F0F13C" w14:textId="0D4B3B0D"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7CD50897" w14:textId="5924B39F" w:rsidTr="007F69E4">
        <w:trPr>
          <w:trHeight w:val="285"/>
        </w:trPr>
        <w:tc>
          <w:tcPr>
            <w:tcW w:w="532" w:type="dxa"/>
          </w:tcPr>
          <w:p w14:paraId="208A3EB1" w14:textId="7FB196FD"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6963DACF" w14:textId="25F3E556" w:rsidR="007F69E4" w:rsidRPr="00285C53" w:rsidRDefault="007F69E4" w:rsidP="009110E1">
            <w:pPr>
              <w:pStyle w:val="Ttulo4"/>
              <w:spacing w:before="240" w:line="360" w:lineRule="auto"/>
              <w:jc w:val="center"/>
              <w:rPr>
                <w:rFonts w:cs="Times New Roman"/>
              </w:rPr>
            </w:pPr>
            <w:bookmarkStart w:id="85" w:name="RANGE!B34"/>
            <w:r w:rsidRPr="00285C53">
              <w:rPr>
                <w:rFonts w:cs="Times New Roman"/>
                <w:color w:val="0D0D0D"/>
              </w:rPr>
              <w:t>CS009D023</w:t>
            </w:r>
            <w:bookmarkEnd w:id="85"/>
          </w:p>
        </w:tc>
        <w:tc>
          <w:tcPr>
            <w:tcW w:w="1767" w:type="dxa"/>
            <w:shd w:val="clear" w:color="auto" w:fill="auto"/>
            <w:vAlign w:val="center"/>
            <w:hideMark/>
          </w:tcPr>
          <w:p w14:paraId="36CE317C" w14:textId="7F57D58D" w:rsidR="007F69E4" w:rsidRPr="00285C53" w:rsidRDefault="007F69E4" w:rsidP="009110E1">
            <w:pPr>
              <w:spacing w:before="240" w:line="360" w:lineRule="auto"/>
              <w:jc w:val="center"/>
              <w:rPr>
                <w:rFonts w:cs="Times New Roman"/>
                <w:color w:val="000000"/>
              </w:rPr>
            </w:pPr>
            <w:r w:rsidRPr="00285C53">
              <w:rPr>
                <w:rFonts w:cs="Times New Roman"/>
                <w:color w:val="000000"/>
              </w:rPr>
              <w:t>Brazo relajado</w:t>
            </w:r>
          </w:p>
        </w:tc>
        <w:tc>
          <w:tcPr>
            <w:tcW w:w="5953" w:type="dxa"/>
            <w:shd w:val="clear" w:color="auto" w:fill="auto"/>
            <w:vAlign w:val="center"/>
            <w:hideMark/>
          </w:tcPr>
          <w:p w14:paraId="1F4D264F" w14:textId="7709F528" w:rsidR="007F69E4" w:rsidRPr="00285C53" w:rsidRDefault="007F69E4" w:rsidP="009110E1">
            <w:pPr>
              <w:spacing w:before="240" w:line="360" w:lineRule="auto"/>
              <w:rPr>
                <w:rFonts w:cs="Times New Roman"/>
                <w:color w:val="000000"/>
              </w:rPr>
            </w:pPr>
            <w:r w:rsidRPr="00285C53">
              <w:rPr>
                <w:rFonts w:cs="Times New Roman"/>
                <w:color w:val="000000"/>
              </w:rPr>
              <w:t>Perímetro del brazo a nivel del punto acromiale-radiale medio, perpendicular al eje longitudinal del brazo.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700BCB00" w14:textId="1A251C05"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258BD8C0" w14:textId="18929F1C" w:rsidTr="007F69E4">
        <w:trPr>
          <w:trHeight w:val="285"/>
        </w:trPr>
        <w:tc>
          <w:tcPr>
            <w:tcW w:w="532" w:type="dxa"/>
          </w:tcPr>
          <w:p w14:paraId="4539F6E9" w14:textId="5AFA6424"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13B784B7" w14:textId="38EE2024" w:rsidR="007F69E4" w:rsidRPr="00285C53" w:rsidRDefault="007F69E4" w:rsidP="009110E1">
            <w:pPr>
              <w:pStyle w:val="Ttulo4"/>
              <w:spacing w:before="240" w:line="360" w:lineRule="auto"/>
              <w:jc w:val="center"/>
              <w:rPr>
                <w:rFonts w:cs="Times New Roman"/>
              </w:rPr>
            </w:pPr>
            <w:bookmarkStart w:id="86" w:name="RANGE!B35"/>
            <w:r w:rsidRPr="00285C53">
              <w:rPr>
                <w:rFonts w:cs="Times New Roman"/>
                <w:color w:val="0D0D0D"/>
              </w:rPr>
              <w:t>CS009D024</w:t>
            </w:r>
            <w:bookmarkEnd w:id="86"/>
          </w:p>
        </w:tc>
        <w:tc>
          <w:tcPr>
            <w:tcW w:w="1767" w:type="dxa"/>
            <w:shd w:val="clear" w:color="auto" w:fill="auto"/>
            <w:vAlign w:val="center"/>
            <w:hideMark/>
          </w:tcPr>
          <w:p w14:paraId="026B1DB3" w14:textId="473B9A5C" w:rsidR="007F69E4" w:rsidRPr="00285C53" w:rsidRDefault="007F69E4" w:rsidP="009110E1">
            <w:pPr>
              <w:spacing w:before="240" w:line="360" w:lineRule="auto"/>
              <w:jc w:val="center"/>
              <w:rPr>
                <w:rFonts w:cs="Times New Roman"/>
                <w:color w:val="000000"/>
              </w:rPr>
            </w:pPr>
            <w:r w:rsidRPr="00285C53">
              <w:rPr>
                <w:rFonts w:cs="Times New Roman"/>
                <w:color w:val="000000"/>
              </w:rPr>
              <w:t>Cabeza</w:t>
            </w:r>
          </w:p>
        </w:tc>
        <w:tc>
          <w:tcPr>
            <w:tcW w:w="5953" w:type="dxa"/>
            <w:shd w:val="clear" w:color="auto" w:fill="auto"/>
            <w:vAlign w:val="center"/>
            <w:hideMark/>
          </w:tcPr>
          <w:p w14:paraId="625F1EDD" w14:textId="4464CE99"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de la cabeza inmediatamente por encima de la glabella y perpendicular al eje longitudinal de la cabeza.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4BEEABA5" w14:textId="1CB0AB6F"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218EDD0D" w14:textId="318DCD3C" w:rsidTr="007F69E4">
        <w:trPr>
          <w:trHeight w:val="285"/>
        </w:trPr>
        <w:tc>
          <w:tcPr>
            <w:tcW w:w="532" w:type="dxa"/>
          </w:tcPr>
          <w:p w14:paraId="2E44E1FA" w14:textId="52E09936" w:rsidR="007F69E4" w:rsidRPr="00285C53" w:rsidRDefault="007F69E4" w:rsidP="009110E1">
            <w:pPr>
              <w:spacing w:before="240" w:line="360" w:lineRule="auto"/>
              <w:jc w:val="center"/>
              <w:rPr>
                <w:rFonts w:cs="Times New Roman"/>
                <w:color w:val="000000"/>
              </w:rPr>
            </w:pPr>
            <w:r w:rsidRPr="00285C53">
              <w:rPr>
                <w:rFonts w:cs="Times New Roman"/>
              </w:rPr>
              <w:lastRenderedPageBreak/>
              <w:sym w:font="Wingdings 2" w:char="F098"/>
            </w:r>
          </w:p>
        </w:tc>
        <w:tc>
          <w:tcPr>
            <w:tcW w:w="1387" w:type="dxa"/>
            <w:shd w:val="clear" w:color="auto" w:fill="auto"/>
            <w:vAlign w:val="center"/>
            <w:hideMark/>
          </w:tcPr>
          <w:p w14:paraId="01070310" w14:textId="3DCA6285" w:rsidR="007F69E4" w:rsidRPr="00285C53" w:rsidRDefault="007F69E4" w:rsidP="009110E1">
            <w:pPr>
              <w:pStyle w:val="Ttulo4"/>
              <w:spacing w:before="240" w:line="360" w:lineRule="auto"/>
              <w:jc w:val="center"/>
              <w:rPr>
                <w:rFonts w:cs="Times New Roman"/>
              </w:rPr>
            </w:pPr>
            <w:bookmarkStart w:id="87" w:name="RANGE!B36"/>
            <w:r w:rsidRPr="00285C53">
              <w:rPr>
                <w:rFonts w:cs="Times New Roman"/>
                <w:color w:val="0D0D0D"/>
              </w:rPr>
              <w:t>CS009D025</w:t>
            </w:r>
            <w:bookmarkEnd w:id="87"/>
          </w:p>
        </w:tc>
        <w:tc>
          <w:tcPr>
            <w:tcW w:w="1767" w:type="dxa"/>
            <w:shd w:val="clear" w:color="auto" w:fill="auto"/>
            <w:vAlign w:val="center"/>
            <w:hideMark/>
          </w:tcPr>
          <w:p w14:paraId="050D30F7" w14:textId="3E934492" w:rsidR="007F69E4" w:rsidRPr="00285C53" w:rsidRDefault="007F69E4" w:rsidP="009110E1">
            <w:pPr>
              <w:spacing w:before="240" w:line="360" w:lineRule="auto"/>
              <w:jc w:val="center"/>
              <w:rPr>
                <w:rFonts w:cs="Times New Roman"/>
                <w:color w:val="000000"/>
              </w:rPr>
            </w:pPr>
            <w:r w:rsidRPr="00285C53">
              <w:rPr>
                <w:rFonts w:cs="Times New Roman"/>
                <w:color w:val="000000"/>
              </w:rPr>
              <w:t>Cintura</w:t>
            </w:r>
          </w:p>
        </w:tc>
        <w:tc>
          <w:tcPr>
            <w:tcW w:w="5953" w:type="dxa"/>
            <w:shd w:val="clear" w:color="auto" w:fill="auto"/>
            <w:vAlign w:val="center"/>
            <w:hideMark/>
          </w:tcPr>
          <w:p w14:paraId="661C3764" w14:textId="13152891"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del abdomen en su punto más estrecho entre el borde costal lateral inferior (10ª costilla) y la parte superior de la cresta ilíaca, perpendicular al eje longitudinal del tronco.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2807513D" w14:textId="40AD7CF8"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24AA53F7" w14:textId="0A0CA869" w:rsidTr="007F69E4">
        <w:trPr>
          <w:trHeight w:val="285"/>
        </w:trPr>
        <w:tc>
          <w:tcPr>
            <w:tcW w:w="532" w:type="dxa"/>
          </w:tcPr>
          <w:p w14:paraId="6B57BBBC" w14:textId="0D62882F"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00C310FF" w14:textId="450B9D9A" w:rsidR="007F69E4" w:rsidRPr="00285C53" w:rsidRDefault="007F69E4" w:rsidP="009110E1">
            <w:pPr>
              <w:pStyle w:val="Ttulo4"/>
              <w:spacing w:before="240" w:line="360" w:lineRule="auto"/>
              <w:jc w:val="center"/>
              <w:rPr>
                <w:rFonts w:cs="Times New Roman"/>
              </w:rPr>
            </w:pPr>
            <w:bookmarkStart w:id="88" w:name="RANGE!B37"/>
            <w:r w:rsidRPr="00285C53">
              <w:rPr>
                <w:rFonts w:cs="Times New Roman"/>
                <w:color w:val="0D0D0D"/>
              </w:rPr>
              <w:t>CS009D026</w:t>
            </w:r>
            <w:bookmarkEnd w:id="88"/>
          </w:p>
        </w:tc>
        <w:tc>
          <w:tcPr>
            <w:tcW w:w="1767" w:type="dxa"/>
            <w:shd w:val="clear" w:color="auto" w:fill="auto"/>
            <w:vAlign w:val="center"/>
            <w:hideMark/>
          </w:tcPr>
          <w:p w14:paraId="566FAEDF" w14:textId="336DB43C" w:rsidR="007F69E4" w:rsidRPr="00285C53" w:rsidRDefault="007F69E4" w:rsidP="009110E1">
            <w:pPr>
              <w:spacing w:before="240" w:line="360" w:lineRule="auto"/>
              <w:jc w:val="center"/>
              <w:rPr>
                <w:rFonts w:cs="Times New Roman"/>
                <w:color w:val="000000"/>
              </w:rPr>
            </w:pPr>
            <w:r w:rsidRPr="00285C53">
              <w:rPr>
                <w:rFonts w:cs="Times New Roman"/>
                <w:color w:val="000000"/>
              </w:rPr>
              <w:t>Cuello</w:t>
            </w:r>
          </w:p>
        </w:tc>
        <w:tc>
          <w:tcPr>
            <w:tcW w:w="5953" w:type="dxa"/>
            <w:shd w:val="clear" w:color="auto" w:fill="auto"/>
            <w:vAlign w:val="center"/>
            <w:hideMark/>
          </w:tcPr>
          <w:p w14:paraId="15948F9C" w14:textId="42E93A7C"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del cuello inmediatamente superior al cartílago tiroides (nuez de adán), y perpendicular al eje longitudinal del cuello.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22A573BA" w14:textId="5AA0000C"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5D0F1C0C" w14:textId="29697F2A"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58832D79" w14:textId="180F2534"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7457DE" w14:textId="243A1AE1" w:rsidR="007F69E4" w:rsidRPr="00285C53" w:rsidRDefault="007F69E4" w:rsidP="009110E1">
            <w:pPr>
              <w:pStyle w:val="Ttulo4"/>
              <w:spacing w:before="240" w:line="360" w:lineRule="auto"/>
              <w:jc w:val="center"/>
              <w:rPr>
                <w:rFonts w:cs="Times New Roman"/>
              </w:rPr>
            </w:pPr>
            <w:bookmarkStart w:id="89" w:name="RANGE!B38"/>
            <w:r w:rsidRPr="00285C53">
              <w:rPr>
                <w:rFonts w:cs="Times New Roman"/>
                <w:color w:val="0D0D0D"/>
              </w:rPr>
              <w:t>CS009D027</w:t>
            </w:r>
            <w:bookmarkEnd w:id="89"/>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BC27A" w14:textId="56E5BD59" w:rsidR="007F69E4" w:rsidRPr="00285C53" w:rsidRDefault="007F69E4" w:rsidP="009110E1">
            <w:pPr>
              <w:spacing w:before="240" w:line="360" w:lineRule="auto"/>
              <w:jc w:val="center"/>
              <w:rPr>
                <w:rFonts w:cs="Times New Roman"/>
                <w:color w:val="000000"/>
              </w:rPr>
            </w:pPr>
            <w:r w:rsidRPr="00285C53">
              <w:rPr>
                <w:rFonts w:cs="Times New Roman"/>
                <w:color w:val="000000"/>
              </w:rPr>
              <w:t>Glúteo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0B290" w14:textId="34726EFB"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de las nalgas a nivel de la prominencia posterior máxima, perpendicular al eje longitudinal del tronco.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4F403151" w14:textId="472EB0EA"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20598C3F" w14:textId="48BDEE86"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27B3DB1E" w14:textId="1813033A"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9D0CF" w14:textId="3BA45380" w:rsidR="007F69E4" w:rsidRPr="00285C53" w:rsidRDefault="007F69E4" w:rsidP="009110E1">
            <w:pPr>
              <w:pStyle w:val="Ttulo4"/>
              <w:spacing w:before="240" w:line="360" w:lineRule="auto"/>
              <w:jc w:val="center"/>
              <w:rPr>
                <w:rFonts w:cs="Times New Roman"/>
              </w:rPr>
            </w:pPr>
            <w:bookmarkStart w:id="90" w:name="RANGE!B39"/>
            <w:r w:rsidRPr="00285C53">
              <w:rPr>
                <w:rFonts w:cs="Times New Roman"/>
                <w:color w:val="0D0D0D"/>
              </w:rPr>
              <w:t>CS009D028</w:t>
            </w:r>
            <w:bookmarkEnd w:id="90"/>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C76E8" w14:textId="32FFC35F" w:rsidR="007F69E4" w:rsidRPr="00285C53" w:rsidRDefault="007F69E4" w:rsidP="009110E1">
            <w:pPr>
              <w:spacing w:before="240" w:line="360" w:lineRule="auto"/>
              <w:jc w:val="center"/>
              <w:rPr>
                <w:rFonts w:cs="Times New Roman"/>
                <w:color w:val="000000"/>
              </w:rPr>
            </w:pPr>
            <w:r w:rsidRPr="00285C53">
              <w:rPr>
                <w:rFonts w:cs="Times New Roman"/>
                <w:color w:val="000000"/>
              </w:rPr>
              <w:t>Muñeca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A76BA" w14:textId="32ACA2A3"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mínimo de la muñeca, perpendicular al eje longitudinal del antebrazo, distal a la apófisis estiloides.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397459CE" w14:textId="6545D1B4"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0A574C28" w14:textId="21F94D34"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26661C16" w14:textId="2C6F788D"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0519B" w14:textId="361D8970" w:rsidR="007F69E4" w:rsidRPr="00285C53" w:rsidRDefault="007F69E4" w:rsidP="009110E1">
            <w:pPr>
              <w:pStyle w:val="Ttulo4"/>
              <w:spacing w:before="240" w:line="360" w:lineRule="auto"/>
              <w:jc w:val="center"/>
              <w:rPr>
                <w:rFonts w:cs="Times New Roman"/>
              </w:rPr>
            </w:pPr>
            <w:bookmarkStart w:id="91" w:name="RANGE!B40"/>
            <w:r w:rsidRPr="00285C53">
              <w:rPr>
                <w:rFonts w:cs="Times New Roman"/>
                <w:color w:val="0D0D0D"/>
              </w:rPr>
              <w:t>CS009D029</w:t>
            </w:r>
            <w:bookmarkEnd w:id="91"/>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578A70" w14:textId="5016F43E" w:rsidR="007F69E4" w:rsidRPr="00285C53" w:rsidRDefault="007F69E4" w:rsidP="009110E1">
            <w:pPr>
              <w:spacing w:before="240" w:line="360" w:lineRule="auto"/>
              <w:jc w:val="center"/>
              <w:rPr>
                <w:rFonts w:cs="Times New Roman"/>
                <w:color w:val="000000"/>
              </w:rPr>
            </w:pPr>
            <w:r w:rsidRPr="00285C53">
              <w:rPr>
                <w:rFonts w:cs="Times New Roman"/>
                <w:color w:val="000000"/>
              </w:rPr>
              <w:t>Muslo a 1 cm</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6D071" w14:textId="2F81A8C6"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del mulso 1cm por debajo del pliegue del glúteo, perpendicular al eje longitudinal.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74139483" w14:textId="428AD848"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509601BA" w14:textId="1D42BF2F"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52114A7C" w14:textId="4B7080B4"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35A79" w14:textId="6EA6D0B8" w:rsidR="007F69E4" w:rsidRPr="00285C53" w:rsidRDefault="007F69E4" w:rsidP="009110E1">
            <w:pPr>
              <w:pStyle w:val="Ttulo4"/>
              <w:spacing w:before="240" w:line="360" w:lineRule="auto"/>
              <w:jc w:val="center"/>
              <w:rPr>
                <w:rFonts w:cs="Times New Roman"/>
              </w:rPr>
            </w:pPr>
            <w:bookmarkStart w:id="92" w:name="RANGE!B41"/>
            <w:r w:rsidRPr="00285C53">
              <w:rPr>
                <w:rFonts w:cs="Times New Roman"/>
                <w:color w:val="0D0D0D"/>
              </w:rPr>
              <w:t>CS009D030</w:t>
            </w:r>
            <w:bookmarkEnd w:id="92"/>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2D596" w14:textId="1D2B7800" w:rsidR="007F69E4" w:rsidRPr="00285C53" w:rsidRDefault="007F69E4" w:rsidP="009110E1">
            <w:pPr>
              <w:spacing w:before="240" w:line="360" w:lineRule="auto"/>
              <w:jc w:val="center"/>
              <w:rPr>
                <w:rFonts w:cs="Times New Roman"/>
                <w:color w:val="000000"/>
              </w:rPr>
            </w:pPr>
            <w:r w:rsidRPr="00285C53">
              <w:rPr>
                <w:rFonts w:cs="Times New Roman"/>
                <w:color w:val="000000"/>
              </w:rPr>
              <w:t>Muslo medio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89842" w14:textId="39387B89"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del muslo medio a nivel del punto trochanterion-tibiale-laterale medio, perpendicular a su eje longitudinal.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24AD40DF" w14:textId="63981F97"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3547919E" w14:textId="7597001C"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25CD3009" w14:textId="36065E2C"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89F96" w14:textId="3EF39146" w:rsidR="007F69E4" w:rsidRPr="00285C53" w:rsidRDefault="007F69E4" w:rsidP="009110E1">
            <w:pPr>
              <w:pStyle w:val="Ttulo4"/>
              <w:spacing w:before="240" w:line="360" w:lineRule="auto"/>
              <w:jc w:val="center"/>
              <w:rPr>
                <w:rFonts w:cs="Times New Roman"/>
              </w:rPr>
            </w:pPr>
            <w:bookmarkStart w:id="93" w:name="RANGE!B42"/>
            <w:r w:rsidRPr="00285C53">
              <w:rPr>
                <w:rFonts w:cs="Times New Roman"/>
                <w:color w:val="0D0D0D"/>
              </w:rPr>
              <w:t>CS009D031</w:t>
            </w:r>
            <w:bookmarkEnd w:id="93"/>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F20ED" w14:textId="5AD318CA" w:rsidR="007F69E4" w:rsidRPr="00285C53" w:rsidRDefault="007F69E4" w:rsidP="009110E1">
            <w:pPr>
              <w:spacing w:before="240" w:line="360" w:lineRule="auto"/>
              <w:jc w:val="center"/>
              <w:rPr>
                <w:rFonts w:cs="Times New Roman"/>
                <w:color w:val="000000"/>
              </w:rPr>
            </w:pPr>
            <w:r w:rsidRPr="00285C53">
              <w:rPr>
                <w:rFonts w:cs="Times New Roman"/>
                <w:color w:val="000000"/>
              </w:rPr>
              <w:t>Pierna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ED900" w14:textId="515F1FD8" w:rsidR="007F69E4" w:rsidRPr="00285C53" w:rsidRDefault="007F69E4" w:rsidP="009110E1">
            <w:pPr>
              <w:spacing w:before="240" w:line="360" w:lineRule="auto"/>
              <w:rPr>
                <w:rFonts w:cs="Times New Roman"/>
                <w:color w:val="000000"/>
              </w:rPr>
            </w:pPr>
            <w:r w:rsidRPr="00285C53">
              <w:rPr>
                <w:rFonts w:cs="Times New Roman"/>
                <w:color w:val="000000"/>
              </w:rPr>
              <w:t>Perímetro de la pierna nivel del punto del pliegue de la pierna medial, perpendicular a su eje longitudinal</w:t>
            </w:r>
            <w:r w:rsidR="008B104B" w:rsidRPr="00285C53">
              <w:rPr>
                <w:rFonts w:cs="Times New Roman"/>
                <w:color w:val="000000"/>
              </w:rPr>
              <w:t xml:space="preserve"> </w:t>
            </w:r>
            <w:r w:rsidR="008B104B" w:rsidRPr="00285C53">
              <w:rPr>
                <w:rFonts w:cs="Times New Roman"/>
                <w:color w:val="000000"/>
              </w:rPr>
              <w:fldChar w:fldCharType="begin" w:fldLock="1"/>
            </w:r>
            <w:r w:rsidR="008B104B"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008B104B" w:rsidRPr="00285C53">
              <w:rPr>
                <w:rFonts w:cs="Times New Roman"/>
                <w:color w:val="000000"/>
              </w:rPr>
              <w:fldChar w:fldCharType="separate"/>
            </w:r>
            <w:r w:rsidR="008B104B" w:rsidRPr="00285C53">
              <w:rPr>
                <w:rFonts w:cs="Times New Roman"/>
                <w:noProof/>
                <w:color w:val="000000"/>
              </w:rPr>
              <w:t>[7]</w:t>
            </w:r>
            <w:r w:rsidR="008B104B"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3CEC160D" w14:textId="5E00D119"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7676C888" w14:textId="22DD34B9"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15AA3238" w14:textId="2D577D3A"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53D53" w14:textId="377523F1" w:rsidR="007F69E4" w:rsidRPr="00285C53" w:rsidRDefault="007F69E4" w:rsidP="009110E1">
            <w:pPr>
              <w:pStyle w:val="Ttulo4"/>
              <w:spacing w:before="240" w:line="360" w:lineRule="auto"/>
              <w:jc w:val="center"/>
              <w:rPr>
                <w:rFonts w:cs="Times New Roman"/>
              </w:rPr>
            </w:pPr>
            <w:bookmarkStart w:id="94" w:name="RANGE!B43"/>
            <w:r w:rsidRPr="00285C53">
              <w:rPr>
                <w:rFonts w:cs="Times New Roman"/>
                <w:color w:val="0D0D0D"/>
              </w:rPr>
              <w:t>CS009D032</w:t>
            </w:r>
            <w:bookmarkEnd w:id="94"/>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E6EB9" w14:textId="72310778" w:rsidR="007F69E4" w:rsidRPr="00285C53" w:rsidRDefault="007F69E4" w:rsidP="009110E1">
            <w:pPr>
              <w:spacing w:before="240" w:line="360" w:lineRule="auto"/>
              <w:jc w:val="center"/>
              <w:rPr>
                <w:rFonts w:cs="Times New Roman"/>
                <w:color w:val="000000"/>
              </w:rPr>
            </w:pPr>
            <w:r w:rsidRPr="00285C53">
              <w:rPr>
                <w:rFonts w:cs="Times New Roman"/>
                <w:color w:val="000000"/>
              </w:rPr>
              <w:t>Tobillo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A7351" w14:textId="2234B1EE"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mínimo del tobillo superior al maléolo medial, perpendicular al eje longitudinal de la pierna.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1B3C5DCC" w14:textId="6062A5D7"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0DBACDD5" w14:textId="72CB5A80"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45F80F01" w14:textId="106BD93D"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46E1B" w14:textId="0614B218" w:rsidR="007F69E4" w:rsidRPr="00285C53" w:rsidRDefault="007F69E4" w:rsidP="009110E1">
            <w:pPr>
              <w:pStyle w:val="Ttulo4"/>
              <w:spacing w:before="240" w:line="360" w:lineRule="auto"/>
              <w:jc w:val="center"/>
              <w:rPr>
                <w:rFonts w:cs="Times New Roman"/>
              </w:rPr>
            </w:pPr>
            <w:bookmarkStart w:id="95" w:name="RANGE!B44"/>
            <w:r w:rsidRPr="00285C53">
              <w:rPr>
                <w:rFonts w:cs="Times New Roman"/>
                <w:color w:val="0D0D0D"/>
              </w:rPr>
              <w:t>CS009D033</w:t>
            </w:r>
            <w:bookmarkEnd w:id="95"/>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0EC5C" w14:textId="2110609A" w:rsidR="007F69E4" w:rsidRPr="00285C53" w:rsidRDefault="007F69E4" w:rsidP="009110E1">
            <w:pPr>
              <w:spacing w:before="240" w:line="360" w:lineRule="auto"/>
              <w:jc w:val="center"/>
              <w:rPr>
                <w:rFonts w:cs="Times New Roman"/>
                <w:color w:val="000000"/>
              </w:rPr>
            </w:pPr>
            <w:r w:rsidRPr="00285C53">
              <w:rPr>
                <w:rFonts w:cs="Times New Roman"/>
                <w:color w:val="000000"/>
              </w:rPr>
              <w:t>Tórax</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84424" w14:textId="57D14A3A" w:rsidR="007F69E4" w:rsidRPr="00285C53" w:rsidRDefault="007F69E4" w:rsidP="009110E1">
            <w:pPr>
              <w:spacing w:before="240" w:line="360" w:lineRule="auto"/>
              <w:rPr>
                <w:rFonts w:cs="Times New Roman"/>
                <w:color w:val="000000"/>
              </w:rPr>
            </w:pPr>
            <w:r w:rsidRPr="00285C53">
              <w:rPr>
                <w:rFonts w:cs="Times New Roman"/>
                <w:color w:val="000000"/>
              </w:rPr>
              <w:t xml:space="preserve">Perímetro del pecho a nivel del punto mesosternale, perpendicular al eje longitudinal del tórax.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7E5BD024" w14:textId="43810950"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26D20DE0" w14:textId="3D8FB5F5"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5277130F" w14:textId="1479B15C"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30682" w14:textId="46C8A4C3" w:rsidR="007F69E4" w:rsidRPr="00285C53" w:rsidRDefault="007F69E4" w:rsidP="009110E1">
            <w:pPr>
              <w:pStyle w:val="Ttulo4"/>
              <w:spacing w:before="240" w:line="360" w:lineRule="auto"/>
              <w:jc w:val="center"/>
              <w:rPr>
                <w:rFonts w:cs="Times New Roman"/>
              </w:rPr>
            </w:pPr>
            <w:bookmarkStart w:id="96" w:name="RANGE!B45"/>
            <w:r w:rsidRPr="00285C53">
              <w:rPr>
                <w:rFonts w:cs="Times New Roman"/>
                <w:color w:val="0D0D0D"/>
              </w:rPr>
              <w:t>CS009D034</w:t>
            </w:r>
            <w:bookmarkEnd w:id="96"/>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D7DD3" w14:textId="75C5F05B" w:rsidR="007F69E4" w:rsidRPr="00285C53" w:rsidRDefault="007F69E4" w:rsidP="009110E1">
            <w:pPr>
              <w:spacing w:before="240" w:line="360" w:lineRule="auto"/>
              <w:jc w:val="center"/>
              <w:rPr>
                <w:rFonts w:cs="Times New Roman"/>
                <w:color w:val="000000"/>
              </w:rPr>
            </w:pPr>
            <w:r w:rsidRPr="00285C53">
              <w:rPr>
                <w:rFonts w:cs="Times New Roman"/>
                <w:color w:val="000000"/>
              </w:rPr>
              <w:t>Antero posterior tórax</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0BDE7" w14:textId="1BD81DE9" w:rsidR="007F69E4" w:rsidRPr="00285C53" w:rsidRDefault="007F69E4" w:rsidP="009110E1">
            <w:pPr>
              <w:spacing w:before="240" w:line="360" w:lineRule="auto"/>
              <w:rPr>
                <w:rFonts w:cs="Times New Roman"/>
                <w:color w:val="000000"/>
              </w:rPr>
            </w:pPr>
            <w:r w:rsidRPr="00285C53">
              <w:rPr>
                <w:rFonts w:cs="Times New Roman"/>
                <w:color w:val="000000"/>
              </w:rPr>
              <w:t xml:space="preserve">Diámetro del tórax en un eje anteroposterior, perpendicular a su eje longitudinal, al nivel del punto mesosternale.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4D444B66" w14:textId="484F2498"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5F24E42E" w14:textId="31D8A362"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636B24BD" w14:textId="1B95D2BE"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6D42C0" w14:textId="46FCD7CA" w:rsidR="007F69E4" w:rsidRPr="00285C53" w:rsidRDefault="007F69E4" w:rsidP="009110E1">
            <w:pPr>
              <w:pStyle w:val="Ttulo4"/>
              <w:spacing w:before="240" w:line="360" w:lineRule="auto"/>
              <w:jc w:val="center"/>
              <w:rPr>
                <w:rFonts w:cs="Times New Roman"/>
              </w:rPr>
            </w:pPr>
            <w:bookmarkStart w:id="97" w:name="RANGE!B46"/>
            <w:r w:rsidRPr="00285C53">
              <w:rPr>
                <w:rFonts w:cs="Times New Roman"/>
                <w:color w:val="0D0D0D"/>
              </w:rPr>
              <w:t>CS009D035</w:t>
            </w:r>
            <w:bookmarkEnd w:id="97"/>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67C4B" w14:textId="132D9C0D" w:rsidR="007F69E4" w:rsidRPr="00285C53" w:rsidRDefault="007F69E4" w:rsidP="009110E1">
            <w:pPr>
              <w:spacing w:before="240" w:line="360" w:lineRule="auto"/>
              <w:jc w:val="center"/>
              <w:rPr>
                <w:rFonts w:cs="Times New Roman"/>
                <w:color w:val="000000"/>
              </w:rPr>
            </w:pPr>
            <w:r w:rsidRPr="00285C53">
              <w:rPr>
                <w:rFonts w:cs="Times New Roman"/>
                <w:color w:val="000000"/>
              </w:rPr>
              <w:t>Biacromial</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FB1A17" w14:textId="2133FBF1"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lineal entre las zonas más laterales del acromion.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5F00AE4E" w14:textId="1F3BAF97"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55D3D178" w14:textId="128874BE" w:rsidTr="007F69E4">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2552B46B" w14:textId="5DC27EF7" w:rsidR="007F69E4" w:rsidRPr="00285C53" w:rsidRDefault="007F69E4" w:rsidP="009110E1">
            <w:pPr>
              <w:spacing w:before="240" w:line="360" w:lineRule="auto"/>
              <w:jc w:val="center"/>
              <w:rPr>
                <w:rFonts w:cs="Times New Roman"/>
                <w:color w:val="000000"/>
              </w:rPr>
            </w:pPr>
            <w:r w:rsidRPr="00285C53">
              <w:rPr>
                <w:rFonts w:cs="Times New Roman"/>
              </w:rPr>
              <w:sym w:font="Wingdings 2" w:char="F098"/>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E04270" w14:textId="09FD3144" w:rsidR="007F69E4" w:rsidRPr="00285C53" w:rsidRDefault="007F69E4" w:rsidP="009110E1">
            <w:pPr>
              <w:pStyle w:val="Ttulo4"/>
              <w:spacing w:before="240" w:line="360" w:lineRule="auto"/>
              <w:jc w:val="center"/>
              <w:rPr>
                <w:rFonts w:cs="Times New Roman"/>
              </w:rPr>
            </w:pPr>
            <w:bookmarkStart w:id="98" w:name="RANGE!B47"/>
            <w:r w:rsidRPr="00285C53">
              <w:rPr>
                <w:rFonts w:cs="Times New Roman"/>
                <w:color w:val="0D0D0D"/>
              </w:rPr>
              <w:t>CS009D036</w:t>
            </w:r>
            <w:bookmarkEnd w:id="98"/>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1AD29" w14:textId="3D92C2D8" w:rsidR="007F69E4" w:rsidRPr="00285C53" w:rsidRDefault="007F69E4" w:rsidP="009110E1">
            <w:pPr>
              <w:spacing w:before="240" w:line="360" w:lineRule="auto"/>
              <w:jc w:val="center"/>
              <w:rPr>
                <w:rFonts w:cs="Times New Roman"/>
                <w:color w:val="000000"/>
              </w:rPr>
            </w:pPr>
            <w:r w:rsidRPr="00285C53">
              <w:rPr>
                <w:rFonts w:cs="Times New Roman"/>
                <w:color w:val="000000"/>
              </w:rPr>
              <w:t>Biepicondileo fémur</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CDC14" w14:textId="7565A4F6"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lineal entre los epicóndilos lateral y medial del fémur.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17F34AA8" w14:textId="4FCBFB90"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160551FE" w14:textId="3D115E5C" w:rsidTr="007F69E4">
        <w:trPr>
          <w:trHeight w:val="285"/>
        </w:trPr>
        <w:tc>
          <w:tcPr>
            <w:tcW w:w="532" w:type="dxa"/>
          </w:tcPr>
          <w:p w14:paraId="399DA1D8" w14:textId="098DAF90" w:rsidR="007F69E4" w:rsidRPr="00285C53" w:rsidRDefault="007F69E4" w:rsidP="009110E1">
            <w:pPr>
              <w:spacing w:before="240" w:line="360" w:lineRule="auto"/>
              <w:jc w:val="center"/>
              <w:rPr>
                <w:rFonts w:cs="Times New Roman"/>
                <w:color w:val="000000"/>
              </w:rPr>
            </w:pPr>
            <w:r w:rsidRPr="00285C53">
              <w:rPr>
                <w:rFonts w:cs="Times New Roman"/>
              </w:rPr>
              <w:lastRenderedPageBreak/>
              <w:sym w:font="Wingdings 2" w:char="F098"/>
            </w:r>
          </w:p>
        </w:tc>
        <w:tc>
          <w:tcPr>
            <w:tcW w:w="1387" w:type="dxa"/>
            <w:shd w:val="clear" w:color="auto" w:fill="auto"/>
            <w:vAlign w:val="center"/>
            <w:hideMark/>
          </w:tcPr>
          <w:p w14:paraId="3564035F" w14:textId="4821A1CA" w:rsidR="007F69E4" w:rsidRPr="00285C53" w:rsidRDefault="007F69E4" w:rsidP="009110E1">
            <w:pPr>
              <w:pStyle w:val="Ttulo4"/>
              <w:spacing w:before="240" w:line="360" w:lineRule="auto"/>
              <w:jc w:val="center"/>
              <w:rPr>
                <w:rFonts w:cs="Times New Roman"/>
              </w:rPr>
            </w:pPr>
            <w:bookmarkStart w:id="99" w:name="RANGE!B48"/>
            <w:r w:rsidRPr="00285C53">
              <w:rPr>
                <w:rFonts w:cs="Times New Roman"/>
                <w:color w:val="0D0D0D"/>
              </w:rPr>
              <w:t>CS009D037</w:t>
            </w:r>
            <w:bookmarkEnd w:id="99"/>
          </w:p>
        </w:tc>
        <w:tc>
          <w:tcPr>
            <w:tcW w:w="1767" w:type="dxa"/>
            <w:shd w:val="clear" w:color="auto" w:fill="auto"/>
            <w:vAlign w:val="center"/>
            <w:hideMark/>
          </w:tcPr>
          <w:p w14:paraId="58E228C7" w14:textId="1E02CCA0" w:rsidR="007F69E4" w:rsidRPr="00285C53" w:rsidRDefault="007F69E4" w:rsidP="009110E1">
            <w:pPr>
              <w:spacing w:before="240" w:line="360" w:lineRule="auto"/>
              <w:jc w:val="center"/>
              <w:rPr>
                <w:rFonts w:cs="Times New Roman"/>
                <w:color w:val="000000"/>
              </w:rPr>
            </w:pPr>
            <w:r w:rsidRPr="00285C53">
              <w:rPr>
                <w:rFonts w:cs="Times New Roman"/>
                <w:color w:val="000000"/>
              </w:rPr>
              <w:t>Biepicondíleo humero</w:t>
            </w:r>
          </w:p>
        </w:tc>
        <w:tc>
          <w:tcPr>
            <w:tcW w:w="5953" w:type="dxa"/>
            <w:shd w:val="clear" w:color="auto" w:fill="auto"/>
            <w:vAlign w:val="center"/>
            <w:hideMark/>
          </w:tcPr>
          <w:p w14:paraId="77434F41" w14:textId="7DB245B7"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lineal entre las zonas más laterales de los epicóndilos lateral y medial del húmero.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5E5DC849" w14:textId="5F7E96A2"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0D554FBB" w14:textId="4E976F46" w:rsidTr="007F69E4">
        <w:trPr>
          <w:trHeight w:val="285"/>
        </w:trPr>
        <w:tc>
          <w:tcPr>
            <w:tcW w:w="532" w:type="dxa"/>
          </w:tcPr>
          <w:p w14:paraId="0B97E89E" w14:textId="1B94D505"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52739BD" w14:textId="6EE8E958" w:rsidR="007F69E4" w:rsidRPr="00285C53" w:rsidRDefault="007F69E4" w:rsidP="009110E1">
            <w:pPr>
              <w:pStyle w:val="Ttulo4"/>
              <w:spacing w:before="240" w:line="360" w:lineRule="auto"/>
              <w:jc w:val="center"/>
              <w:rPr>
                <w:rFonts w:cs="Times New Roman"/>
              </w:rPr>
            </w:pPr>
            <w:bookmarkStart w:id="100" w:name="RANGE!B49"/>
            <w:r w:rsidRPr="00285C53">
              <w:rPr>
                <w:rFonts w:cs="Times New Roman"/>
                <w:color w:val="0D0D0D"/>
              </w:rPr>
              <w:t>CS009D038</w:t>
            </w:r>
            <w:bookmarkEnd w:id="100"/>
          </w:p>
        </w:tc>
        <w:tc>
          <w:tcPr>
            <w:tcW w:w="1767" w:type="dxa"/>
            <w:shd w:val="clear" w:color="auto" w:fill="auto"/>
            <w:vAlign w:val="center"/>
            <w:hideMark/>
          </w:tcPr>
          <w:p w14:paraId="2CDEF7E7" w14:textId="4284D5FB" w:rsidR="007F69E4" w:rsidRPr="00285C53" w:rsidRDefault="007F69E4" w:rsidP="009110E1">
            <w:pPr>
              <w:spacing w:before="240" w:line="360" w:lineRule="auto"/>
              <w:jc w:val="center"/>
              <w:rPr>
                <w:rFonts w:cs="Times New Roman"/>
                <w:color w:val="000000"/>
              </w:rPr>
            </w:pPr>
            <w:r w:rsidRPr="00285C53">
              <w:rPr>
                <w:rFonts w:cs="Times New Roman"/>
                <w:color w:val="000000"/>
              </w:rPr>
              <w:t>Biestiloideo</w:t>
            </w:r>
          </w:p>
        </w:tc>
        <w:tc>
          <w:tcPr>
            <w:tcW w:w="5953" w:type="dxa"/>
            <w:shd w:val="clear" w:color="auto" w:fill="auto"/>
            <w:vAlign w:val="center"/>
            <w:hideMark/>
          </w:tcPr>
          <w:p w14:paraId="00D93682" w14:textId="4B3F19F2"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lineal entre la zona más externas de las apófisis estiloides del cúbito y el radio.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2294A39A" w14:textId="16659E18"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07ED8E8E" w14:textId="157194E8" w:rsidTr="007F69E4">
        <w:trPr>
          <w:trHeight w:val="285"/>
        </w:trPr>
        <w:tc>
          <w:tcPr>
            <w:tcW w:w="532" w:type="dxa"/>
          </w:tcPr>
          <w:p w14:paraId="742C9B70" w14:textId="37BCF303"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1CE07F08" w14:textId="2EF65838" w:rsidR="007F69E4" w:rsidRPr="00285C53" w:rsidRDefault="007F69E4" w:rsidP="009110E1">
            <w:pPr>
              <w:pStyle w:val="Ttulo4"/>
              <w:spacing w:before="240" w:line="360" w:lineRule="auto"/>
              <w:jc w:val="center"/>
              <w:rPr>
                <w:rFonts w:cs="Times New Roman"/>
              </w:rPr>
            </w:pPr>
            <w:bookmarkStart w:id="101" w:name="RANGE!B50"/>
            <w:r w:rsidRPr="00285C53">
              <w:rPr>
                <w:rFonts w:cs="Times New Roman"/>
                <w:color w:val="0D0D0D"/>
              </w:rPr>
              <w:t>CS009D039</w:t>
            </w:r>
            <w:bookmarkEnd w:id="101"/>
          </w:p>
        </w:tc>
        <w:tc>
          <w:tcPr>
            <w:tcW w:w="1767" w:type="dxa"/>
            <w:shd w:val="clear" w:color="auto" w:fill="auto"/>
            <w:vAlign w:val="center"/>
            <w:hideMark/>
          </w:tcPr>
          <w:p w14:paraId="6B7619AD" w14:textId="5C31DA94" w:rsidR="007F69E4" w:rsidRPr="00285C53" w:rsidRDefault="00525D37" w:rsidP="009110E1">
            <w:pPr>
              <w:spacing w:before="240" w:line="360" w:lineRule="auto"/>
              <w:jc w:val="center"/>
              <w:rPr>
                <w:rFonts w:cs="Times New Roman"/>
                <w:color w:val="000000"/>
              </w:rPr>
            </w:pPr>
            <w:r w:rsidRPr="00285C53">
              <w:rPr>
                <w:rFonts w:cs="Times New Roman"/>
                <w:color w:val="000000"/>
              </w:rPr>
              <w:t>Biiliocrestal</w:t>
            </w:r>
          </w:p>
        </w:tc>
        <w:tc>
          <w:tcPr>
            <w:tcW w:w="5953" w:type="dxa"/>
            <w:shd w:val="clear" w:color="auto" w:fill="auto"/>
            <w:vAlign w:val="center"/>
            <w:hideMark/>
          </w:tcPr>
          <w:p w14:paraId="2CC3FA26" w14:textId="69093EA7"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lineal entre los puntos más laterales de las crestas ilíacas.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416A3431" w14:textId="536EBF02"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39FCA6E7" w14:textId="27BA51E9" w:rsidTr="007F69E4">
        <w:trPr>
          <w:trHeight w:val="285"/>
        </w:trPr>
        <w:tc>
          <w:tcPr>
            <w:tcW w:w="532" w:type="dxa"/>
          </w:tcPr>
          <w:p w14:paraId="50444A29" w14:textId="66C39DE4"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3F82958F" w14:textId="17E31618" w:rsidR="007F69E4" w:rsidRPr="00285C53" w:rsidRDefault="007F69E4" w:rsidP="009110E1">
            <w:pPr>
              <w:pStyle w:val="Ttulo4"/>
              <w:spacing w:before="240" w:line="360" w:lineRule="auto"/>
              <w:jc w:val="center"/>
              <w:rPr>
                <w:rFonts w:cs="Times New Roman"/>
              </w:rPr>
            </w:pPr>
            <w:bookmarkStart w:id="102" w:name="RANGE!B51"/>
            <w:r w:rsidRPr="00285C53">
              <w:rPr>
                <w:rFonts w:cs="Times New Roman"/>
                <w:color w:val="0D0D0D"/>
              </w:rPr>
              <w:t>CS009D040</w:t>
            </w:r>
            <w:bookmarkEnd w:id="102"/>
          </w:p>
        </w:tc>
        <w:tc>
          <w:tcPr>
            <w:tcW w:w="1767" w:type="dxa"/>
            <w:shd w:val="clear" w:color="auto" w:fill="auto"/>
            <w:vAlign w:val="center"/>
            <w:hideMark/>
          </w:tcPr>
          <w:p w14:paraId="0FB05CBA" w14:textId="54605FB3" w:rsidR="007F69E4" w:rsidRPr="00285C53" w:rsidRDefault="007F69E4" w:rsidP="009110E1">
            <w:pPr>
              <w:spacing w:before="240" w:line="360" w:lineRule="auto"/>
              <w:jc w:val="center"/>
              <w:rPr>
                <w:rFonts w:cs="Times New Roman"/>
                <w:color w:val="000000"/>
              </w:rPr>
            </w:pPr>
            <w:r w:rsidRPr="00285C53">
              <w:rPr>
                <w:rFonts w:cs="Times New Roman"/>
                <w:color w:val="000000"/>
              </w:rPr>
              <w:t>Longitud pie</w:t>
            </w:r>
          </w:p>
        </w:tc>
        <w:tc>
          <w:tcPr>
            <w:tcW w:w="5953" w:type="dxa"/>
            <w:shd w:val="clear" w:color="auto" w:fill="auto"/>
            <w:vAlign w:val="center"/>
            <w:hideMark/>
          </w:tcPr>
          <w:p w14:paraId="7BE213DF" w14:textId="1350BBFE"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lineal entre el plano coronal de los puntos pternion y del akropodin.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31E52DE3" w14:textId="5AA283B8"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36349604" w14:textId="5935094A" w:rsidTr="007F69E4">
        <w:trPr>
          <w:trHeight w:val="285"/>
        </w:trPr>
        <w:tc>
          <w:tcPr>
            <w:tcW w:w="532" w:type="dxa"/>
          </w:tcPr>
          <w:p w14:paraId="1A0E5D3F" w14:textId="798D31EE"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2C9BAF35" w14:textId="3D91011A" w:rsidR="007F69E4" w:rsidRPr="00285C53" w:rsidRDefault="007F69E4" w:rsidP="009110E1">
            <w:pPr>
              <w:pStyle w:val="Ttulo4"/>
              <w:spacing w:before="240" w:line="360" w:lineRule="auto"/>
              <w:jc w:val="center"/>
              <w:rPr>
                <w:rFonts w:cs="Times New Roman"/>
              </w:rPr>
            </w:pPr>
            <w:bookmarkStart w:id="103" w:name="RANGE!B52"/>
            <w:r w:rsidRPr="00285C53">
              <w:rPr>
                <w:rFonts w:cs="Times New Roman"/>
                <w:color w:val="0D0D0D"/>
              </w:rPr>
              <w:t>CS009D041</w:t>
            </w:r>
            <w:bookmarkEnd w:id="103"/>
          </w:p>
        </w:tc>
        <w:tc>
          <w:tcPr>
            <w:tcW w:w="1767" w:type="dxa"/>
            <w:shd w:val="clear" w:color="auto" w:fill="auto"/>
            <w:vAlign w:val="center"/>
            <w:hideMark/>
          </w:tcPr>
          <w:p w14:paraId="6B9D3C13" w14:textId="22BF2B64" w:rsidR="007F69E4" w:rsidRPr="00285C53" w:rsidRDefault="007F69E4" w:rsidP="009110E1">
            <w:pPr>
              <w:spacing w:before="240" w:line="360" w:lineRule="auto"/>
              <w:jc w:val="center"/>
              <w:rPr>
                <w:rFonts w:cs="Times New Roman"/>
                <w:color w:val="000000"/>
              </w:rPr>
            </w:pPr>
            <w:r w:rsidRPr="00285C53">
              <w:rPr>
                <w:rFonts w:cs="Times New Roman"/>
                <w:color w:val="000000"/>
              </w:rPr>
              <w:t>Sagital abdominal</w:t>
            </w:r>
          </w:p>
        </w:tc>
        <w:tc>
          <w:tcPr>
            <w:tcW w:w="5953" w:type="dxa"/>
            <w:shd w:val="clear" w:color="auto" w:fill="auto"/>
            <w:vAlign w:val="center"/>
            <w:hideMark/>
          </w:tcPr>
          <w:p w14:paraId="0A168B1C" w14:textId="45729990" w:rsidR="007F69E4" w:rsidRPr="00285C53" w:rsidRDefault="007F69E4" w:rsidP="009110E1">
            <w:pPr>
              <w:spacing w:before="240" w:line="360" w:lineRule="auto"/>
              <w:rPr>
                <w:rFonts w:cs="Times New Roman"/>
                <w:color w:val="000000"/>
              </w:rPr>
            </w:pPr>
            <w:r w:rsidRPr="00285C53">
              <w:rPr>
                <w:rFonts w:cs="Times New Roman"/>
                <w:color w:val="000000"/>
              </w:rPr>
              <w:t xml:space="preserve">Distancia lineal horizontal, situada en el plano sagital, entre el punto del abdomen inmediatamente inferior al ombligo, con el tronco erecto y la superficie dorsal correspondiente del tronco.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p>
        </w:tc>
        <w:tc>
          <w:tcPr>
            <w:tcW w:w="1701" w:type="dxa"/>
            <w:vAlign w:val="center"/>
          </w:tcPr>
          <w:p w14:paraId="62B23738" w14:textId="27A41B70"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7F69E4" w:rsidRPr="00285C53" w14:paraId="4CFFA94E" w14:textId="33121445" w:rsidTr="007F69E4">
        <w:trPr>
          <w:trHeight w:val="285"/>
        </w:trPr>
        <w:tc>
          <w:tcPr>
            <w:tcW w:w="532" w:type="dxa"/>
          </w:tcPr>
          <w:p w14:paraId="54798000" w14:textId="38C16C33"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1A6BD6C5" w14:textId="021BC46F" w:rsidR="007F69E4" w:rsidRPr="00285C53" w:rsidRDefault="007F69E4" w:rsidP="009110E1">
            <w:pPr>
              <w:pStyle w:val="Ttulo4"/>
              <w:spacing w:before="240" w:line="360" w:lineRule="auto"/>
              <w:jc w:val="center"/>
              <w:rPr>
                <w:rFonts w:cs="Times New Roman"/>
              </w:rPr>
            </w:pPr>
            <w:bookmarkStart w:id="104" w:name="RANGE!B53"/>
            <w:r w:rsidRPr="00285C53">
              <w:rPr>
                <w:rFonts w:cs="Times New Roman"/>
                <w:color w:val="0D0D0D"/>
              </w:rPr>
              <w:t>CS009D042</w:t>
            </w:r>
            <w:bookmarkEnd w:id="104"/>
          </w:p>
        </w:tc>
        <w:tc>
          <w:tcPr>
            <w:tcW w:w="1767" w:type="dxa"/>
            <w:shd w:val="clear" w:color="auto" w:fill="auto"/>
            <w:vAlign w:val="center"/>
            <w:hideMark/>
          </w:tcPr>
          <w:p w14:paraId="361B09B3" w14:textId="141C97B2" w:rsidR="007F69E4" w:rsidRPr="00285C53" w:rsidRDefault="007F69E4" w:rsidP="009110E1">
            <w:pPr>
              <w:spacing w:before="240" w:line="360" w:lineRule="auto"/>
              <w:jc w:val="center"/>
              <w:rPr>
                <w:rFonts w:cs="Times New Roman"/>
                <w:color w:val="000000"/>
              </w:rPr>
            </w:pPr>
            <w:r w:rsidRPr="00285C53">
              <w:rPr>
                <w:rFonts w:cs="Times New Roman"/>
                <w:color w:val="000000"/>
              </w:rPr>
              <w:t>Transverso tórax</w:t>
            </w:r>
          </w:p>
        </w:tc>
        <w:tc>
          <w:tcPr>
            <w:tcW w:w="5953" w:type="dxa"/>
            <w:shd w:val="clear" w:color="auto" w:fill="auto"/>
            <w:vAlign w:val="center"/>
            <w:hideMark/>
          </w:tcPr>
          <w:p w14:paraId="464FF277" w14:textId="329DE1A9" w:rsidR="007F69E4" w:rsidRPr="00285C53" w:rsidRDefault="007F69E4" w:rsidP="009110E1">
            <w:pPr>
              <w:spacing w:before="240" w:line="360" w:lineRule="auto"/>
              <w:rPr>
                <w:rFonts w:cs="Times New Roman"/>
                <w:color w:val="000000"/>
              </w:rPr>
            </w:pPr>
            <w:r w:rsidRPr="00285C53">
              <w:rPr>
                <w:rFonts w:cs="Times New Roman"/>
                <w:color w:val="000000"/>
              </w:rPr>
              <w:t xml:space="preserve">Diámetro del tórax en un eje transverso cuando el antropómetro está en un plano inclinado a la altura del punto mesosternale y las ramas, con una inclinación posterior descendente de 30. </w:t>
            </w:r>
            <w:r w:rsidRPr="00285C53">
              <w:rPr>
                <w:rFonts w:cs="Times New Roman"/>
                <w:color w:val="000000"/>
              </w:rPr>
              <w:fldChar w:fldCharType="begin" w:fldLock="1"/>
            </w:r>
            <w:r w:rsidR="00A62C46"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00A62C46" w:rsidRPr="00285C53">
              <w:rPr>
                <w:rFonts w:cs="Times New Roman"/>
                <w:noProof/>
                <w:color w:val="000000"/>
              </w:rPr>
              <w:t>[7]</w:t>
            </w:r>
            <w:r w:rsidRPr="00285C53">
              <w:rPr>
                <w:rFonts w:cs="Times New Roman"/>
                <w:color w:val="000000"/>
              </w:rPr>
              <w:fldChar w:fldCharType="end"/>
            </w:r>
            <w:r w:rsidRPr="00285C53">
              <w:rPr>
                <w:rFonts w:cs="Times New Roman"/>
                <w:color w:val="000000"/>
              </w:rPr>
              <w:t>°</w:t>
            </w:r>
          </w:p>
        </w:tc>
        <w:tc>
          <w:tcPr>
            <w:tcW w:w="1701" w:type="dxa"/>
            <w:vAlign w:val="center"/>
          </w:tcPr>
          <w:p w14:paraId="57A06D1D" w14:textId="09197950" w:rsidR="007F69E4" w:rsidRPr="00285C53" w:rsidRDefault="007F69E4" w:rsidP="009110E1">
            <w:pPr>
              <w:spacing w:before="240" w:line="360" w:lineRule="auto"/>
              <w:jc w:val="center"/>
              <w:rPr>
                <w:rFonts w:cs="Times New Roman"/>
                <w:color w:val="000000"/>
              </w:rPr>
            </w:pPr>
            <w:r w:rsidRPr="00285C53">
              <w:rPr>
                <w:rFonts w:cs="Times New Roman"/>
                <w:color w:val="000000"/>
              </w:rPr>
              <w:t>cm</w:t>
            </w:r>
          </w:p>
        </w:tc>
      </w:tr>
      <w:tr w:rsidR="00DB7CE8" w:rsidRPr="00285C53" w14:paraId="603E1DDA" w14:textId="77777777" w:rsidTr="007F69E4">
        <w:trPr>
          <w:trHeight w:val="285"/>
        </w:trPr>
        <w:tc>
          <w:tcPr>
            <w:tcW w:w="532" w:type="dxa"/>
          </w:tcPr>
          <w:p w14:paraId="6A6F5A70" w14:textId="04112A06" w:rsidR="00DB7CE8" w:rsidRPr="00285C53" w:rsidRDefault="001F2D76"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tcPr>
          <w:p w14:paraId="4CED7A11" w14:textId="30B54AC8" w:rsidR="00DB7CE8" w:rsidRPr="00285C53" w:rsidRDefault="00CF7CD1" w:rsidP="009110E1">
            <w:pPr>
              <w:pStyle w:val="Ttulo4"/>
              <w:spacing w:before="240" w:line="360" w:lineRule="auto"/>
              <w:jc w:val="center"/>
              <w:rPr>
                <w:rFonts w:cs="Times New Roman"/>
                <w:color w:val="0D0D0D"/>
              </w:rPr>
            </w:pPr>
            <w:r w:rsidRPr="00285C53">
              <w:rPr>
                <w:rFonts w:cs="Times New Roman"/>
                <w:color w:val="0D0D0D"/>
              </w:rPr>
              <w:t>CS010D011</w:t>
            </w:r>
          </w:p>
        </w:tc>
        <w:tc>
          <w:tcPr>
            <w:tcW w:w="1767" w:type="dxa"/>
            <w:shd w:val="clear" w:color="auto" w:fill="auto"/>
            <w:vAlign w:val="center"/>
          </w:tcPr>
          <w:p w14:paraId="4D70AFEC" w14:textId="4FB370B4" w:rsidR="00DB7CE8" w:rsidRPr="00285C53" w:rsidRDefault="00DB7CE8" w:rsidP="009110E1">
            <w:pPr>
              <w:spacing w:before="240" w:line="360" w:lineRule="auto"/>
              <w:jc w:val="center"/>
              <w:rPr>
                <w:rFonts w:cs="Times New Roman"/>
                <w:color w:val="000000"/>
                <w:highlight w:val="yellow"/>
              </w:rPr>
            </w:pPr>
            <w:r w:rsidRPr="00285C53">
              <w:rPr>
                <w:rFonts w:cs="Times New Roman"/>
                <w:color w:val="000000"/>
                <w:highlight w:val="yellow"/>
              </w:rPr>
              <w:t>IP</w:t>
            </w:r>
          </w:p>
        </w:tc>
        <w:tc>
          <w:tcPr>
            <w:tcW w:w="5953" w:type="dxa"/>
            <w:shd w:val="clear" w:color="auto" w:fill="auto"/>
            <w:vAlign w:val="center"/>
          </w:tcPr>
          <w:p w14:paraId="7719D117" w14:textId="279F93B3" w:rsidR="00DB7CE8" w:rsidRPr="00285C53" w:rsidRDefault="00DB7CE8" w:rsidP="009110E1">
            <w:pPr>
              <w:spacing w:before="240" w:line="360" w:lineRule="auto"/>
              <w:rPr>
                <w:rFonts w:cs="Times New Roman"/>
                <w:color w:val="000000"/>
                <w:highlight w:val="yellow"/>
              </w:rPr>
            </w:pPr>
            <w:r w:rsidRPr="00285C53">
              <w:rPr>
                <w:rFonts w:cs="Times New Roman"/>
                <w:color w:val="000000"/>
                <w:highlight w:val="yellow"/>
              </w:rPr>
              <w:t>Siglas de Índice Ponderal.</w:t>
            </w:r>
          </w:p>
        </w:tc>
        <w:tc>
          <w:tcPr>
            <w:tcW w:w="1701" w:type="dxa"/>
            <w:vAlign w:val="center"/>
          </w:tcPr>
          <w:p w14:paraId="34774FD3" w14:textId="44C862B1" w:rsidR="00DB7CE8" w:rsidRPr="00285C53" w:rsidRDefault="001F2D76" w:rsidP="009110E1">
            <w:pPr>
              <w:spacing w:before="240" w:line="360" w:lineRule="auto"/>
              <w:jc w:val="center"/>
              <w:rPr>
                <w:rFonts w:cs="Times New Roman"/>
                <w:color w:val="222222"/>
                <w:highlight w:val="yellow"/>
                <w:shd w:val="clear" w:color="auto" w:fill="FFFFFF"/>
              </w:rPr>
            </w:pPr>
            <w:r w:rsidRPr="00285C53">
              <w:rPr>
                <w:rFonts w:cs="Times New Roman"/>
                <w:color w:val="000000"/>
                <w:highlight w:val="yellow"/>
              </w:rPr>
              <w:t>N A</w:t>
            </w:r>
          </w:p>
        </w:tc>
      </w:tr>
      <w:tr w:rsidR="007F69E4" w:rsidRPr="00285C53" w14:paraId="1F9FEE01" w14:textId="4BDC2F0B" w:rsidTr="007F69E4">
        <w:trPr>
          <w:trHeight w:val="285"/>
        </w:trPr>
        <w:tc>
          <w:tcPr>
            <w:tcW w:w="532" w:type="dxa"/>
          </w:tcPr>
          <w:p w14:paraId="175E2F33" w14:textId="6F60BA5D"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070EE690" w14:textId="08BC8716" w:rsidR="007F69E4" w:rsidRPr="00285C53" w:rsidRDefault="007F69E4" w:rsidP="009110E1">
            <w:pPr>
              <w:pStyle w:val="Ttulo4"/>
              <w:spacing w:before="240" w:line="360" w:lineRule="auto"/>
              <w:jc w:val="center"/>
              <w:rPr>
                <w:rFonts w:cs="Times New Roman"/>
              </w:rPr>
            </w:pPr>
            <w:bookmarkStart w:id="105" w:name="RANGE!B54"/>
            <w:r w:rsidRPr="00285C53">
              <w:rPr>
                <w:rFonts w:cs="Times New Roman"/>
                <w:color w:val="0D0D0D"/>
              </w:rPr>
              <w:t>CS010D001</w:t>
            </w:r>
            <w:bookmarkEnd w:id="105"/>
          </w:p>
        </w:tc>
        <w:tc>
          <w:tcPr>
            <w:tcW w:w="1767" w:type="dxa"/>
            <w:shd w:val="clear" w:color="auto" w:fill="auto"/>
            <w:vAlign w:val="center"/>
            <w:hideMark/>
          </w:tcPr>
          <w:p w14:paraId="61AFD1E4" w14:textId="60231F06" w:rsidR="007F69E4" w:rsidRPr="00285C53" w:rsidRDefault="007F69E4" w:rsidP="009110E1">
            <w:pPr>
              <w:spacing w:before="240" w:line="360" w:lineRule="auto"/>
              <w:jc w:val="center"/>
              <w:rPr>
                <w:rFonts w:cs="Times New Roman"/>
                <w:color w:val="000000"/>
              </w:rPr>
            </w:pPr>
            <w:r w:rsidRPr="00285C53">
              <w:rPr>
                <w:rFonts w:cs="Times New Roman"/>
                <w:color w:val="000000"/>
              </w:rPr>
              <w:t>IMC</w:t>
            </w:r>
          </w:p>
        </w:tc>
        <w:tc>
          <w:tcPr>
            <w:tcW w:w="5953" w:type="dxa"/>
            <w:shd w:val="clear" w:color="auto" w:fill="auto"/>
            <w:vAlign w:val="center"/>
            <w:hideMark/>
          </w:tcPr>
          <w:p w14:paraId="3113FEC8" w14:textId="16EC88A3" w:rsidR="007F69E4" w:rsidRPr="00285C53" w:rsidRDefault="007F69E4" w:rsidP="009110E1">
            <w:pPr>
              <w:spacing w:before="240" w:line="360" w:lineRule="auto"/>
              <w:rPr>
                <w:rFonts w:cs="Times New Roman"/>
                <w:color w:val="000000"/>
              </w:rPr>
            </w:pPr>
            <w:r w:rsidRPr="00285C53">
              <w:rPr>
                <w:rFonts w:cs="Times New Roman"/>
                <w:color w:val="000000"/>
              </w:rPr>
              <w:t xml:space="preserve">Siglas de Índice de Masa Corporal. </w:t>
            </w:r>
            <w:r w:rsidR="00147E36" w:rsidRPr="00285C53">
              <w:rPr>
                <w:rFonts w:cs="Times New Roman"/>
              </w:rPr>
              <w:t>se considera como un indicador del equilibrio o desequilibrio funcional y es una medida frecuentemente utilizada para estimar el sobrepeso y la obesidad.</w:t>
            </w:r>
            <w:r w:rsidR="00147E36" w:rsidRPr="00285C53">
              <w:t xml:space="preserve"> </w:t>
            </w:r>
            <w:r w:rsidR="00147E36" w:rsidRPr="00285C53">
              <w:fldChar w:fldCharType="begin" w:fldLock="1"/>
            </w:r>
            <w:r w:rsidR="009E25F4" w:rsidRPr="00285C53">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Abraham","non-dropping-particle":"","parse-names":false,"suffix":""}],"id":"ITEM-1","issued":{"date-parts":[["2020"]]},"title":"Ecuaciones e índices antropométricos y nutricionales utilizados en el Sistema para el Cálculo de Medidas Antropométricas basado en ISAK 2","type":"report"},"uris":["http://www.mendeley.com/documents/?uuid=5f750c3f-b755-4e30-a6d6-a43be481b6ff"]}],"mendeley":{"formattedCitation":"[8]","plainTextFormattedCitation":"[8]","previouslyFormattedCitation":"[8]"},"properties":{"noteIndex":0},"schema":"https://github.com/citation-style-language/schema/raw/master/csl-citation.json"}</w:instrText>
            </w:r>
            <w:r w:rsidR="00147E36" w:rsidRPr="00285C53">
              <w:fldChar w:fldCharType="separate"/>
            </w:r>
            <w:r w:rsidR="00147E36" w:rsidRPr="00285C53">
              <w:rPr>
                <w:noProof/>
              </w:rPr>
              <w:t>[8]</w:t>
            </w:r>
            <w:r w:rsidR="00147E36" w:rsidRPr="00285C53">
              <w:fldChar w:fldCharType="end"/>
            </w:r>
          </w:p>
        </w:tc>
        <w:tc>
          <w:tcPr>
            <w:tcW w:w="1701" w:type="dxa"/>
            <w:vAlign w:val="center"/>
          </w:tcPr>
          <w:p w14:paraId="590599BA" w14:textId="563AECD1" w:rsidR="007F69E4" w:rsidRPr="00285C53" w:rsidRDefault="007F69E4" w:rsidP="009110E1">
            <w:pPr>
              <w:spacing w:before="240" w:line="360" w:lineRule="auto"/>
              <w:jc w:val="center"/>
              <w:rPr>
                <w:rFonts w:cs="Times New Roman"/>
                <w:color w:val="000000"/>
              </w:rPr>
            </w:pPr>
            <w:r w:rsidRPr="00285C53">
              <w:rPr>
                <w:rFonts w:cs="Times New Roman"/>
                <w:color w:val="222222"/>
                <w:shd w:val="clear" w:color="auto" w:fill="FFFFFF"/>
              </w:rPr>
              <w:t>Kg/m</w:t>
            </w:r>
            <w:r w:rsidRPr="00285C53">
              <w:rPr>
                <w:rFonts w:cs="Times New Roman"/>
                <w:color w:val="222222"/>
                <w:shd w:val="clear" w:color="auto" w:fill="FFFFFF"/>
                <w:vertAlign w:val="superscript"/>
              </w:rPr>
              <w:t>2</w:t>
            </w:r>
          </w:p>
        </w:tc>
      </w:tr>
      <w:tr w:rsidR="007F69E4" w:rsidRPr="00285C53" w14:paraId="105DFAFB" w14:textId="2BCF1C70" w:rsidTr="007F69E4">
        <w:trPr>
          <w:trHeight w:val="285"/>
        </w:trPr>
        <w:tc>
          <w:tcPr>
            <w:tcW w:w="532" w:type="dxa"/>
          </w:tcPr>
          <w:p w14:paraId="79C36EE5" w14:textId="6CDA79D1"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557A5F6C" w14:textId="0B01801D" w:rsidR="007F69E4" w:rsidRPr="00285C53" w:rsidRDefault="007F69E4" w:rsidP="009110E1">
            <w:pPr>
              <w:pStyle w:val="Ttulo4"/>
              <w:spacing w:before="240" w:line="360" w:lineRule="auto"/>
              <w:jc w:val="center"/>
              <w:rPr>
                <w:rFonts w:cs="Times New Roman"/>
              </w:rPr>
            </w:pPr>
            <w:bookmarkStart w:id="106" w:name="RANGE!B55"/>
            <w:r w:rsidRPr="00285C53">
              <w:rPr>
                <w:rFonts w:cs="Times New Roman"/>
                <w:color w:val="0D0D0D"/>
              </w:rPr>
              <w:t>CS010D002</w:t>
            </w:r>
            <w:bookmarkEnd w:id="106"/>
          </w:p>
        </w:tc>
        <w:tc>
          <w:tcPr>
            <w:tcW w:w="1767" w:type="dxa"/>
            <w:shd w:val="clear" w:color="auto" w:fill="auto"/>
            <w:vAlign w:val="center"/>
            <w:hideMark/>
          </w:tcPr>
          <w:p w14:paraId="52ABA1E0" w14:textId="067009A1" w:rsidR="007F69E4" w:rsidRPr="00285C53" w:rsidRDefault="007F69E4" w:rsidP="009110E1">
            <w:pPr>
              <w:spacing w:before="240" w:line="360" w:lineRule="auto"/>
              <w:jc w:val="center"/>
              <w:rPr>
                <w:rFonts w:cs="Times New Roman"/>
                <w:color w:val="000000"/>
              </w:rPr>
            </w:pPr>
            <w:r w:rsidRPr="00285C53">
              <w:rPr>
                <w:rFonts w:cs="Times New Roman"/>
                <w:color w:val="000000"/>
              </w:rPr>
              <w:t>ICC</w:t>
            </w:r>
          </w:p>
        </w:tc>
        <w:tc>
          <w:tcPr>
            <w:tcW w:w="5953" w:type="dxa"/>
            <w:shd w:val="clear" w:color="auto" w:fill="auto"/>
            <w:vAlign w:val="center"/>
            <w:hideMark/>
          </w:tcPr>
          <w:p w14:paraId="1D6E00F1" w14:textId="3DABB143" w:rsidR="007F69E4" w:rsidRPr="00285C53" w:rsidRDefault="007F69E4" w:rsidP="009110E1">
            <w:pPr>
              <w:spacing w:before="240" w:line="360" w:lineRule="auto"/>
              <w:rPr>
                <w:rFonts w:cs="Times New Roman"/>
                <w:color w:val="000000"/>
              </w:rPr>
            </w:pPr>
            <w:r w:rsidRPr="00285C53">
              <w:rPr>
                <w:rFonts w:cs="Times New Roman"/>
                <w:color w:val="000000"/>
              </w:rPr>
              <w:t>Siglas de Índice Cintura Cadera.</w:t>
            </w:r>
            <w:r w:rsidR="00147E36" w:rsidRPr="00285C53">
              <w:rPr>
                <w:rFonts w:cs="Times New Roman"/>
                <w:color w:val="000000"/>
              </w:rPr>
              <w:t xml:space="preserve"> </w:t>
            </w:r>
            <w:r w:rsidR="00147E36" w:rsidRPr="00285C53">
              <w:rPr>
                <w:rFonts w:cs="Times New Roman"/>
              </w:rPr>
              <w:t>es útil para conocer la distribución de la grasa corporal y determinar el tipo de obesidad.</w:t>
            </w:r>
            <w:r w:rsidR="00147E36" w:rsidRPr="00285C53">
              <w:fldChar w:fldCharType="begin" w:fldLock="1"/>
            </w:r>
            <w:r w:rsidR="009E25F4" w:rsidRPr="00285C53">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Abraham","non-dropping-particle":"","parse-names":false,"suffix":""}],"id":"ITEM-1","issued":{"date-parts":[["2020"]]},"title":"Ecuaciones e índices antropométricos y nutricionales utilizados en el Sistema para el Cálculo de Medidas Antropométricas basado en ISAK 2","type":"report"},"uris":["http://www.mendeley.com/documents/?uuid=5f750c3f-b755-4e30-a6d6-a43be481b6ff"]}],"mendeley":{"formattedCitation":"[8]","plainTextFormattedCitation":"[8]","previouslyFormattedCitation":"[8]"},"properties":{"noteIndex":0},"schema":"https://github.com/citation-style-language/schema/raw/master/csl-citation.json"}</w:instrText>
            </w:r>
            <w:r w:rsidR="00147E36" w:rsidRPr="00285C53">
              <w:fldChar w:fldCharType="separate"/>
            </w:r>
            <w:r w:rsidR="00147E36" w:rsidRPr="00285C53">
              <w:rPr>
                <w:noProof/>
              </w:rPr>
              <w:t>[8]</w:t>
            </w:r>
            <w:r w:rsidR="00147E36" w:rsidRPr="00285C53">
              <w:fldChar w:fldCharType="end"/>
            </w:r>
          </w:p>
        </w:tc>
        <w:tc>
          <w:tcPr>
            <w:tcW w:w="1701" w:type="dxa"/>
            <w:vAlign w:val="center"/>
          </w:tcPr>
          <w:p w14:paraId="4382AF5B" w14:textId="0652CDDA" w:rsidR="007F69E4" w:rsidRPr="00285C53" w:rsidRDefault="007F69E4" w:rsidP="009110E1">
            <w:pPr>
              <w:spacing w:before="240" w:line="360" w:lineRule="auto"/>
              <w:jc w:val="center"/>
              <w:rPr>
                <w:rFonts w:cs="Times New Roman"/>
                <w:color w:val="000000"/>
              </w:rPr>
            </w:pPr>
            <w:r w:rsidRPr="00285C53">
              <w:rPr>
                <w:rFonts w:cs="Times New Roman"/>
                <w:color w:val="000000"/>
              </w:rPr>
              <w:t>N A</w:t>
            </w:r>
          </w:p>
        </w:tc>
      </w:tr>
      <w:tr w:rsidR="007F69E4" w:rsidRPr="00285C53" w14:paraId="49684D24" w14:textId="2A6DC78C" w:rsidTr="007F69E4">
        <w:trPr>
          <w:trHeight w:val="285"/>
        </w:trPr>
        <w:tc>
          <w:tcPr>
            <w:tcW w:w="532" w:type="dxa"/>
          </w:tcPr>
          <w:p w14:paraId="37AB900F" w14:textId="182A0F41"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17343E66" w14:textId="4794C8EA" w:rsidR="007F69E4" w:rsidRPr="00285C53" w:rsidRDefault="007F69E4" w:rsidP="009110E1">
            <w:pPr>
              <w:pStyle w:val="Ttulo4"/>
              <w:spacing w:before="240" w:line="360" w:lineRule="auto"/>
              <w:jc w:val="center"/>
              <w:rPr>
                <w:rFonts w:cs="Times New Roman"/>
              </w:rPr>
            </w:pPr>
            <w:bookmarkStart w:id="107" w:name="RANGE!B57"/>
            <w:r w:rsidRPr="00285C53">
              <w:rPr>
                <w:rFonts w:cs="Times New Roman"/>
                <w:color w:val="0D0D0D"/>
              </w:rPr>
              <w:t>CS010D004</w:t>
            </w:r>
            <w:bookmarkEnd w:id="107"/>
          </w:p>
        </w:tc>
        <w:tc>
          <w:tcPr>
            <w:tcW w:w="1767" w:type="dxa"/>
            <w:shd w:val="clear" w:color="auto" w:fill="auto"/>
            <w:vAlign w:val="center"/>
            <w:hideMark/>
          </w:tcPr>
          <w:p w14:paraId="4A4A8A3F" w14:textId="6CA516CA" w:rsidR="007F69E4" w:rsidRPr="00285C53" w:rsidRDefault="007F69E4" w:rsidP="009110E1">
            <w:pPr>
              <w:spacing w:before="240" w:line="360" w:lineRule="auto"/>
              <w:jc w:val="center"/>
              <w:rPr>
                <w:rFonts w:cs="Times New Roman"/>
                <w:color w:val="000000"/>
              </w:rPr>
            </w:pPr>
            <w:r w:rsidRPr="00285C53">
              <w:rPr>
                <w:rFonts w:cs="Times New Roman"/>
                <w:color w:val="000000"/>
              </w:rPr>
              <w:t>Complexión</w:t>
            </w:r>
          </w:p>
        </w:tc>
        <w:tc>
          <w:tcPr>
            <w:tcW w:w="5953" w:type="dxa"/>
            <w:shd w:val="clear" w:color="auto" w:fill="auto"/>
            <w:vAlign w:val="center"/>
            <w:hideMark/>
          </w:tcPr>
          <w:p w14:paraId="28A67FC2" w14:textId="2665BB20" w:rsidR="007F69E4" w:rsidRPr="00285C53" w:rsidRDefault="007F7AE4" w:rsidP="009110E1">
            <w:pPr>
              <w:spacing w:before="240" w:line="360" w:lineRule="auto"/>
              <w:rPr>
                <w:rFonts w:cs="Times New Roman"/>
                <w:color w:val="000000"/>
              </w:rPr>
            </w:pPr>
            <w:r w:rsidRPr="00285C53">
              <w:t>Describe el tamaño del esqueleto y la robustez que juntos comprenden la estructura de apoyo del cuerpo</w:t>
            </w:r>
            <w:r w:rsidR="00147E36" w:rsidRPr="00285C53">
              <w:t>.</w:t>
            </w:r>
            <w:r w:rsidR="00147E36" w:rsidRPr="00285C53">
              <w:fldChar w:fldCharType="begin" w:fldLock="1"/>
            </w:r>
            <w:r w:rsidR="009E25F4" w:rsidRPr="00285C53">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Abraham","non-dropping-particle":"","parse-names":false,"suffix":""}],"id":"ITEM-1","issued":{"date-parts":[["2020"]]},"title":"Ecuaciones e índices antropométricos y nutricionales utilizados en el Sistema para el Cálculo de Medidas Antropométricas basado en ISAK 2","type":"report"},"uris":["http://www.mendeley.com/documents/?uuid=5f750c3f-b755-4e30-a6d6-a43be481b6ff"]}],"mendeley":{"formattedCitation":"[8]","plainTextFormattedCitation":"[8]","previouslyFormattedCitation":"[8]"},"properties":{"noteIndex":0},"schema":"https://github.com/citation-style-language/schema/raw/master/csl-citation.json"}</w:instrText>
            </w:r>
            <w:r w:rsidR="00147E36" w:rsidRPr="00285C53">
              <w:fldChar w:fldCharType="separate"/>
            </w:r>
            <w:r w:rsidR="00147E36" w:rsidRPr="00285C53">
              <w:rPr>
                <w:noProof/>
              </w:rPr>
              <w:t>[8]</w:t>
            </w:r>
            <w:r w:rsidR="00147E36" w:rsidRPr="00285C53">
              <w:fldChar w:fldCharType="end"/>
            </w:r>
          </w:p>
        </w:tc>
        <w:tc>
          <w:tcPr>
            <w:tcW w:w="1701" w:type="dxa"/>
            <w:vAlign w:val="center"/>
          </w:tcPr>
          <w:p w14:paraId="508D034D" w14:textId="00F747ED" w:rsidR="007F69E4" w:rsidRPr="00285C53" w:rsidRDefault="007F69E4" w:rsidP="009110E1">
            <w:pPr>
              <w:spacing w:before="240" w:line="360" w:lineRule="auto"/>
              <w:jc w:val="center"/>
              <w:rPr>
                <w:rFonts w:cs="Times New Roman"/>
                <w:color w:val="000000"/>
              </w:rPr>
            </w:pPr>
            <w:r w:rsidRPr="00285C53">
              <w:rPr>
                <w:rFonts w:cs="Times New Roman"/>
                <w:color w:val="000000"/>
              </w:rPr>
              <w:t>N A</w:t>
            </w:r>
          </w:p>
        </w:tc>
      </w:tr>
      <w:tr w:rsidR="007F69E4" w:rsidRPr="00285C53" w14:paraId="2BB21122" w14:textId="4C40F53F" w:rsidTr="007F69E4">
        <w:trPr>
          <w:trHeight w:val="285"/>
        </w:trPr>
        <w:tc>
          <w:tcPr>
            <w:tcW w:w="532" w:type="dxa"/>
          </w:tcPr>
          <w:p w14:paraId="006A5AF0" w14:textId="2097FB18" w:rsidR="007F69E4" w:rsidRPr="00285C53" w:rsidRDefault="007F69E4"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41643EBC" w14:textId="4101B301" w:rsidR="007F69E4" w:rsidRPr="00285C53" w:rsidRDefault="007F69E4" w:rsidP="009110E1">
            <w:pPr>
              <w:pStyle w:val="Ttulo4"/>
              <w:spacing w:before="240" w:line="360" w:lineRule="auto"/>
              <w:jc w:val="center"/>
              <w:rPr>
                <w:rFonts w:cs="Times New Roman"/>
              </w:rPr>
            </w:pPr>
            <w:bookmarkStart w:id="108" w:name="RANGE!B58"/>
            <w:r w:rsidRPr="00285C53">
              <w:rPr>
                <w:rFonts w:cs="Times New Roman"/>
                <w:color w:val="0D0D0D"/>
              </w:rPr>
              <w:t>CS010D005</w:t>
            </w:r>
            <w:bookmarkEnd w:id="108"/>
          </w:p>
        </w:tc>
        <w:tc>
          <w:tcPr>
            <w:tcW w:w="1767" w:type="dxa"/>
            <w:shd w:val="clear" w:color="auto" w:fill="auto"/>
            <w:vAlign w:val="center"/>
            <w:hideMark/>
          </w:tcPr>
          <w:p w14:paraId="3DC79846" w14:textId="41F54358" w:rsidR="007F69E4" w:rsidRPr="00285C53" w:rsidRDefault="007F69E4" w:rsidP="009110E1">
            <w:pPr>
              <w:spacing w:before="240" w:line="360" w:lineRule="auto"/>
              <w:jc w:val="center"/>
              <w:rPr>
                <w:rFonts w:cs="Times New Roman"/>
                <w:color w:val="000000"/>
              </w:rPr>
            </w:pPr>
            <w:r w:rsidRPr="00285C53">
              <w:rPr>
                <w:rFonts w:cs="Times New Roman"/>
                <w:color w:val="000000"/>
              </w:rPr>
              <w:t>P</w:t>
            </w:r>
            <w:r w:rsidR="00241029" w:rsidRPr="00285C53">
              <w:rPr>
                <w:rFonts w:cs="Times New Roman"/>
                <w:color w:val="000000"/>
              </w:rPr>
              <w:t>i</w:t>
            </w:r>
          </w:p>
        </w:tc>
        <w:tc>
          <w:tcPr>
            <w:tcW w:w="5953" w:type="dxa"/>
            <w:shd w:val="clear" w:color="auto" w:fill="auto"/>
            <w:vAlign w:val="center"/>
            <w:hideMark/>
          </w:tcPr>
          <w:p w14:paraId="2D299770" w14:textId="533B3071" w:rsidR="007F69E4" w:rsidRPr="00285C53" w:rsidRDefault="007F69E4" w:rsidP="009110E1">
            <w:pPr>
              <w:spacing w:before="240" w:line="360" w:lineRule="auto"/>
              <w:rPr>
                <w:rFonts w:cs="Times New Roman"/>
                <w:color w:val="000000"/>
              </w:rPr>
            </w:pPr>
            <w:r w:rsidRPr="00285C53">
              <w:rPr>
                <w:rFonts w:cs="Times New Roman"/>
                <w:color w:val="000000"/>
              </w:rPr>
              <w:t>Siglas de Peso</w:t>
            </w:r>
            <w:r w:rsidR="00241029" w:rsidRPr="00285C53">
              <w:rPr>
                <w:rFonts w:cs="Times New Roman"/>
                <w:color w:val="000000"/>
              </w:rPr>
              <w:t xml:space="preserve"> </w:t>
            </w:r>
            <w:r w:rsidRPr="00285C53">
              <w:rPr>
                <w:rFonts w:cs="Times New Roman"/>
                <w:color w:val="000000"/>
              </w:rPr>
              <w:t>Ideal</w:t>
            </w:r>
            <w:r w:rsidR="00833186" w:rsidRPr="00285C53">
              <w:rPr>
                <w:rFonts w:cs="Times New Roman"/>
                <w:color w:val="000000"/>
              </w:rPr>
              <w:t xml:space="preserve">, </w:t>
            </w:r>
            <w:r w:rsidR="00241029" w:rsidRPr="00285C53">
              <w:rPr>
                <w:rFonts w:cs="Times New Roman"/>
                <w:color w:val="000000"/>
              </w:rPr>
              <w:t xml:space="preserve">también llamado peso </w:t>
            </w:r>
            <w:r w:rsidR="008B104B" w:rsidRPr="00285C53">
              <w:rPr>
                <w:rFonts w:cs="Times New Roman"/>
                <w:color w:val="000000"/>
              </w:rPr>
              <w:t>teórico ideal</w:t>
            </w:r>
            <w:r w:rsidR="00241029" w:rsidRPr="00285C53">
              <w:rPr>
                <w:rFonts w:cs="Times New Roman"/>
                <w:color w:val="000000"/>
              </w:rPr>
              <w:t xml:space="preserve">, </w:t>
            </w:r>
            <w:r w:rsidR="00833186" w:rsidRPr="00285C53">
              <w:rPr>
                <w:rFonts w:cs="Times New Roman"/>
                <w:color w:val="000000"/>
              </w:rPr>
              <w:t>peso calculado en función al porcentaje de masa grasa metabólicamente activa</w:t>
            </w:r>
            <w:r w:rsidR="00645F9F" w:rsidRPr="00285C53">
              <w:rPr>
                <w:rFonts w:cs="Times New Roman"/>
                <w:color w:val="000000"/>
              </w:rPr>
              <w:t>.</w:t>
            </w:r>
            <w:r w:rsidR="00A32C43" w:rsidRPr="00285C53">
              <w:rPr>
                <w:rFonts w:cs="Times New Roman"/>
                <w:color w:val="000000"/>
              </w:rPr>
              <w:t xml:space="preserve"> </w:t>
            </w:r>
            <w:r w:rsidR="004F6E78" w:rsidRPr="00285C53">
              <w:rPr>
                <w:rFonts w:cs="Times New Roman"/>
                <w:color w:val="000000"/>
              </w:rPr>
              <w:fldChar w:fldCharType="begin" w:fldLock="1"/>
            </w:r>
            <w:r w:rsidR="004F6E78" w:rsidRPr="00285C53">
              <w:rPr>
                <w:rFonts w:cs="Times New Roman"/>
                <w:color w:val="000000"/>
              </w:rPr>
              <w:instrText>ADDIN CSL_CITATION {"citationItems":[{"id":"ITEM-1","itemData":{"author":[{"dropping-particle":"","family":"Díaz","given":"J.","non-dropping-particle":"","parse-names":false,"suffix":""},{"dropping-particle":"","family":"Espinoza-Navarro","given":"O.","non-dropping-particle":"","parse-names":false,"suffix":""}],"container-title":"International Journal of Morphology","id":"ITEM-1","issued":{"date-parts":[["2012"]]},"title":"Determinación del Porcentaje de Masa Grasa, según Mediciones de Perímetros Corporales, Peso y Talla: Un Estudio de Validación","type":"article-journal","volume":"30"},"uris":["http://www.mendeley.com/documents/?uuid=364aa80b-3894-48a5-9967-a8ffe1f87073"]}],"mendeley":{"formattedCitation":"[9]","plainTextFormattedCitation":"[9]","previouslyFormattedCitation":"[9]"},"properties":{"noteIndex":0},"schema":"https://github.com/citation-style-language/schema/raw/master/csl-citation.json"}</w:instrText>
            </w:r>
            <w:r w:rsidR="004F6E78" w:rsidRPr="00285C53">
              <w:rPr>
                <w:rFonts w:cs="Times New Roman"/>
                <w:color w:val="000000"/>
              </w:rPr>
              <w:fldChar w:fldCharType="separate"/>
            </w:r>
            <w:r w:rsidR="004F6E78" w:rsidRPr="00285C53">
              <w:rPr>
                <w:rFonts w:cs="Times New Roman"/>
                <w:noProof/>
                <w:color w:val="000000"/>
              </w:rPr>
              <w:t>[9]</w:t>
            </w:r>
            <w:r w:rsidR="004F6E78" w:rsidRPr="00285C53">
              <w:rPr>
                <w:rFonts w:cs="Times New Roman"/>
                <w:color w:val="000000"/>
              </w:rPr>
              <w:fldChar w:fldCharType="end"/>
            </w:r>
          </w:p>
        </w:tc>
        <w:tc>
          <w:tcPr>
            <w:tcW w:w="1701" w:type="dxa"/>
            <w:vAlign w:val="center"/>
          </w:tcPr>
          <w:p w14:paraId="730D5BFB" w14:textId="6A981B8B" w:rsidR="007F69E4" w:rsidRPr="00285C53" w:rsidRDefault="00833186" w:rsidP="009110E1">
            <w:pPr>
              <w:spacing w:before="240" w:line="360" w:lineRule="auto"/>
              <w:jc w:val="center"/>
              <w:rPr>
                <w:rFonts w:cs="Times New Roman"/>
                <w:color w:val="000000"/>
              </w:rPr>
            </w:pPr>
            <w:r w:rsidRPr="00285C53">
              <w:rPr>
                <w:rFonts w:cs="Times New Roman"/>
                <w:color w:val="000000"/>
              </w:rPr>
              <w:t>kg</w:t>
            </w:r>
          </w:p>
        </w:tc>
      </w:tr>
      <w:tr w:rsidR="00833186" w:rsidRPr="00285C53" w14:paraId="06BBD9D7" w14:textId="6699E21A" w:rsidTr="007F69E4">
        <w:trPr>
          <w:trHeight w:val="285"/>
        </w:trPr>
        <w:tc>
          <w:tcPr>
            <w:tcW w:w="532" w:type="dxa"/>
          </w:tcPr>
          <w:p w14:paraId="42F96DB0" w14:textId="01889054" w:rsidR="00833186" w:rsidRPr="00285C53" w:rsidRDefault="00833186" w:rsidP="009110E1">
            <w:pPr>
              <w:spacing w:before="240" w:line="360" w:lineRule="auto"/>
              <w:jc w:val="center"/>
              <w:rPr>
                <w:rFonts w:cs="Times New Roman"/>
              </w:rPr>
            </w:pPr>
            <w:r w:rsidRPr="00285C53">
              <w:rPr>
                <w:rFonts w:cs="Times New Roman"/>
              </w:rPr>
              <w:lastRenderedPageBreak/>
              <w:sym w:font="Wingdings 2" w:char="F098"/>
            </w:r>
          </w:p>
        </w:tc>
        <w:tc>
          <w:tcPr>
            <w:tcW w:w="1387" w:type="dxa"/>
            <w:shd w:val="clear" w:color="auto" w:fill="auto"/>
            <w:vAlign w:val="center"/>
            <w:hideMark/>
          </w:tcPr>
          <w:p w14:paraId="6948160C" w14:textId="4B3C4B08" w:rsidR="00833186" w:rsidRPr="00285C53" w:rsidRDefault="00833186" w:rsidP="009110E1">
            <w:pPr>
              <w:pStyle w:val="Ttulo4"/>
              <w:spacing w:before="240" w:line="360" w:lineRule="auto"/>
              <w:jc w:val="center"/>
              <w:rPr>
                <w:rFonts w:cs="Times New Roman"/>
              </w:rPr>
            </w:pPr>
            <w:bookmarkStart w:id="109" w:name="RANGE!B59"/>
            <w:r w:rsidRPr="00285C53">
              <w:rPr>
                <w:rFonts w:cs="Times New Roman"/>
                <w:color w:val="0D0D0D"/>
              </w:rPr>
              <w:t>CS010D006</w:t>
            </w:r>
            <w:bookmarkEnd w:id="109"/>
          </w:p>
        </w:tc>
        <w:tc>
          <w:tcPr>
            <w:tcW w:w="1767" w:type="dxa"/>
            <w:shd w:val="clear" w:color="auto" w:fill="auto"/>
            <w:vAlign w:val="center"/>
            <w:hideMark/>
          </w:tcPr>
          <w:p w14:paraId="0D82BC41" w14:textId="63C0CD12" w:rsidR="00833186" w:rsidRPr="00285C53" w:rsidRDefault="00833186" w:rsidP="009110E1">
            <w:pPr>
              <w:spacing w:before="240" w:line="360" w:lineRule="auto"/>
              <w:jc w:val="center"/>
              <w:rPr>
                <w:rFonts w:cs="Times New Roman"/>
                <w:color w:val="000000"/>
              </w:rPr>
            </w:pPr>
            <w:r w:rsidRPr="00285C53">
              <w:rPr>
                <w:rFonts w:cs="Times New Roman"/>
                <w:color w:val="000000"/>
              </w:rPr>
              <w:t>%Pi</w:t>
            </w:r>
          </w:p>
        </w:tc>
        <w:tc>
          <w:tcPr>
            <w:tcW w:w="5953" w:type="dxa"/>
            <w:shd w:val="clear" w:color="auto" w:fill="auto"/>
            <w:vAlign w:val="center"/>
            <w:hideMark/>
          </w:tcPr>
          <w:p w14:paraId="6B7CC0AF" w14:textId="48AD201C" w:rsidR="00833186" w:rsidRPr="00285C53" w:rsidRDefault="00833186" w:rsidP="009110E1">
            <w:pPr>
              <w:spacing w:before="240" w:line="360" w:lineRule="auto"/>
              <w:rPr>
                <w:rFonts w:cs="Times New Roman"/>
                <w:color w:val="000000"/>
              </w:rPr>
            </w:pPr>
            <w:r w:rsidRPr="00285C53">
              <w:rPr>
                <w:rFonts w:cs="Times New Roman"/>
                <w:color w:val="000000"/>
              </w:rPr>
              <w:t>Porcentaje de peso ideal</w:t>
            </w:r>
            <w:r w:rsidR="00645F9F" w:rsidRPr="00285C53">
              <w:rPr>
                <w:rFonts w:cs="Times New Roman"/>
                <w:color w:val="000000"/>
              </w:rPr>
              <w:t>.</w:t>
            </w:r>
            <w:r w:rsidR="00A32C43" w:rsidRPr="00285C53">
              <w:rPr>
                <w:rFonts w:cs="Times New Roman"/>
                <w:color w:val="000000"/>
              </w:rPr>
              <w:t xml:space="preserve"> </w:t>
            </w:r>
          </w:p>
        </w:tc>
        <w:tc>
          <w:tcPr>
            <w:tcW w:w="1701" w:type="dxa"/>
            <w:vAlign w:val="center"/>
          </w:tcPr>
          <w:p w14:paraId="3883F083" w14:textId="18ECD694" w:rsidR="00833186" w:rsidRPr="00285C53" w:rsidRDefault="00DF6297" w:rsidP="009110E1">
            <w:pPr>
              <w:spacing w:before="240" w:line="360" w:lineRule="auto"/>
              <w:jc w:val="center"/>
              <w:rPr>
                <w:rFonts w:cs="Times New Roman"/>
                <w:color w:val="000000"/>
              </w:rPr>
            </w:pPr>
            <w:r w:rsidRPr="00285C53">
              <w:rPr>
                <w:rFonts w:cs="Times New Roman"/>
                <w:color w:val="000000"/>
              </w:rPr>
              <w:t>%</w:t>
            </w:r>
          </w:p>
        </w:tc>
      </w:tr>
      <w:tr w:rsidR="00833186" w:rsidRPr="00285C53" w14:paraId="76093C61" w14:textId="7415A0E1" w:rsidTr="007F69E4">
        <w:trPr>
          <w:trHeight w:val="285"/>
        </w:trPr>
        <w:tc>
          <w:tcPr>
            <w:tcW w:w="532" w:type="dxa"/>
          </w:tcPr>
          <w:p w14:paraId="294ABD0D" w14:textId="6F159A5D" w:rsidR="00833186" w:rsidRPr="00285C53" w:rsidRDefault="00833186" w:rsidP="009110E1">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FA0AE85" w14:textId="78517B78" w:rsidR="00833186" w:rsidRPr="00285C53" w:rsidRDefault="00833186" w:rsidP="009110E1">
            <w:pPr>
              <w:pStyle w:val="Ttulo4"/>
              <w:spacing w:before="240" w:line="360" w:lineRule="auto"/>
              <w:jc w:val="center"/>
              <w:rPr>
                <w:rFonts w:cs="Times New Roman"/>
              </w:rPr>
            </w:pPr>
            <w:bookmarkStart w:id="110" w:name="RANGE!B60"/>
            <w:r w:rsidRPr="00285C53">
              <w:rPr>
                <w:rFonts w:cs="Times New Roman"/>
                <w:color w:val="0D0D0D"/>
              </w:rPr>
              <w:t>CS010D007</w:t>
            </w:r>
            <w:bookmarkEnd w:id="110"/>
          </w:p>
        </w:tc>
        <w:tc>
          <w:tcPr>
            <w:tcW w:w="1767" w:type="dxa"/>
            <w:shd w:val="clear" w:color="auto" w:fill="auto"/>
            <w:vAlign w:val="center"/>
            <w:hideMark/>
          </w:tcPr>
          <w:p w14:paraId="025424F9" w14:textId="5CD2B9EF" w:rsidR="00833186" w:rsidRPr="00285C53" w:rsidRDefault="00833186" w:rsidP="009110E1">
            <w:pPr>
              <w:spacing w:before="240" w:line="360" w:lineRule="auto"/>
              <w:jc w:val="center"/>
              <w:rPr>
                <w:rFonts w:cs="Times New Roman"/>
                <w:color w:val="000000"/>
              </w:rPr>
            </w:pPr>
            <w:r w:rsidRPr="00285C53">
              <w:rPr>
                <w:rFonts w:cs="Times New Roman"/>
                <w:color w:val="000000"/>
              </w:rPr>
              <w:t>%</w:t>
            </w:r>
            <w:proofErr w:type="spellStart"/>
            <w:r w:rsidRPr="00285C53">
              <w:rPr>
                <w:rFonts w:cs="Times New Roman"/>
                <w:color w:val="000000"/>
              </w:rPr>
              <w:t>Ph</w:t>
            </w:r>
            <w:proofErr w:type="spellEnd"/>
          </w:p>
        </w:tc>
        <w:tc>
          <w:tcPr>
            <w:tcW w:w="5953" w:type="dxa"/>
            <w:shd w:val="clear" w:color="auto" w:fill="auto"/>
            <w:vAlign w:val="center"/>
            <w:hideMark/>
          </w:tcPr>
          <w:p w14:paraId="711B1349" w14:textId="2CCBA1D3" w:rsidR="00833186" w:rsidRPr="00285C53" w:rsidRDefault="00833186" w:rsidP="009110E1">
            <w:pPr>
              <w:spacing w:before="240" w:line="360" w:lineRule="auto"/>
              <w:rPr>
                <w:rFonts w:cs="Times New Roman"/>
                <w:color w:val="000000"/>
              </w:rPr>
            </w:pPr>
            <w:r w:rsidRPr="00285C53">
              <w:rPr>
                <w:rFonts w:cs="Times New Roman"/>
                <w:color w:val="000000"/>
              </w:rPr>
              <w:t>Porcentaje de peso corporal habitual, peso usual es aquel peso que el individuo se ha mantenido por un período de tiempo representativo y que él identifica como normal.</w:t>
            </w:r>
            <w:r w:rsidR="00A32C43" w:rsidRPr="00285C53">
              <w:rPr>
                <w:rFonts w:cs="Times New Roman"/>
                <w:color w:val="000000"/>
              </w:rPr>
              <w:t xml:space="preserve"> </w:t>
            </w:r>
            <w:r w:rsidR="004F6E78" w:rsidRPr="00285C53">
              <w:rPr>
                <w:rFonts w:cs="Times New Roman"/>
                <w:color w:val="000000"/>
              </w:rPr>
              <w:fldChar w:fldCharType="begin" w:fldLock="1"/>
            </w:r>
            <w:r w:rsidR="00897518" w:rsidRPr="00285C53">
              <w:rPr>
                <w:rFonts w:cs="Times New Roman"/>
                <w:color w:val="000000"/>
              </w:rPr>
              <w:instrText>ADDIN CSL_CITATION {"citationItems":[{"id":"ITEM-1","itemData":{"author":[{"dropping-particle":"","family":"Imelda García Argueta","given":"","non-dropping-particle":"","parse-names":false,"suffix":""}],"id":"ITEM-1","issued":{"date-parts":[["0"]]},"page":"39","title":"EVALUACIÓN ANTROPOMÉTRICA “Interpretación del Peso corporal”","type":"article"},"uris":["http://www.mendeley.com/documents/?uuid=bf2a462c-114f-4652-b3ba-8ce026f50f6f"]}],"mendeley":{"formattedCitation":"[10]","plainTextFormattedCitation":"[10]","previouslyFormattedCitation":"[10]"},"properties":{"noteIndex":0},"schema":"https://github.com/citation-style-language/schema/raw/master/csl-citation.json"}</w:instrText>
            </w:r>
            <w:r w:rsidR="004F6E78" w:rsidRPr="00285C53">
              <w:rPr>
                <w:rFonts w:cs="Times New Roman"/>
                <w:color w:val="000000"/>
              </w:rPr>
              <w:fldChar w:fldCharType="separate"/>
            </w:r>
            <w:r w:rsidR="004F6E78" w:rsidRPr="00285C53">
              <w:rPr>
                <w:rFonts w:cs="Times New Roman"/>
                <w:noProof/>
                <w:color w:val="000000"/>
              </w:rPr>
              <w:t>[10]</w:t>
            </w:r>
            <w:r w:rsidR="004F6E78" w:rsidRPr="00285C53">
              <w:rPr>
                <w:rFonts w:cs="Times New Roman"/>
                <w:color w:val="000000"/>
              </w:rPr>
              <w:fldChar w:fldCharType="end"/>
            </w:r>
          </w:p>
        </w:tc>
        <w:tc>
          <w:tcPr>
            <w:tcW w:w="1701" w:type="dxa"/>
            <w:vAlign w:val="center"/>
          </w:tcPr>
          <w:p w14:paraId="7CC9DEAE" w14:textId="4EACF392" w:rsidR="00833186" w:rsidRPr="00285C53" w:rsidRDefault="00DF6297" w:rsidP="009110E1">
            <w:pPr>
              <w:spacing w:before="240" w:line="360" w:lineRule="auto"/>
              <w:jc w:val="center"/>
              <w:rPr>
                <w:rFonts w:cs="Times New Roman"/>
                <w:color w:val="000000"/>
              </w:rPr>
            </w:pPr>
            <w:r w:rsidRPr="00285C53">
              <w:rPr>
                <w:rFonts w:cs="Times New Roman"/>
                <w:color w:val="000000"/>
              </w:rPr>
              <w:t>%</w:t>
            </w:r>
          </w:p>
        </w:tc>
      </w:tr>
      <w:tr w:rsidR="00833186" w:rsidRPr="00285C53" w14:paraId="2EFE6CA7" w14:textId="02B51839" w:rsidTr="007F69E4">
        <w:trPr>
          <w:trHeight w:val="300"/>
        </w:trPr>
        <w:tc>
          <w:tcPr>
            <w:tcW w:w="532" w:type="dxa"/>
          </w:tcPr>
          <w:p w14:paraId="33B186BD" w14:textId="487CCA87" w:rsidR="00833186" w:rsidRPr="00285C53" w:rsidRDefault="00833186" w:rsidP="009110E1">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1AA66DA9" w14:textId="5BAF3E8D" w:rsidR="00833186" w:rsidRPr="00285C53" w:rsidRDefault="00833186" w:rsidP="009110E1">
            <w:pPr>
              <w:pStyle w:val="Ttulo4"/>
              <w:spacing w:before="240" w:line="360" w:lineRule="auto"/>
              <w:jc w:val="center"/>
              <w:rPr>
                <w:rFonts w:cs="Times New Roman"/>
              </w:rPr>
            </w:pPr>
            <w:bookmarkStart w:id="111" w:name="RANGE!B63"/>
            <w:r w:rsidRPr="00285C53">
              <w:rPr>
                <w:rFonts w:cs="Times New Roman"/>
                <w:color w:val="0D0D0D"/>
              </w:rPr>
              <w:t>CS010D010</w:t>
            </w:r>
            <w:bookmarkEnd w:id="111"/>
          </w:p>
        </w:tc>
        <w:tc>
          <w:tcPr>
            <w:tcW w:w="1767" w:type="dxa"/>
            <w:shd w:val="clear" w:color="auto" w:fill="auto"/>
            <w:vAlign w:val="center"/>
            <w:hideMark/>
          </w:tcPr>
          <w:p w14:paraId="7DC9A975" w14:textId="24BBA9CF" w:rsidR="00833186" w:rsidRPr="00285C53" w:rsidRDefault="00833186" w:rsidP="009110E1">
            <w:pPr>
              <w:spacing w:before="240" w:line="360" w:lineRule="auto"/>
              <w:jc w:val="center"/>
              <w:rPr>
                <w:rFonts w:cs="Times New Roman"/>
                <w:color w:val="000000"/>
              </w:rPr>
            </w:pPr>
            <w:r w:rsidRPr="00285C53">
              <w:rPr>
                <w:rFonts w:cs="Times New Roman"/>
                <w:color w:val="000000"/>
              </w:rPr>
              <w:t>Densidad</w:t>
            </w:r>
          </w:p>
        </w:tc>
        <w:tc>
          <w:tcPr>
            <w:tcW w:w="5953" w:type="dxa"/>
            <w:shd w:val="clear" w:color="auto" w:fill="auto"/>
            <w:vAlign w:val="center"/>
            <w:hideMark/>
          </w:tcPr>
          <w:p w14:paraId="3C76EF21" w14:textId="06F511AB" w:rsidR="00833186" w:rsidRPr="00285C53" w:rsidRDefault="00833186" w:rsidP="009110E1">
            <w:pPr>
              <w:spacing w:before="240" w:line="360" w:lineRule="auto"/>
              <w:rPr>
                <w:rFonts w:cs="Times New Roman"/>
                <w:color w:val="000000"/>
              </w:rPr>
            </w:pPr>
            <w:r w:rsidRPr="00285C53">
              <w:rPr>
                <w:rFonts w:cs="Times New Roman"/>
                <w:color w:val="000000"/>
              </w:rPr>
              <w:t xml:space="preserve">Relación entre la masa y el volumen de un cuerpo. </w:t>
            </w:r>
            <w:r w:rsidR="00897518" w:rsidRPr="00285C53">
              <w:rPr>
                <w:rFonts w:cs="Times New Roman"/>
                <w:color w:val="000000"/>
              </w:rPr>
              <w:fldChar w:fldCharType="begin" w:fldLock="1"/>
            </w:r>
            <w:r w:rsidR="00763562">
              <w:rPr>
                <w:rFonts w:cs="Times New Roman"/>
                <w:color w:val="000000"/>
              </w:rPr>
              <w:instrText>ADDIN CSL_CITATION {"citationItems":[{"id":"ITEM-1","itemData":{"author":[{"dropping-particle":"","family":"Real Academia Española","given":"","non-dropping-particle":"","parse-names":false,"suffix":""}],"container-title":"Diccionario del español juridico","id":"ITEM-1","issued":{"date-parts":[["2020"]]},"title":"Diccionario del español juridico","type":"entry-encyclopedia"},"uris":["http://www.mendeley.com/documents/?uuid=df0ad10a-9bb6-4497-9b8f-7add4ceacc9c"]}],"mendeley":{"formattedCitation":"[11]","plainTextFormattedCitation":"[11]","previouslyFormattedCitation":"[11]"},"properties":{"noteIndex":0},"schema":"https://github.com/citation-style-language/schema/raw/master/csl-citation.json"}</w:instrText>
            </w:r>
            <w:r w:rsidR="00897518" w:rsidRPr="00285C53">
              <w:rPr>
                <w:rFonts w:cs="Times New Roman"/>
                <w:color w:val="000000"/>
              </w:rPr>
              <w:fldChar w:fldCharType="separate"/>
            </w:r>
            <w:r w:rsidR="00897518" w:rsidRPr="00285C53">
              <w:rPr>
                <w:rFonts w:cs="Times New Roman"/>
                <w:noProof/>
                <w:color w:val="000000"/>
              </w:rPr>
              <w:t>[11]</w:t>
            </w:r>
            <w:r w:rsidR="00897518" w:rsidRPr="00285C53">
              <w:rPr>
                <w:rFonts w:cs="Times New Roman"/>
                <w:color w:val="000000"/>
              </w:rPr>
              <w:fldChar w:fldCharType="end"/>
            </w:r>
          </w:p>
        </w:tc>
        <w:tc>
          <w:tcPr>
            <w:tcW w:w="1701" w:type="dxa"/>
            <w:vAlign w:val="center"/>
          </w:tcPr>
          <w:p w14:paraId="786EF2E2" w14:textId="74AA33B7" w:rsidR="00833186" w:rsidRPr="00285C53" w:rsidRDefault="00DB7CE8" w:rsidP="009110E1">
            <w:pPr>
              <w:spacing w:before="240" w:line="360" w:lineRule="auto"/>
              <w:jc w:val="center"/>
              <w:rPr>
                <w:rFonts w:cs="Times New Roman"/>
                <w:color w:val="000000"/>
              </w:rPr>
            </w:pPr>
            <w:r w:rsidRPr="00285C53">
              <w:rPr>
                <w:rFonts w:cs="Times New Roman"/>
                <w:color w:val="000000"/>
              </w:rPr>
              <w:t>N A</w:t>
            </w:r>
          </w:p>
        </w:tc>
      </w:tr>
      <w:tr w:rsidR="005074B6" w:rsidRPr="00285C53" w14:paraId="7FE982DE" w14:textId="77777777" w:rsidTr="007F69E4">
        <w:trPr>
          <w:trHeight w:val="300"/>
        </w:trPr>
        <w:tc>
          <w:tcPr>
            <w:tcW w:w="532" w:type="dxa"/>
          </w:tcPr>
          <w:p w14:paraId="4888BF1C" w14:textId="080A1362"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tcPr>
          <w:p w14:paraId="41187408" w14:textId="30014FB9" w:rsidR="005074B6" w:rsidRPr="00285C53" w:rsidRDefault="005074B6" w:rsidP="005074B6">
            <w:pPr>
              <w:pStyle w:val="Ttulo4"/>
              <w:spacing w:before="240" w:line="360" w:lineRule="auto"/>
              <w:jc w:val="center"/>
              <w:rPr>
                <w:rFonts w:cs="Times New Roman"/>
                <w:color w:val="0D0D0D"/>
              </w:rPr>
            </w:pPr>
            <w:r w:rsidRPr="00285C53">
              <w:rPr>
                <w:rFonts w:cs="Times New Roman"/>
                <w:color w:val="0D0D0D"/>
              </w:rPr>
              <w:t>CS010D011</w:t>
            </w:r>
          </w:p>
        </w:tc>
        <w:tc>
          <w:tcPr>
            <w:tcW w:w="1767" w:type="dxa"/>
            <w:shd w:val="clear" w:color="auto" w:fill="auto"/>
            <w:vAlign w:val="center"/>
          </w:tcPr>
          <w:p w14:paraId="62282F18" w14:textId="2C12EC5A" w:rsidR="005074B6" w:rsidRPr="00285C53" w:rsidRDefault="005074B6" w:rsidP="005074B6">
            <w:pPr>
              <w:spacing w:before="240" w:line="360" w:lineRule="auto"/>
              <w:jc w:val="center"/>
              <w:rPr>
                <w:rFonts w:cs="Times New Roman"/>
                <w:color w:val="000000"/>
              </w:rPr>
            </w:pPr>
            <w:r w:rsidRPr="00285C53">
              <w:rPr>
                <w:rFonts w:cs="Times New Roman"/>
                <w:color w:val="000000"/>
              </w:rPr>
              <w:t>Actividad Física</w:t>
            </w:r>
          </w:p>
        </w:tc>
        <w:tc>
          <w:tcPr>
            <w:tcW w:w="5953" w:type="dxa"/>
            <w:shd w:val="clear" w:color="auto" w:fill="auto"/>
            <w:vAlign w:val="center"/>
          </w:tcPr>
          <w:p w14:paraId="3AA3A3E8" w14:textId="2986269E" w:rsidR="005074B6" w:rsidRPr="00285C53" w:rsidRDefault="005074B6" w:rsidP="005074B6">
            <w:pPr>
              <w:spacing w:before="240" w:line="360" w:lineRule="auto"/>
              <w:rPr>
                <w:rFonts w:cs="Times New Roman"/>
                <w:color w:val="000000"/>
              </w:rPr>
            </w:pPr>
            <w:r w:rsidRPr="00285C53">
              <w:rPr>
                <w:rFonts w:eastAsia="Times New Roman" w:cs="Times New Roman"/>
                <w:color w:val="000000"/>
              </w:rPr>
              <w:t>Nombre de la actividad física sugerida al paciente.</w:t>
            </w:r>
          </w:p>
        </w:tc>
        <w:tc>
          <w:tcPr>
            <w:tcW w:w="1701" w:type="dxa"/>
            <w:vAlign w:val="center"/>
          </w:tcPr>
          <w:p w14:paraId="32D3BC3F" w14:textId="2CC0EA66"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62DFDE19" w14:textId="6FC151C3" w:rsidTr="007F69E4">
        <w:trPr>
          <w:trHeight w:val="300"/>
        </w:trPr>
        <w:tc>
          <w:tcPr>
            <w:tcW w:w="532" w:type="dxa"/>
          </w:tcPr>
          <w:p w14:paraId="3812A221" w14:textId="76728AF6"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719B0FC4" w14:textId="05607005" w:rsidR="005074B6" w:rsidRPr="00285C53" w:rsidRDefault="005074B6" w:rsidP="005074B6">
            <w:pPr>
              <w:pStyle w:val="Ttulo4"/>
              <w:spacing w:before="240" w:line="360" w:lineRule="auto"/>
              <w:jc w:val="center"/>
              <w:rPr>
                <w:rFonts w:cs="Times New Roman"/>
                <w:color w:val="FF0000"/>
              </w:rPr>
            </w:pPr>
            <w:bookmarkStart w:id="112" w:name="RANGE!B64"/>
            <w:r w:rsidRPr="00285C53">
              <w:rPr>
                <w:rFonts w:cs="Times New Roman"/>
                <w:color w:val="0D0D0D"/>
              </w:rPr>
              <w:t>CS012D001</w:t>
            </w:r>
            <w:bookmarkEnd w:id="112"/>
          </w:p>
        </w:tc>
        <w:tc>
          <w:tcPr>
            <w:tcW w:w="1767" w:type="dxa"/>
            <w:shd w:val="clear" w:color="auto" w:fill="auto"/>
            <w:vAlign w:val="center"/>
            <w:hideMark/>
          </w:tcPr>
          <w:p w14:paraId="64B8CEE2" w14:textId="6C35063B" w:rsidR="005074B6" w:rsidRPr="00285C53" w:rsidRDefault="005074B6" w:rsidP="005074B6">
            <w:pPr>
              <w:spacing w:before="240" w:line="360" w:lineRule="auto"/>
              <w:jc w:val="center"/>
              <w:rPr>
                <w:rFonts w:cs="Times New Roman"/>
                <w:color w:val="000000"/>
              </w:rPr>
            </w:pPr>
            <w:r w:rsidRPr="00285C53">
              <w:rPr>
                <w:rFonts w:cs="Times New Roman"/>
                <w:color w:val="000000"/>
              </w:rPr>
              <w:t>Masa grasa</w:t>
            </w:r>
          </w:p>
        </w:tc>
        <w:tc>
          <w:tcPr>
            <w:tcW w:w="5953" w:type="dxa"/>
            <w:shd w:val="clear" w:color="auto" w:fill="auto"/>
            <w:vAlign w:val="center"/>
            <w:hideMark/>
          </w:tcPr>
          <w:p w14:paraId="20E59789" w14:textId="6AE24EC1" w:rsidR="005074B6" w:rsidRPr="00285C53" w:rsidRDefault="005074B6" w:rsidP="005074B6">
            <w:pPr>
              <w:spacing w:before="240" w:line="360" w:lineRule="auto"/>
              <w:rPr>
                <w:rFonts w:cs="Times New Roman"/>
                <w:color w:val="000000"/>
              </w:rPr>
            </w:pPr>
            <w:bookmarkStart w:id="113" w:name="_Hlk52300571"/>
            <w:r w:rsidRPr="00285C53">
              <w:rPr>
                <w:rFonts w:cs="Times New Roman"/>
                <w:color w:val="000000"/>
              </w:rPr>
              <w:t>Composición corporal constituido por el tejido adiposo</w:t>
            </w:r>
            <w:bookmarkEnd w:id="113"/>
            <w:r w:rsidRPr="00285C53">
              <w:rPr>
                <w:rFonts w:cs="Times New Roman"/>
                <w:color w:val="000000"/>
              </w:rPr>
              <w:t xml:space="preserve">.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666A9628" w14:textId="40C40CE0"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7CEE6712" w14:textId="3A2010B8" w:rsidTr="007F69E4">
        <w:trPr>
          <w:trHeight w:val="300"/>
        </w:trPr>
        <w:tc>
          <w:tcPr>
            <w:tcW w:w="532" w:type="dxa"/>
          </w:tcPr>
          <w:p w14:paraId="595E5B23" w14:textId="234A021E"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41586343" w14:textId="694A914C" w:rsidR="005074B6" w:rsidRPr="00285C53" w:rsidRDefault="005074B6" w:rsidP="005074B6">
            <w:pPr>
              <w:pStyle w:val="Ttulo4"/>
              <w:spacing w:before="240" w:line="360" w:lineRule="auto"/>
              <w:jc w:val="center"/>
              <w:rPr>
                <w:rFonts w:cs="Times New Roman"/>
              </w:rPr>
            </w:pPr>
            <w:bookmarkStart w:id="114" w:name="RANGE!B65"/>
            <w:r w:rsidRPr="00285C53">
              <w:rPr>
                <w:rFonts w:cs="Times New Roman"/>
                <w:color w:val="0D0D0D"/>
              </w:rPr>
              <w:t>CS012D002</w:t>
            </w:r>
            <w:bookmarkEnd w:id="114"/>
          </w:p>
        </w:tc>
        <w:tc>
          <w:tcPr>
            <w:tcW w:w="1767" w:type="dxa"/>
            <w:shd w:val="clear" w:color="auto" w:fill="auto"/>
            <w:vAlign w:val="center"/>
            <w:hideMark/>
          </w:tcPr>
          <w:p w14:paraId="76E4D6AE" w14:textId="748A4453" w:rsidR="005074B6" w:rsidRPr="00285C53" w:rsidRDefault="005074B6" w:rsidP="005074B6">
            <w:pPr>
              <w:spacing w:before="240" w:line="360" w:lineRule="auto"/>
              <w:jc w:val="center"/>
              <w:rPr>
                <w:rFonts w:cs="Times New Roman"/>
                <w:color w:val="000000"/>
              </w:rPr>
            </w:pPr>
            <w:r w:rsidRPr="00285C53">
              <w:rPr>
                <w:rFonts w:cs="Times New Roman"/>
                <w:color w:val="000000"/>
              </w:rPr>
              <w:t>Masa residual</w:t>
            </w:r>
          </w:p>
        </w:tc>
        <w:tc>
          <w:tcPr>
            <w:tcW w:w="5953" w:type="dxa"/>
            <w:shd w:val="clear" w:color="auto" w:fill="auto"/>
            <w:vAlign w:val="center"/>
            <w:hideMark/>
          </w:tcPr>
          <w:p w14:paraId="440CCD24" w14:textId="28D13C52" w:rsidR="005074B6" w:rsidRPr="00285C53" w:rsidRDefault="005074B6" w:rsidP="005074B6">
            <w:pPr>
              <w:spacing w:before="240" w:line="360" w:lineRule="auto"/>
              <w:rPr>
                <w:rFonts w:cs="Times New Roman"/>
                <w:color w:val="000000"/>
              </w:rPr>
            </w:pPr>
            <w:r w:rsidRPr="00285C53">
              <w:rPr>
                <w:rFonts w:cs="Times New Roman"/>
                <w:color w:val="000000"/>
              </w:rPr>
              <w:t>Corresponde al peso de los componentes corporales, excluyendo grasa, músculos y huesos.</w:t>
            </w:r>
            <w:r w:rsidRPr="00285C53">
              <w:rPr>
                <w:rFonts w:cs="Times New Roman"/>
                <w:color w:val="000000"/>
              </w:rPr>
              <w:fldChar w:fldCharType="begin" w:fldLock="1"/>
            </w:r>
            <w:r w:rsidR="00763562">
              <w:rPr>
                <w:rFonts w:cs="Times New Roman"/>
                <w:color w:val="000000"/>
              </w:rPr>
              <w:instrText>ADDIN CSL_CITATION {"citationItems":[{"id":"ITEM-1","itemData":{"URL":"https://www.vitamexdeoccidente.com/de-que-esta-compuesto-nuestro-peso-corporal/","author":[{"dropping-particle":"","family":"Paniagua Alonzo","given":"Yolitzin","non-dropping-particle":"","parse-names":false,"suffix":""}],"id":"ITEM-1","issued":{"date-parts":[["0"]]},"title":"¿DE QUÉ ESTÁ COMPUESTO NUESTRO PESO CORPORAL?","type":"webpage"},"uris":["http://www.mendeley.com/documents/?uuid=7142e597-2dd8-4ef2-982c-3ab48fe0fa71"]}],"mendeley":{"formattedCitation":"[12]","plainTextFormattedCitation":"[12]","previouslyFormattedCitation":"[12]"},"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[12]</w:t>
            </w:r>
            <w:r w:rsidRPr="00285C53">
              <w:rPr>
                <w:rFonts w:cs="Times New Roman"/>
                <w:color w:val="000000"/>
              </w:rPr>
              <w:fldChar w:fldCharType="end"/>
            </w:r>
          </w:p>
        </w:tc>
        <w:tc>
          <w:tcPr>
            <w:tcW w:w="1701" w:type="dxa"/>
            <w:vAlign w:val="center"/>
          </w:tcPr>
          <w:p w14:paraId="7B2E40A7" w14:textId="3C2EB8AE"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55956112" w14:textId="44899DA3" w:rsidTr="007F69E4">
        <w:trPr>
          <w:trHeight w:val="300"/>
        </w:trPr>
        <w:tc>
          <w:tcPr>
            <w:tcW w:w="532" w:type="dxa"/>
          </w:tcPr>
          <w:p w14:paraId="6DC39505" w14:textId="69401163"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60F51AE4" w14:textId="2AD33930" w:rsidR="005074B6" w:rsidRPr="00285C53" w:rsidRDefault="005074B6" w:rsidP="005074B6">
            <w:pPr>
              <w:pStyle w:val="Ttulo4"/>
              <w:spacing w:before="240" w:line="360" w:lineRule="auto"/>
              <w:jc w:val="center"/>
              <w:rPr>
                <w:rFonts w:cs="Times New Roman"/>
              </w:rPr>
            </w:pPr>
            <w:bookmarkStart w:id="115" w:name="RANGE!B66"/>
            <w:r w:rsidRPr="00285C53">
              <w:rPr>
                <w:rFonts w:cs="Times New Roman"/>
                <w:color w:val="0D0D0D"/>
              </w:rPr>
              <w:t>CS012D003</w:t>
            </w:r>
            <w:bookmarkEnd w:id="115"/>
          </w:p>
        </w:tc>
        <w:tc>
          <w:tcPr>
            <w:tcW w:w="1767" w:type="dxa"/>
            <w:shd w:val="clear" w:color="auto" w:fill="auto"/>
            <w:vAlign w:val="center"/>
            <w:hideMark/>
          </w:tcPr>
          <w:p w14:paraId="361598AF" w14:textId="7ED224CB" w:rsidR="005074B6" w:rsidRPr="00285C53" w:rsidRDefault="005074B6" w:rsidP="005074B6">
            <w:pPr>
              <w:spacing w:before="240" w:line="360" w:lineRule="auto"/>
              <w:jc w:val="center"/>
              <w:rPr>
                <w:rFonts w:cs="Times New Roman"/>
                <w:color w:val="000000"/>
              </w:rPr>
            </w:pPr>
            <w:r w:rsidRPr="00285C53">
              <w:rPr>
                <w:rFonts w:cs="Times New Roman"/>
                <w:color w:val="000000"/>
              </w:rPr>
              <w:t>Masa ósea</w:t>
            </w:r>
          </w:p>
        </w:tc>
        <w:tc>
          <w:tcPr>
            <w:tcW w:w="5953" w:type="dxa"/>
            <w:shd w:val="clear" w:color="auto" w:fill="auto"/>
            <w:vAlign w:val="center"/>
            <w:hideMark/>
          </w:tcPr>
          <w:p w14:paraId="758F5513" w14:textId="77DFD2BD" w:rsidR="005074B6" w:rsidRPr="00285C53" w:rsidRDefault="005074B6" w:rsidP="005074B6">
            <w:pPr>
              <w:spacing w:before="240" w:line="360" w:lineRule="auto"/>
              <w:rPr>
                <w:rFonts w:cs="Times New Roman"/>
                <w:color w:val="000000"/>
              </w:rPr>
            </w:pPr>
            <w:r w:rsidRPr="00285C53">
              <w:rPr>
                <w:rFonts w:cs="Times New Roman"/>
                <w:color w:val="000000"/>
              </w:rPr>
              <w:t>Medida de la cantidad de minerales (por lo general, calcio y fósforo) que contiene cierto volumen de hueso.</w:t>
            </w:r>
            <w:r w:rsidRPr="00285C53">
              <w:t xml:space="preserve"> </w:t>
            </w:r>
            <w:r w:rsidRPr="00285C53">
              <w:rPr>
                <w:rFonts w:cs="Times New Roman"/>
                <w:color w:val="000000"/>
              </w:rPr>
              <w:t xml:space="preserve">También se llama densidad mineral ósea, densidad ósea y DMO. </w:t>
            </w:r>
            <w:r w:rsidRPr="00285C53">
              <w:rPr>
                <w:rFonts w:cs="Times New Roman"/>
                <w:color w:val="000000"/>
              </w:rPr>
              <w:fldChar w:fldCharType="begin" w:fldLock="1"/>
            </w:r>
            <w:r w:rsidR="00763562">
              <w:rPr>
                <w:rFonts w:cs="Times New Roman"/>
                <w:color w:val="000000"/>
              </w:rPr>
              <w:instrText>ADDIN CSL_CITATION {"citationItems":[{"id":"ITEM-1","itemData":{"author":[{"dropping-particle":"","family":"Instituto Nacional del Cancer","given":"","non-dropping-particle":"","parse-names":false,"suffix":""}],"container-title":"Diccionario de cáncer","id":"ITEM-1","issued":{"date-parts":[["0"]]},"title":"Diccionario de cáncer","type":"entry-encyclopedia"},"uris":["http://www.mendeley.com/documents/?uuid=d4585489-5b82-416a-8331-3a977b5a1858"]}],"mendeley":{"formattedCitation":"[13]","plainTextFormattedCitation":"[13]","previouslyFormattedCitation":"[13]"},"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[13]</w:t>
            </w:r>
            <w:r w:rsidRPr="00285C53">
              <w:rPr>
                <w:rFonts w:cs="Times New Roman"/>
                <w:color w:val="000000"/>
              </w:rPr>
              <w:fldChar w:fldCharType="end"/>
            </w:r>
          </w:p>
        </w:tc>
        <w:tc>
          <w:tcPr>
            <w:tcW w:w="1701" w:type="dxa"/>
            <w:vAlign w:val="center"/>
          </w:tcPr>
          <w:p w14:paraId="6E714304" w14:textId="676FB3BD"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1437918" w14:textId="6A9A3897" w:rsidTr="007F69E4">
        <w:trPr>
          <w:trHeight w:val="285"/>
        </w:trPr>
        <w:tc>
          <w:tcPr>
            <w:tcW w:w="532" w:type="dxa"/>
          </w:tcPr>
          <w:p w14:paraId="567FE790" w14:textId="59E7F0A9"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5EB9CEB2" w14:textId="2E77DCDF" w:rsidR="005074B6" w:rsidRPr="00285C53" w:rsidRDefault="005074B6" w:rsidP="005074B6">
            <w:pPr>
              <w:pStyle w:val="Ttulo4"/>
              <w:spacing w:before="240" w:line="360" w:lineRule="auto"/>
              <w:jc w:val="center"/>
              <w:rPr>
                <w:rFonts w:cs="Times New Roman"/>
              </w:rPr>
            </w:pPr>
            <w:bookmarkStart w:id="116" w:name="RANGE!B67"/>
            <w:r w:rsidRPr="00285C53">
              <w:rPr>
                <w:rFonts w:cs="Times New Roman"/>
                <w:color w:val="0D0D0D"/>
              </w:rPr>
              <w:t>CS012D004</w:t>
            </w:r>
            <w:bookmarkEnd w:id="116"/>
          </w:p>
        </w:tc>
        <w:tc>
          <w:tcPr>
            <w:tcW w:w="1767" w:type="dxa"/>
            <w:shd w:val="clear" w:color="auto" w:fill="auto"/>
            <w:vAlign w:val="center"/>
            <w:hideMark/>
          </w:tcPr>
          <w:p w14:paraId="193B76BB" w14:textId="746FB5E4" w:rsidR="005074B6" w:rsidRPr="00285C53" w:rsidRDefault="005074B6" w:rsidP="005074B6">
            <w:pPr>
              <w:spacing w:before="240" w:line="360" w:lineRule="auto"/>
              <w:jc w:val="center"/>
              <w:rPr>
                <w:rFonts w:cs="Times New Roman"/>
                <w:color w:val="000000"/>
              </w:rPr>
            </w:pPr>
            <w:r w:rsidRPr="00285C53">
              <w:rPr>
                <w:rFonts w:cs="Times New Roman"/>
                <w:color w:val="000000"/>
              </w:rPr>
              <w:t>Masa muscular</w:t>
            </w:r>
          </w:p>
        </w:tc>
        <w:tc>
          <w:tcPr>
            <w:tcW w:w="5953" w:type="dxa"/>
            <w:shd w:val="clear" w:color="auto" w:fill="auto"/>
            <w:vAlign w:val="center"/>
            <w:hideMark/>
          </w:tcPr>
          <w:p w14:paraId="1946A546" w14:textId="49A8D202" w:rsidR="005074B6" w:rsidRPr="00285C53" w:rsidRDefault="005074B6" w:rsidP="005074B6">
            <w:pPr>
              <w:spacing w:before="240" w:line="360" w:lineRule="auto"/>
              <w:rPr>
                <w:rFonts w:cs="Times New Roman"/>
                <w:color w:val="000000"/>
              </w:rPr>
            </w:pPr>
            <w:r w:rsidRPr="00285C53">
              <w:rPr>
                <w:rFonts w:cs="Times New Roman"/>
                <w:color w:val="000000"/>
              </w:rPr>
              <w:t>Volumen del tejido corporal total que corresponde al músculo. Desde el punto de vista de la composición corporal corresponde a la masa magra, los otros dos tipos de componentes son la grasa corporal y el agua.</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3979E9EC" w14:textId="434F5345"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1884C4E5" w14:textId="214887F0" w:rsidTr="007F69E4">
        <w:trPr>
          <w:trHeight w:val="285"/>
        </w:trPr>
        <w:tc>
          <w:tcPr>
            <w:tcW w:w="532" w:type="dxa"/>
          </w:tcPr>
          <w:p w14:paraId="79E57305" w14:textId="32085A3D"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14892E2A" w14:textId="68BFBC66" w:rsidR="005074B6" w:rsidRPr="00285C53" w:rsidRDefault="005074B6" w:rsidP="005074B6">
            <w:pPr>
              <w:pStyle w:val="Ttulo4"/>
              <w:spacing w:before="240" w:line="360" w:lineRule="auto"/>
              <w:jc w:val="center"/>
              <w:rPr>
                <w:rFonts w:cs="Times New Roman"/>
              </w:rPr>
            </w:pPr>
            <w:bookmarkStart w:id="117" w:name="RANGE!B68"/>
            <w:r w:rsidRPr="00285C53">
              <w:rPr>
                <w:rFonts w:cs="Times New Roman"/>
                <w:color w:val="0D0D0D"/>
              </w:rPr>
              <w:t>CS016D001</w:t>
            </w:r>
            <w:bookmarkEnd w:id="117"/>
          </w:p>
        </w:tc>
        <w:tc>
          <w:tcPr>
            <w:tcW w:w="1767" w:type="dxa"/>
            <w:shd w:val="clear" w:color="auto" w:fill="auto"/>
            <w:vAlign w:val="center"/>
            <w:hideMark/>
          </w:tcPr>
          <w:p w14:paraId="6DBCCDAF" w14:textId="5E06351E" w:rsidR="005074B6" w:rsidRPr="00285C53" w:rsidRDefault="005074B6" w:rsidP="005074B6">
            <w:pPr>
              <w:spacing w:before="240" w:line="360" w:lineRule="auto"/>
              <w:jc w:val="center"/>
              <w:rPr>
                <w:rFonts w:cs="Times New Roman"/>
                <w:highlight w:val="yellow"/>
              </w:rPr>
            </w:pPr>
            <w:r w:rsidRPr="00285C53">
              <w:rPr>
                <w:rFonts w:cs="Times New Roman"/>
                <w:color w:val="000000"/>
                <w:highlight w:val="yellow"/>
              </w:rPr>
              <w:t>GEB</w:t>
            </w:r>
          </w:p>
        </w:tc>
        <w:tc>
          <w:tcPr>
            <w:tcW w:w="5953" w:type="dxa"/>
            <w:shd w:val="clear" w:color="auto" w:fill="auto"/>
            <w:vAlign w:val="center"/>
            <w:hideMark/>
          </w:tcPr>
          <w:p w14:paraId="7F2BA267" w14:textId="62EDF032" w:rsidR="005074B6" w:rsidRPr="00285C53" w:rsidRDefault="005074B6" w:rsidP="005074B6">
            <w:pPr>
              <w:spacing w:before="240" w:line="360" w:lineRule="auto"/>
              <w:rPr>
                <w:rFonts w:cs="Times New Roman"/>
                <w:highlight w:val="yellow"/>
              </w:rPr>
            </w:pPr>
            <w:r w:rsidRPr="00285C53">
              <w:rPr>
                <w:rFonts w:cs="Times New Roman"/>
                <w:highlight w:val="yellow"/>
              </w:rPr>
              <w:t>Gasto Energético Basal</w:t>
            </w:r>
          </w:p>
        </w:tc>
        <w:tc>
          <w:tcPr>
            <w:tcW w:w="1701" w:type="dxa"/>
            <w:vAlign w:val="center"/>
          </w:tcPr>
          <w:p w14:paraId="7693BC67" w14:textId="2C8BD356" w:rsidR="005074B6" w:rsidRPr="00285C53" w:rsidRDefault="005074B6" w:rsidP="005074B6">
            <w:pPr>
              <w:spacing w:before="240" w:line="360" w:lineRule="auto"/>
              <w:jc w:val="center"/>
              <w:rPr>
                <w:rFonts w:cs="Times New Roman"/>
                <w:color w:val="000000"/>
                <w:highlight w:val="yellow"/>
              </w:rPr>
            </w:pPr>
            <w:r w:rsidRPr="00285C53">
              <w:rPr>
                <w:rFonts w:cs="Times New Roman"/>
                <w:color w:val="000000"/>
                <w:highlight w:val="yellow"/>
              </w:rPr>
              <w:t>Kcal/día</w:t>
            </w:r>
          </w:p>
        </w:tc>
      </w:tr>
      <w:tr w:rsidR="005074B6" w:rsidRPr="00285C53" w14:paraId="37558C3F" w14:textId="68EECA2B" w:rsidTr="007F69E4">
        <w:trPr>
          <w:trHeight w:val="285"/>
        </w:trPr>
        <w:tc>
          <w:tcPr>
            <w:tcW w:w="532" w:type="dxa"/>
          </w:tcPr>
          <w:p w14:paraId="410CF19A" w14:textId="057A9DA5"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38823BE4" w14:textId="7331AD20" w:rsidR="005074B6" w:rsidRPr="00285C53" w:rsidRDefault="005074B6" w:rsidP="005074B6">
            <w:pPr>
              <w:pStyle w:val="Ttulo4"/>
              <w:spacing w:before="240" w:line="360" w:lineRule="auto"/>
              <w:jc w:val="center"/>
              <w:rPr>
                <w:rFonts w:cs="Times New Roman"/>
              </w:rPr>
            </w:pPr>
            <w:bookmarkStart w:id="118" w:name="RANGE!B69"/>
            <w:r w:rsidRPr="00285C53">
              <w:rPr>
                <w:rFonts w:cs="Times New Roman"/>
                <w:color w:val="0D0D0D"/>
              </w:rPr>
              <w:t>CS016D002</w:t>
            </w:r>
            <w:bookmarkEnd w:id="118"/>
          </w:p>
        </w:tc>
        <w:tc>
          <w:tcPr>
            <w:tcW w:w="1767" w:type="dxa"/>
            <w:shd w:val="clear" w:color="auto" w:fill="auto"/>
            <w:vAlign w:val="center"/>
            <w:hideMark/>
          </w:tcPr>
          <w:p w14:paraId="7740643B" w14:textId="2AC4C916" w:rsidR="005074B6" w:rsidRPr="00285C53" w:rsidRDefault="005074B6" w:rsidP="005074B6">
            <w:pPr>
              <w:spacing w:before="240" w:line="360" w:lineRule="auto"/>
              <w:jc w:val="center"/>
              <w:rPr>
                <w:rFonts w:cs="Times New Roman"/>
                <w:highlight w:val="yellow"/>
              </w:rPr>
            </w:pPr>
            <w:r w:rsidRPr="00285C53">
              <w:rPr>
                <w:rFonts w:cs="Times New Roman"/>
                <w:color w:val="000000"/>
                <w:highlight w:val="yellow"/>
              </w:rPr>
              <w:t>ETA</w:t>
            </w:r>
          </w:p>
        </w:tc>
        <w:tc>
          <w:tcPr>
            <w:tcW w:w="5953" w:type="dxa"/>
            <w:shd w:val="clear" w:color="auto" w:fill="auto"/>
            <w:vAlign w:val="center"/>
            <w:hideMark/>
          </w:tcPr>
          <w:p w14:paraId="7C52136E" w14:textId="6243BB8E" w:rsidR="005074B6" w:rsidRPr="00285C53" w:rsidRDefault="005074B6" w:rsidP="005074B6">
            <w:pPr>
              <w:spacing w:before="240" w:line="360" w:lineRule="auto"/>
              <w:rPr>
                <w:rFonts w:cs="Times New Roman"/>
                <w:highlight w:val="yellow"/>
              </w:rPr>
            </w:pPr>
            <w:r w:rsidRPr="00285C53">
              <w:rPr>
                <w:rFonts w:cs="Times New Roman"/>
                <w:highlight w:val="yellow"/>
              </w:rPr>
              <w:t>Efecto Termogénico de los Alimentos</w:t>
            </w:r>
          </w:p>
        </w:tc>
        <w:tc>
          <w:tcPr>
            <w:tcW w:w="1701" w:type="dxa"/>
            <w:vAlign w:val="center"/>
          </w:tcPr>
          <w:p w14:paraId="2BCEBBB3" w14:textId="63FF2E38" w:rsidR="005074B6" w:rsidRPr="00285C53" w:rsidRDefault="005074B6" w:rsidP="005074B6">
            <w:pPr>
              <w:spacing w:before="240" w:line="360" w:lineRule="auto"/>
              <w:jc w:val="center"/>
              <w:rPr>
                <w:rFonts w:cs="Times New Roman"/>
                <w:color w:val="000000"/>
                <w:highlight w:val="yellow"/>
              </w:rPr>
            </w:pPr>
            <w:r w:rsidRPr="00285C53">
              <w:rPr>
                <w:rFonts w:cs="Times New Roman"/>
                <w:color w:val="000000"/>
                <w:highlight w:val="yellow"/>
              </w:rPr>
              <w:t>Kcal/día</w:t>
            </w:r>
          </w:p>
        </w:tc>
      </w:tr>
      <w:tr w:rsidR="005074B6" w:rsidRPr="00285C53" w14:paraId="6EE4FAE3" w14:textId="1BA0556F" w:rsidTr="007F69E4">
        <w:trPr>
          <w:trHeight w:val="285"/>
        </w:trPr>
        <w:tc>
          <w:tcPr>
            <w:tcW w:w="532" w:type="dxa"/>
          </w:tcPr>
          <w:p w14:paraId="3BA768B7" w14:textId="4BFE815B"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7F21C3C" w14:textId="6A54A05B" w:rsidR="005074B6" w:rsidRPr="00285C53" w:rsidRDefault="005074B6" w:rsidP="005074B6">
            <w:pPr>
              <w:pStyle w:val="Ttulo4"/>
              <w:spacing w:before="240" w:line="360" w:lineRule="auto"/>
              <w:jc w:val="center"/>
              <w:rPr>
                <w:rFonts w:cs="Times New Roman"/>
              </w:rPr>
            </w:pPr>
            <w:bookmarkStart w:id="119" w:name="RANGE!B70"/>
            <w:r w:rsidRPr="00285C53">
              <w:rPr>
                <w:rFonts w:cs="Times New Roman"/>
                <w:color w:val="0D0D0D"/>
              </w:rPr>
              <w:t>CS016D003</w:t>
            </w:r>
            <w:bookmarkEnd w:id="119"/>
          </w:p>
        </w:tc>
        <w:tc>
          <w:tcPr>
            <w:tcW w:w="1767" w:type="dxa"/>
            <w:shd w:val="clear" w:color="auto" w:fill="auto"/>
            <w:vAlign w:val="center"/>
            <w:hideMark/>
          </w:tcPr>
          <w:p w14:paraId="4E321159" w14:textId="643C28F7" w:rsidR="005074B6" w:rsidRPr="00285C53" w:rsidRDefault="005074B6" w:rsidP="005074B6">
            <w:pPr>
              <w:spacing w:before="240" w:line="360" w:lineRule="auto"/>
              <w:jc w:val="center"/>
              <w:rPr>
                <w:rFonts w:cs="Times New Roman"/>
                <w:highlight w:val="yellow"/>
              </w:rPr>
            </w:pPr>
            <w:r w:rsidRPr="00285C53">
              <w:rPr>
                <w:rFonts w:cs="Times New Roman"/>
                <w:color w:val="000000"/>
                <w:highlight w:val="yellow"/>
              </w:rPr>
              <w:t>AF</w:t>
            </w:r>
          </w:p>
        </w:tc>
        <w:tc>
          <w:tcPr>
            <w:tcW w:w="5953" w:type="dxa"/>
            <w:shd w:val="clear" w:color="auto" w:fill="auto"/>
            <w:vAlign w:val="center"/>
            <w:hideMark/>
          </w:tcPr>
          <w:p w14:paraId="71D05E38" w14:textId="6D2965DC" w:rsidR="005074B6" w:rsidRPr="00285C53" w:rsidRDefault="005074B6" w:rsidP="005074B6">
            <w:pPr>
              <w:spacing w:before="240" w:line="360" w:lineRule="auto"/>
              <w:rPr>
                <w:rFonts w:cs="Times New Roman"/>
                <w:highlight w:val="yellow"/>
              </w:rPr>
            </w:pPr>
            <w:r w:rsidRPr="00285C53">
              <w:rPr>
                <w:rFonts w:cs="Times New Roman"/>
                <w:highlight w:val="yellow"/>
              </w:rPr>
              <w:t>Factor de Actividad Física</w:t>
            </w:r>
          </w:p>
        </w:tc>
        <w:tc>
          <w:tcPr>
            <w:tcW w:w="1701" w:type="dxa"/>
            <w:vAlign w:val="center"/>
          </w:tcPr>
          <w:p w14:paraId="70FA3E24" w14:textId="4F9CF3E2" w:rsidR="005074B6" w:rsidRPr="00285C53" w:rsidRDefault="005074B6" w:rsidP="005074B6">
            <w:pPr>
              <w:spacing w:before="240" w:line="360" w:lineRule="auto"/>
              <w:jc w:val="center"/>
              <w:rPr>
                <w:rFonts w:cs="Times New Roman"/>
                <w:color w:val="000000"/>
                <w:highlight w:val="yellow"/>
              </w:rPr>
            </w:pPr>
            <w:r w:rsidRPr="00285C53">
              <w:rPr>
                <w:rFonts w:cs="Times New Roman"/>
                <w:color w:val="000000"/>
                <w:highlight w:val="yellow"/>
              </w:rPr>
              <w:t>Kcal/día</w:t>
            </w:r>
          </w:p>
        </w:tc>
      </w:tr>
      <w:tr w:rsidR="005074B6" w:rsidRPr="00285C53" w14:paraId="403C7B58" w14:textId="100E297A" w:rsidTr="007F69E4">
        <w:trPr>
          <w:trHeight w:val="285"/>
        </w:trPr>
        <w:tc>
          <w:tcPr>
            <w:tcW w:w="532" w:type="dxa"/>
          </w:tcPr>
          <w:p w14:paraId="31009347" w14:textId="7DB565A8"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179D04C" w14:textId="3317C629" w:rsidR="005074B6" w:rsidRPr="00285C53" w:rsidRDefault="005074B6" w:rsidP="005074B6">
            <w:pPr>
              <w:pStyle w:val="Ttulo4"/>
              <w:spacing w:before="240" w:line="360" w:lineRule="auto"/>
              <w:jc w:val="center"/>
              <w:rPr>
                <w:rFonts w:cs="Times New Roman"/>
              </w:rPr>
            </w:pPr>
            <w:bookmarkStart w:id="120" w:name="RANGE!B71"/>
            <w:r w:rsidRPr="00285C53">
              <w:rPr>
                <w:rFonts w:cs="Times New Roman"/>
                <w:color w:val="0D0D0D"/>
              </w:rPr>
              <w:t>CS016D004</w:t>
            </w:r>
            <w:bookmarkEnd w:id="120"/>
          </w:p>
        </w:tc>
        <w:tc>
          <w:tcPr>
            <w:tcW w:w="1767" w:type="dxa"/>
            <w:shd w:val="clear" w:color="auto" w:fill="auto"/>
            <w:vAlign w:val="center"/>
            <w:hideMark/>
          </w:tcPr>
          <w:p w14:paraId="1938DAF0" w14:textId="52AC369A" w:rsidR="005074B6" w:rsidRPr="00285C53" w:rsidRDefault="005074B6" w:rsidP="005074B6">
            <w:pPr>
              <w:spacing w:before="240" w:line="360" w:lineRule="auto"/>
              <w:jc w:val="center"/>
              <w:rPr>
                <w:rFonts w:cs="Times New Roman"/>
                <w:highlight w:val="yellow"/>
              </w:rPr>
            </w:pPr>
            <w:r w:rsidRPr="00285C53">
              <w:rPr>
                <w:rFonts w:cs="Times New Roman"/>
                <w:color w:val="000000"/>
                <w:highlight w:val="yellow"/>
              </w:rPr>
              <w:t>GET</w:t>
            </w:r>
          </w:p>
        </w:tc>
        <w:tc>
          <w:tcPr>
            <w:tcW w:w="5953" w:type="dxa"/>
            <w:shd w:val="clear" w:color="auto" w:fill="auto"/>
            <w:vAlign w:val="center"/>
            <w:hideMark/>
          </w:tcPr>
          <w:p w14:paraId="3533EF2C" w14:textId="5309A45A" w:rsidR="005074B6" w:rsidRPr="00285C53" w:rsidRDefault="005074B6" w:rsidP="005074B6">
            <w:pPr>
              <w:spacing w:before="240" w:line="360" w:lineRule="auto"/>
              <w:rPr>
                <w:rFonts w:cs="Times New Roman"/>
                <w:highlight w:val="yellow"/>
              </w:rPr>
            </w:pPr>
            <w:r w:rsidRPr="00285C53">
              <w:rPr>
                <w:rFonts w:cs="Times New Roman"/>
                <w:highlight w:val="yellow"/>
              </w:rPr>
              <w:t>Gasto Energético Total</w:t>
            </w:r>
          </w:p>
        </w:tc>
        <w:tc>
          <w:tcPr>
            <w:tcW w:w="1701" w:type="dxa"/>
            <w:vAlign w:val="center"/>
          </w:tcPr>
          <w:p w14:paraId="0A59F93A" w14:textId="53450143" w:rsidR="005074B6" w:rsidRPr="00285C53" w:rsidRDefault="005074B6" w:rsidP="005074B6">
            <w:pPr>
              <w:spacing w:before="240" w:line="360" w:lineRule="auto"/>
              <w:jc w:val="center"/>
              <w:rPr>
                <w:rFonts w:cs="Times New Roman"/>
                <w:color w:val="000000"/>
                <w:highlight w:val="yellow"/>
              </w:rPr>
            </w:pPr>
            <w:r w:rsidRPr="00285C53">
              <w:rPr>
                <w:rFonts w:cs="Times New Roman"/>
                <w:color w:val="000000"/>
                <w:highlight w:val="yellow"/>
              </w:rPr>
              <w:t>Kcal/día</w:t>
            </w:r>
          </w:p>
        </w:tc>
      </w:tr>
      <w:tr w:rsidR="005074B6" w:rsidRPr="00285C53" w14:paraId="0FF66924" w14:textId="4CE021B0" w:rsidTr="007F69E4">
        <w:trPr>
          <w:trHeight w:val="285"/>
        </w:trPr>
        <w:tc>
          <w:tcPr>
            <w:tcW w:w="532" w:type="dxa"/>
          </w:tcPr>
          <w:p w14:paraId="3F9D5F60" w14:textId="3309E9EC"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B54BD00" w14:textId="5EBE0CF2" w:rsidR="005074B6" w:rsidRPr="00285C53" w:rsidRDefault="005074B6" w:rsidP="005074B6">
            <w:pPr>
              <w:pStyle w:val="Ttulo4"/>
              <w:spacing w:before="240" w:line="360" w:lineRule="auto"/>
              <w:jc w:val="center"/>
              <w:rPr>
                <w:rFonts w:cs="Times New Roman"/>
              </w:rPr>
            </w:pPr>
            <w:bookmarkStart w:id="121" w:name="RANGE!B72"/>
            <w:r w:rsidRPr="00285C53">
              <w:rPr>
                <w:rFonts w:cs="Times New Roman"/>
                <w:color w:val="0D0D0D"/>
              </w:rPr>
              <w:t>CS018D001</w:t>
            </w:r>
            <w:bookmarkEnd w:id="121"/>
          </w:p>
        </w:tc>
        <w:tc>
          <w:tcPr>
            <w:tcW w:w="1767" w:type="dxa"/>
            <w:shd w:val="clear" w:color="auto" w:fill="auto"/>
            <w:vAlign w:val="center"/>
            <w:hideMark/>
          </w:tcPr>
          <w:p w14:paraId="2CE3A7A1" w14:textId="21A20F4A" w:rsidR="005074B6" w:rsidRPr="00285C53" w:rsidRDefault="005074B6" w:rsidP="005074B6">
            <w:pPr>
              <w:spacing w:before="240" w:line="360" w:lineRule="auto"/>
              <w:jc w:val="center"/>
              <w:rPr>
                <w:rFonts w:cs="Times New Roman"/>
                <w:highlight w:val="yellow"/>
              </w:rPr>
            </w:pPr>
            <w:r w:rsidRPr="00285C53">
              <w:rPr>
                <w:rFonts w:cs="Times New Roman"/>
                <w:color w:val="000000"/>
                <w:highlight w:val="yellow"/>
              </w:rPr>
              <w:t>Proteínas</w:t>
            </w:r>
          </w:p>
        </w:tc>
        <w:tc>
          <w:tcPr>
            <w:tcW w:w="5953" w:type="dxa"/>
            <w:shd w:val="clear" w:color="auto" w:fill="auto"/>
            <w:vAlign w:val="center"/>
            <w:hideMark/>
          </w:tcPr>
          <w:p w14:paraId="34A2A46E" w14:textId="7719325B" w:rsidR="005074B6" w:rsidRPr="00285C53" w:rsidRDefault="005074B6" w:rsidP="005074B6">
            <w:pPr>
              <w:spacing w:before="240" w:line="360" w:lineRule="auto"/>
              <w:rPr>
                <w:rFonts w:cs="Times New Roman"/>
                <w:highlight w:val="yellow"/>
              </w:rPr>
            </w:pPr>
            <w:r w:rsidRPr="00285C53">
              <w:rPr>
                <w:rFonts w:eastAsia="Times New Roman" w:cs="Times New Roman"/>
                <w:color w:val="000000"/>
                <w:highlight w:val="yellow"/>
              </w:rPr>
              <w:t>Grupo de macronutrientes</w:t>
            </w:r>
            <w:r w:rsidRPr="00285C53">
              <w:rPr>
                <w:rFonts w:cs="Times New Roman"/>
                <w:highlight w:val="yellow"/>
              </w:rPr>
              <w:t>.</w:t>
            </w:r>
          </w:p>
        </w:tc>
        <w:tc>
          <w:tcPr>
            <w:tcW w:w="1701" w:type="dxa"/>
            <w:vAlign w:val="center"/>
          </w:tcPr>
          <w:p w14:paraId="4D792BB0" w14:textId="5C325BA0" w:rsidR="005074B6" w:rsidRPr="00285C53" w:rsidRDefault="005074B6" w:rsidP="005074B6">
            <w:pPr>
              <w:spacing w:before="240" w:line="360" w:lineRule="auto"/>
              <w:jc w:val="center"/>
              <w:rPr>
                <w:rFonts w:cs="Times New Roman"/>
                <w:color w:val="000000"/>
                <w:highlight w:val="yellow"/>
              </w:rPr>
            </w:pPr>
            <w:r w:rsidRPr="00285C53">
              <w:rPr>
                <w:rFonts w:cs="Times New Roman"/>
                <w:color w:val="000000"/>
                <w:highlight w:val="yellow"/>
              </w:rPr>
              <w:t>N A</w:t>
            </w:r>
          </w:p>
        </w:tc>
      </w:tr>
      <w:tr w:rsidR="005074B6" w:rsidRPr="00285C53" w14:paraId="63D9D7FB" w14:textId="1E3D677B" w:rsidTr="007F69E4">
        <w:trPr>
          <w:trHeight w:val="285"/>
        </w:trPr>
        <w:tc>
          <w:tcPr>
            <w:tcW w:w="532" w:type="dxa"/>
          </w:tcPr>
          <w:p w14:paraId="67844335" w14:textId="1E5FE15F"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7B2C53CE" w14:textId="69EC5342" w:rsidR="005074B6" w:rsidRPr="00285C53" w:rsidRDefault="005074B6" w:rsidP="005074B6">
            <w:pPr>
              <w:pStyle w:val="Ttulo4"/>
              <w:spacing w:before="240" w:line="360" w:lineRule="auto"/>
              <w:jc w:val="center"/>
              <w:rPr>
                <w:rFonts w:cs="Times New Roman"/>
              </w:rPr>
            </w:pPr>
            <w:bookmarkStart w:id="122" w:name="RANGE!B73"/>
            <w:r w:rsidRPr="00285C53">
              <w:rPr>
                <w:rFonts w:cs="Times New Roman"/>
                <w:color w:val="0D0D0D"/>
              </w:rPr>
              <w:t>CS018D002</w:t>
            </w:r>
            <w:bookmarkEnd w:id="122"/>
          </w:p>
        </w:tc>
        <w:tc>
          <w:tcPr>
            <w:tcW w:w="1767" w:type="dxa"/>
            <w:shd w:val="clear" w:color="auto" w:fill="auto"/>
            <w:vAlign w:val="center"/>
            <w:hideMark/>
          </w:tcPr>
          <w:p w14:paraId="6E97FBD8" w14:textId="3B4D8A1A" w:rsidR="005074B6" w:rsidRPr="00285C53" w:rsidRDefault="005074B6" w:rsidP="005074B6">
            <w:pPr>
              <w:spacing w:before="240" w:line="360" w:lineRule="auto"/>
              <w:jc w:val="center"/>
              <w:rPr>
                <w:rFonts w:cs="Times New Roman"/>
                <w:highlight w:val="yellow"/>
              </w:rPr>
            </w:pPr>
            <w:r w:rsidRPr="00285C53">
              <w:rPr>
                <w:rFonts w:cs="Times New Roman"/>
                <w:color w:val="000000"/>
                <w:highlight w:val="yellow"/>
              </w:rPr>
              <w:t>Grasas</w:t>
            </w:r>
          </w:p>
        </w:tc>
        <w:tc>
          <w:tcPr>
            <w:tcW w:w="5953" w:type="dxa"/>
            <w:shd w:val="clear" w:color="auto" w:fill="auto"/>
            <w:vAlign w:val="center"/>
            <w:hideMark/>
          </w:tcPr>
          <w:p w14:paraId="57A590F7" w14:textId="2ED52E57" w:rsidR="005074B6" w:rsidRPr="00285C53" w:rsidRDefault="005074B6" w:rsidP="005074B6">
            <w:pPr>
              <w:spacing w:before="240" w:line="360" w:lineRule="auto"/>
              <w:rPr>
                <w:rFonts w:cs="Times New Roman"/>
                <w:highlight w:val="yellow"/>
              </w:rPr>
            </w:pPr>
            <w:r w:rsidRPr="00285C53">
              <w:rPr>
                <w:rFonts w:eastAsia="Times New Roman" w:cs="Times New Roman"/>
                <w:color w:val="000000"/>
                <w:highlight w:val="yellow"/>
              </w:rPr>
              <w:t>Grupo de macronutrientes.</w:t>
            </w:r>
          </w:p>
        </w:tc>
        <w:tc>
          <w:tcPr>
            <w:tcW w:w="1701" w:type="dxa"/>
            <w:vAlign w:val="center"/>
          </w:tcPr>
          <w:p w14:paraId="34B7958D" w14:textId="57582E0A" w:rsidR="005074B6" w:rsidRPr="00285C53" w:rsidRDefault="005074B6" w:rsidP="005074B6">
            <w:pPr>
              <w:spacing w:before="240" w:line="360" w:lineRule="auto"/>
              <w:jc w:val="center"/>
              <w:rPr>
                <w:rFonts w:cs="Times New Roman"/>
                <w:color w:val="000000"/>
                <w:highlight w:val="yellow"/>
              </w:rPr>
            </w:pPr>
            <w:r w:rsidRPr="00285C53">
              <w:rPr>
                <w:rFonts w:cs="Times New Roman"/>
                <w:color w:val="000000"/>
                <w:highlight w:val="yellow"/>
              </w:rPr>
              <w:t>N A</w:t>
            </w:r>
          </w:p>
        </w:tc>
      </w:tr>
      <w:tr w:rsidR="005074B6" w:rsidRPr="00285C53" w14:paraId="65035949" w14:textId="7A391C1C" w:rsidTr="007F69E4">
        <w:trPr>
          <w:trHeight w:val="285"/>
        </w:trPr>
        <w:tc>
          <w:tcPr>
            <w:tcW w:w="532" w:type="dxa"/>
          </w:tcPr>
          <w:p w14:paraId="76F581C6" w14:textId="5F55BCCC" w:rsidR="005074B6" w:rsidRPr="00285C53" w:rsidRDefault="005074B6" w:rsidP="005074B6">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373F92C6" w14:textId="10F7B9D2" w:rsidR="005074B6" w:rsidRPr="00285C53" w:rsidRDefault="005074B6" w:rsidP="005074B6">
            <w:pPr>
              <w:pStyle w:val="Ttulo4"/>
              <w:spacing w:before="240" w:line="360" w:lineRule="auto"/>
              <w:jc w:val="center"/>
              <w:rPr>
                <w:rFonts w:cs="Times New Roman"/>
              </w:rPr>
            </w:pPr>
            <w:bookmarkStart w:id="123" w:name="RANGE!B74"/>
            <w:r w:rsidRPr="00285C53">
              <w:rPr>
                <w:rFonts w:cs="Times New Roman"/>
                <w:color w:val="0D0D0D"/>
              </w:rPr>
              <w:t>CS018D003</w:t>
            </w:r>
            <w:bookmarkEnd w:id="123"/>
          </w:p>
        </w:tc>
        <w:tc>
          <w:tcPr>
            <w:tcW w:w="1767" w:type="dxa"/>
            <w:shd w:val="clear" w:color="auto" w:fill="auto"/>
            <w:vAlign w:val="center"/>
            <w:hideMark/>
          </w:tcPr>
          <w:p w14:paraId="1CEE8090" w14:textId="2861D5B4" w:rsidR="005074B6" w:rsidRPr="00285C53" w:rsidRDefault="005074B6" w:rsidP="005074B6">
            <w:pPr>
              <w:spacing w:before="240" w:line="360" w:lineRule="auto"/>
              <w:jc w:val="center"/>
              <w:rPr>
                <w:rFonts w:cs="Times New Roman"/>
                <w:highlight w:val="yellow"/>
              </w:rPr>
            </w:pPr>
            <w:proofErr w:type="spellStart"/>
            <w:r w:rsidRPr="00285C53">
              <w:rPr>
                <w:rFonts w:cs="Times New Roman"/>
                <w:color w:val="000000"/>
                <w:highlight w:val="yellow"/>
              </w:rPr>
              <w:t>HCO</w:t>
            </w:r>
            <w:proofErr w:type="spellEnd"/>
          </w:p>
        </w:tc>
        <w:tc>
          <w:tcPr>
            <w:tcW w:w="5953" w:type="dxa"/>
            <w:shd w:val="clear" w:color="auto" w:fill="auto"/>
            <w:vAlign w:val="center"/>
            <w:hideMark/>
          </w:tcPr>
          <w:p w14:paraId="04C6C47F" w14:textId="790A120A" w:rsidR="005074B6" w:rsidRPr="00285C53" w:rsidRDefault="005074B6" w:rsidP="005074B6">
            <w:pPr>
              <w:spacing w:before="240" w:line="360" w:lineRule="auto"/>
              <w:rPr>
                <w:rFonts w:cs="Times New Roman"/>
                <w:highlight w:val="yellow"/>
              </w:rPr>
            </w:pPr>
            <w:r w:rsidRPr="00285C53">
              <w:rPr>
                <w:rFonts w:cs="Times New Roman"/>
                <w:highlight w:val="yellow"/>
              </w:rPr>
              <w:t>Siglas de Hidratos de carbono, g</w:t>
            </w:r>
            <w:r w:rsidRPr="00285C53">
              <w:rPr>
                <w:rFonts w:eastAsia="Times New Roman" w:cs="Times New Roman"/>
                <w:color w:val="000000"/>
                <w:highlight w:val="yellow"/>
              </w:rPr>
              <w:t>rupo de macronutrientes</w:t>
            </w:r>
            <w:r w:rsidRPr="00285C53">
              <w:rPr>
                <w:rFonts w:cs="Times New Roman"/>
                <w:highlight w:val="yellow"/>
              </w:rPr>
              <w:t>.</w:t>
            </w:r>
          </w:p>
        </w:tc>
        <w:tc>
          <w:tcPr>
            <w:tcW w:w="1701" w:type="dxa"/>
            <w:vAlign w:val="center"/>
          </w:tcPr>
          <w:p w14:paraId="7BF85C7F" w14:textId="6CEB122B" w:rsidR="005074B6" w:rsidRPr="00285C53" w:rsidRDefault="005074B6" w:rsidP="005074B6">
            <w:pPr>
              <w:spacing w:before="240" w:line="360" w:lineRule="auto"/>
              <w:jc w:val="center"/>
              <w:rPr>
                <w:rFonts w:cs="Times New Roman"/>
                <w:color w:val="000000"/>
                <w:highlight w:val="yellow"/>
              </w:rPr>
            </w:pPr>
            <w:r w:rsidRPr="00285C53">
              <w:rPr>
                <w:rFonts w:cs="Times New Roman"/>
                <w:color w:val="000000"/>
                <w:highlight w:val="yellow"/>
              </w:rPr>
              <w:t>N A</w:t>
            </w:r>
          </w:p>
        </w:tc>
      </w:tr>
      <w:tr w:rsidR="005074B6" w:rsidRPr="00285C53" w14:paraId="6E342E5B" w14:textId="1EFDF210" w:rsidTr="00DF190F">
        <w:trPr>
          <w:trHeight w:val="285"/>
        </w:trPr>
        <w:tc>
          <w:tcPr>
            <w:tcW w:w="532" w:type="dxa"/>
          </w:tcPr>
          <w:p w14:paraId="7F536482" w14:textId="36A965F6" w:rsidR="005074B6" w:rsidRPr="00285C53" w:rsidRDefault="005074B6" w:rsidP="005074B6">
            <w:pPr>
              <w:spacing w:before="240" w:line="360" w:lineRule="auto"/>
              <w:jc w:val="center"/>
              <w:rPr>
                <w:rFonts w:cs="Times New Roman"/>
              </w:rPr>
            </w:pPr>
            <w:r w:rsidRPr="00285C53">
              <w:rPr>
                <w:rFonts w:cs="Times New Roman"/>
              </w:rPr>
              <w:lastRenderedPageBreak/>
              <w:sym w:font="Wingdings 2" w:char="F09B"/>
            </w:r>
          </w:p>
        </w:tc>
        <w:tc>
          <w:tcPr>
            <w:tcW w:w="1387" w:type="dxa"/>
            <w:shd w:val="clear" w:color="auto" w:fill="auto"/>
            <w:vAlign w:val="center"/>
            <w:hideMark/>
          </w:tcPr>
          <w:p w14:paraId="4C8529A0" w14:textId="766CDD00" w:rsidR="005074B6" w:rsidRPr="00285C53" w:rsidRDefault="005074B6" w:rsidP="005074B6">
            <w:pPr>
              <w:pStyle w:val="Ttulo4"/>
              <w:spacing w:before="240" w:line="360" w:lineRule="auto"/>
              <w:jc w:val="center"/>
              <w:rPr>
                <w:rFonts w:cs="Times New Roman"/>
              </w:rPr>
            </w:pPr>
            <w:bookmarkStart w:id="124" w:name="RANGE!B75"/>
            <w:r w:rsidRPr="00285C53">
              <w:rPr>
                <w:rFonts w:cs="Times New Roman"/>
                <w:color w:val="0D0D0D"/>
              </w:rPr>
              <w:t>GN001D001</w:t>
            </w:r>
            <w:bookmarkEnd w:id="124"/>
          </w:p>
        </w:tc>
        <w:tc>
          <w:tcPr>
            <w:tcW w:w="1767" w:type="dxa"/>
            <w:shd w:val="clear" w:color="auto" w:fill="auto"/>
            <w:vAlign w:val="center"/>
            <w:hideMark/>
          </w:tcPr>
          <w:p w14:paraId="2B9AAC61" w14:textId="1768048F" w:rsidR="005074B6" w:rsidRPr="00285C53" w:rsidRDefault="005074B6" w:rsidP="005074B6">
            <w:pPr>
              <w:spacing w:before="240" w:line="360" w:lineRule="auto"/>
              <w:jc w:val="center"/>
              <w:rPr>
                <w:rFonts w:cs="Times New Roman"/>
              </w:rPr>
            </w:pPr>
            <w:r w:rsidRPr="00285C53">
              <w:rPr>
                <w:rFonts w:cs="Times New Roman"/>
                <w:color w:val="000000"/>
              </w:rPr>
              <w:t>Si</w:t>
            </w:r>
          </w:p>
        </w:tc>
        <w:tc>
          <w:tcPr>
            <w:tcW w:w="5953" w:type="dxa"/>
            <w:shd w:val="clear" w:color="auto" w:fill="auto"/>
            <w:vAlign w:val="center"/>
            <w:hideMark/>
          </w:tcPr>
          <w:p w14:paraId="67D3C320" w14:textId="4C3DD333" w:rsidR="005074B6" w:rsidRPr="00285C53" w:rsidRDefault="005074B6" w:rsidP="005074B6">
            <w:pPr>
              <w:spacing w:before="240" w:line="360" w:lineRule="auto"/>
              <w:rPr>
                <w:rFonts w:cs="Times New Roman"/>
              </w:rPr>
            </w:pPr>
            <w:r w:rsidRPr="00285C53">
              <w:rPr>
                <w:rFonts w:cs="Times New Roman"/>
              </w:rPr>
              <w:t>Denota aseveración terminante.</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F3C1427" w14:textId="2CEC27DE"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239E01EF" w14:textId="18FB99AC" w:rsidTr="00DF190F">
        <w:trPr>
          <w:trHeight w:val="300"/>
        </w:trPr>
        <w:tc>
          <w:tcPr>
            <w:tcW w:w="532" w:type="dxa"/>
          </w:tcPr>
          <w:p w14:paraId="0C8DAFF6" w14:textId="1BB953E7"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62E35B5B" w14:textId="4BDB30C6" w:rsidR="005074B6" w:rsidRPr="00285C53" w:rsidRDefault="005074B6" w:rsidP="005074B6">
            <w:pPr>
              <w:pStyle w:val="Ttulo4"/>
              <w:spacing w:before="240" w:line="360" w:lineRule="auto"/>
              <w:jc w:val="center"/>
              <w:rPr>
                <w:rFonts w:cs="Times New Roman"/>
              </w:rPr>
            </w:pPr>
            <w:bookmarkStart w:id="125" w:name="RANGE!B76"/>
            <w:r w:rsidRPr="00285C53">
              <w:rPr>
                <w:rFonts w:cs="Times New Roman"/>
                <w:color w:val="0D0D0D"/>
              </w:rPr>
              <w:t>GN001D002</w:t>
            </w:r>
            <w:bookmarkEnd w:id="125"/>
          </w:p>
        </w:tc>
        <w:tc>
          <w:tcPr>
            <w:tcW w:w="1767" w:type="dxa"/>
            <w:shd w:val="clear" w:color="auto" w:fill="auto"/>
            <w:vAlign w:val="center"/>
            <w:hideMark/>
          </w:tcPr>
          <w:p w14:paraId="4734AD77" w14:textId="7D8C9996" w:rsidR="005074B6" w:rsidRPr="00285C53" w:rsidRDefault="005074B6" w:rsidP="005074B6">
            <w:pPr>
              <w:spacing w:before="240" w:line="360" w:lineRule="auto"/>
              <w:jc w:val="center"/>
              <w:rPr>
                <w:rFonts w:cs="Times New Roman"/>
                <w:color w:val="000000"/>
              </w:rPr>
            </w:pPr>
            <w:r w:rsidRPr="00285C53">
              <w:rPr>
                <w:rFonts w:cs="Times New Roman"/>
                <w:color w:val="000000"/>
              </w:rPr>
              <w:t>Ocasional</w:t>
            </w:r>
          </w:p>
        </w:tc>
        <w:tc>
          <w:tcPr>
            <w:tcW w:w="5953" w:type="dxa"/>
            <w:shd w:val="clear" w:color="auto" w:fill="auto"/>
            <w:vAlign w:val="center"/>
            <w:hideMark/>
          </w:tcPr>
          <w:p w14:paraId="4AEF8E4A" w14:textId="48030C39" w:rsidR="005074B6" w:rsidRPr="00285C53" w:rsidRDefault="005074B6" w:rsidP="005074B6">
            <w:pPr>
              <w:spacing w:before="240" w:line="360" w:lineRule="auto"/>
              <w:rPr>
                <w:rFonts w:cs="Times New Roman"/>
                <w:color w:val="000000"/>
              </w:rPr>
            </w:pPr>
            <w:r w:rsidRPr="00285C53">
              <w:rPr>
                <w:rFonts w:cs="Times New Roman"/>
                <w:color w:val="000000"/>
              </w:rPr>
              <w:t>Que solo ocurre o actúa en alguna ocasión</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7430E37" w14:textId="7AC233AE"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835C949" w14:textId="19F39461" w:rsidTr="00DF190F">
        <w:trPr>
          <w:trHeight w:val="300"/>
        </w:trPr>
        <w:tc>
          <w:tcPr>
            <w:tcW w:w="532" w:type="dxa"/>
          </w:tcPr>
          <w:p w14:paraId="22890CD5" w14:textId="2FD48DF9"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7FBCF4C7" w14:textId="017CECFF" w:rsidR="005074B6" w:rsidRPr="00285C53" w:rsidRDefault="005074B6" w:rsidP="005074B6">
            <w:pPr>
              <w:pStyle w:val="Ttulo4"/>
              <w:spacing w:before="240" w:line="360" w:lineRule="auto"/>
              <w:jc w:val="center"/>
              <w:rPr>
                <w:rFonts w:cs="Times New Roman"/>
              </w:rPr>
            </w:pPr>
            <w:bookmarkStart w:id="126" w:name="RANGE!B77"/>
            <w:r w:rsidRPr="00285C53">
              <w:rPr>
                <w:rFonts w:cs="Times New Roman"/>
                <w:color w:val="0D0D0D"/>
              </w:rPr>
              <w:t>GN001D003</w:t>
            </w:r>
            <w:bookmarkEnd w:id="126"/>
          </w:p>
        </w:tc>
        <w:tc>
          <w:tcPr>
            <w:tcW w:w="1767" w:type="dxa"/>
            <w:shd w:val="clear" w:color="auto" w:fill="auto"/>
            <w:vAlign w:val="center"/>
            <w:hideMark/>
          </w:tcPr>
          <w:p w14:paraId="0F077706" w14:textId="0355C6F5" w:rsidR="005074B6" w:rsidRPr="00285C53" w:rsidRDefault="005074B6" w:rsidP="005074B6">
            <w:pPr>
              <w:spacing w:before="240" w:line="360" w:lineRule="auto"/>
              <w:jc w:val="center"/>
              <w:rPr>
                <w:rFonts w:cs="Times New Roman"/>
                <w:color w:val="000000"/>
              </w:rPr>
            </w:pPr>
            <w:r w:rsidRPr="00285C53">
              <w:rPr>
                <w:rFonts w:cs="Times New Roman"/>
                <w:color w:val="000000"/>
              </w:rPr>
              <w:t>No</w:t>
            </w:r>
          </w:p>
        </w:tc>
        <w:tc>
          <w:tcPr>
            <w:tcW w:w="5953" w:type="dxa"/>
            <w:shd w:val="clear" w:color="auto" w:fill="auto"/>
            <w:vAlign w:val="center"/>
            <w:hideMark/>
          </w:tcPr>
          <w:p w14:paraId="2C6DD70E" w14:textId="237D4FC6" w:rsidR="005074B6" w:rsidRPr="00285C53" w:rsidRDefault="005074B6" w:rsidP="005074B6">
            <w:pPr>
              <w:spacing w:before="240" w:line="360" w:lineRule="auto"/>
              <w:rPr>
                <w:rFonts w:cs="Times New Roman"/>
                <w:color w:val="000000"/>
              </w:rPr>
            </w:pPr>
            <w:r w:rsidRPr="00285C53">
              <w:rPr>
                <w:rFonts w:cs="Times New Roman"/>
                <w:color w:val="000000"/>
              </w:rPr>
              <w:t>Expresa negación</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09015D8" w14:textId="074597B8"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18814BB" w14:textId="1671905B" w:rsidTr="00DF190F">
        <w:trPr>
          <w:trHeight w:val="300"/>
        </w:trPr>
        <w:tc>
          <w:tcPr>
            <w:tcW w:w="532" w:type="dxa"/>
          </w:tcPr>
          <w:p w14:paraId="118C7E7D" w14:textId="0857671F"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1277A95F" w14:textId="29CD55C2" w:rsidR="005074B6" w:rsidRPr="00285C53" w:rsidRDefault="005074B6" w:rsidP="005074B6">
            <w:pPr>
              <w:pStyle w:val="Ttulo4"/>
              <w:spacing w:before="240" w:line="360" w:lineRule="auto"/>
              <w:jc w:val="center"/>
              <w:rPr>
                <w:rFonts w:cs="Times New Roman"/>
              </w:rPr>
            </w:pPr>
            <w:bookmarkStart w:id="127" w:name="RANGE!B78"/>
            <w:r w:rsidRPr="00285C53">
              <w:rPr>
                <w:rFonts w:cs="Times New Roman"/>
                <w:color w:val="0D0D0D"/>
              </w:rPr>
              <w:t>GN002D001</w:t>
            </w:r>
            <w:bookmarkEnd w:id="127"/>
          </w:p>
        </w:tc>
        <w:tc>
          <w:tcPr>
            <w:tcW w:w="1767" w:type="dxa"/>
            <w:shd w:val="clear" w:color="auto" w:fill="auto"/>
            <w:vAlign w:val="center"/>
            <w:hideMark/>
          </w:tcPr>
          <w:p w14:paraId="13A96FAA" w14:textId="034C7C88" w:rsidR="005074B6" w:rsidRPr="00285C53" w:rsidRDefault="005074B6" w:rsidP="005074B6">
            <w:pPr>
              <w:spacing w:before="240" w:line="360" w:lineRule="auto"/>
              <w:jc w:val="center"/>
              <w:rPr>
                <w:rFonts w:cs="Times New Roman"/>
                <w:color w:val="000000"/>
              </w:rPr>
            </w:pPr>
            <w:r w:rsidRPr="00285C53">
              <w:rPr>
                <w:rFonts w:cs="Times New Roman"/>
                <w:color w:val="000000"/>
              </w:rPr>
              <w:t>Mala</w:t>
            </w:r>
          </w:p>
        </w:tc>
        <w:tc>
          <w:tcPr>
            <w:tcW w:w="5953" w:type="dxa"/>
            <w:shd w:val="clear" w:color="auto" w:fill="auto"/>
            <w:vAlign w:val="center"/>
            <w:hideMark/>
          </w:tcPr>
          <w:p w14:paraId="662D918A" w14:textId="1E074448" w:rsidR="005074B6" w:rsidRPr="00285C53" w:rsidRDefault="005074B6" w:rsidP="005074B6">
            <w:pPr>
              <w:spacing w:before="240" w:line="360" w:lineRule="auto"/>
              <w:rPr>
                <w:rFonts w:cs="Times New Roman"/>
                <w:color w:val="000000"/>
              </w:rPr>
            </w:pPr>
            <w:r w:rsidRPr="00285C53">
              <w:rPr>
                <w:rFonts w:cs="Times New Roman"/>
                <w:color w:val="000000"/>
              </w:rPr>
              <w:t>De valor negativo, falto de las cualidades que cabe atribuirle por su naturaleza, función o destino</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1DBBC329" w14:textId="13DA2AEA"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237888D7" w14:textId="1FBD31BC" w:rsidTr="00DF190F">
        <w:trPr>
          <w:trHeight w:val="300"/>
        </w:trPr>
        <w:tc>
          <w:tcPr>
            <w:tcW w:w="532" w:type="dxa"/>
          </w:tcPr>
          <w:p w14:paraId="7AB41256" w14:textId="1C1BC5B0"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5C8FFB9C" w14:textId="0BED29F5" w:rsidR="005074B6" w:rsidRPr="00285C53" w:rsidRDefault="005074B6" w:rsidP="005074B6">
            <w:pPr>
              <w:pStyle w:val="Ttulo4"/>
              <w:spacing w:before="240" w:line="360" w:lineRule="auto"/>
              <w:jc w:val="center"/>
              <w:rPr>
                <w:rFonts w:cs="Times New Roman"/>
              </w:rPr>
            </w:pPr>
            <w:bookmarkStart w:id="128" w:name="RANGE!B79"/>
            <w:r w:rsidRPr="00285C53">
              <w:rPr>
                <w:rFonts w:cs="Times New Roman"/>
                <w:color w:val="0D0D0D"/>
              </w:rPr>
              <w:t>GN002D002</w:t>
            </w:r>
            <w:bookmarkEnd w:id="128"/>
          </w:p>
        </w:tc>
        <w:tc>
          <w:tcPr>
            <w:tcW w:w="1767" w:type="dxa"/>
            <w:shd w:val="clear" w:color="auto" w:fill="auto"/>
            <w:vAlign w:val="center"/>
            <w:hideMark/>
          </w:tcPr>
          <w:p w14:paraId="1AB479ED" w14:textId="5C79FCAA" w:rsidR="005074B6" w:rsidRPr="00285C53" w:rsidRDefault="005074B6" w:rsidP="005074B6">
            <w:pPr>
              <w:spacing w:before="240" w:line="360" w:lineRule="auto"/>
              <w:jc w:val="center"/>
              <w:rPr>
                <w:rFonts w:cs="Times New Roman"/>
                <w:color w:val="000000"/>
              </w:rPr>
            </w:pPr>
            <w:r w:rsidRPr="00285C53">
              <w:rPr>
                <w:rFonts w:cs="Times New Roman"/>
                <w:color w:val="000000"/>
              </w:rPr>
              <w:t>Regular</w:t>
            </w:r>
          </w:p>
        </w:tc>
        <w:tc>
          <w:tcPr>
            <w:tcW w:w="5953" w:type="dxa"/>
            <w:shd w:val="clear" w:color="auto" w:fill="auto"/>
            <w:vAlign w:val="center"/>
            <w:hideMark/>
          </w:tcPr>
          <w:p w14:paraId="18B62768" w14:textId="5C771CDE" w:rsidR="005074B6" w:rsidRPr="00285C53" w:rsidRDefault="005074B6" w:rsidP="005074B6">
            <w:pPr>
              <w:spacing w:before="240" w:line="360" w:lineRule="auto"/>
              <w:rPr>
                <w:rFonts w:cs="Times New Roman"/>
                <w:color w:val="000000"/>
              </w:rPr>
            </w:pPr>
            <w:r w:rsidRPr="00285C53">
              <w:rPr>
                <w:rFonts w:cs="Times New Roman"/>
                <w:color w:val="000000"/>
              </w:rPr>
              <w:t>De condición media o inferior a ella</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829C281" w14:textId="33AD07E9"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31EC76A4" w14:textId="699D2644" w:rsidTr="00DF190F">
        <w:trPr>
          <w:trHeight w:val="300"/>
        </w:trPr>
        <w:tc>
          <w:tcPr>
            <w:tcW w:w="532" w:type="dxa"/>
          </w:tcPr>
          <w:p w14:paraId="23EA4876" w14:textId="707BB7F8"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6226547B" w14:textId="3A9E0C9D" w:rsidR="005074B6" w:rsidRPr="00285C53" w:rsidRDefault="005074B6" w:rsidP="005074B6">
            <w:pPr>
              <w:pStyle w:val="Ttulo4"/>
              <w:spacing w:before="240" w:line="360" w:lineRule="auto"/>
              <w:jc w:val="center"/>
              <w:rPr>
                <w:rFonts w:cs="Times New Roman"/>
              </w:rPr>
            </w:pPr>
            <w:bookmarkStart w:id="129" w:name="RANGE!B80"/>
            <w:r w:rsidRPr="00285C53">
              <w:rPr>
                <w:rFonts w:cs="Times New Roman"/>
                <w:color w:val="0D0D0D"/>
              </w:rPr>
              <w:t>GN002D003</w:t>
            </w:r>
            <w:bookmarkEnd w:id="129"/>
          </w:p>
        </w:tc>
        <w:tc>
          <w:tcPr>
            <w:tcW w:w="1767" w:type="dxa"/>
            <w:shd w:val="clear" w:color="auto" w:fill="auto"/>
            <w:vAlign w:val="center"/>
            <w:hideMark/>
          </w:tcPr>
          <w:p w14:paraId="7383CB3F" w14:textId="04B5C4C7" w:rsidR="005074B6" w:rsidRPr="00285C53" w:rsidRDefault="005074B6" w:rsidP="005074B6">
            <w:pPr>
              <w:spacing w:before="240" w:line="360" w:lineRule="auto"/>
              <w:jc w:val="center"/>
              <w:rPr>
                <w:rFonts w:cs="Times New Roman"/>
                <w:color w:val="000000"/>
              </w:rPr>
            </w:pPr>
            <w:r w:rsidRPr="00285C53">
              <w:rPr>
                <w:rFonts w:cs="Times New Roman"/>
                <w:color w:val="000000"/>
              </w:rPr>
              <w:t>Buena</w:t>
            </w:r>
          </w:p>
        </w:tc>
        <w:tc>
          <w:tcPr>
            <w:tcW w:w="5953" w:type="dxa"/>
            <w:shd w:val="clear" w:color="auto" w:fill="auto"/>
            <w:vAlign w:val="center"/>
            <w:hideMark/>
          </w:tcPr>
          <w:p w14:paraId="2219248D" w14:textId="03F042BF" w:rsidR="005074B6" w:rsidRPr="00285C53" w:rsidRDefault="005074B6" w:rsidP="005074B6">
            <w:pPr>
              <w:spacing w:before="240" w:line="360" w:lineRule="auto"/>
              <w:rPr>
                <w:rFonts w:cs="Times New Roman"/>
                <w:color w:val="000000"/>
              </w:rPr>
            </w:pPr>
            <w:r w:rsidRPr="00285C53">
              <w:rPr>
                <w:rFonts w:cs="Times New Roman"/>
                <w:color w:val="000000"/>
              </w:rPr>
              <w:t>De valor positivo, acorde con las cualidades que cabe atribuirle por su naturaleza o destino</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4CD1FF5B" w14:textId="10153244"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79FEF249" w14:textId="726E5758" w:rsidTr="00DF190F">
        <w:trPr>
          <w:trHeight w:val="300"/>
        </w:trPr>
        <w:tc>
          <w:tcPr>
            <w:tcW w:w="532" w:type="dxa"/>
          </w:tcPr>
          <w:p w14:paraId="1A343216" w14:textId="554D866D"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57904EB6" w14:textId="49816819" w:rsidR="005074B6" w:rsidRPr="00285C53" w:rsidRDefault="005074B6" w:rsidP="005074B6">
            <w:pPr>
              <w:pStyle w:val="Ttulo4"/>
              <w:spacing w:before="240" w:line="360" w:lineRule="auto"/>
              <w:jc w:val="center"/>
              <w:rPr>
                <w:rFonts w:cs="Times New Roman"/>
              </w:rPr>
            </w:pPr>
            <w:bookmarkStart w:id="130" w:name="RANGE!B81"/>
            <w:r w:rsidRPr="00285C53">
              <w:rPr>
                <w:rFonts w:cs="Times New Roman"/>
                <w:color w:val="0D0D0D"/>
              </w:rPr>
              <w:t>GN002D004</w:t>
            </w:r>
            <w:bookmarkEnd w:id="130"/>
          </w:p>
        </w:tc>
        <w:tc>
          <w:tcPr>
            <w:tcW w:w="1767" w:type="dxa"/>
            <w:shd w:val="clear" w:color="auto" w:fill="auto"/>
            <w:vAlign w:val="center"/>
            <w:hideMark/>
          </w:tcPr>
          <w:p w14:paraId="562893DA" w14:textId="3F0D50B3" w:rsidR="005074B6" w:rsidRPr="00285C53" w:rsidRDefault="005074B6" w:rsidP="005074B6">
            <w:pPr>
              <w:spacing w:before="240" w:line="360" w:lineRule="auto"/>
              <w:jc w:val="center"/>
              <w:rPr>
                <w:rFonts w:cs="Times New Roman"/>
                <w:color w:val="000000"/>
              </w:rPr>
            </w:pPr>
            <w:r w:rsidRPr="00285C53">
              <w:rPr>
                <w:rFonts w:cs="Times New Roman"/>
                <w:color w:val="000000"/>
              </w:rPr>
              <w:t>Excelente</w:t>
            </w:r>
          </w:p>
        </w:tc>
        <w:tc>
          <w:tcPr>
            <w:tcW w:w="5953" w:type="dxa"/>
            <w:shd w:val="clear" w:color="auto" w:fill="auto"/>
            <w:vAlign w:val="center"/>
            <w:hideMark/>
          </w:tcPr>
          <w:p w14:paraId="6DBCF612" w14:textId="3DAF0865" w:rsidR="005074B6" w:rsidRPr="00285C53" w:rsidRDefault="005074B6" w:rsidP="005074B6">
            <w:pPr>
              <w:spacing w:before="240" w:line="360" w:lineRule="auto"/>
              <w:rPr>
                <w:rFonts w:cs="Times New Roman"/>
                <w:color w:val="000000"/>
              </w:rPr>
            </w:pPr>
            <w:r w:rsidRPr="00285C53">
              <w:rPr>
                <w:rFonts w:cs="Times New Roman"/>
                <w:color w:val="000000"/>
              </w:rPr>
              <w:t>Que sobresale por sus óptimas cualidades</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E19CE79" w14:textId="18360C29"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6D93753E" w14:textId="4810C646" w:rsidTr="00DF190F">
        <w:trPr>
          <w:trHeight w:val="300"/>
        </w:trPr>
        <w:tc>
          <w:tcPr>
            <w:tcW w:w="532" w:type="dxa"/>
          </w:tcPr>
          <w:p w14:paraId="63A37D3A" w14:textId="1A2ADBA4"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44A1DAF2" w14:textId="7E99222A" w:rsidR="005074B6" w:rsidRPr="00285C53" w:rsidRDefault="005074B6" w:rsidP="005074B6">
            <w:pPr>
              <w:pStyle w:val="Ttulo4"/>
              <w:spacing w:before="240" w:line="360" w:lineRule="auto"/>
              <w:jc w:val="center"/>
              <w:rPr>
                <w:rFonts w:cs="Times New Roman"/>
              </w:rPr>
            </w:pPr>
            <w:bookmarkStart w:id="131" w:name="RANGE!B82"/>
            <w:r w:rsidRPr="00285C53">
              <w:rPr>
                <w:rFonts w:cs="Times New Roman"/>
                <w:color w:val="0D0D0D"/>
              </w:rPr>
              <w:t>GN003D001</w:t>
            </w:r>
            <w:bookmarkEnd w:id="131"/>
          </w:p>
        </w:tc>
        <w:tc>
          <w:tcPr>
            <w:tcW w:w="1767" w:type="dxa"/>
            <w:shd w:val="clear" w:color="auto" w:fill="auto"/>
            <w:vAlign w:val="center"/>
            <w:hideMark/>
          </w:tcPr>
          <w:p w14:paraId="10595CA5" w14:textId="1D9BD404" w:rsidR="005074B6" w:rsidRPr="00285C53" w:rsidRDefault="005074B6" w:rsidP="005074B6">
            <w:pPr>
              <w:spacing w:before="240" w:line="360" w:lineRule="auto"/>
              <w:jc w:val="center"/>
              <w:rPr>
                <w:rFonts w:cs="Times New Roman"/>
                <w:color w:val="000000"/>
              </w:rPr>
            </w:pPr>
            <w:r w:rsidRPr="00285C53">
              <w:rPr>
                <w:rFonts w:cs="Times New Roman"/>
                <w:color w:val="000000"/>
              </w:rPr>
              <w:t>Bueno</w:t>
            </w:r>
          </w:p>
        </w:tc>
        <w:tc>
          <w:tcPr>
            <w:tcW w:w="5953" w:type="dxa"/>
            <w:shd w:val="clear" w:color="auto" w:fill="auto"/>
            <w:vAlign w:val="center"/>
            <w:hideMark/>
          </w:tcPr>
          <w:p w14:paraId="4F43DA8A" w14:textId="6CAB37F8" w:rsidR="005074B6" w:rsidRPr="00285C53" w:rsidRDefault="005074B6" w:rsidP="005074B6">
            <w:pPr>
              <w:spacing w:before="240" w:line="360" w:lineRule="auto"/>
              <w:rPr>
                <w:rFonts w:cs="Times New Roman"/>
                <w:color w:val="000000"/>
              </w:rPr>
            </w:pPr>
            <w:r w:rsidRPr="00285C53">
              <w:rPr>
                <w:rFonts w:cs="Times New Roman"/>
                <w:color w:val="000000"/>
              </w:rPr>
              <w:t>De valor positivo, acorde con las cualidades que cabe atribuirle por su naturaleza o destino</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4693360F" w14:textId="6C7D2FDF"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C5639FA" w14:textId="7B86E4C8" w:rsidTr="00DF190F">
        <w:trPr>
          <w:trHeight w:val="300"/>
        </w:trPr>
        <w:tc>
          <w:tcPr>
            <w:tcW w:w="532" w:type="dxa"/>
          </w:tcPr>
          <w:p w14:paraId="1449212F" w14:textId="7938E676"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4D05C5BB" w14:textId="18CDFD60" w:rsidR="005074B6" w:rsidRPr="00285C53" w:rsidRDefault="005074B6" w:rsidP="005074B6">
            <w:pPr>
              <w:pStyle w:val="Ttulo4"/>
              <w:spacing w:before="240" w:line="360" w:lineRule="auto"/>
              <w:jc w:val="center"/>
              <w:rPr>
                <w:rFonts w:cs="Times New Roman"/>
              </w:rPr>
            </w:pPr>
            <w:bookmarkStart w:id="132" w:name="RANGE!B83"/>
            <w:r w:rsidRPr="00285C53">
              <w:rPr>
                <w:rFonts w:cs="Times New Roman"/>
                <w:color w:val="0D0D0D"/>
              </w:rPr>
              <w:t>GN003D002</w:t>
            </w:r>
            <w:bookmarkEnd w:id="132"/>
          </w:p>
        </w:tc>
        <w:tc>
          <w:tcPr>
            <w:tcW w:w="1767" w:type="dxa"/>
            <w:shd w:val="clear" w:color="auto" w:fill="auto"/>
            <w:vAlign w:val="center"/>
            <w:hideMark/>
          </w:tcPr>
          <w:p w14:paraId="717F7AA9" w14:textId="4CE48CE6" w:rsidR="005074B6" w:rsidRPr="00285C53" w:rsidRDefault="005074B6" w:rsidP="005074B6">
            <w:pPr>
              <w:spacing w:before="240" w:line="360" w:lineRule="auto"/>
              <w:jc w:val="center"/>
              <w:rPr>
                <w:rFonts w:cs="Times New Roman"/>
                <w:color w:val="000000"/>
              </w:rPr>
            </w:pPr>
            <w:r w:rsidRPr="00285C53">
              <w:rPr>
                <w:rFonts w:cs="Times New Roman"/>
                <w:color w:val="000000"/>
              </w:rPr>
              <w:t>Malo</w:t>
            </w:r>
          </w:p>
        </w:tc>
        <w:tc>
          <w:tcPr>
            <w:tcW w:w="5953" w:type="dxa"/>
            <w:shd w:val="clear" w:color="auto" w:fill="auto"/>
            <w:vAlign w:val="center"/>
            <w:hideMark/>
          </w:tcPr>
          <w:p w14:paraId="42919C88" w14:textId="7BAAD204" w:rsidR="005074B6" w:rsidRPr="00285C53" w:rsidRDefault="005074B6" w:rsidP="005074B6">
            <w:pPr>
              <w:spacing w:before="240" w:line="360" w:lineRule="auto"/>
              <w:rPr>
                <w:rFonts w:cs="Times New Roman"/>
                <w:color w:val="000000"/>
              </w:rPr>
            </w:pPr>
            <w:r w:rsidRPr="00285C53">
              <w:rPr>
                <w:rFonts w:cs="Times New Roman"/>
                <w:color w:val="000000"/>
              </w:rPr>
              <w:t>De valor negativo, falto de las cualidades que cabe atribuirle por su naturaleza, función o destino</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103D721" w14:textId="19A279F2"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B3DBE93" w14:textId="4077132E" w:rsidTr="00DF190F">
        <w:trPr>
          <w:trHeight w:val="300"/>
        </w:trPr>
        <w:tc>
          <w:tcPr>
            <w:tcW w:w="532" w:type="dxa"/>
          </w:tcPr>
          <w:p w14:paraId="3D8C0061" w14:textId="16EE2C70"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62FAEAD5" w14:textId="605EE6AE" w:rsidR="005074B6" w:rsidRPr="00285C53" w:rsidRDefault="005074B6" w:rsidP="005074B6">
            <w:pPr>
              <w:pStyle w:val="Ttulo4"/>
              <w:spacing w:before="240" w:line="360" w:lineRule="auto"/>
              <w:jc w:val="center"/>
              <w:rPr>
                <w:rFonts w:cs="Times New Roman"/>
              </w:rPr>
            </w:pPr>
            <w:bookmarkStart w:id="133" w:name="RANGE!B84"/>
            <w:r w:rsidRPr="00285C53">
              <w:rPr>
                <w:rFonts w:cs="Times New Roman"/>
                <w:color w:val="0D0D0D"/>
              </w:rPr>
              <w:t>GN004D001</w:t>
            </w:r>
            <w:bookmarkEnd w:id="133"/>
          </w:p>
        </w:tc>
        <w:tc>
          <w:tcPr>
            <w:tcW w:w="1767" w:type="dxa"/>
            <w:shd w:val="clear" w:color="auto" w:fill="auto"/>
            <w:vAlign w:val="center"/>
            <w:hideMark/>
          </w:tcPr>
          <w:p w14:paraId="4F0FE45D" w14:textId="17F00283" w:rsidR="005074B6" w:rsidRPr="00285C53" w:rsidRDefault="005074B6" w:rsidP="005074B6">
            <w:pPr>
              <w:spacing w:before="240" w:line="360" w:lineRule="auto"/>
              <w:jc w:val="center"/>
              <w:rPr>
                <w:rFonts w:cs="Times New Roman"/>
                <w:color w:val="000000"/>
              </w:rPr>
            </w:pPr>
            <w:r w:rsidRPr="00285C53">
              <w:rPr>
                <w:rFonts w:cs="Times New Roman"/>
                <w:color w:val="000000"/>
              </w:rPr>
              <w:t>Mañana</w:t>
            </w:r>
          </w:p>
        </w:tc>
        <w:tc>
          <w:tcPr>
            <w:tcW w:w="5953" w:type="dxa"/>
            <w:shd w:val="clear" w:color="auto" w:fill="auto"/>
            <w:vAlign w:val="center"/>
            <w:hideMark/>
          </w:tcPr>
          <w:p w14:paraId="2FB8AEB6" w14:textId="3D1B74F9" w:rsidR="005074B6" w:rsidRPr="00285C53" w:rsidRDefault="005074B6" w:rsidP="005074B6">
            <w:pPr>
              <w:spacing w:before="240" w:line="360" w:lineRule="auto"/>
              <w:rPr>
                <w:rFonts w:cs="Times New Roman"/>
                <w:color w:val="000000"/>
              </w:rPr>
            </w:pPr>
            <w:r w:rsidRPr="00285C53">
              <w:rPr>
                <w:rFonts w:cs="Times New Roman"/>
                <w:color w:val="000000"/>
              </w:rPr>
              <w:t>Parte del día comprendida entre la medianoche y el mediodía</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3279002" w14:textId="092CFD2D"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6AF7E01" w14:textId="3329581D" w:rsidTr="00DF190F">
        <w:trPr>
          <w:trHeight w:val="300"/>
        </w:trPr>
        <w:tc>
          <w:tcPr>
            <w:tcW w:w="532" w:type="dxa"/>
          </w:tcPr>
          <w:p w14:paraId="30C6D7E5" w14:textId="4A2B89FF"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5AC4BDF4" w14:textId="6B79F66A" w:rsidR="005074B6" w:rsidRPr="00285C53" w:rsidRDefault="005074B6" w:rsidP="005074B6">
            <w:pPr>
              <w:pStyle w:val="Ttulo4"/>
              <w:spacing w:before="240" w:line="360" w:lineRule="auto"/>
              <w:jc w:val="center"/>
              <w:rPr>
                <w:rFonts w:cs="Times New Roman"/>
              </w:rPr>
            </w:pPr>
            <w:bookmarkStart w:id="134" w:name="RANGE!B85"/>
            <w:r w:rsidRPr="00285C53">
              <w:rPr>
                <w:rFonts w:cs="Times New Roman"/>
                <w:color w:val="0D0D0D"/>
              </w:rPr>
              <w:t>GN004D002</w:t>
            </w:r>
            <w:bookmarkEnd w:id="134"/>
          </w:p>
        </w:tc>
        <w:tc>
          <w:tcPr>
            <w:tcW w:w="1767" w:type="dxa"/>
            <w:shd w:val="clear" w:color="auto" w:fill="auto"/>
            <w:vAlign w:val="center"/>
            <w:hideMark/>
          </w:tcPr>
          <w:p w14:paraId="48B82E74" w14:textId="32453DE3" w:rsidR="005074B6" w:rsidRPr="00285C53" w:rsidRDefault="005074B6" w:rsidP="005074B6">
            <w:pPr>
              <w:spacing w:before="240" w:line="360" w:lineRule="auto"/>
              <w:jc w:val="center"/>
              <w:rPr>
                <w:rFonts w:cs="Times New Roman"/>
                <w:color w:val="000000"/>
              </w:rPr>
            </w:pPr>
            <w:r w:rsidRPr="00285C53">
              <w:rPr>
                <w:rFonts w:cs="Times New Roman"/>
                <w:color w:val="000000"/>
              </w:rPr>
              <w:t>Media mañana</w:t>
            </w:r>
          </w:p>
        </w:tc>
        <w:tc>
          <w:tcPr>
            <w:tcW w:w="5953" w:type="dxa"/>
            <w:shd w:val="clear" w:color="auto" w:fill="auto"/>
            <w:vAlign w:val="center"/>
            <w:hideMark/>
          </w:tcPr>
          <w:p w14:paraId="5CDAF8CC" w14:textId="1DFCB745" w:rsidR="005074B6" w:rsidRPr="00285C53" w:rsidRDefault="005074B6" w:rsidP="005074B6">
            <w:pPr>
              <w:spacing w:before="240" w:line="360" w:lineRule="auto"/>
              <w:rPr>
                <w:rFonts w:cs="Times New Roman"/>
                <w:color w:val="000000"/>
              </w:rPr>
            </w:pPr>
            <w:r w:rsidRPr="00285C53">
              <w:rPr>
                <w:rFonts w:cs="Times New Roman"/>
                <w:color w:val="000000"/>
              </w:rPr>
              <w:t>También llamado media mañana, período de extensión imprecisa alrededor de las doce de la mañana.</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54262B1F" w14:textId="1DF96D09"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67A4F3FF" w14:textId="5A223180" w:rsidTr="00DF190F">
        <w:trPr>
          <w:trHeight w:val="300"/>
        </w:trPr>
        <w:tc>
          <w:tcPr>
            <w:tcW w:w="532" w:type="dxa"/>
          </w:tcPr>
          <w:p w14:paraId="36604180" w14:textId="0359D627"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15818FF5" w14:textId="4144865F" w:rsidR="005074B6" w:rsidRPr="00285C53" w:rsidRDefault="005074B6" w:rsidP="005074B6">
            <w:pPr>
              <w:pStyle w:val="Ttulo4"/>
              <w:spacing w:before="240" w:line="360" w:lineRule="auto"/>
              <w:jc w:val="center"/>
              <w:rPr>
                <w:rFonts w:cs="Times New Roman"/>
              </w:rPr>
            </w:pPr>
            <w:bookmarkStart w:id="135" w:name="RANGE!B86"/>
            <w:r w:rsidRPr="00285C53">
              <w:rPr>
                <w:rFonts w:cs="Times New Roman"/>
                <w:color w:val="0D0D0D"/>
              </w:rPr>
              <w:t>GN004D003</w:t>
            </w:r>
            <w:bookmarkEnd w:id="135"/>
          </w:p>
        </w:tc>
        <w:tc>
          <w:tcPr>
            <w:tcW w:w="1767" w:type="dxa"/>
            <w:shd w:val="clear" w:color="auto" w:fill="auto"/>
            <w:vAlign w:val="center"/>
            <w:hideMark/>
          </w:tcPr>
          <w:p w14:paraId="267C6832" w14:textId="4A9CCF19" w:rsidR="005074B6" w:rsidRPr="00285C53" w:rsidRDefault="005074B6" w:rsidP="005074B6">
            <w:pPr>
              <w:spacing w:before="240" w:line="360" w:lineRule="auto"/>
              <w:jc w:val="center"/>
              <w:rPr>
                <w:rFonts w:cs="Times New Roman"/>
              </w:rPr>
            </w:pPr>
            <w:r w:rsidRPr="00285C53">
              <w:rPr>
                <w:rFonts w:cs="Times New Roman"/>
                <w:color w:val="000000"/>
              </w:rPr>
              <w:t>Tarde</w:t>
            </w:r>
          </w:p>
        </w:tc>
        <w:tc>
          <w:tcPr>
            <w:tcW w:w="5953" w:type="dxa"/>
            <w:shd w:val="clear" w:color="auto" w:fill="auto"/>
            <w:vAlign w:val="center"/>
            <w:hideMark/>
          </w:tcPr>
          <w:p w14:paraId="0DB616DD" w14:textId="527B3085" w:rsidR="005074B6" w:rsidRPr="00285C53" w:rsidRDefault="005074B6" w:rsidP="005074B6">
            <w:pPr>
              <w:spacing w:before="240" w:line="360" w:lineRule="auto"/>
              <w:rPr>
                <w:rFonts w:cs="Times New Roman"/>
              </w:rPr>
            </w:pPr>
            <w:r w:rsidRPr="00285C53">
              <w:rPr>
                <w:rFonts w:cs="Times New Roman"/>
              </w:rPr>
              <w:t xml:space="preserve">Parte del día comprendida entre el mediodía y el anochecer.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6CD1F0C3" w14:textId="04D8A2E7"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11C8B3DF" w14:textId="06C20884" w:rsidTr="00DF190F">
        <w:trPr>
          <w:trHeight w:val="300"/>
        </w:trPr>
        <w:tc>
          <w:tcPr>
            <w:tcW w:w="532" w:type="dxa"/>
          </w:tcPr>
          <w:p w14:paraId="77D32CCE" w14:textId="287959D4"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3E316AE2" w14:textId="366DD554" w:rsidR="005074B6" w:rsidRPr="00285C53" w:rsidRDefault="005074B6" w:rsidP="005074B6">
            <w:pPr>
              <w:pStyle w:val="Ttulo4"/>
              <w:spacing w:before="240" w:line="360" w:lineRule="auto"/>
              <w:jc w:val="center"/>
              <w:rPr>
                <w:rFonts w:cs="Times New Roman"/>
              </w:rPr>
            </w:pPr>
            <w:bookmarkStart w:id="136" w:name="RANGE!B87"/>
            <w:r w:rsidRPr="00285C53">
              <w:rPr>
                <w:rFonts w:cs="Times New Roman"/>
                <w:color w:val="0D0D0D"/>
              </w:rPr>
              <w:t>GN004D004</w:t>
            </w:r>
            <w:bookmarkEnd w:id="136"/>
          </w:p>
        </w:tc>
        <w:tc>
          <w:tcPr>
            <w:tcW w:w="1767" w:type="dxa"/>
            <w:shd w:val="clear" w:color="auto" w:fill="auto"/>
            <w:vAlign w:val="center"/>
            <w:hideMark/>
          </w:tcPr>
          <w:p w14:paraId="08DE3380" w14:textId="6E01FA56" w:rsidR="005074B6" w:rsidRPr="00285C53" w:rsidRDefault="005074B6" w:rsidP="005074B6">
            <w:pPr>
              <w:spacing w:before="240" w:line="360" w:lineRule="auto"/>
              <w:jc w:val="center"/>
              <w:rPr>
                <w:rFonts w:cs="Times New Roman"/>
              </w:rPr>
            </w:pPr>
            <w:r w:rsidRPr="00285C53">
              <w:rPr>
                <w:rFonts w:cs="Times New Roman"/>
                <w:color w:val="000000"/>
              </w:rPr>
              <w:t>Media tarde</w:t>
            </w:r>
          </w:p>
        </w:tc>
        <w:tc>
          <w:tcPr>
            <w:tcW w:w="5953" w:type="dxa"/>
            <w:shd w:val="clear" w:color="auto" w:fill="auto"/>
            <w:vAlign w:val="center"/>
            <w:hideMark/>
          </w:tcPr>
          <w:p w14:paraId="4F6A6F58" w14:textId="56F02AFF" w:rsidR="005074B6" w:rsidRPr="00285C53" w:rsidRDefault="005074B6" w:rsidP="005074B6">
            <w:pPr>
              <w:spacing w:before="240" w:line="360" w:lineRule="auto"/>
              <w:rPr>
                <w:rFonts w:cs="Times New Roman"/>
              </w:rPr>
            </w:pPr>
            <w:r w:rsidRPr="00285C53">
              <w:rPr>
                <w:rFonts w:cs="Times New Roman"/>
                <w:color w:val="000000"/>
              </w:rPr>
              <w:t xml:space="preserve">También llamado atardecer, período de extensión imprecisa al empezar a caer la tarde.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5CCD64C7" w14:textId="05EE26FA"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27445A61" w14:textId="72E5C065" w:rsidTr="00DF190F">
        <w:trPr>
          <w:trHeight w:val="300"/>
        </w:trPr>
        <w:tc>
          <w:tcPr>
            <w:tcW w:w="532" w:type="dxa"/>
          </w:tcPr>
          <w:p w14:paraId="7A82349F" w14:textId="5277F4AE"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5BA939B7" w14:textId="4F7E66D8" w:rsidR="005074B6" w:rsidRPr="00285C53" w:rsidRDefault="005074B6" w:rsidP="005074B6">
            <w:pPr>
              <w:pStyle w:val="Ttulo4"/>
              <w:spacing w:before="240" w:line="360" w:lineRule="auto"/>
              <w:jc w:val="center"/>
              <w:rPr>
                <w:rFonts w:cs="Times New Roman"/>
              </w:rPr>
            </w:pPr>
            <w:bookmarkStart w:id="137" w:name="RANGE!B88"/>
            <w:r w:rsidRPr="00285C53">
              <w:rPr>
                <w:rFonts w:cs="Times New Roman"/>
                <w:color w:val="0D0D0D"/>
              </w:rPr>
              <w:t>GN004D005</w:t>
            </w:r>
            <w:bookmarkEnd w:id="137"/>
          </w:p>
        </w:tc>
        <w:tc>
          <w:tcPr>
            <w:tcW w:w="1767" w:type="dxa"/>
            <w:shd w:val="clear" w:color="auto" w:fill="auto"/>
            <w:vAlign w:val="center"/>
            <w:hideMark/>
          </w:tcPr>
          <w:p w14:paraId="06181B2B" w14:textId="2171608D" w:rsidR="005074B6" w:rsidRPr="00285C53" w:rsidRDefault="005074B6" w:rsidP="005074B6">
            <w:pPr>
              <w:spacing w:before="240" w:line="360" w:lineRule="auto"/>
              <w:jc w:val="center"/>
              <w:rPr>
                <w:rFonts w:cs="Times New Roman"/>
              </w:rPr>
            </w:pPr>
            <w:r w:rsidRPr="00285C53">
              <w:rPr>
                <w:rFonts w:cs="Times New Roman"/>
                <w:color w:val="000000"/>
              </w:rPr>
              <w:t>Noche</w:t>
            </w:r>
          </w:p>
        </w:tc>
        <w:tc>
          <w:tcPr>
            <w:tcW w:w="5953" w:type="dxa"/>
            <w:shd w:val="clear" w:color="auto" w:fill="auto"/>
            <w:vAlign w:val="center"/>
            <w:hideMark/>
          </w:tcPr>
          <w:p w14:paraId="65D6F37F" w14:textId="6BFDD089" w:rsidR="005074B6" w:rsidRPr="00285C53" w:rsidRDefault="005074B6" w:rsidP="005074B6">
            <w:pPr>
              <w:spacing w:before="240" w:line="360" w:lineRule="auto"/>
              <w:rPr>
                <w:rFonts w:cs="Times New Roman"/>
              </w:rPr>
            </w:pPr>
            <w:r w:rsidRPr="00285C53">
              <w:rPr>
                <w:rFonts w:cs="Times New Roman"/>
              </w:rPr>
              <w:t xml:space="preserve">Parte del día comprendida entre la puesta del sol y el amanecer.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7312E24B" w14:textId="1C59FAFF"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336F9132" w14:textId="69745A36" w:rsidTr="00DF190F">
        <w:trPr>
          <w:trHeight w:val="300"/>
        </w:trPr>
        <w:tc>
          <w:tcPr>
            <w:tcW w:w="532" w:type="dxa"/>
          </w:tcPr>
          <w:p w14:paraId="1B9833E6" w14:textId="5EF288CE"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044C0679" w14:textId="4CE3530C" w:rsidR="005074B6" w:rsidRPr="00285C53" w:rsidRDefault="005074B6" w:rsidP="005074B6">
            <w:pPr>
              <w:pStyle w:val="Ttulo4"/>
              <w:spacing w:before="240" w:line="360" w:lineRule="auto"/>
              <w:jc w:val="center"/>
              <w:rPr>
                <w:rFonts w:cs="Times New Roman"/>
              </w:rPr>
            </w:pPr>
            <w:bookmarkStart w:id="138" w:name="RANGE!B89"/>
            <w:r w:rsidRPr="00285C53">
              <w:rPr>
                <w:rFonts w:cs="Times New Roman"/>
                <w:color w:val="0D0D0D"/>
              </w:rPr>
              <w:t>GN005D001</w:t>
            </w:r>
            <w:bookmarkEnd w:id="138"/>
          </w:p>
        </w:tc>
        <w:tc>
          <w:tcPr>
            <w:tcW w:w="1767" w:type="dxa"/>
            <w:shd w:val="clear" w:color="auto" w:fill="auto"/>
            <w:vAlign w:val="center"/>
            <w:hideMark/>
          </w:tcPr>
          <w:p w14:paraId="73A10228" w14:textId="3D23FFCF" w:rsidR="005074B6" w:rsidRPr="00285C53" w:rsidRDefault="005074B6" w:rsidP="005074B6">
            <w:pPr>
              <w:spacing w:before="240" w:line="360" w:lineRule="auto"/>
              <w:jc w:val="center"/>
              <w:rPr>
                <w:rFonts w:cs="Times New Roman"/>
              </w:rPr>
            </w:pPr>
            <w:r w:rsidRPr="00285C53">
              <w:rPr>
                <w:rFonts w:cs="Times New Roman"/>
                <w:color w:val="000000"/>
              </w:rPr>
              <w:t>Casa</w:t>
            </w:r>
          </w:p>
        </w:tc>
        <w:tc>
          <w:tcPr>
            <w:tcW w:w="5953" w:type="dxa"/>
            <w:shd w:val="clear" w:color="auto" w:fill="auto"/>
            <w:vAlign w:val="center"/>
            <w:hideMark/>
          </w:tcPr>
          <w:p w14:paraId="02DCAD33" w14:textId="0C372AB6" w:rsidR="005074B6" w:rsidRPr="00285C53" w:rsidRDefault="005074B6" w:rsidP="005074B6">
            <w:pPr>
              <w:spacing w:before="240" w:line="360" w:lineRule="auto"/>
              <w:rPr>
                <w:rFonts w:cs="Times New Roman"/>
              </w:rPr>
            </w:pPr>
            <w:r w:rsidRPr="00285C53">
              <w:rPr>
                <w:rFonts w:cs="Times New Roman"/>
              </w:rPr>
              <w:t xml:space="preserve">Edificio destinado a vivienda unifamiliar.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2FB5ADF3" w14:textId="42FEC8A0"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7396591A" w14:textId="2F97B146" w:rsidTr="00DF190F">
        <w:trPr>
          <w:trHeight w:val="300"/>
        </w:trPr>
        <w:tc>
          <w:tcPr>
            <w:tcW w:w="532" w:type="dxa"/>
          </w:tcPr>
          <w:p w14:paraId="5164FF7D" w14:textId="19773F9F"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5A21F8F0" w14:textId="11CF7B17" w:rsidR="005074B6" w:rsidRPr="00285C53" w:rsidRDefault="005074B6" w:rsidP="005074B6">
            <w:pPr>
              <w:pStyle w:val="Ttulo4"/>
              <w:spacing w:before="240" w:line="360" w:lineRule="auto"/>
              <w:jc w:val="center"/>
              <w:rPr>
                <w:rFonts w:cs="Times New Roman"/>
              </w:rPr>
            </w:pPr>
            <w:bookmarkStart w:id="139" w:name="RANGE!B90"/>
            <w:r w:rsidRPr="00285C53">
              <w:rPr>
                <w:rFonts w:cs="Times New Roman"/>
                <w:color w:val="0D0D0D"/>
              </w:rPr>
              <w:t>GN005D002</w:t>
            </w:r>
            <w:bookmarkEnd w:id="139"/>
          </w:p>
        </w:tc>
        <w:tc>
          <w:tcPr>
            <w:tcW w:w="1767" w:type="dxa"/>
            <w:shd w:val="clear" w:color="auto" w:fill="auto"/>
            <w:vAlign w:val="center"/>
            <w:hideMark/>
          </w:tcPr>
          <w:p w14:paraId="6457FDDB" w14:textId="5E3B3F5E" w:rsidR="005074B6" w:rsidRPr="00285C53" w:rsidRDefault="005074B6" w:rsidP="005074B6">
            <w:pPr>
              <w:spacing w:before="240" w:line="360" w:lineRule="auto"/>
              <w:jc w:val="center"/>
              <w:rPr>
                <w:rFonts w:cs="Times New Roman"/>
              </w:rPr>
            </w:pPr>
            <w:r w:rsidRPr="00285C53">
              <w:rPr>
                <w:rFonts w:cs="Times New Roman"/>
                <w:color w:val="000000"/>
              </w:rPr>
              <w:t>Escuela / trabajo</w:t>
            </w:r>
          </w:p>
        </w:tc>
        <w:tc>
          <w:tcPr>
            <w:tcW w:w="5953" w:type="dxa"/>
            <w:shd w:val="clear" w:color="auto" w:fill="auto"/>
            <w:vAlign w:val="center"/>
            <w:hideMark/>
          </w:tcPr>
          <w:p w14:paraId="1EB29F44" w14:textId="7D518042" w:rsidR="005074B6" w:rsidRPr="00285C53" w:rsidRDefault="005074B6" w:rsidP="005074B6">
            <w:pPr>
              <w:spacing w:before="240" w:line="360" w:lineRule="auto"/>
              <w:rPr>
                <w:rFonts w:cs="Times New Roman"/>
              </w:rPr>
            </w:pPr>
            <w:r w:rsidRPr="00285C53">
              <w:rPr>
                <w:rFonts w:cs="Times New Roman"/>
              </w:rPr>
              <w:t xml:space="preserve">Lugar donde se estudia o trabaja.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69789BE0" w14:textId="4363809C"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A8F15D4" w14:textId="555A423D" w:rsidTr="00DF190F">
        <w:trPr>
          <w:trHeight w:val="300"/>
        </w:trPr>
        <w:tc>
          <w:tcPr>
            <w:tcW w:w="532" w:type="dxa"/>
          </w:tcPr>
          <w:p w14:paraId="02C6AC60" w14:textId="0ED0891C" w:rsidR="005074B6" w:rsidRPr="00285C53" w:rsidRDefault="005074B6" w:rsidP="005074B6">
            <w:pPr>
              <w:spacing w:before="240" w:line="360" w:lineRule="auto"/>
              <w:jc w:val="center"/>
              <w:rPr>
                <w:rFonts w:cs="Times New Roman"/>
                <w:color w:val="000000"/>
              </w:rPr>
            </w:pPr>
            <w:r w:rsidRPr="00285C53">
              <w:rPr>
                <w:rFonts w:cs="Times New Roman"/>
              </w:rPr>
              <w:lastRenderedPageBreak/>
              <w:sym w:font="Wingdings 2" w:char="F09B"/>
            </w:r>
          </w:p>
        </w:tc>
        <w:tc>
          <w:tcPr>
            <w:tcW w:w="1387" w:type="dxa"/>
            <w:shd w:val="clear" w:color="auto" w:fill="auto"/>
            <w:vAlign w:val="center"/>
            <w:hideMark/>
          </w:tcPr>
          <w:p w14:paraId="69E53EFE" w14:textId="71E08159" w:rsidR="005074B6" w:rsidRPr="00285C53" w:rsidRDefault="005074B6" w:rsidP="005074B6">
            <w:pPr>
              <w:pStyle w:val="Ttulo4"/>
              <w:spacing w:before="240" w:line="360" w:lineRule="auto"/>
              <w:jc w:val="center"/>
              <w:rPr>
                <w:rFonts w:cs="Times New Roman"/>
              </w:rPr>
            </w:pPr>
            <w:bookmarkStart w:id="140" w:name="RANGE!B91"/>
            <w:r w:rsidRPr="00285C53">
              <w:rPr>
                <w:rFonts w:cs="Times New Roman"/>
                <w:color w:val="0D0D0D"/>
              </w:rPr>
              <w:t>GN005D003</w:t>
            </w:r>
            <w:bookmarkEnd w:id="140"/>
          </w:p>
        </w:tc>
        <w:tc>
          <w:tcPr>
            <w:tcW w:w="1767" w:type="dxa"/>
            <w:shd w:val="clear" w:color="auto" w:fill="auto"/>
            <w:vAlign w:val="center"/>
            <w:hideMark/>
          </w:tcPr>
          <w:p w14:paraId="1AAE7C8E" w14:textId="5662484D" w:rsidR="005074B6" w:rsidRPr="00285C53" w:rsidRDefault="005074B6" w:rsidP="005074B6">
            <w:pPr>
              <w:spacing w:before="240" w:line="360" w:lineRule="auto"/>
              <w:jc w:val="center"/>
              <w:rPr>
                <w:rFonts w:cs="Times New Roman"/>
              </w:rPr>
            </w:pPr>
            <w:r w:rsidRPr="00285C53">
              <w:rPr>
                <w:rFonts w:cs="Times New Roman"/>
                <w:color w:val="000000"/>
              </w:rPr>
              <w:t>Sitio ambulante</w:t>
            </w:r>
          </w:p>
        </w:tc>
        <w:tc>
          <w:tcPr>
            <w:tcW w:w="5953" w:type="dxa"/>
            <w:shd w:val="clear" w:color="auto" w:fill="auto"/>
            <w:vAlign w:val="center"/>
            <w:hideMark/>
          </w:tcPr>
          <w:p w14:paraId="32ED04BD" w14:textId="5D6118EA" w:rsidR="005074B6" w:rsidRPr="00285C53" w:rsidRDefault="005074B6" w:rsidP="005074B6">
            <w:pPr>
              <w:spacing w:before="240" w:line="360" w:lineRule="auto"/>
              <w:rPr>
                <w:rFonts w:cs="Times New Roman"/>
              </w:rPr>
            </w:pPr>
            <w:r w:rsidRPr="00285C53">
              <w:rPr>
                <w:rFonts w:cs="Times New Roman"/>
              </w:rPr>
              <w:t xml:space="preserve">Sitio o espacio que va de un lugar a otro sin tener asiento fijo, regularmente establecido en vía pública.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2ABF4B5" w14:textId="5B49BC62"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2DA9C11B" w14:textId="142B61AF" w:rsidTr="00DF190F">
        <w:trPr>
          <w:trHeight w:val="300"/>
        </w:trPr>
        <w:tc>
          <w:tcPr>
            <w:tcW w:w="532" w:type="dxa"/>
          </w:tcPr>
          <w:p w14:paraId="47CF5E08" w14:textId="7128C28C"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2E4528A1" w14:textId="3D5C0ACB" w:rsidR="005074B6" w:rsidRPr="00285C53" w:rsidRDefault="005074B6" w:rsidP="005074B6">
            <w:pPr>
              <w:pStyle w:val="Ttulo4"/>
              <w:spacing w:before="240" w:line="360" w:lineRule="auto"/>
              <w:jc w:val="center"/>
              <w:rPr>
                <w:rFonts w:cs="Times New Roman"/>
              </w:rPr>
            </w:pPr>
            <w:bookmarkStart w:id="141" w:name="RANGE!B92"/>
            <w:r w:rsidRPr="00285C53">
              <w:rPr>
                <w:rFonts w:cs="Times New Roman"/>
                <w:color w:val="0D0D0D"/>
              </w:rPr>
              <w:t>GN005D004</w:t>
            </w:r>
            <w:bookmarkEnd w:id="141"/>
          </w:p>
        </w:tc>
        <w:tc>
          <w:tcPr>
            <w:tcW w:w="1767" w:type="dxa"/>
            <w:shd w:val="clear" w:color="auto" w:fill="auto"/>
            <w:vAlign w:val="center"/>
            <w:hideMark/>
          </w:tcPr>
          <w:p w14:paraId="2E346E53" w14:textId="7C26DE04" w:rsidR="005074B6" w:rsidRPr="00285C53" w:rsidRDefault="005074B6" w:rsidP="005074B6">
            <w:pPr>
              <w:spacing w:before="240" w:line="360" w:lineRule="auto"/>
              <w:jc w:val="center"/>
              <w:rPr>
                <w:rFonts w:cs="Times New Roman"/>
              </w:rPr>
            </w:pPr>
            <w:r w:rsidRPr="00285C53">
              <w:rPr>
                <w:rFonts w:cs="Times New Roman"/>
                <w:color w:val="000000"/>
              </w:rPr>
              <w:t>Restaurantes</w:t>
            </w:r>
          </w:p>
        </w:tc>
        <w:tc>
          <w:tcPr>
            <w:tcW w:w="5953" w:type="dxa"/>
            <w:shd w:val="clear" w:color="auto" w:fill="auto"/>
            <w:vAlign w:val="center"/>
            <w:hideMark/>
          </w:tcPr>
          <w:p w14:paraId="2C7924B8" w14:textId="1CA365F9" w:rsidR="005074B6" w:rsidRPr="00285C53" w:rsidRDefault="005074B6" w:rsidP="005074B6">
            <w:pPr>
              <w:spacing w:before="240" w:line="360" w:lineRule="auto"/>
              <w:rPr>
                <w:rFonts w:cs="Times New Roman"/>
              </w:rPr>
            </w:pPr>
            <w:r w:rsidRPr="00285C53">
              <w:rPr>
                <w:rFonts w:cs="Times New Roman"/>
              </w:rPr>
              <w:t xml:space="preserve">Establecimiento público donde se sirven comidas y bebidas, mediante precio, para ser consumidas en el mismo local.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5F4F3AD5" w14:textId="36CCE208"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5D57EF3B" w14:textId="3310635A" w:rsidTr="00DF190F">
        <w:trPr>
          <w:trHeight w:val="300"/>
        </w:trPr>
        <w:tc>
          <w:tcPr>
            <w:tcW w:w="532" w:type="dxa"/>
          </w:tcPr>
          <w:p w14:paraId="2C48A98E" w14:textId="43BC6AB9"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6461E1C1" w14:textId="286D88B4" w:rsidR="005074B6" w:rsidRPr="00285C53" w:rsidRDefault="005074B6" w:rsidP="005074B6">
            <w:pPr>
              <w:pStyle w:val="Ttulo4"/>
              <w:spacing w:before="240" w:line="360" w:lineRule="auto"/>
              <w:jc w:val="center"/>
              <w:rPr>
                <w:rFonts w:cs="Times New Roman"/>
              </w:rPr>
            </w:pPr>
            <w:bookmarkStart w:id="142" w:name="RANGE!B93"/>
            <w:r w:rsidRPr="00285C53">
              <w:rPr>
                <w:rFonts w:cs="Times New Roman"/>
                <w:color w:val="0D0D0D"/>
              </w:rPr>
              <w:t>GN006D001</w:t>
            </w:r>
            <w:bookmarkEnd w:id="142"/>
          </w:p>
        </w:tc>
        <w:tc>
          <w:tcPr>
            <w:tcW w:w="1767" w:type="dxa"/>
            <w:shd w:val="clear" w:color="auto" w:fill="auto"/>
            <w:vAlign w:val="center"/>
            <w:hideMark/>
          </w:tcPr>
          <w:p w14:paraId="1A1E84C1" w14:textId="416909B5" w:rsidR="005074B6" w:rsidRPr="00285C53" w:rsidRDefault="005074B6" w:rsidP="005074B6">
            <w:pPr>
              <w:spacing w:before="240" w:line="360" w:lineRule="auto"/>
              <w:jc w:val="center"/>
              <w:rPr>
                <w:rFonts w:cs="Times New Roman"/>
              </w:rPr>
            </w:pPr>
            <w:r w:rsidRPr="00285C53">
              <w:rPr>
                <w:rFonts w:cs="Times New Roman"/>
                <w:color w:val="000000"/>
              </w:rPr>
              <w:t>Miembros de mi familia</w:t>
            </w:r>
          </w:p>
        </w:tc>
        <w:tc>
          <w:tcPr>
            <w:tcW w:w="5953" w:type="dxa"/>
            <w:shd w:val="clear" w:color="auto" w:fill="auto"/>
            <w:vAlign w:val="center"/>
            <w:hideMark/>
          </w:tcPr>
          <w:p w14:paraId="1FD79936" w14:textId="3835A0D2" w:rsidR="005074B6" w:rsidRPr="00285C53" w:rsidRDefault="005074B6" w:rsidP="005074B6">
            <w:pPr>
              <w:spacing w:before="240" w:line="360" w:lineRule="auto"/>
              <w:rPr>
                <w:rFonts w:cs="Times New Roman"/>
              </w:rPr>
            </w:pPr>
            <w:r w:rsidRPr="00285C53">
              <w:rPr>
                <w:rFonts w:cs="Times New Roman"/>
              </w:rPr>
              <w:t xml:space="preserve">También llamado pariente, dicho de una persona con respecto de otra: Que tiene relación de parentesco con ella.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16C030D7" w14:textId="6D080BFE"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75428B06" w14:textId="6940C99D" w:rsidTr="00DF190F">
        <w:trPr>
          <w:trHeight w:val="300"/>
        </w:trPr>
        <w:tc>
          <w:tcPr>
            <w:tcW w:w="532" w:type="dxa"/>
          </w:tcPr>
          <w:p w14:paraId="4EDBB66B" w14:textId="2E570A68"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118194C3" w14:textId="3C440F08" w:rsidR="005074B6" w:rsidRPr="00285C53" w:rsidRDefault="005074B6" w:rsidP="005074B6">
            <w:pPr>
              <w:pStyle w:val="Ttulo4"/>
              <w:spacing w:before="240" w:line="360" w:lineRule="auto"/>
              <w:jc w:val="center"/>
              <w:rPr>
                <w:rFonts w:cs="Times New Roman"/>
              </w:rPr>
            </w:pPr>
            <w:bookmarkStart w:id="143" w:name="RANGE!B94"/>
            <w:r w:rsidRPr="00285C53">
              <w:rPr>
                <w:rFonts w:cs="Times New Roman"/>
                <w:color w:val="0D0D0D"/>
              </w:rPr>
              <w:t>GN006D002</w:t>
            </w:r>
            <w:bookmarkEnd w:id="143"/>
          </w:p>
        </w:tc>
        <w:tc>
          <w:tcPr>
            <w:tcW w:w="1767" w:type="dxa"/>
            <w:shd w:val="clear" w:color="auto" w:fill="auto"/>
            <w:vAlign w:val="center"/>
            <w:hideMark/>
          </w:tcPr>
          <w:p w14:paraId="3334A6A7" w14:textId="431C1BC3" w:rsidR="005074B6" w:rsidRPr="00285C53" w:rsidRDefault="005074B6" w:rsidP="005074B6">
            <w:pPr>
              <w:spacing w:before="240" w:line="360" w:lineRule="auto"/>
              <w:jc w:val="center"/>
              <w:rPr>
                <w:rFonts w:cs="Times New Roman"/>
              </w:rPr>
            </w:pPr>
            <w:r w:rsidRPr="00285C53">
              <w:rPr>
                <w:rFonts w:cs="Times New Roman"/>
                <w:color w:val="000000"/>
              </w:rPr>
              <w:t>Pareja</w:t>
            </w:r>
          </w:p>
        </w:tc>
        <w:tc>
          <w:tcPr>
            <w:tcW w:w="5953" w:type="dxa"/>
            <w:shd w:val="clear" w:color="auto" w:fill="auto"/>
            <w:vAlign w:val="center"/>
            <w:hideMark/>
          </w:tcPr>
          <w:p w14:paraId="05EA15C9" w14:textId="430FAF21" w:rsidR="005074B6" w:rsidRPr="00285C53" w:rsidRDefault="005074B6" w:rsidP="005074B6">
            <w:pPr>
              <w:spacing w:before="240" w:line="360" w:lineRule="auto"/>
              <w:rPr>
                <w:rFonts w:cs="Times New Roman"/>
              </w:rPr>
            </w:pPr>
            <w:r w:rsidRPr="00285C53">
              <w:rPr>
                <w:rFonts w:cs="Times New Roman"/>
              </w:rPr>
              <w:t xml:space="preserve">Persona con la que mantiene una relación amorosa.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75838438" w14:textId="68C10D3A"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64875A60" w14:textId="78B2FAF7" w:rsidTr="00DF190F">
        <w:trPr>
          <w:trHeight w:val="300"/>
        </w:trPr>
        <w:tc>
          <w:tcPr>
            <w:tcW w:w="532" w:type="dxa"/>
          </w:tcPr>
          <w:p w14:paraId="565FAE61" w14:textId="5C371165"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14DC513B" w14:textId="0ABF408E" w:rsidR="005074B6" w:rsidRPr="00285C53" w:rsidRDefault="005074B6" w:rsidP="005074B6">
            <w:pPr>
              <w:pStyle w:val="Ttulo4"/>
              <w:spacing w:before="240" w:line="360" w:lineRule="auto"/>
              <w:jc w:val="center"/>
              <w:rPr>
                <w:rFonts w:cs="Times New Roman"/>
              </w:rPr>
            </w:pPr>
            <w:bookmarkStart w:id="144" w:name="RANGE!B95"/>
            <w:r w:rsidRPr="00285C53">
              <w:rPr>
                <w:rFonts w:cs="Times New Roman"/>
                <w:color w:val="0D0D0D"/>
              </w:rPr>
              <w:t>GN006D003</w:t>
            </w:r>
            <w:bookmarkEnd w:id="144"/>
          </w:p>
        </w:tc>
        <w:tc>
          <w:tcPr>
            <w:tcW w:w="1767" w:type="dxa"/>
            <w:shd w:val="clear" w:color="auto" w:fill="auto"/>
            <w:vAlign w:val="center"/>
            <w:hideMark/>
          </w:tcPr>
          <w:p w14:paraId="63250372" w14:textId="2E71861A" w:rsidR="005074B6" w:rsidRPr="00285C53" w:rsidRDefault="005074B6" w:rsidP="005074B6">
            <w:pPr>
              <w:spacing w:before="240" w:line="360" w:lineRule="auto"/>
              <w:jc w:val="center"/>
              <w:rPr>
                <w:rFonts w:cs="Times New Roman"/>
              </w:rPr>
            </w:pPr>
            <w:r w:rsidRPr="00285C53">
              <w:rPr>
                <w:rFonts w:cs="Times New Roman"/>
                <w:color w:val="000000"/>
              </w:rPr>
              <w:t>Compañeros/amigos</w:t>
            </w:r>
          </w:p>
        </w:tc>
        <w:tc>
          <w:tcPr>
            <w:tcW w:w="5953" w:type="dxa"/>
            <w:shd w:val="clear" w:color="auto" w:fill="auto"/>
            <w:vAlign w:val="center"/>
            <w:hideMark/>
          </w:tcPr>
          <w:p w14:paraId="1E022367" w14:textId="13D95CA3" w:rsidR="005074B6" w:rsidRPr="00285C53" w:rsidRDefault="005074B6" w:rsidP="005074B6">
            <w:pPr>
              <w:spacing w:before="240" w:line="360" w:lineRule="auto"/>
              <w:rPr>
                <w:rFonts w:cs="Times New Roman"/>
              </w:rPr>
            </w:pPr>
            <w:r w:rsidRPr="00285C53">
              <w:rPr>
                <w:rFonts w:cs="Times New Roman"/>
              </w:rPr>
              <w:t xml:space="preserve">Persona que se acompaña con otra para algún fin.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552BD0F" w14:textId="512550F2"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085A82D4" w14:textId="573987D7" w:rsidTr="00DF190F">
        <w:trPr>
          <w:trHeight w:val="300"/>
        </w:trPr>
        <w:tc>
          <w:tcPr>
            <w:tcW w:w="532" w:type="dxa"/>
          </w:tcPr>
          <w:p w14:paraId="65706C7E" w14:textId="47A332D2"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37A301BF" w14:textId="554A428E" w:rsidR="005074B6" w:rsidRPr="00285C53" w:rsidRDefault="005074B6" w:rsidP="005074B6">
            <w:pPr>
              <w:pStyle w:val="Ttulo4"/>
              <w:spacing w:before="240" w:line="360" w:lineRule="auto"/>
              <w:jc w:val="center"/>
              <w:rPr>
                <w:rFonts w:cs="Times New Roman"/>
              </w:rPr>
            </w:pPr>
            <w:bookmarkStart w:id="145" w:name="RANGE!B96"/>
            <w:r w:rsidRPr="00285C53">
              <w:rPr>
                <w:rFonts w:cs="Times New Roman"/>
                <w:color w:val="0D0D0D"/>
              </w:rPr>
              <w:t>GN006D004</w:t>
            </w:r>
            <w:bookmarkEnd w:id="145"/>
          </w:p>
        </w:tc>
        <w:tc>
          <w:tcPr>
            <w:tcW w:w="1767" w:type="dxa"/>
            <w:shd w:val="clear" w:color="auto" w:fill="auto"/>
            <w:vAlign w:val="center"/>
            <w:hideMark/>
          </w:tcPr>
          <w:p w14:paraId="0386D34F" w14:textId="0F8AD51C" w:rsidR="005074B6" w:rsidRPr="00285C53" w:rsidRDefault="005074B6" w:rsidP="005074B6">
            <w:pPr>
              <w:spacing w:before="240" w:line="360" w:lineRule="auto"/>
              <w:jc w:val="center"/>
              <w:rPr>
                <w:rFonts w:cs="Times New Roman"/>
              </w:rPr>
            </w:pPr>
            <w:r w:rsidRPr="00285C53">
              <w:rPr>
                <w:rFonts w:cs="Times New Roman"/>
                <w:color w:val="000000"/>
              </w:rPr>
              <w:t>Solo</w:t>
            </w:r>
          </w:p>
        </w:tc>
        <w:tc>
          <w:tcPr>
            <w:tcW w:w="5953" w:type="dxa"/>
            <w:shd w:val="clear" w:color="auto" w:fill="auto"/>
            <w:vAlign w:val="center"/>
            <w:hideMark/>
          </w:tcPr>
          <w:p w14:paraId="666525C9" w14:textId="25E6582F" w:rsidR="005074B6" w:rsidRPr="00285C53" w:rsidRDefault="005074B6" w:rsidP="005074B6">
            <w:pPr>
              <w:spacing w:before="240" w:line="360" w:lineRule="auto"/>
              <w:rPr>
                <w:rFonts w:cs="Times New Roman"/>
              </w:rPr>
            </w:pPr>
            <w:r w:rsidRPr="00285C53">
              <w:rPr>
                <w:rFonts w:cs="Times New Roman"/>
              </w:rPr>
              <w:t xml:space="preserve">Dicho de una persona: Sin compañía.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551D2197" w14:textId="1F9F3CD1"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34A12C87" w14:textId="3E4D48E6" w:rsidTr="00DF190F">
        <w:trPr>
          <w:trHeight w:val="300"/>
        </w:trPr>
        <w:tc>
          <w:tcPr>
            <w:tcW w:w="532" w:type="dxa"/>
          </w:tcPr>
          <w:p w14:paraId="494C7A84" w14:textId="5AE1880A"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1359BAA9" w14:textId="710FBF12" w:rsidR="005074B6" w:rsidRPr="00285C53" w:rsidRDefault="005074B6" w:rsidP="005074B6">
            <w:pPr>
              <w:pStyle w:val="Ttulo4"/>
              <w:spacing w:before="240" w:line="360" w:lineRule="auto"/>
              <w:jc w:val="center"/>
              <w:rPr>
                <w:rFonts w:cs="Times New Roman"/>
              </w:rPr>
            </w:pPr>
            <w:bookmarkStart w:id="146" w:name="RANGE!B97"/>
            <w:r w:rsidRPr="00285C53">
              <w:rPr>
                <w:rFonts w:cs="Times New Roman"/>
                <w:color w:val="0D0D0D"/>
              </w:rPr>
              <w:t>GN006D005</w:t>
            </w:r>
            <w:bookmarkEnd w:id="146"/>
          </w:p>
        </w:tc>
        <w:tc>
          <w:tcPr>
            <w:tcW w:w="1767" w:type="dxa"/>
            <w:shd w:val="clear" w:color="auto" w:fill="auto"/>
            <w:vAlign w:val="center"/>
            <w:hideMark/>
          </w:tcPr>
          <w:p w14:paraId="745AAF59" w14:textId="287E24CF" w:rsidR="005074B6" w:rsidRPr="00285C53" w:rsidRDefault="005074B6" w:rsidP="005074B6">
            <w:pPr>
              <w:spacing w:before="240" w:line="360" w:lineRule="auto"/>
              <w:jc w:val="center"/>
              <w:rPr>
                <w:rFonts w:cs="Times New Roman"/>
              </w:rPr>
            </w:pPr>
            <w:r w:rsidRPr="00285C53">
              <w:rPr>
                <w:rFonts w:cs="Times New Roman"/>
                <w:color w:val="000000"/>
              </w:rPr>
              <w:t>Yo</w:t>
            </w:r>
          </w:p>
        </w:tc>
        <w:tc>
          <w:tcPr>
            <w:tcW w:w="5953" w:type="dxa"/>
            <w:shd w:val="clear" w:color="auto" w:fill="auto"/>
            <w:vAlign w:val="center"/>
            <w:hideMark/>
          </w:tcPr>
          <w:p w14:paraId="5605CDE3" w14:textId="69F050C7" w:rsidR="005074B6" w:rsidRPr="00285C53" w:rsidRDefault="005074B6" w:rsidP="005074B6">
            <w:pPr>
              <w:spacing w:before="240" w:line="360" w:lineRule="auto"/>
              <w:rPr>
                <w:rFonts w:cs="Times New Roman"/>
              </w:rPr>
            </w:pPr>
            <w:r w:rsidRPr="00285C53">
              <w:rPr>
                <w:rFonts w:cs="Times New Roman"/>
              </w:rPr>
              <w:t>Forma que, en nominativo, designa a la persona que habla o escribe</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5F27726" w14:textId="3AECDCCB"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3F3B4F65" w14:textId="77777777" w:rsidTr="00DF190F">
        <w:trPr>
          <w:trHeight w:val="300"/>
        </w:trPr>
        <w:tc>
          <w:tcPr>
            <w:tcW w:w="532" w:type="dxa"/>
          </w:tcPr>
          <w:p w14:paraId="13F668AA" w14:textId="55B50435" w:rsidR="005074B6" w:rsidRPr="00285C53" w:rsidRDefault="005074B6" w:rsidP="005074B6">
            <w:pPr>
              <w:spacing w:before="240" w:line="360" w:lineRule="auto"/>
              <w:jc w:val="center"/>
              <w:rPr>
                <w:rFonts w:cs="Times New Roman"/>
              </w:rPr>
            </w:pPr>
            <w:r w:rsidRPr="00285C53">
              <w:rPr>
                <w:rFonts w:cs="Times New Roman"/>
              </w:rPr>
              <w:sym w:font="Wingdings 2" w:char="F09B"/>
            </w:r>
          </w:p>
        </w:tc>
        <w:tc>
          <w:tcPr>
            <w:tcW w:w="1387" w:type="dxa"/>
            <w:shd w:val="clear" w:color="auto" w:fill="auto"/>
            <w:vAlign w:val="center"/>
          </w:tcPr>
          <w:p w14:paraId="6F19F2C2" w14:textId="6E900797" w:rsidR="005074B6" w:rsidRPr="00285C53" w:rsidRDefault="005074B6" w:rsidP="005074B6">
            <w:pPr>
              <w:pStyle w:val="Ttulo4"/>
              <w:spacing w:before="240" w:line="360" w:lineRule="auto"/>
              <w:jc w:val="center"/>
              <w:rPr>
                <w:rFonts w:cs="Times New Roman"/>
                <w:color w:val="0D0D0D"/>
              </w:rPr>
            </w:pPr>
            <w:r w:rsidRPr="00285C53">
              <w:rPr>
                <w:rFonts w:cs="Times New Roman"/>
                <w:color w:val="0D0D0D"/>
              </w:rPr>
              <w:t>GN006D006</w:t>
            </w:r>
          </w:p>
        </w:tc>
        <w:tc>
          <w:tcPr>
            <w:tcW w:w="1767" w:type="dxa"/>
            <w:shd w:val="clear" w:color="auto" w:fill="auto"/>
            <w:vAlign w:val="center"/>
          </w:tcPr>
          <w:p w14:paraId="5182F4BC" w14:textId="6C119692" w:rsidR="005074B6" w:rsidRPr="00285C53" w:rsidRDefault="005074B6" w:rsidP="005074B6">
            <w:pPr>
              <w:spacing w:before="240" w:line="360" w:lineRule="auto"/>
              <w:jc w:val="center"/>
              <w:rPr>
                <w:rFonts w:cs="Times New Roman"/>
                <w:color w:val="000000"/>
              </w:rPr>
            </w:pPr>
            <w:r w:rsidRPr="00285C53">
              <w:rPr>
                <w:rFonts w:cs="Times New Roman"/>
                <w:color w:val="000000"/>
              </w:rPr>
              <w:t>Otros</w:t>
            </w:r>
          </w:p>
        </w:tc>
        <w:tc>
          <w:tcPr>
            <w:tcW w:w="5953" w:type="dxa"/>
            <w:shd w:val="clear" w:color="auto" w:fill="auto"/>
            <w:vAlign w:val="center"/>
          </w:tcPr>
          <w:p w14:paraId="27F3BEAB" w14:textId="2815216F" w:rsidR="005074B6" w:rsidRPr="00285C53" w:rsidRDefault="005074B6" w:rsidP="005074B6">
            <w:pPr>
              <w:spacing w:before="240" w:line="360" w:lineRule="auto"/>
              <w:rPr>
                <w:rFonts w:cs="Times New Roman"/>
              </w:rPr>
            </w:pPr>
            <w:r w:rsidRPr="00285C53">
              <w:rPr>
                <w:rFonts w:cs="Times New Roman"/>
              </w:rPr>
              <w:t>Persona desconocida.</w:t>
            </w:r>
          </w:p>
        </w:tc>
        <w:tc>
          <w:tcPr>
            <w:tcW w:w="1701" w:type="dxa"/>
            <w:vAlign w:val="center"/>
          </w:tcPr>
          <w:p w14:paraId="4CE66EF3" w14:textId="442C5C6A"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358EF355" w14:textId="3A0E1C7E" w:rsidTr="00DF190F">
        <w:trPr>
          <w:trHeight w:val="300"/>
        </w:trPr>
        <w:tc>
          <w:tcPr>
            <w:tcW w:w="532" w:type="dxa"/>
          </w:tcPr>
          <w:p w14:paraId="04AF5DD5" w14:textId="192CDB1A"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26360C3D" w14:textId="362EDBB3" w:rsidR="005074B6" w:rsidRPr="00285C53" w:rsidRDefault="005074B6" w:rsidP="005074B6">
            <w:pPr>
              <w:pStyle w:val="Ttulo4"/>
              <w:spacing w:before="240" w:line="360" w:lineRule="auto"/>
              <w:jc w:val="center"/>
              <w:rPr>
                <w:rFonts w:cs="Times New Roman"/>
              </w:rPr>
            </w:pPr>
            <w:bookmarkStart w:id="147" w:name="RANGE!B98"/>
            <w:r w:rsidRPr="00285C53">
              <w:rPr>
                <w:rFonts w:eastAsia="Arial" w:cs="Times New Roman"/>
                <w:color w:val="0D0D0D"/>
              </w:rPr>
              <w:t>GN007D001</w:t>
            </w:r>
            <w:bookmarkEnd w:id="147"/>
          </w:p>
        </w:tc>
        <w:tc>
          <w:tcPr>
            <w:tcW w:w="1767" w:type="dxa"/>
            <w:shd w:val="clear" w:color="auto" w:fill="auto"/>
            <w:vAlign w:val="center"/>
            <w:hideMark/>
          </w:tcPr>
          <w:p w14:paraId="028047CC" w14:textId="013D5BD5" w:rsidR="005074B6" w:rsidRPr="00285C53" w:rsidRDefault="005074B6" w:rsidP="005074B6">
            <w:pPr>
              <w:spacing w:before="240" w:line="360" w:lineRule="auto"/>
              <w:jc w:val="center"/>
              <w:rPr>
                <w:rFonts w:cs="Times New Roman"/>
              </w:rPr>
            </w:pPr>
            <w:r w:rsidRPr="00285C53">
              <w:rPr>
                <w:rFonts w:cs="Times New Roman"/>
                <w:color w:val="000000"/>
              </w:rPr>
              <w:t>Isak I</w:t>
            </w:r>
          </w:p>
        </w:tc>
        <w:tc>
          <w:tcPr>
            <w:tcW w:w="5953" w:type="dxa"/>
            <w:shd w:val="clear" w:color="auto" w:fill="auto"/>
            <w:vAlign w:val="center"/>
            <w:hideMark/>
          </w:tcPr>
          <w:p w14:paraId="0E4F031A" w14:textId="63610943" w:rsidR="005074B6" w:rsidRPr="00285C53" w:rsidRDefault="005074B6" w:rsidP="005074B6">
            <w:pPr>
              <w:spacing w:before="240" w:line="360" w:lineRule="auto"/>
              <w:rPr>
                <w:rFonts w:cs="Times New Roman"/>
              </w:rPr>
            </w:pPr>
            <w:r w:rsidRPr="00285C53">
              <w:rPr>
                <w:rFonts w:cs="Times New Roman"/>
              </w:rPr>
              <w:t xml:space="preserve">Nivel de Certificación Internacional en </w:t>
            </w:r>
            <w:proofErr w:type="spellStart"/>
            <w:r w:rsidRPr="00285C53">
              <w:rPr>
                <w:rFonts w:cs="Times New Roman"/>
              </w:rPr>
              <w:t>Kinantropometría</w:t>
            </w:r>
            <w:proofErr w:type="spellEnd"/>
            <w:r w:rsidRPr="00285C53">
              <w:rPr>
                <w:rFonts w:cs="Times New Roman"/>
              </w:rPr>
              <w:t xml:space="preserve">, establecido por la Sociedad Internacional para el Avance de la </w:t>
            </w:r>
            <w:proofErr w:type="spellStart"/>
            <w:r w:rsidRPr="00285C53">
              <w:rPr>
                <w:rFonts w:cs="Times New Roman"/>
              </w:rPr>
              <w:t>Kinantropometría</w:t>
            </w:r>
            <w:proofErr w:type="spellEnd"/>
            <w:r w:rsidRPr="00285C53">
              <w:rPr>
                <w:rFonts w:cs="Times New Roman"/>
              </w:rPr>
              <w:t xml:space="preserve"> (ISAK).</w:t>
            </w:r>
            <w:r w:rsidRPr="00285C53">
              <w:rPr>
                <w:rFonts w:cs="Times New Roman"/>
              </w:rPr>
              <w:fldChar w:fldCharType="begin" w:fldLock="1"/>
            </w:r>
            <w:r w:rsidR="00763562">
              <w:rPr>
                <w:rFonts w:cs="Times New Roman"/>
              </w:rPr>
              <w:instrText>ADDIN CSL_CITATION {"citationItems":[{"id":"ITEM-1","itemData":{"URL":"https://www.isak.global/","author":[{"dropping-particle":"","family":"Sociedad Internacional para el Avance de la Cineantropometría (ISAK)","given":"","non-dropping-particle":"","parse-names":false,"suffix":""}],"id":"ITEM-1","issued":{"date-parts":[["0"]]},"title":"¿QUÉ ES ISAK?","type":"webpage"},"uris":["http://www.mendeley.com/documents/?uuid=bf0bca1c-eca9-46fa-b1af-be300f86818c"]}],"mendeley":{"formattedCitation":"[14]","plainTextFormattedCitation":"[14]","previouslyFormattedCitation":"[14]"},"properties":{"noteIndex":0},"schema":"https://github.com/citation-style-language/schema/raw/master/csl-citation.json"}</w:instrText>
            </w:r>
            <w:r w:rsidRPr="00285C53">
              <w:rPr>
                <w:rFonts w:cs="Times New Roman"/>
              </w:rPr>
              <w:fldChar w:fldCharType="separate"/>
            </w:r>
            <w:r w:rsidRPr="00285C53">
              <w:rPr>
                <w:rFonts w:cs="Times New Roman"/>
                <w:noProof/>
              </w:rPr>
              <w:t>[14]</w:t>
            </w:r>
            <w:r w:rsidRPr="00285C53">
              <w:rPr>
                <w:rFonts w:cs="Times New Roman"/>
              </w:rPr>
              <w:fldChar w:fldCharType="end"/>
            </w:r>
          </w:p>
        </w:tc>
        <w:tc>
          <w:tcPr>
            <w:tcW w:w="1701" w:type="dxa"/>
            <w:vAlign w:val="center"/>
          </w:tcPr>
          <w:p w14:paraId="4A67D016" w14:textId="2BDF1A6F"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5074B6" w:rsidRPr="00285C53" w14:paraId="492779D4" w14:textId="2DF40A00" w:rsidTr="00DF190F">
        <w:trPr>
          <w:trHeight w:val="300"/>
        </w:trPr>
        <w:tc>
          <w:tcPr>
            <w:tcW w:w="532" w:type="dxa"/>
          </w:tcPr>
          <w:p w14:paraId="529B6970" w14:textId="68DE2466" w:rsidR="005074B6" w:rsidRPr="00285C53" w:rsidRDefault="005074B6" w:rsidP="005074B6">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vAlign w:val="center"/>
            <w:hideMark/>
          </w:tcPr>
          <w:p w14:paraId="4819D254" w14:textId="1C215598" w:rsidR="005074B6" w:rsidRPr="00285C53" w:rsidRDefault="005074B6" w:rsidP="005074B6">
            <w:pPr>
              <w:pStyle w:val="Ttulo4"/>
              <w:spacing w:before="240" w:line="360" w:lineRule="auto"/>
              <w:jc w:val="center"/>
              <w:rPr>
                <w:rFonts w:cs="Times New Roman"/>
              </w:rPr>
            </w:pPr>
            <w:bookmarkStart w:id="148" w:name="RANGE!B99"/>
            <w:r w:rsidRPr="00285C53">
              <w:rPr>
                <w:rFonts w:eastAsia="Arial" w:cs="Times New Roman"/>
                <w:color w:val="0D0D0D"/>
              </w:rPr>
              <w:t>GN007D002</w:t>
            </w:r>
            <w:bookmarkEnd w:id="148"/>
          </w:p>
        </w:tc>
        <w:tc>
          <w:tcPr>
            <w:tcW w:w="1767" w:type="dxa"/>
            <w:shd w:val="clear" w:color="auto" w:fill="auto"/>
            <w:vAlign w:val="center"/>
            <w:hideMark/>
          </w:tcPr>
          <w:p w14:paraId="21A6C12D" w14:textId="38121149" w:rsidR="005074B6" w:rsidRPr="00285C53" w:rsidRDefault="005074B6" w:rsidP="005074B6">
            <w:pPr>
              <w:spacing w:before="240" w:line="360" w:lineRule="auto"/>
              <w:jc w:val="center"/>
              <w:rPr>
                <w:rFonts w:cs="Times New Roman"/>
              </w:rPr>
            </w:pPr>
            <w:r w:rsidRPr="00285C53">
              <w:rPr>
                <w:rFonts w:cs="Times New Roman"/>
                <w:color w:val="000000"/>
              </w:rPr>
              <w:t>Isak II</w:t>
            </w:r>
          </w:p>
        </w:tc>
        <w:tc>
          <w:tcPr>
            <w:tcW w:w="5953" w:type="dxa"/>
            <w:shd w:val="clear" w:color="auto" w:fill="auto"/>
            <w:vAlign w:val="center"/>
            <w:hideMark/>
          </w:tcPr>
          <w:p w14:paraId="154D9AF7" w14:textId="3BC95FA8" w:rsidR="005074B6" w:rsidRPr="00285C53" w:rsidRDefault="005074B6" w:rsidP="005074B6">
            <w:pPr>
              <w:spacing w:before="240" w:line="360" w:lineRule="auto"/>
              <w:rPr>
                <w:rFonts w:cs="Times New Roman"/>
              </w:rPr>
            </w:pPr>
            <w:r w:rsidRPr="00285C53">
              <w:rPr>
                <w:rFonts w:cs="Times New Roman"/>
              </w:rPr>
              <w:t xml:space="preserve">Nivel de Certificación Internacional en </w:t>
            </w:r>
            <w:proofErr w:type="spellStart"/>
            <w:r w:rsidRPr="00285C53">
              <w:rPr>
                <w:rFonts w:cs="Times New Roman"/>
              </w:rPr>
              <w:t>Kinantropometría</w:t>
            </w:r>
            <w:proofErr w:type="spellEnd"/>
            <w:r w:rsidRPr="00285C53">
              <w:rPr>
                <w:rFonts w:cs="Times New Roman"/>
              </w:rPr>
              <w:t xml:space="preserve">, establecido por la Sociedad Internacional para el Avance de la </w:t>
            </w:r>
            <w:proofErr w:type="spellStart"/>
            <w:r w:rsidRPr="00285C53">
              <w:rPr>
                <w:rFonts w:cs="Times New Roman"/>
              </w:rPr>
              <w:t>Kinantropometría</w:t>
            </w:r>
            <w:proofErr w:type="spellEnd"/>
            <w:r w:rsidRPr="00285C53">
              <w:rPr>
                <w:rFonts w:cs="Times New Roman"/>
              </w:rPr>
              <w:t xml:space="preserve"> (ISAK).</w:t>
            </w:r>
            <w:r w:rsidRPr="00285C53">
              <w:rPr>
                <w:rFonts w:cs="Times New Roman"/>
              </w:rPr>
              <w:fldChar w:fldCharType="begin" w:fldLock="1"/>
            </w:r>
            <w:r w:rsidR="00763562">
              <w:rPr>
                <w:rFonts w:cs="Times New Roman"/>
              </w:rPr>
              <w:instrText>ADDIN CSL_CITATION {"citationItems":[{"id":"ITEM-1","itemData":{"URL":"https://www.isak.global/","author":[{"dropping-particle":"","family":"Sociedad Internacional para el Avance de la Cineantropometría (ISAK)","given":"","non-dropping-particle":"","parse-names":false,"suffix":""}],"id":"ITEM-1","issued":{"date-parts":[["0"]]},"title":"¿QUÉ ES ISAK?","type":"webpage"},"uris":["http://www.mendeley.com/documents/?uuid=bf0bca1c-eca9-46fa-b1af-be300f86818c"]}],"mendeley":{"formattedCitation":"[14]","plainTextFormattedCitation":"[14]","previouslyFormattedCitation":"[14]"},"properties":{"noteIndex":0},"schema":"https://github.com/citation-style-language/schema/raw/master/csl-citation.json"}</w:instrText>
            </w:r>
            <w:r w:rsidRPr="00285C53">
              <w:rPr>
                <w:rFonts w:cs="Times New Roman"/>
              </w:rPr>
              <w:fldChar w:fldCharType="separate"/>
            </w:r>
            <w:r w:rsidRPr="00285C53">
              <w:rPr>
                <w:rFonts w:cs="Times New Roman"/>
                <w:noProof/>
              </w:rPr>
              <w:t>[14]</w:t>
            </w:r>
            <w:r w:rsidRPr="00285C53">
              <w:rPr>
                <w:rFonts w:cs="Times New Roman"/>
              </w:rPr>
              <w:fldChar w:fldCharType="end"/>
            </w:r>
          </w:p>
        </w:tc>
        <w:tc>
          <w:tcPr>
            <w:tcW w:w="1701" w:type="dxa"/>
            <w:vAlign w:val="center"/>
          </w:tcPr>
          <w:p w14:paraId="06306703" w14:textId="2905E121" w:rsidR="005074B6" w:rsidRPr="00285C53" w:rsidRDefault="005074B6" w:rsidP="005074B6">
            <w:pPr>
              <w:spacing w:before="240" w:line="360" w:lineRule="auto"/>
              <w:jc w:val="center"/>
              <w:rPr>
                <w:rFonts w:cs="Times New Roman"/>
                <w:color w:val="000000"/>
              </w:rPr>
            </w:pPr>
            <w:r w:rsidRPr="00285C53">
              <w:rPr>
                <w:rFonts w:cs="Times New Roman"/>
                <w:color w:val="000000"/>
              </w:rPr>
              <w:t>N A</w:t>
            </w:r>
          </w:p>
        </w:tc>
      </w:tr>
      <w:tr w:rsidR="00763562" w:rsidRPr="00285C53" w14:paraId="18360D0A" w14:textId="77777777" w:rsidTr="00DF190F">
        <w:trPr>
          <w:trHeight w:val="300"/>
        </w:trPr>
        <w:tc>
          <w:tcPr>
            <w:tcW w:w="532" w:type="dxa"/>
          </w:tcPr>
          <w:p w14:paraId="5627EFDD" w14:textId="193C3308"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tcPr>
          <w:p w14:paraId="5529DFE1" w14:textId="35606B1C" w:rsidR="00763562" w:rsidRPr="00285C53" w:rsidRDefault="00763562" w:rsidP="00763562">
            <w:pPr>
              <w:pStyle w:val="Ttulo4"/>
              <w:spacing w:before="240" w:line="360" w:lineRule="auto"/>
              <w:jc w:val="center"/>
              <w:rPr>
                <w:rFonts w:eastAsia="Arial" w:cs="Times New Roman"/>
                <w:color w:val="0D0D0D"/>
              </w:rPr>
            </w:pPr>
            <w:r w:rsidRPr="00285C53">
              <w:rPr>
                <w:rFonts w:cs="Times New Roman"/>
                <w:color w:val="0D0D0D"/>
              </w:rPr>
              <w:t>HC004D001</w:t>
            </w:r>
          </w:p>
        </w:tc>
        <w:tc>
          <w:tcPr>
            <w:tcW w:w="1767" w:type="dxa"/>
            <w:shd w:val="clear" w:color="auto" w:fill="auto"/>
            <w:vAlign w:val="center"/>
          </w:tcPr>
          <w:p w14:paraId="427E9879" w14:textId="2EDB81A3" w:rsidR="00763562" w:rsidRPr="00285C53" w:rsidRDefault="00763562" w:rsidP="00763562">
            <w:pPr>
              <w:spacing w:before="240" w:line="360" w:lineRule="auto"/>
              <w:jc w:val="center"/>
              <w:rPr>
                <w:rFonts w:cs="Times New Roman"/>
                <w:color w:val="000000"/>
              </w:rPr>
            </w:pPr>
            <w:r>
              <w:rPr>
                <w:rFonts w:cs="Times New Roman"/>
                <w:color w:val="000000"/>
              </w:rPr>
              <w:t>Bajo Peso</w:t>
            </w:r>
          </w:p>
        </w:tc>
        <w:tc>
          <w:tcPr>
            <w:tcW w:w="5953" w:type="dxa"/>
            <w:shd w:val="clear" w:color="auto" w:fill="auto"/>
            <w:vAlign w:val="center"/>
          </w:tcPr>
          <w:p w14:paraId="0DAC3CB7" w14:textId="2FFAE60E" w:rsidR="00763562" w:rsidRPr="00285C53" w:rsidRDefault="00763562" w:rsidP="00763562">
            <w:pPr>
              <w:spacing w:before="240" w:line="360" w:lineRule="auto"/>
              <w:rPr>
                <w:rFonts w:cs="Times New Roman"/>
              </w:rPr>
            </w:pPr>
            <w:r w:rsidRPr="00763562">
              <w:rPr>
                <w:rFonts w:cs="Times New Roman"/>
                <w:highlight w:val="yellow"/>
              </w:rPr>
              <w:t xml:space="preserve">Condición de disminución de masa </w:t>
            </w:r>
            <w:proofErr w:type="gramStart"/>
            <w:r w:rsidRPr="00763562">
              <w:rPr>
                <w:rFonts w:cs="Times New Roman"/>
                <w:highlight w:val="yellow"/>
              </w:rPr>
              <w:t>corporal ,</w:t>
            </w:r>
            <w:proofErr w:type="gramEnd"/>
            <w:r w:rsidRPr="00763562">
              <w:rPr>
                <w:rFonts w:cs="Times New Roman"/>
                <w:highlight w:val="yellow"/>
              </w:rPr>
              <w:t xml:space="preserve"> que supone un riesgo de no gozar de buena salud.</w:t>
            </w:r>
            <w:r w:rsidRPr="00285C53">
              <w:rPr>
                <w:rFonts w:cs="Times New Roman"/>
              </w:rPr>
              <w:t xml:space="preserve"> </w:t>
            </w:r>
          </w:p>
        </w:tc>
        <w:tc>
          <w:tcPr>
            <w:tcW w:w="1701" w:type="dxa"/>
            <w:vAlign w:val="center"/>
          </w:tcPr>
          <w:p w14:paraId="23A1FB65" w14:textId="5B325351"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22D9797A" w14:textId="77777777" w:rsidTr="00DF190F">
        <w:trPr>
          <w:trHeight w:val="300"/>
        </w:trPr>
        <w:tc>
          <w:tcPr>
            <w:tcW w:w="532" w:type="dxa"/>
          </w:tcPr>
          <w:p w14:paraId="62BEEA11" w14:textId="357E8882"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tcPr>
          <w:p w14:paraId="51267A99" w14:textId="4EF9F43A" w:rsidR="00763562" w:rsidRPr="00285C53" w:rsidRDefault="00763562" w:rsidP="00763562">
            <w:pPr>
              <w:pStyle w:val="Ttulo4"/>
              <w:spacing w:before="240" w:line="360" w:lineRule="auto"/>
              <w:jc w:val="center"/>
              <w:rPr>
                <w:rFonts w:eastAsia="Arial" w:cs="Times New Roman"/>
                <w:color w:val="0D0D0D"/>
              </w:rPr>
            </w:pPr>
            <w:r w:rsidRPr="00285C53">
              <w:rPr>
                <w:rFonts w:cs="Times New Roman"/>
                <w:color w:val="0D0D0D"/>
              </w:rPr>
              <w:t>HC004D002</w:t>
            </w:r>
          </w:p>
        </w:tc>
        <w:tc>
          <w:tcPr>
            <w:tcW w:w="1767" w:type="dxa"/>
            <w:shd w:val="clear" w:color="auto" w:fill="auto"/>
            <w:vAlign w:val="center"/>
          </w:tcPr>
          <w:p w14:paraId="4C3A130D" w14:textId="66D935C6" w:rsidR="00763562" w:rsidRPr="00285C53" w:rsidRDefault="00763562" w:rsidP="00763562">
            <w:pPr>
              <w:spacing w:before="240" w:line="360" w:lineRule="auto"/>
              <w:jc w:val="center"/>
              <w:rPr>
                <w:rFonts w:cs="Times New Roman"/>
                <w:color w:val="000000"/>
              </w:rPr>
            </w:pPr>
            <w:r>
              <w:rPr>
                <w:rFonts w:cs="Times New Roman"/>
                <w:color w:val="000000"/>
              </w:rPr>
              <w:t>Sobre Peso</w:t>
            </w:r>
          </w:p>
        </w:tc>
        <w:tc>
          <w:tcPr>
            <w:tcW w:w="5953" w:type="dxa"/>
            <w:shd w:val="clear" w:color="auto" w:fill="auto"/>
            <w:vAlign w:val="center"/>
          </w:tcPr>
          <w:p w14:paraId="6AF9C0E6" w14:textId="2C704CCD" w:rsidR="00763562" w:rsidRPr="00285C53" w:rsidRDefault="00763562" w:rsidP="00763562">
            <w:pPr>
              <w:spacing w:before="240" w:line="360" w:lineRule="auto"/>
              <w:rPr>
                <w:rFonts w:cs="Times New Roman"/>
              </w:rPr>
            </w:pPr>
            <w:r>
              <w:rPr>
                <w:rFonts w:cs="Times New Roman"/>
              </w:rPr>
              <w:t>C</w:t>
            </w:r>
            <w:r w:rsidRPr="00763562">
              <w:rPr>
                <w:rFonts w:cs="Times New Roman"/>
              </w:rPr>
              <w:t>ondición de aumento de masa corporal a expensas de la acumulación excesiva de grasa, que supone un riesgo para la obesidad.</w:t>
            </w:r>
            <w:r>
              <w:rPr>
                <w:rFonts w:cs="Times New Roman"/>
              </w:rPr>
              <w:fldChar w:fldCharType="begin" w:fldLock="1"/>
            </w:r>
            <w:r w:rsidR="00E80908">
              <w:rPr>
                <w:rFonts w:cs="Times New Roman"/>
              </w:rPr>
              <w:instrText>ADDIN CSL_CITATION {"citationItems":[{"id":"ITEM-1","itemData":{"id":"ITEM-1","issued":{"date-parts":[["2010"]]},"number":"NOM-008-SSA3-2010","publisher-place":"México","title":"Norma Oficial Mexicana para el tratamiento integral del sobrepeso y la obesidad. NOM-008-SSA3-2010","type":"legislation"},"uris":["http://www.mendeley.com/documents/?uuid=c59980b1-c137-4859-b3b8-64d7471b7721"]}],"mendeley":{"formattedCitation":"[15]","plainTextFormattedCitation":"[15]","previouslyFormattedCitation":"[15]"},"properties":{"noteIndex":0},"schema":"https://github.com/citation-style-language/schema/raw/master/csl-citation.json"}</w:instrText>
            </w:r>
            <w:r>
              <w:rPr>
                <w:rFonts w:cs="Times New Roman"/>
              </w:rPr>
              <w:fldChar w:fldCharType="separate"/>
            </w:r>
            <w:r w:rsidRPr="00763562">
              <w:rPr>
                <w:rFonts w:cs="Times New Roman"/>
                <w:noProof/>
              </w:rPr>
              <w:t>[15]</w:t>
            </w:r>
            <w:r>
              <w:rPr>
                <w:rFonts w:cs="Times New Roman"/>
              </w:rPr>
              <w:fldChar w:fldCharType="end"/>
            </w:r>
          </w:p>
        </w:tc>
        <w:tc>
          <w:tcPr>
            <w:tcW w:w="1701" w:type="dxa"/>
            <w:vAlign w:val="center"/>
          </w:tcPr>
          <w:p w14:paraId="0A6A15F8" w14:textId="34B33CB1"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6B983825" w14:textId="3252FAC9" w:rsidTr="007F69E4">
        <w:trPr>
          <w:trHeight w:val="300"/>
        </w:trPr>
        <w:tc>
          <w:tcPr>
            <w:tcW w:w="532" w:type="dxa"/>
          </w:tcPr>
          <w:p w14:paraId="04E414AC" w14:textId="1524590A"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vAlign w:val="center"/>
            <w:hideMark/>
          </w:tcPr>
          <w:p w14:paraId="70236D5F" w14:textId="3CA129C8" w:rsidR="00763562" w:rsidRPr="00285C53" w:rsidRDefault="00763562" w:rsidP="00763562">
            <w:pPr>
              <w:pStyle w:val="Ttulo4"/>
              <w:spacing w:before="240" w:line="360" w:lineRule="auto"/>
              <w:jc w:val="center"/>
              <w:rPr>
                <w:rFonts w:cs="Times New Roman"/>
              </w:rPr>
            </w:pPr>
            <w:r w:rsidRPr="00285C53">
              <w:rPr>
                <w:rFonts w:cs="Times New Roman"/>
                <w:color w:val="0D0D0D"/>
              </w:rPr>
              <w:t>HC004D003</w:t>
            </w:r>
          </w:p>
        </w:tc>
        <w:tc>
          <w:tcPr>
            <w:tcW w:w="1767" w:type="dxa"/>
            <w:shd w:val="clear" w:color="auto" w:fill="auto"/>
            <w:vAlign w:val="center"/>
            <w:hideMark/>
          </w:tcPr>
          <w:p w14:paraId="1A27B772" w14:textId="61E0DB77" w:rsidR="00763562" w:rsidRPr="00285C53" w:rsidRDefault="00763562" w:rsidP="00763562">
            <w:pPr>
              <w:spacing w:before="240" w:line="360" w:lineRule="auto"/>
              <w:jc w:val="center"/>
              <w:rPr>
                <w:rFonts w:cs="Times New Roman"/>
              </w:rPr>
            </w:pPr>
            <w:r w:rsidRPr="00285C53">
              <w:rPr>
                <w:rFonts w:cs="Times New Roman"/>
              </w:rPr>
              <w:t>Renales</w:t>
            </w:r>
          </w:p>
        </w:tc>
        <w:tc>
          <w:tcPr>
            <w:tcW w:w="5953" w:type="dxa"/>
            <w:shd w:val="clear" w:color="auto" w:fill="auto"/>
            <w:vAlign w:val="center"/>
            <w:hideMark/>
          </w:tcPr>
          <w:p w14:paraId="00B5537B" w14:textId="736FBF0D" w:rsidR="00763562" w:rsidRPr="00285C53" w:rsidRDefault="00763562" w:rsidP="00763562">
            <w:pPr>
              <w:spacing w:before="240" w:line="360" w:lineRule="auto"/>
              <w:rPr>
                <w:rFonts w:cs="Times New Roman"/>
              </w:rPr>
            </w:pPr>
            <w:r w:rsidRPr="00285C53">
              <w:rPr>
                <w:rFonts w:cs="Times New Roman"/>
                <w:shd w:val="clear" w:color="auto" w:fill="FFFFFF"/>
              </w:rPr>
              <w:t>Enfermedades que están en relación con el riñón.</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346BB5F4" w14:textId="672DA340"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44EBA2C6" w14:textId="7DECA952" w:rsidTr="007F69E4">
        <w:trPr>
          <w:trHeight w:val="300"/>
        </w:trPr>
        <w:tc>
          <w:tcPr>
            <w:tcW w:w="532" w:type="dxa"/>
          </w:tcPr>
          <w:p w14:paraId="5979A713" w14:textId="2E788231" w:rsidR="00763562" w:rsidRPr="00285C53" w:rsidRDefault="00763562" w:rsidP="00763562">
            <w:pPr>
              <w:spacing w:before="240" w:line="360" w:lineRule="auto"/>
              <w:jc w:val="center"/>
              <w:rPr>
                <w:rFonts w:cs="Times New Roman"/>
                <w:color w:val="000000"/>
              </w:rPr>
            </w:pPr>
            <w:r w:rsidRPr="00285C53">
              <w:rPr>
                <w:rFonts w:cs="Times New Roman"/>
              </w:rPr>
              <w:lastRenderedPageBreak/>
              <w:sym w:font="Wingdings 2" w:char="F098"/>
            </w:r>
          </w:p>
        </w:tc>
        <w:tc>
          <w:tcPr>
            <w:tcW w:w="1387" w:type="dxa"/>
            <w:shd w:val="clear" w:color="auto" w:fill="auto"/>
            <w:noWrap/>
            <w:vAlign w:val="center"/>
            <w:hideMark/>
          </w:tcPr>
          <w:p w14:paraId="49AEE4B1" w14:textId="0112DB8A" w:rsidR="00763562" w:rsidRPr="00285C53" w:rsidRDefault="00763562" w:rsidP="00763562">
            <w:pPr>
              <w:pStyle w:val="Ttulo4"/>
              <w:spacing w:before="240" w:line="360" w:lineRule="auto"/>
              <w:jc w:val="center"/>
              <w:rPr>
                <w:rFonts w:cs="Times New Roman"/>
              </w:rPr>
            </w:pPr>
            <w:r w:rsidRPr="00285C53">
              <w:rPr>
                <w:rFonts w:cs="Times New Roman"/>
                <w:color w:val="0D0D0D"/>
              </w:rPr>
              <w:t>HC004D004</w:t>
            </w:r>
          </w:p>
        </w:tc>
        <w:tc>
          <w:tcPr>
            <w:tcW w:w="1767" w:type="dxa"/>
            <w:shd w:val="clear" w:color="auto" w:fill="auto"/>
            <w:vAlign w:val="center"/>
            <w:hideMark/>
          </w:tcPr>
          <w:p w14:paraId="558840E0" w14:textId="470D604F" w:rsidR="00763562" w:rsidRPr="00285C53" w:rsidRDefault="00763562" w:rsidP="00763562">
            <w:pPr>
              <w:spacing w:before="240" w:line="360" w:lineRule="auto"/>
              <w:jc w:val="center"/>
              <w:rPr>
                <w:rFonts w:cs="Times New Roman"/>
              </w:rPr>
            </w:pPr>
            <w:r w:rsidRPr="00285C53">
              <w:rPr>
                <w:rFonts w:cs="Times New Roman"/>
                <w:color w:val="000000"/>
              </w:rPr>
              <w:t>Diabetes</w:t>
            </w:r>
          </w:p>
        </w:tc>
        <w:tc>
          <w:tcPr>
            <w:tcW w:w="5953" w:type="dxa"/>
            <w:shd w:val="clear" w:color="auto" w:fill="auto"/>
            <w:vAlign w:val="center"/>
            <w:hideMark/>
          </w:tcPr>
          <w:p w14:paraId="672DC4C3" w14:textId="69B8D928" w:rsidR="00763562" w:rsidRPr="00285C53" w:rsidRDefault="00763562" w:rsidP="00763562">
            <w:pPr>
              <w:spacing w:before="240" w:line="360" w:lineRule="auto"/>
              <w:rPr>
                <w:rFonts w:cs="Times New Roman"/>
              </w:rPr>
            </w:pPr>
            <w:r w:rsidRPr="00285C53">
              <w:rPr>
                <w:rFonts w:cs="Times New Roman"/>
              </w:rPr>
              <w:t xml:space="preserve">Conjunto de enfermedades que tienen como síntoma común la poliuria y la polidipsia.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7B28B85B" w14:textId="5CDCC4A3"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4EE688B2" w14:textId="464F1FC7" w:rsidTr="007F69E4">
        <w:trPr>
          <w:trHeight w:val="300"/>
        </w:trPr>
        <w:tc>
          <w:tcPr>
            <w:tcW w:w="532" w:type="dxa"/>
          </w:tcPr>
          <w:p w14:paraId="535E9231" w14:textId="6027560F"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1ED060D2" w14:textId="10B4BE8B" w:rsidR="00763562" w:rsidRPr="00285C53" w:rsidRDefault="00763562" w:rsidP="00763562">
            <w:pPr>
              <w:pStyle w:val="Ttulo4"/>
              <w:spacing w:before="240" w:line="360" w:lineRule="auto"/>
              <w:jc w:val="center"/>
              <w:rPr>
                <w:rFonts w:cs="Times New Roman"/>
              </w:rPr>
            </w:pPr>
            <w:r w:rsidRPr="00285C53">
              <w:rPr>
                <w:rFonts w:cs="Times New Roman"/>
                <w:color w:val="0D0D0D"/>
              </w:rPr>
              <w:t>HC004D005</w:t>
            </w:r>
          </w:p>
        </w:tc>
        <w:tc>
          <w:tcPr>
            <w:tcW w:w="1767" w:type="dxa"/>
            <w:shd w:val="clear" w:color="auto" w:fill="auto"/>
            <w:vAlign w:val="center"/>
            <w:hideMark/>
          </w:tcPr>
          <w:p w14:paraId="3B1F186E" w14:textId="67A803A5" w:rsidR="00763562" w:rsidRPr="00285C53" w:rsidRDefault="00763562" w:rsidP="00763562">
            <w:pPr>
              <w:spacing w:before="240" w:line="360" w:lineRule="auto"/>
              <w:jc w:val="center"/>
              <w:rPr>
                <w:rFonts w:cs="Times New Roman"/>
              </w:rPr>
            </w:pPr>
            <w:r w:rsidRPr="00285C53">
              <w:rPr>
                <w:rFonts w:cs="Times New Roman"/>
                <w:color w:val="000000"/>
              </w:rPr>
              <w:t>Obesidad</w:t>
            </w:r>
          </w:p>
        </w:tc>
        <w:tc>
          <w:tcPr>
            <w:tcW w:w="5953" w:type="dxa"/>
            <w:shd w:val="clear" w:color="auto" w:fill="auto"/>
            <w:vAlign w:val="center"/>
            <w:hideMark/>
          </w:tcPr>
          <w:p w14:paraId="32F8FA05" w14:textId="52BAF794" w:rsidR="00763562" w:rsidRPr="00285C53" w:rsidRDefault="00763562" w:rsidP="00763562">
            <w:pPr>
              <w:spacing w:before="240" w:line="360" w:lineRule="auto"/>
              <w:rPr>
                <w:rFonts w:cs="Times New Roman"/>
              </w:rPr>
            </w:pPr>
            <w:r w:rsidRPr="00285C53">
              <w:rPr>
                <w:rFonts w:cs="Times New Roman"/>
              </w:rPr>
              <w:t xml:space="preserve">Condición clínica que se define como un excesivo peso corporal a expensas del acúmulo de tejido adiposo blanco.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6482F13A" w14:textId="1C707AC2"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253F8849" w14:textId="24ED3CF2" w:rsidTr="007F69E4">
        <w:trPr>
          <w:trHeight w:val="285"/>
        </w:trPr>
        <w:tc>
          <w:tcPr>
            <w:tcW w:w="532" w:type="dxa"/>
          </w:tcPr>
          <w:p w14:paraId="3126EE9E" w14:textId="601D697F"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7D16F312" w14:textId="3EE74EA8" w:rsidR="00763562" w:rsidRPr="00285C53" w:rsidRDefault="00763562" w:rsidP="00763562">
            <w:pPr>
              <w:pStyle w:val="Ttulo4"/>
              <w:spacing w:before="240" w:line="360" w:lineRule="auto"/>
              <w:jc w:val="center"/>
              <w:rPr>
                <w:rFonts w:cs="Times New Roman"/>
              </w:rPr>
            </w:pPr>
            <w:r w:rsidRPr="00285C53">
              <w:rPr>
                <w:rFonts w:cs="Times New Roman"/>
                <w:color w:val="0D0D0D"/>
              </w:rPr>
              <w:t>HC004D006</w:t>
            </w:r>
          </w:p>
        </w:tc>
        <w:tc>
          <w:tcPr>
            <w:tcW w:w="1767" w:type="dxa"/>
            <w:shd w:val="clear" w:color="auto" w:fill="auto"/>
            <w:vAlign w:val="center"/>
            <w:hideMark/>
          </w:tcPr>
          <w:p w14:paraId="7477F4A5" w14:textId="3AE3515B" w:rsidR="00763562" w:rsidRPr="00285C53" w:rsidRDefault="00763562" w:rsidP="00763562">
            <w:pPr>
              <w:spacing w:before="240" w:line="360" w:lineRule="auto"/>
              <w:jc w:val="center"/>
              <w:rPr>
                <w:rFonts w:cs="Times New Roman"/>
              </w:rPr>
            </w:pPr>
            <w:r w:rsidRPr="00285C53">
              <w:rPr>
                <w:rFonts w:cs="Times New Roman"/>
                <w:color w:val="000000"/>
              </w:rPr>
              <w:t>Desnutrición</w:t>
            </w:r>
          </w:p>
        </w:tc>
        <w:tc>
          <w:tcPr>
            <w:tcW w:w="5953" w:type="dxa"/>
            <w:shd w:val="clear" w:color="auto" w:fill="auto"/>
            <w:vAlign w:val="center"/>
            <w:hideMark/>
          </w:tcPr>
          <w:p w14:paraId="38F14891" w14:textId="54977D9E" w:rsidR="00763562" w:rsidRPr="00285C53" w:rsidRDefault="00763562" w:rsidP="00763562">
            <w:pPr>
              <w:spacing w:before="240" w:line="360" w:lineRule="auto"/>
              <w:rPr>
                <w:rFonts w:cs="Times New Roman"/>
              </w:rPr>
            </w:pPr>
            <w:r w:rsidRPr="00285C53">
              <w:rPr>
                <w:rFonts w:cs="Times New Roman"/>
                <w:shd w:val="clear" w:color="auto" w:fill="FFFFFF"/>
              </w:rPr>
              <w:t>Enfermedad provocada por el deficiente del estado nutricional.</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3C47C5CA" w14:textId="22221A47"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0ABC87BF" w14:textId="3930330B" w:rsidTr="007F69E4">
        <w:trPr>
          <w:trHeight w:val="285"/>
        </w:trPr>
        <w:tc>
          <w:tcPr>
            <w:tcW w:w="532" w:type="dxa"/>
          </w:tcPr>
          <w:p w14:paraId="3882064F" w14:textId="63650420"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115C29D2" w14:textId="7848464E" w:rsidR="00763562" w:rsidRPr="00285C53" w:rsidRDefault="00763562" w:rsidP="00763562">
            <w:pPr>
              <w:pStyle w:val="Ttulo4"/>
              <w:spacing w:before="240" w:line="360" w:lineRule="auto"/>
              <w:jc w:val="center"/>
              <w:rPr>
                <w:rFonts w:cs="Times New Roman"/>
              </w:rPr>
            </w:pPr>
            <w:r w:rsidRPr="00285C53">
              <w:rPr>
                <w:rFonts w:cs="Times New Roman"/>
                <w:color w:val="0D0D0D"/>
              </w:rPr>
              <w:t>HC004D007</w:t>
            </w:r>
          </w:p>
        </w:tc>
        <w:tc>
          <w:tcPr>
            <w:tcW w:w="1767" w:type="dxa"/>
            <w:shd w:val="clear" w:color="auto" w:fill="auto"/>
            <w:vAlign w:val="center"/>
            <w:hideMark/>
          </w:tcPr>
          <w:p w14:paraId="17BD13D7" w14:textId="6083ADF7" w:rsidR="00763562" w:rsidRPr="00285C53" w:rsidRDefault="00763562" w:rsidP="00763562">
            <w:pPr>
              <w:spacing w:before="240" w:line="360" w:lineRule="auto"/>
              <w:jc w:val="center"/>
              <w:rPr>
                <w:rFonts w:cs="Times New Roman"/>
              </w:rPr>
            </w:pPr>
            <w:r w:rsidRPr="00285C53">
              <w:rPr>
                <w:rFonts w:cs="Times New Roman"/>
                <w:color w:val="000000"/>
              </w:rPr>
              <w:t>Hipertensión arterial</w:t>
            </w:r>
          </w:p>
        </w:tc>
        <w:tc>
          <w:tcPr>
            <w:tcW w:w="5953" w:type="dxa"/>
            <w:shd w:val="clear" w:color="auto" w:fill="auto"/>
            <w:vAlign w:val="center"/>
            <w:hideMark/>
          </w:tcPr>
          <w:p w14:paraId="4BAEDB92" w14:textId="210148AA" w:rsidR="00763562" w:rsidRPr="00285C53" w:rsidRDefault="00763562" w:rsidP="00763562">
            <w:pPr>
              <w:spacing w:before="240" w:line="360" w:lineRule="auto"/>
              <w:rPr>
                <w:rFonts w:cs="Times New Roman"/>
              </w:rPr>
            </w:pPr>
            <w:r w:rsidRPr="00285C53">
              <w:rPr>
                <w:rFonts w:cs="Times New Roman"/>
              </w:rPr>
              <w:t xml:space="preserve">Aumento mantenido de las cifras de la presión arterial por encima de sus valores normales.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0922FB26" w14:textId="1156D94E"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4765C72A" w14:textId="0914AE27" w:rsidTr="007F69E4">
        <w:trPr>
          <w:trHeight w:val="285"/>
        </w:trPr>
        <w:tc>
          <w:tcPr>
            <w:tcW w:w="532" w:type="dxa"/>
          </w:tcPr>
          <w:p w14:paraId="135A1CAA" w14:textId="355C3B68"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7DB058D7" w14:textId="254A1300" w:rsidR="00763562" w:rsidRPr="00285C53" w:rsidRDefault="00763562" w:rsidP="00763562">
            <w:pPr>
              <w:pStyle w:val="Ttulo4"/>
              <w:spacing w:before="240" w:line="360" w:lineRule="auto"/>
              <w:jc w:val="center"/>
              <w:rPr>
                <w:rFonts w:cs="Times New Roman"/>
              </w:rPr>
            </w:pPr>
            <w:r w:rsidRPr="00285C53">
              <w:rPr>
                <w:rFonts w:cs="Times New Roman"/>
                <w:color w:val="0D0D0D"/>
              </w:rPr>
              <w:t>HC004D008</w:t>
            </w:r>
          </w:p>
        </w:tc>
        <w:tc>
          <w:tcPr>
            <w:tcW w:w="1767" w:type="dxa"/>
            <w:shd w:val="clear" w:color="auto" w:fill="auto"/>
            <w:vAlign w:val="center"/>
            <w:hideMark/>
          </w:tcPr>
          <w:p w14:paraId="714D219F" w14:textId="789C1D7F" w:rsidR="00763562" w:rsidRPr="00285C53" w:rsidRDefault="00763562" w:rsidP="00763562">
            <w:pPr>
              <w:spacing w:before="240" w:line="360" w:lineRule="auto"/>
              <w:jc w:val="center"/>
              <w:rPr>
                <w:rFonts w:cs="Times New Roman"/>
              </w:rPr>
            </w:pPr>
            <w:r w:rsidRPr="00285C53">
              <w:rPr>
                <w:rFonts w:cs="Times New Roman"/>
                <w:color w:val="000000"/>
              </w:rPr>
              <w:t>Asma</w:t>
            </w:r>
          </w:p>
        </w:tc>
        <w:tc>
          <w:tcPr>
            <w:tcW w:w="5953" w:type="dxa"/>
            <w:shd w:val="clear" w:color="auto" w:fill="auto"/>
            <w:vAlign w:val="center"/>
            <w:hideMark/>
          </w:tcPr>
          <w:p w14:paraId="370FB1CB" w14:textId="494D6DCF" w:rsidR="00763562" w:rsidRPr="00285C53" w:rsidRDefault="00763562" w:rsidP="00763562">
            <w:pPr>
              <w:spacing w:before="240" w:line="360" w:lineRule="auto"/>
              <w:rPr>
                <w:rFonts w:cs="Times New Roman"/>
              </w:rPr>
            </w:pPr>
            <w:r w:rsidRPr="00285C53">
              <w:rPr>
                <w:rFonts w:cs="Times New Roman"/>
              </w:rPr>
              <w:t xml:space="preserve">Enfermedad que se caracteriza por una dificultad respiratoria variable, debida a una obstrucción de los bronquios, que puede resolverse de manera espontánea o mediante tratamiento.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7969BFD8" w14:textId="4BDB5210"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5918D97E" w14:textId="5C6426B2" w:rsidTr="007F69E4">
        <w:trPr>
          <w:trHeight w:val="285"/>
        </w:trPr>
        <w:tc>
          <w:tcPr>
            <w:tcW w:w="532" w:type="dxa"/>
          </w:tcPr>
          <w:p w14:paraId="2FCCF5AE" w14:textId="2E5FE152"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26965E1E" w14:textId="7849CBC9" w:rsidR="00763562" w:rsidRPr="00285C53" w:rsidRDefault="00763562" w:rsidP="00763562">
            <w:pPr>
              <w:pStyle w:val="Ttulo4"/>
              <w:spacing w:before="240" w:line="360" w:lineRule="auto"/>
              <w:jc w:val="center"/>
              <w:rPr>
                <w:rFonts w:cs="Times New Roman"/>
              </w:rPr>
            </w:pPr>
            <w:r w:rsidRPr="00285C53">
              <w:rPr>
                <w:rFonts w:cs="Times New Roman"/>
                <w:color w:val="0D0D0D"/>
              </w:rPr>
              <w:t>HC004D009</w:t>
            </w:r>
          </w:p>
        </w:tc>
        <w:tc>
          <w:tcPr>
            <w:tcW w:w="1767" w:type="dxa"/>
            <w:shd w:val="clear" w:color="auto" w:fill="auto"/>
            <w:vAlign w:val="center"/>
            <w:hideMark/>
          </w:tcPr>
          <w:p w14:paraId="71A55FCA" w14:textId="4ABDECD2" w:rsidR="00763562" w:rsidRPr="00285C53" w:rsidRDefault="00763562" w:rsidP="00763562">
            <w:pPr>
              <w:spacing w:before="240" w:line="360" w:lineRule="auto"/>
              <w:jc w:val="center"/>
              <w:rPr>
                <w:rFonts w:cs="Times New Roman"/>
              </w:rPr>
            </w:pPr>
            <w:r w:rsidRPr="00285C53">
              <w:rPr>
                <w:rFonts w:cs="Times New Roman"/>
                <w:color w:val="000000"/>
              </w:rPr>
              <w:t>Cáncer</w:t>
            </w:r>
          </w:p>
        </w:tc>
        <w:tc>
          <w:tcPr>
            <w:tcW w:w="5953" w:type="dxa"/>
            <w:shd w:val="clear" w:color="auto" w:fill="auto"/>
            <w:vAlign w:val="center"/>
            <w:hideMark/>
          </w:tcPr>
          <w:p w14:paraId="7058BFBE" w14:textId="3A7A860D" w:rsidR="00763562" w:rsidRPr="00285C53" w:rsidRDefault="00763562" w:rsidP="00763562">
            <w:pPr>
              <w:spacing w:before="240" w:line="360" w:lineRule="auto"/>
              <w:rPr>
                <w:rFonts w:cs="Times New Roman"/>
              </w:rPr>
            </w:pPr>
            <w:r w:rsidRPr="00285C53">
              <w:rPr>
                <w:rFonts w:cs="Times New Roman"/>
              </w:rPr>
              <w:t xml:space="preserve">Tumor de características malignas, que se caracteriza por el crecimiento incontrolado de las células, la infiltración de los tejidos adyacentes y su crecimiento a distancia (metástasis).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092D6C55" w14:textId="37E809A7"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726039D8" w14:textId="39334A9A" w:rsidTr="007F69E4">
        <w:trPr>
          <w:trHeight w:val="285"/>
        </w:trPr>
        <w:tc>
          <w:tcPr>
            <w:tcW w:w="532" w:type="dxa"/>
          </w:tcPr>
          <w:p w14:paraId="13CB360D" w14:textId="2F53C6C7"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295CA85E" w14:textId="438A929F" w:rsidR="00763562" w:rsidRPr="00285C53" w:rsidRDefault="00763562" w:rsidP="00763562">
            <w:pPr>
              <w:pStyle w:val="Ttulo4"/>
              <w:spacing w:before="240" w:line="360" w:lineRule="auto"/>
              <w:jc w:val="center"/>
              <w:rPr>
                <w:rFonts w:cs="Times New Roman"/>
              </w:rPr>
            </w:pPr>
            <w:r w:rsidRPr="00285C53">
              <w:rPr>
                <w:rFonts w:cs="Times New Roman"/>
                <w:color w:val="0D0D0D"/>
              </w:rPr>
              <w:t>HC004D010</w:t>
            </w:r>
          </w:p>
        </w:tc>
        <w:tc>
          <w:tcPr>
            <w:tcW w:w="1767" w:type="dxa"/>
            <w:shd w:val="clear" w:color="auto" w:fill="auto"/>
            <w:vAlign w:val="center"/>
            <w:hideMark/>
          </w:tcPr>
          <w:p w14:paraId="62B3DFB5" w14:textId="0B5B1B03" w:rsidR="00763562" w:rsidRPr="00285C53" w:rsidRDefault="00763562" w:rsidP="00763562">
            <w:pPr>
              <w:spacing w:before="240" w:line="360" w:lineRule="auto"/>
              <w:jc w:val="center"/>
              <w:rPr>
                <w:rFonts w:cs="Times New Roman"/>
              </w:rPr>
            </w:pPr>
            <w:r w:rsidRPr="00285C53">
              <w:rPr>
                <w:rFonts w:cs="Times New Roman"/>
                <w:color w:val="000000"/>
              </w:rPr>
              <w:t>Convulsiones</w:t>
            </w:r>
          </w:p>
        </w:tc>
        <w:tc>
          <w:tcPr>
            <w:tcW w:w="5953" w:type="dxa"/>
            <w:shd w:val="clear" w:color="auto" w:fill="auto"/>
            <w:vAlign w:val="center"/>
            <w:hideMark/>
          </w:tcPr>
          <w:p w14:paraId="299A207C" w14:textId="09757120" w:rsidR="00763562" w:rsidRPr="00285C53" w:rsidRDefault="00763562" w:rsidP="00763562">
            <w:pPr>
              <w:spacing w:before="240" w:line="360" w:lineRule="auto"/>
              <w:rPr>
                <w:rFonts w:cs="Times New Roman"/>
              </w:rPr>
            </w:pPr>
            <w:r w:rsidRPr="00285C53">
              <w:rPr>
                <w:rFonts w:cs="Times New Roman"/>
              </w:rPr>
              <w:t xml:space="preserve">Contracción aislada y mantenida o serie brusca, violenta e involuntaria de contracciones de un grupo de músculos o de la totalidad de los músculos del cuerpo. Es paroxística y episódica y se origina por una descarga anormal del sistema nervioso central.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7FC1BA5A" w14:textId="5BC71D57"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506C1622" w14:textId="3EB4B889" w:rsidTr="007F69E4">
        <w:trPr>
          <w:trHeight w:val="285"/>
        </w:trPr>
        <w:tc>
          <w:tcPr>
            <w:tcW w:w="532" w:type="dxa"/>
          </w:tcPr>
          <w:p w14:paraId="59927FEF" w14:textId="3BFD9EC7" w:rsidR="00763562" w:rsidRPr="00285C53" w:rsidRDefault="00763562" w:rsidP="00763562">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7097FBB1" w14:textId="2D877770" w:rsidR="00763562" w:rsidRPr="00285C53" w:rsidRDefault="00763562" w:rsidP="00763562">
            <w:pPr>
              <w:pStyle w:val="Ttulo4"/>
              <w:spacing w:before="240" w:line="360" w:lineRule="auto"/>
              <w:jc w:val="center"/>
              <w:rPr>
                <w:rFonts w:cs="Times New Roman"/>
              </w:rPr>
            </w:pPr>
            <w:r w:rsidRPr="00285C53">
              <w:rPr>
                <w:rFonts w:cs="Times New Roman"/>
                <w:color w:val="0D0D0D"/>
              </w:rPr>
              <w:t>HC004D012</w:t>
            </w:r>
          </w:p>
        </w:tc>
        <w:tc>
          <w:tcPr>
            <w:tcW w:w="1767" w:type="dxa"/>
            <w:shd w:val="clear" w:color="auto" w:fill="auto"/>
            <w:vAlign w:val="center"/>
            <w:hideMark/>
          </w:tcPr>
          <w:p w14:paraId="119FA89E" w14:textId="38126A2C" w:rsidR="00763562" w:rsidRPr="00285C53" w:rsidRDefault="00763562" w:rsidP="00763562">
            <w:pPr>
              <w:spacing w:before="240" w:line="360" w:lineRule="auto"/>
              <w:jc w:val="center"/>
              <w:rPr>
                <w:rFonts w:cs="Times New Roman"/>
              </w:rPr>
            </w:pPr>
            <w:r w:rsidRPr="00285C53">
              <w:rPr>
                <w:rFonts w:cs="Times New Roman"/>
                <w:color w:val="000000"/>
              </w:rPr>
              <w:t>Dolor de cabeza</w:t>
            </w:r>
          </w:p>
        </w:tc>
        <w:tc>
          <w:tcPr>
            <w:tcW w:w="5953" w:type="dxa"/>
            <w:shd w:val="clear" w:color="auto" w:fill="auto"/>
            <w:vAlign w:val="center"/>
            <w:hideMark/>
          </w:tcPr>
          <w:p w14:paraId="35147DDB" w14:textId="30A94B64" w:rsidR="00763562" w:rsidRPr="00285C53" w:rsidRDefault="00763562" w:rsidP="00763562">
            <w:pPr>
              <w:spacing w:before="240" w:line="360" w:lineRule="auto"/>
              <w:rPr>
                <w:rFonts w:cs="Times New Roman"/>
              </w:rPr>
            </w:pPr>
            <w:r w:rsidRPr="00285C53">
              <w:rPr>
                <w:rFonts w:cs="Times New Roman"/>
              </w:rPr>
              <w:t xml:space="preserve">Sensación molesta y aflictiva en la cabeza por causa interior o exterior.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618356A" w14:textId="00BD6C00"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70C2C17D" w14:textId="648AB04A" w:rsidTr="007F69E4">
        <w:trPr>
          <w:trHeight w:val="300"/>
        </w:trPr>
        <w:tc>
          <w:tcPr>
            <w:tcW w:w="532" w:type="dxa"/>
          </w:tcPr>
          <w:p w14:paraId="6343375C" w14:textId="0BC11402"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5D9A00D3" w14:textId="627C6001" w:rsidR="00763562" w:rsidRPr="00285C53" w:rsidRDefault="00763562" w:rsidP="00763562">
            <w:pPr>
              <w:pStyle w:val="Ttulo4"/>
              <w:spacing w:before="240" w:line="360" w:lineRule="auto"/>
              <w:jc w:val="center"/>
              <w:rPr>
                <w:rFonts w:cs="Times New Roman"/>
              </w:rPr>
            </w:pPr>
            <w:r w:rsidRPr="00285C53">
              <w:rPr>
                <w:rFonts w:cs="Times New Roman"/>
                <w:color w:val="0D0D0D"/>
              </w:rPr>
              <w:t>HC004D014</w:t>
            </w:r>
          </w:p>
        </w:tc>
        <w:tc>
          <w:tcPr>
            <w:tcW w:w="1767" w:type="dxa"/>
            <w:shd w:val="clear" w:color="auto" w:fill="auto"/>
            <w:vAlign w:val="center"/>
            <w:hideMark/>
          </w:tcPr>
          <w:p w14:paraId="781E7CC2" w14:textId="07668697" w:rsidR="00763562" w:rsidRPr="00285C53" w:rsidRDefault="00763562" w:rsidP="00763562">
            <w:pPr>
              <w:spacing w:before="240" w:line="360" w:lineRule="auto"/>
              <w:jc w:val="center"/>
              <w:rPr>
                <w:rFonts w:cs="Times New Roman"/>
                <w:color w:val="000000"/>
              </w:rPr>
            </w:pPr>
            <w:r w:rsidRPr="00285C53">
              <w:rPr>
                <w:rFonts w:cs="Times New Roman"/>
                <w:color w:val="000000"/>
              </w:rPr>
              <w:t>Enfermedades de la sangre</w:t>
            </w:r>
          </w:p>
        </w:tc>
        <w:tc>
          <w:tcPr>
            <w:tcW w:w="5953" w:type="dxa"/>
            <w:shd w:val="clear" w:color="auto" w:fill="auto"/>
            <w:vAlign w:val="center"/>
            <w:hideMark/>
          </w:tcPr>
          <w:p w14:paraId="44A52413" w14:textId="68199F5F" w:rsidR="00763562" w:rsidRPr="00285C53" w:rsidRDefault="00763562" w:rsidP="00763562">
            <w:pPr>
              <w:spacing w:before="240" w:line="360" w:lineRule="auto"/>
              <w:rPr>
                <w:rFonts w:cs="Times New Roman"/>
              </w:rPr>
            </w:pPr>
            <w:r w:rsidRPr="00285C53">
              <w:rPr>
                <w:rFonts w:cs="Times New Roman"/>
              </w:rPr>
              <w:t xml:space="preserve">Enfermedades pertenecientes o relativas a la sangre.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799FE65" w14:textId="7DE4E3DC"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5D47801C" w14:textId="7FADF0DE" w:rsidTr="007F69E4">
        <w:trPr>
          <w:trHeight w:val="300"/>
        </w:trPr>
        <w:tc>
          <w:tcPr>
            <w:tcW w:w="532" w:type="dxa"/>
          </w:tcPr>
          <w:p w14:paraId="03A8EBC6" w14:textId="110D3AD7"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45A7BFAF" w14:textId="23FE94EF" w:rsidR="00763562" w:rsidRPr="00285C53" w:rsidRDefault="00763562" w:rsidP="00763562">
            <w:pPr>
              <w:pStyle w:val="Ttulo4"/>
              <w:spacing w:before="240" w:line="360" w:lineRule="auto"/>
              <w:jc w:val="center"/>
              <w:rPr>
                <w:rFonts w:cs="Times New Roman"/>
              </w:rPr>
            </w:pPr>
            <w:r w:rsidRPr="00285C53">
              <w:rPr>
                <w:rFonts w:cs="Times New Roman"/>
                <w:color w:val="0D0D0D"/>
              </w:rPr>
              <w:t>HC004D015</w:t>
            </w:r>
          </w:p>
        </w:tc>
        <w:tc>
          <w:tcPr>
            <w:tcW w:w="1767" w:type="dxa"/>
            <w:shd w:val="clear" w:color="auto" w:fill="auto"/>
            <w:vAlign w:val="center"/>
            <w:hideMark/>
          </w:tcPr>
          <w:p w14:paraId="4F717224" w14:textId="78F0EF59" w:rsidR="00763562" w:rsidRPr="00285C53" w:rsidRDefault="00763562" w:rsidP="00763562">
            <w:pPr>
              <w:spacing w:before="240" w:line="360" w:lineRule="auto"/>
              <w:jc w:val="center"/>
              <w:rPr>
                <w:rFonts w:cs="Times New Roman"/>
                <w:color w:val="000000"/>
              </w:rPr>
            </w:pPr>
            <w:r w:rsidRPr="00285C53">
              <w:rPr>
                <w:rFonts w:cs="Times New Roman"/>
                <w:color w:val="000000"/>
              </w:rPr>
              <w:t>Gastrointestinales</w:t>
            </w:r>
          </w:p>
        </w:tc>
        <w:tc>
          <w:tcPr>
            <w:tcW w:w="5953" w:type="dxa"/>
            <w:shd w:val="clear" w:color="auto" w:fill="auto"/>
            <w:vAlign w:val="center"/>
            <w:hideMark/>
          </w:tcPr>
          <w:p w14:paraId="4E34B98D" w14:textId="38B64367" w:rsidR="00763562" w:rsidRPr="00285C53" w:rsidRDefault="00763562" w:rsidP="00763562">
            <w:pPr>
              <w:spacing w:before="240" w:line="360" w:lineRule="auto"/>
              <w:rPr>
                <w:rFonts w:cs="Times New Roman"/>
              </w:rPr>
            </w:pPr>
            <w:r w:rsidRPr="00285C53">
              <w:rPr>
                <w:rFonts w:cs="Times New Roman"/>
              </w:rPr>
              <w:t xml:space="preserve">Enfermedad perteneciente o relativo al estómago y a los intestinos.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4EFE7C7E" w14:textId="7CC59438"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64225E62" w14:textId="13670502" w:rsidTr="007F69E4">
        <w:trPr>
          <w:trHeight w:val="300"/>
        </w:trPr>
        <w:tc>
          <w:tcPr>
            <w:tcW w:w="532" w:type="dxa"/>
          </w:tcPr>
          <w:p w14:paraId="4CA20892" w14:textId="4396FB55" w:rsidR="00763562" w:rsidRPr="00285C53" w:rsidRDefault="00763562" w:rsidP="00763562">
            <w:pPr>
              <w:spacing w:before="240" w:line="360" w:lineRule="auto"/>
              <w:jc w:val="center"/>
              <w:rPr>
                <w:rFonts w:cs="Times New Roman"/>
                <w:color w:val="000000"/>
              </w:rPr>
            </w:pPr>
            <w:r w:rsidRPr="00285C53">
              <w:rPr>
                <w:rFonts w:cs="Times New Roman"/>
              </w:rPr>
              <w:lastRenderedPageBreak/>
              <w:sym w:font="Wingdings 2" w:char="F098"/>
            </w:r>
          </w:p>
        </w:tc>
        <w:tc>
          <w:tcPr>
            <w:tcW w:w="1387" w:type="dxa"/>
            <w:shd w:val="clear" w:color="auto" w:fill="auto"/>
            <w:noWrap/>
            <w:vAlign w:val="center"/>
            <w:hideMark/>
          </w:tcPr>
          <w:p w14:paraId="5AF18F55" w14:textId="5533B894" w:rsidR="00763562" w:rsidRPr="00285C53" w:rsidRDefault="00763562" w:rsidP="00763562">
            <w:pPr>
              <w:pStyle w:val="Ttulo4"/>
              <w:spacing w:before="240" w:line="360" w:lineRule="auto"/>
              <w:jc w:val="center"/>
              <w:rPr>
                <w:rFonts w:cs="Times New Roman"/>
              </w:rPr>
            </w:pPr>
            <w:r w:rsidRPr="00285C53">
              <w:rPr>
                <w:rFonts w:cs="Times New Roman"/>
                <w:color w:val="0D0D0D"/>
              </w:rPr>
              <w:t>HC004D016</w:t>
            </w:r>
          </w:p>
        </w:tc>
        <w:tc>
          <w:tcPr>
            <w:tcW w:w="1767" w:type="dxa"/>
            <w:shd w:val="clear" w:color="auto" w:fill="auto"/>
            <w:vAlign w:val="center"/>
            <w:hideMark/>
          </w:tcPr>
          <w:p w14:paraId="0014A8F8" w14:textId="724D84FE" w:rsidR="00763562" w:rsidRPr="00285C53" w:rsidRDefault="00763562" w:rsidP="00763562">
            <w:pPr>
              <w:spacing w:before="240" w:line="360" w:lineRule="auto"/>
              <w:jc w:val="center"/>
              <w:rPr>
                <w:rFonts w:cs="Times New Roman"/>
                <w:color w:val="000000"/>
              </w:rPr>
            </w:pPr>
            <w:r w:rsidRPr="00285C53">
              <w:rPr>
                <w:rFonts w:cs="Times New Roman"/>
                <w:color w:val="000000"/>
              </w:rPr>
              <w:t>Escarlatina</w:t>
            </w:r>
          </w:p>
        </w:tc>
        <w:tc>
          <w:tcPr>
            <w:tcW w:w="5953" w:type="dxa"/>
            <w:shd w:val="clear" w:color="auto" w:fill="auto"/>
            <w:vAlign w:val="center"/>
            <w:hideMark/>
          </w:tcPr>
          <w:p w14:paraId="33A2D396" w14:textId="5820D02B" w:rsidR="00763562" w:rsidRPr="00285C53" w:rsidRDefault="00763562" w:rsidP="00763562">
            <w:pPr>
              <w:spacing w:before="240" w:line="360" w:lineRule="auto"/>
              <w:rPr>
                <w:rFonts w:cs="Times New Roman"/>
              </w:rPr>
            </w:pPr>
            <w:r w:rsidRPr="00285C53">
              <w:rPr>
                <w:rFonts w:cs="Times New Roman"/>
              </w:rPr>
              <w:t xml:space="preserve">Enfermedad aguda, contagiosa, producida sobre todo por el estreptococo ß-hemolítico del grupo A, característica de la edad infantil.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r w:rsidRPr="00285C53">
              <w:rPr>
                <w:rFonts w:cs="Times New Roman"/>
              </w:rPr>
              <w:t>°</w:t>
            </w:r>
          </w:p>
        </w:tc>
        <w:tc>
          <w:tcPr>
            <w:tcW w:w="1701" w:type="dxa"/>
            <w:vAlign w:val="center"/>
          </w:tcPr>
          <w:p w14:paraId="7237E475" w14:textId="62159E28"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202683D0" w14:textId="5A305599" w:rsidTr="007F69E4">
        <w:trPr>
          <w:trHeight w:val="300"/>
        </w:trPr>
        <w:tc>
          <w:tcPr>
            <w:tcW w:w="532" w:type="dxa"/>
          </w:tcPr>
          <w:p w14:paraId="04DE1C6F" w14:textId="1234D2AF"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158BBF41" w14:textId="079D0080" w:rsidR="00763562" w:rsidRPr="00285C53" w:rsidRDefault="00763562" w:rsidP="00763562">
            <w:pPr>
              <w:pStyle w:val="Ttulo4"/>
              <w:spacing w:before="240" w:line="360" w:lineRule="auto"/>
              <w:jc w:val="center"/>
              <w:rPr>
                <w:rFonts w:cs="Times New Roman"/>
              </w:rPr>
            </w:pPr>
            <w:r w:rsidRPr="00285C53">
              <w:rPr>
                <w:rFonts w:cs="Times New Roman"/>
                <w:color w:val="0D0D0D"/>
              </w:rPr>
              <w:t>HC004D017</w:t>
            </w:r>
          </w:p>
        </w:tc>
        <w:tc>
          <w:tcPr>
            <w:tcW w:w="1767" w:type="dxa"/>
            <w:shd w:val="clear" w:color="auto" w:fill="auto"/>
            <w:vAlign w:val="center"/>
            <w:hideMark/>
          </w:tcPr>
          <w:p w14:paraId="2D34D870" w14:textId="59D4DD5F" w:rsidR="00763562" w:rsidRPr="00285C53" w:rsidRDefault="00763562" w:rsidP="00763562">
            <w:pPr>
              <w:spacing w:before="240" w:line="360" w:lineRule="auto"/>
              <w:jc w:val="center"/>
              <w:rPr>
                <w:rFonts w:cs="Times New Roman"/>
                <w:color w:val="000000"/>
              </w:rPr>
            </w:pPr>
            <w:r w:rsidRPr="00285C53">
              <w:rPr>
                <w:rFonts w:cs="Times New Roman"/>
                <w:color w:val="000000"/>
              </w:rPr>
              <w:t>Paperas</w:t>
            </w:r>
          </w:p>
        </w:tc>
        <w:tc>
          <w:tcPr>
            <w:tcW w:w="5953" w:type="dxa"/>
            <w:shd w:val="clear" w:color="auto" w:fill="auto"/>
            <w:vAlign w:val="center"/>
            <w:hideMark/>
          </w:tcPr>
          <w:p w14:paraId="5F600086" w14:textId="147468C7" w:rsidR="00763562" w:rsidRPr="00285C53" w:rsidRDefault="00763562" w:rsidP="00763562">
            <w:pPr>
              <w:spacing w:before="240" w:line="360" w:lineRule="auto"/>
              <w:rPr>
                <w:rFonts w:cs="Times New Roman"/>
              </w:rPr>
            </w:pPr>
            <w:r w:rsidRPr="00285C53">
              <w:rPr>
                <w:rFonts w:cs="Times New Roman"/>
              </w:rPr>
              <w:t>Inflamación de las glándulas parótidas</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B50A5E1" w14:textId="72614DE1"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353DF270" w14:textId="03363ED2" w:rsidTr="007F69E4">
        <w:trPr>
          <w:trHeight w:val="300"/>
        </w:trPr>
        <w:tc>
          <w:tcPr>
            <w:tcW w:w="532" w:type="dxa"/>
          </w:tcPr>
          <w:p w14:paraId="2707B8C6" w14:textId="0F833F25"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009B81E2" w14:textId="1432C857" w:rsidR="00763562" w:rsidRPr="00285C53" w:rsidRDefault="00763562" w:rsidP="00763562">
            <w:pPr>
              <w:pStyle w:val="Ttulo4"/>
              <w:spacing w:before="240" w:line="360" w:lineRule="auto"/>
              <w:jc w:val="center"/>
              <w:rPr>
                <w:rFonts w:cs="Times New Roman"/>
              </w:rPr>
            </w:pPr>
            <w:r w:rsidRPr="00285C53">
              <w:rPr>
                <w:rFonts w:cs="Times New Roman"/>
                <w:color w:val="0D0D0D"/>
              </w:rPr>
              <w:t>HC004D018</w:t>
            </w:r>
          </w:p>
        </w:tc>
        <w:tc>
          <w:tcPr>
            <w:tcW w:w="1767" w:type="dxa"/>
            <w:shd w:val="clear" w:color="auto" w:fill="auto"/>
            <w:vAlign w:val="center"/>
            <w:hideMark/>
          </w:tcPr>
          <w:p w14:paraId="68D2665F" w14:textId="03BBE1B0" w:rsidR="00763562" w:rsidRPr="00285C53" w:rsidRDefault="00763562" w:rsidP="00763562">
            <w:pPr>
              <w:spacing w:before="240" w:line="360" w:lineRule="auto"/>
              <w:jc w:val="center"/>
              <w:rPr>
                <w:rFonts w:cs="Times New Roman"/>
                <w:color w:val="000000"/>
              </w:rPr>
            </w:pPr>
            <w:r w:rsidRPr="00285C53">
              <w:rPr>
                <w:rFonts w:cs="Times New Roman"/>
                <w:color w:val="000000"/>
              </w:rPr>
              <w:t>Sarampión</w:t>
            </w:r>
          </w:p>
        </w:tc>
        <w:tc>
          <w:tcPr>
            <w:tcW w:w="5953" w:type="dxa"/>
            <w:shd w:val="clear" w:color="auto" w:fill="auto"/>
            <w:vAlign w:val="center"/>
            <w:hideMark/>
          </w:tcPr>
          <w:p w14:paraId="6AAE3399" w14:textId="68359E1C" w:rsidR="00763562" w:rsidRPr="00285C53" w:rsidRDefault="00763562" w:rsidP="00763562">
            <w:pPr>
              <w:spacing w:before="240" w:line="360" w:lineRule="auto"/>
              <w:rPr>
                <w:rFonts w:cs="Times New Roman"/>
              </w:rPr>
            </w:pPr>
            <w:r w:rsidRPr="00285C53">
              <w:rPr>
                <w:rFonts w:cs="Times New Roman"/>
              </w:rPr>
              <w:t xml:space="preserve">Enfermedad infecciosa que produce hiperplasia linfoide, coriza, conjuntivitis, fiebre y una erupción típica que consiste en lesiones maculo papulosas generalizadas.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p>
        </w:tc>
        <w:tc>
          <w:tcPr>
            <w:tcW w:w="1701" w:type="dxa"/>
            <w:vAlign w:val="center"/>
          </w:tcPr>
          <w:p w14:paraId="5314A853" w14:textId="19F5996A"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265AFC39" w14:textId="38E4D32D" w:rsidTr="007F69E4">
        <w:trPr>
          <w:trHeight w:val="300"/>
        </w:trPr>
        <w:tc>
          <w:tcPr>
            <w:tcW w:w="532" w:type="dxa"/>
          </w:tcPr>
          <w:p w14:paraId="0698E127" w14:textId="391A316E"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248A80D7" w14:textId="59041105" w:rsidR="00763562" w:rsidRPr="00285C53" w:rsidRDefault="00763562" w:rsidP="00763562">
            <w:pPr>
              <w:pStyle w:val="Ttulo4"/>
              <w:spacing w:before="240" w:line="360" w:lineRule="auto"/>
              <w:jc w:val="center"/>
              <w:rPr>
                <w:rFonts w:cs="Times New Roman"/>
              </w:rPr>
            </w:pPr>
            <w:r w:rsidRPr="00285C53">
              <w:rPr>
                <w:rFonts w:cs="Times New Roman"/>
                <w:color w:val="0D0D0D"/>
              </w:rPr>
              <w:t>HC004D019</w:t>
            </w:r>
          </w:p>
        </w:tc>
        <w:tc>
          <w:tcPr>
            <w:tcW w:w="1767" w:type="dxa"/>
            <w:shd w:val="clear" w:color="auto" w:fill="auto"/>
            <w:vAlign w:val="center"/>
            <w:hideMark/>
          </w:tcPr>
          <w:p w14:paraId="707D7CE3" w14:textId="187EF6E3" w:rsidR="00763562" w:rsidRPr="00285C53" w:rsidRDefault="00763562" w:rsidP="00763562">
            <w:pPr>
              <w:spacing w:before="240" w:line="360" w:lineRule="auto"/>
              <w:jc w:val="center"/>
              <w:rPr>
                <w:rFonts w:cs="Times New Roman"/>
                <w:color w:val="000000"/>
              </w:rPr>
            </w:pPr>
            <w:r w:rsidRPr="00285C53">
              <w:rPr>
                <w:rFonts w:cs="Times New Roman"/>
                <w:color w:val="000000"/>
              </w:rPr>
              <w:t>Varicela</w:t>
            </w:r>
          </w:p>
        </w:tc>
        <w:tc>
          <w:tcPr>
            <w:tcW w:w="5953" w:type="dxa"/>
            <w:shd w:val="clear" w:color="auto" w:fill="auto"/>
            <w:vAlign w:val="center"/>
            <w:hideMark/>
          </w:tcPr>
          <w:p w14:paraId="192D06EE" w14:textId="6A3F8FE3" w:rsidR="00763562" w:rsidRPr="00285C53" w:rsidRDefault="00763562" w:rsidP="00763562">
            <w:pPr>
              <w:spacing w:before="240" w:line="360" w:lineRule="auto"/>
              <w:rPr>
                <w:rFonts w:cs="Times New Roman"/>
              </w:rPr>
            </w:pPr>
            <w:r w:rsidRPr="00285C53">
              <w:rPr>
                <w:rFonts w:cs="Times New Roman"/>
              </w:rPr>
              <w:t xml:space="preserve">Enfermedad infecciosa, producida por el virus varicela-zóster del grupo </w:t>
            </w:r>
            <w:proofErr w:type="spellStart"/>
            <w:r w:rsidRPr="00285C53">
              <w:rPr>
                <w:rFonts w:cs="Times New Roman"/>
              </w:rPr>
              <w:t>herpesvirus</w:t>
            </w:r>
            <w:proofErr w:type="spellEnd"/>
            <w:r w:rsidRPr="00285C53">
              <w:rPr>
                <w:rFonts w:cs="Times New Roman"/>
              </w:rPr>
              <w:t xml:space="preserve">. Se caracteriza por fiebre alta y exantema, con brote de vesículas que posteriormente se secan sin dejar cicatriz. </w:t>
            </w:r>
            <w:r w:rsidRPr="00285C53">
              <w:rPr>
                <w:rFonts w:cs="Times New Roman"/>
              </w:rPr>
              <w:fldChar w:fldCharType="begin" w:fldLock="1"/>
            </w:r>
            <w:r w:rsidRPr="00285C53">
              <w:rPr>
                <w:rFonts w:cs="Times New Roman"/>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rPr>
              <w:fldChar w:fldCharType="separate"/>
            </w:r>
            <w:r w:rsidRPr="00285C53">
              <w:rPr>
                <w:rFonts w:cs="Times New Roman"/>
                <w:noProof/>
              </w:rPr>
              <w:t>[7]</w:t>
            </w:r>
            <w:r w:rsidRPr="00285C53">
              <w:rPr>
                <w:rFonts w:cs="Times New Roman"/>
              </w:rPr>
              <w:fldChar w:fldCharType="end"/>
            </w:r>
            <w:r w:rsidRPr="00285C53">
              <w:rPr>
                <w:rFonts w:cs="Times New Roman"/>
              </w:rPr>
              <w:t>°</w:t>
            </w:r>
          </w:p>
        </w:tc>
        <w:tc>
          <w:tcPr>
            <w:tcW w:w="1701" w:type="dxa"/>
            <w:vAlign w:val="center"/>
          </w:tcPr>
          <w:p w14:paraId="3D8647A7" w14:textId="7E0B47E7"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68664095" w14:textId="34695E74" w:rsidTr="007F69E4">
        <w:trPr>
          <w:trHeight w:val="300"/>
        </w:trPr>
        <w:tc>
          <w:tcPr>
            <w:tcW w:w="532" w:type="dxa"/>
          </w:tcPr>
          <w:p w14:paraId="0ED074DF" w14:textId="3CE70B46"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0B8AD679" w14:textId="0B50C141" w:rsidR="00763562" w:rsidRPr="00285C53" w:rsidRDefault="00763562" w:rsidP="00763562">
            <w:pPr>
              <w:pStyle w:val="Ttulo4"/>
              <w:spacing w:before="240" w:line="360" w:lineRule="auto"/>
              <w:jc w:val="center"/>
              <w:rPr>
                <w:rFonts w:cs="Times New Roman"/>
              </w:rPr>
            </w:pPr>
            <w:r w:rsidRPr="00285C53">
              <w:rPr>
                <w:rFonts w:cs="Times New Roman"/>
                <w:color w:val="0D0D0D"/>
              </w:rPr>
              <w:t>HC004D020</w:t>
            </w:r>
          </w:p>
        </w:tc>
        <w:tc>
          <w:tcPr>
            <w:tcW w:w="1767" w:type="dxa"/>
            <w:shd w:val="clear" w:color="auto" w:fill="auto"/>
            <w:vAlign w:val="center"/>
            <w:hideMark/>
          </w:tcPr>
          <w:p w14:paraId="6852A989" w14:textId="1A7294E2" w:rsidR="00763562" w:rsidRPr="00285C53" w:rsidRDefault="00763562" w:rsidP="00763562">
            <w:pPr>
              <w:spacing w:before="240" w:line="360" w:lineRule="auto"/>
              <w:jc w:val="center"/>
              <w:rPr>
                <w:rFonts w:cs="Times New Roman"/>
                <w:color w:val="000000"/>
              </w:rPr>
            </w:pPr>
            <w:r w:rsidRPr="00285C53">
              <w:rPr>
                <w:rFonts w:cs="Times New Roman"/>
                <w:color w:val="000000"/>
              </w:rPr>
              <w:t>Rubeola</w:t>
            </w:r>
          </w:p>
        </w:tc>
        <w:tc>
          <w:tcPr>
            <w:tcW w:w="5953" w:type="dxa"/>
            <w:shd w:val="clear" w:color="auto" w:fill="auto"/>
            <w:vAlign w:val="center"/>
            <w:hideMark/>
          </w:tcPr>
          <w:p w14:paraId="463ED4D8" w14:textId="5941401E" w:rsidR="00763562" w:rsidRPr="00285C53" w:rsidRDefault="00763562" w:rsidP="00763562">
            <w:pPr>
              <w:spacing w:before="240" w:line="360" w:lineRule="auto"/>
              <w:rPr>
                <w:rFonts w:cs="Times New Roman"/>
                <w:color w:val="000000"/>
              </w:rPr>
            </w:pPr>
            <w:r w:rsidRPr="00285C53">
              <w:rPr>
                <w:rFonts w:cs="Times New Roman"/>
                <w:color w:val="000000"/>
              </w:rPr>
              <w:t xml:space="preserve">Infección aguda, benigna, se caracteriza por dolor de garganta, fiebre, inflamación de los ganglios cefálicos y cervicales y la aparición de una erupción rosada, que se inicia en la cara y después se extiende a todo el cuerpo. </w:t>
            </w:r>
            <w:r w:rsidRPr="00285C53">
              <w:rPr>
                <w:rFonts w:cs="Times New Roman"/>
                <w:color w:val="000000"/>
              </w:rPr>
              <w:fldChar w:fldCharType="begin" w:fldLock="1"/>
            </w:r>
            <w:r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[7]</w:t>
            </w:r>
            <w:r w:rsidRPr="00285C53">
              <w:rPr>
                <w:rFonts w:cs="Times New Roman"/>
                <w:color w:val="000000"/>
              </w:rPr>
              <w:fldChar w:fldCharType="end"/>
            </w:r>
            <w:r w:rsidRPr="00285C53">
              <w:rPr>
                <w:rFonts w:cs="Times New Roman"/>
                <w:color w:val="000000"/>
              </w:rPr>
              <w:t>°</w:t>
            </w:r>
          </w:p>
        </w:tc>
        <w:tc>
          <w:tcPr>
            <w:tcW w:w="1701" w:type="dxa"/>
            <w:vAlign w:val="center"/>
          </w:tcPr>
          <w:p w14:paraId="49594595" w14:textId="11D2654D"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02A3CAF7" w14:textId="7BCF7D16" w:rsidTr="007F69E4">
        <w:trPr>
          <w:trHeight w:val="300"/>
        </w:trPr>
        <w:tc>
          <w:tcPr>
            <w:tcW w:w="532" w:type="dxa"/>
          </w:tcPr>
          <w:p w14:paraId="603A5786" w14:textId="06A84CC2"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35C88340" w14:textId="419E2D1B" w:rsidR="00763562" w:rsidRPr="00285C53" w:rsidRDefault="00763562" w:rsidP="00763562">
            <w:pPr>
              <w:pStyle w:val="Ttulo4"/>
              <w:spacing w:before="240" w:line="360" w:lineRule="auto"/>
              <w:jc w:val="center"/>
              <w:rPr>
                <w:rFonts w:cs="Times New Roman"/>
              </w:rPr>
            </w:pPr>
            <w:bookmarkStart w:id="149" w:name="RANGE!B123"/>
            <w:r w:rsidRPr="00285C53">
              <w:rPr>
                <w:rFonts w:cs="Times New Roman"/>
                <w:color w:val="0D0D0D"/>
              </w:rPr>
              <w:t>HC004D0</w:t>
            </w:r>
            <w:bookmarkEnd w:id="149"/>
            <w:r>
              <w:rPr>
                <w:rFonts w:cs="Times New Roman"/>
                <w:color w:val="0D0D0D"/>
              </w:rPr>
              <w:t>21</w:t>
            </w:r>
          </w:p>
        </w:tc>
        <w:tc>
          <w:tcPr>
            <w:tcW w:w="1767" w:type="dxa"/>
            <w:shd w:val="clear" w:color="auto" w:fill="auto"/>
            <w:vAlign w:val="center"/>
            <w:hideMark/>
          </w:tcPr>
          <w:p w14:paraId="685FF009" w14:textId="4926E363" w:rsidR="00763562" w:rsidRPr="00285C53" w:rsidRDefault="00763562" w:rsidP="00763562">
            <w:pPr>
              <w:spacing w:before="240" w:line="360" w:lineRule="auto"/>
              <w:jc w:val="center"/>
              <w:rPr>
                <w:rFonts w:cs="Times New Roman"/>
                <w:color w:val="000000"/>
              </w:rPr>
            </w:pPr>
            <w:r w:rsidRPr="00285C53">
              <w:rPr>
                <w:rFonts w:cs="Times New Roman"/>
                <w:color w:val="000000"/>
              </w:rPr>
              <w:t>Hepatitis A</w:t>
            </w:r>
          </w:p>
        </w:tc>
        <w:tc>
          <w:tcPr>
            <w:tcW w:w="5953" w:type="dxa"/>
            <w:shd w:val="clear" w:color="auto" w:fill="auto"/>
            <w:vAlign w:val="center"/>
            <w:hideMark/>
          </w:tcPr>
          <w:p w14:paraId="4388758B" w14:textId="18C43F00" w:rsidR="00763562" w:rsidRPr="00285C53" w:rsidRDefault="00763562" w:rsidP="00763562">
            <w:pPr>
              <w:spacing w:before="240" w:line="360" w:lineRule="auto"/>
              <w:rPr>
                <w:rFonts w:cs="Times New Roman"/>
                <w:color w:val="000000"/>
              </w:rPr>
            </w:pPr>
            <w:r w:rsidRPr="00285C53">
              <w:rPr>
                <w:rFonts w:cs="Times New Roman"/>
                <w:color w:val="000000"/>
              </w:rPr>
              <w:t xml:space="preserve">Inflamación del hígado producida por infecciones o intoxicaciones, del tipo A. </w:t>
            </w:r>
            <w:r w:rsidRPr="00285C53">
              <w:rPr>
                <w:rFonts w:cs="Times New Roman"/>
                <w:color w:val="000000"/>
              </w:rPr>
              <w:fldChar w:fldCharType="begin" w:fldLock="1"/>
            </w:r>
            <w:r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[7]</w:t>
            </w:r>
            <w:r w:rsidRPr="00285C53">
              <w:rPr>
                <w:rFonts w:cs="Times New Roman"/>
                <w:color w:val="000000"/>
              </w:rPr>
              <w:fldChar w:fldCharType="end"/>
            </w:r>
            <w:r w:rsidRPr="00285C53">
              <w:rPr>
                <w:rFonts w:cs="Times New Roman"/>
                <w:color w:val="000000"/>
              </w:rPr>
              <w:t>°</w:t>
            </w:r>
          </w:p>
        </w:tc>
        <w:tc>
          <w:tcPr>
            <w:tcW w:w="1701" w:type="dxa"/>
            <w:vAlign w:val="center"/>
          </w:tcPr>
          <w:p w14:paraId="61FEAA84" w14:textId="4F850287"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763562" w:rsidRPr="00285C53" w14:paraId="64371A38" w14:textId="7D5ACF84" w:rsidTr="007F69E4">
        <w:trPr>
          <w:trHeight w:val="300"/>
        </w:trPr>
        <w:tc>
          <w:tcPr>
            <w:tcW w:w="532" w:type="dxa"/>
          </w:tcPr>
          <w:p w14:paraId="23671F67" w14:textId="0195572B" w:rsidR="00763562" w:rsidRPr="00285C53" w:rsidRDefault="00763562" w:rsidP="00763562">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60AE1D07" w14:textId="4EF0F7A9" w:rsidR="00763562" w:rsidRPr="00285C53" w:rsidRDefault="00763562" w:rsidP="00763562">
            <w:pPr>
              <w:pStyle w:val="Ttulo4"/>
              <w:spacing w:before="240" w:line="360" w:lineRule="auto"/>
              <w:jc w:val="center"/>
              <w:rPr>
                <w:rFonts w:cs="Times New Roman"/>
              </w:rPr>
            </w:pPr>
            <w:bookmarkStart w:id="150" w:name="RANGE!B124"/>
            <w:r w:rsidRPr="00285C53">
              <w:rPr>
                <w:rFonts w:cs="Times New Roman"/>
                <w:color w:val="0D0D0D"/>
              </w:rPr>
              <w:t>HC004D02</w:t>
            </w:r>
            <w:bookmarkEnd w:id="150"/>
            <w:r>
              <w:rPr>
                <w:rFonts w:cs="Times New Roman"/>
                <w:color w:val="0D0D0D"/>
              </w:rPr>
              <w:t>2</w:t>
            </w:r>
          </w:p>
        </w:tc>
        <w:tc>
          <w:tcPr>
            <w:tcW w:w="1767" w:type="dxa"/>
            <w:shd w:val="clear" w:color="auto" w:fill="auto"/>
            <w:vAlign w:val="center"/>
            <w:hideMark/>
          </w:tcPr>
          <w:p w14:paraId="129C7156" w14:textId="1364923A" w:rsidR="00763562" w:rsidRPr="00285C53" w:rsidRDefault="00763562" w:rsidP="00763562">
            <w:pPr>
              <w:spacing w:before="240" w:line="360" w:lineRule="auto"/>
              <w:jc w:val="center"/>
              <w:rPr>
                <w:rFonts w:cs="Times New Roman"/>
                <w:color w:val="000000"/>
              </w:rPr>
            </w:pPr>
            <w:r w:rsidRPr="00285C53">
              <w:rPr>
                <w:rFonts w:cs="Times New Roman"/>
                <w:color w:val="000000"/>
              </w:rPr>
              <w:t xml:space="preserve">Hepatitis </w:t>
            </w:r>
            <w:proofErr w:type="spellStart"/>
            <w:r w:rsidRPr="00285C53">
              <w:rPr>
                <w:rFonts w:cs="Times New Roman"/>
                <w:color w:val="000000"/>
              </w:rPr>
              <w:t>BC</w:t>
            </w:r>
            <w:proofErr w:type="spellEnd"/>
          </w:p>
        </w:tc>
        <w:tc>
          <w:tcPr>
            <w:tcW w:w="5953" w:type="dxa"/>
            <w:shd w:val="clear" w:color="auto" w:fill="auto"/>
            <w:vAlign w:val="center"/>
            <w:hideMark/>
          </w:tcPr>
          <w:p w14:paraId="16B4A7EB" w14:textId="32A121F0" w:rsidR="00763562" w:rsidRPr="00285C53" w:rsidRDefault="00763562" w:rsidP="00763562">
            <w:pPr>
              <w:spacing w:before="240" w:line="360" w:lineRule="auto"/>
              <w:rPr>
                <w:rFonts w:cs="Times New Roman"/>
                <w:color w:val="000000"/>
              </w:rPr>
            </w:pPr>
            <w:r w:rsidRPr="00285C53">
              <w:rPr>
                <w:rFonts w:cs="Times New Roman"/>
                <w:color w:val="000000"/>
              </w:rPr>
              <w:t xml:space="preserve">Inflamación del hígado producida por infecciones o intoxicaciones, del tipo B o C. </w:t>
            </w:r>
            <w:r w:rsidRPr="00285C53">
              <w:rPr>
                <w:rFonts w:cs="Times New Roman"/>
                <w:color w:val="000000"/>
              </w:rPr>
              <w:fldChar w:fldCharType="begin" w:fldLock="1"/>
            </w:r>
            <w:r w:rsidRPr="00285C53">
              <w:rPr>
                <w:rFonts w:cs="Times New Roman"/>
                <w:color w:val="000000"/>
              </w:rPr>
              <w:instrText>ADDIN CSL_CITATION {"citationItems":[{"id":"ITEM-1","itemData":{"ISBN":"0-620-36207-3","author":[{"dropping-particle":"","family":"Stewart","given":"Arthur","non-dropping-particle":"","parse-names":false,"suffix":""},{"dropping-particle":"","family":"Marfell-Jones","given":"Michale","non-dropping-particle":"","parse-names":false,"suffix":""},{"dropping-particle":"","family":"Olds","given":"Timothy","non-dropping-particle":"","parse-names":false,"suffix":""},{"dropping-particle":"","family":"Ridder","given":"Hans","non-dropping-particle":"De","parse-names":false,"suffix":""}],"id":"ITEM-1","issued":{"date-parts":[["2011"]]},"number-of-pages":"116","title":"PROTOCOLO INTERNACIONAL PARA LA VALORACIÓN ANTROPOMÉTRICA","type":"book"},"uris":["http://www.mendeley.com/documents/?uuid=34b77058-b4c7-4c54-b135-c8a4105afc05"]}],"mendeley":{"formattedCitation":"[7]","plainTextFormattedCitation":"[7]","previouslyFormattedCitation":"[7]"},"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[7]</w:t>
            </w:r>
            <w:r w:rsidRPr="00285C53">
              <w:rPr>
                <w:rFonts w:cs="Times New Roman"/>
                <w:color w:val="000000"/>
              </w:rPr>
              <w:fldChar w:fldCharType="end"/>
            </w:r>
            <w:r w:rsidRPr="00285C53">
              <w:rPr>
                <w:rFonts w:cs="Times New Roman"/>
                <w:color w:val="000000"/>
              </w:rPr>
              <w:t>°</w:t>
            </w:r>
          </w:p>
        </w:tc>
        <w:tc>
          <w:tcPr>
            <w:tcW w:w="1701" w:type="dxa"/>
            <w:vAlign w:val="center"/>
          </w:tcPr>
          <w:p w14:paraId="1FD807BF" w14:textId="3CBEE0CA" w:rsidR="00763562" w:rsidRPr="00285C53" w:rsidRDefault="00763562" w:rsidP="00763562">
            <w:pPr>
              <w:spacing w:before="240" w:line="360" w:lineRule="auto"/>
              <w:jc w:val="center"/>
              <w:rPr>
                <w:rFonts w:cs="Times New Roman"/>
                <w:color w:val="000000"/>
              </w:rPr>
            </w:pPr>
            <w:r w:rsidRPr="00285C53">
              <w:rPr>
                <w:rFonts w:cs="Times New Roman"/>
                <w:color w:val="000000"/>
              </w:rPr>
              <w:t>N A</w:t>
            </w:r>
          </w:p>
        </w:tc>
      </w:tr>
      <w:tr w:rsidR="00E80908" w:rsidRPr="00285C53" w14:paraId="434091CC" w14:textId="77777777" w:rsidTr="007F69E4">
        <w:trPr>
          <w:trHeight w:val="300"/>
        </w:trPr>
        <w:tc>
          <w:tcPr>
            <w:tcW w:w="532" w:type="dxa"/>
          </w:tcPr>
          <w:p w14:paraId="55FC81D0" w14:textId="64B15CA0"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noWrap/>
            <w:vAlign w:val="center"/>
          </w:tcPr>
          <w:p w14:paraId="530CE3D3" w14:textId="126B1DC5" w:rsidR="00E80908" w:rsidRPr="00285C53" w:rsidRDefault="00E80908" w:rsidP="00E80908">
            <w:pPr>
              <w:pStyle w:val="Ttulo4"/>
              <w:spacing w:before="240" w:line="360" w:lineRule="auto"/>
              <w:jc w:val="center"/>
              <w:rPr>
                <w:rFonts w:cs="Times New Roman"/>
                <w:color w:val="0D0D0D"/>
              </w:rPr>
            </w:pPr>
            <w:r w:rsidRPr="00285C53">
              <w:rPr>
                <w:rFonts w:cs="Times New Roman"/>
                <w:color w:val="0D0D0D"/>
              </w:rPr>
              <w:t>HC004D02</w:t>
            </w:r>
            <w:r>
              <w:rPr>
                <w:rFonts w:cs="Times New Roman"/>
                <w:color w:val="0D0D0D"/>
              </w:rPr>
              <w:t>3</w:t>
            </w:r>
          </w:p>
        </w:tc>
        <w:tc>
          <w:tcPr>
            <w:tcW w:w="1767" w:type="dxa"/>
            <w:shd w:val="clear" w:color="auto" w:fill="auto"/>
            <w:vAlign w:val="center"/>
          </w:tcPr>
          <w:p w14:paraId="308CF8A2" w14:textId="1E563BEA" w:rsidR="00E80908" w:rsidRPr="00285C53" w:rsidRDefault="00E80908" w:rsidP="00E80908">
            <w:pPr>
              <w:spacing w:before="240" w:line="360" w:lineRule="auto"/>
              <w:jc w:val="center"/>
              <w:rPr>
                <w:rFonts w:cs="Times New Roman"/>
                <w:color w:val="000000"/>
              </w:rPr>
            </w:pPr>
            <w:r>
              <w:rPr>
                <w:rFonts w:cs="Times New Roman"/>
                <w:color w:val="000000"/>
              </w:rPr>
              <w:t>Incapacidad</w:t>
            </w:r>
          </w:p>
        </w:tc>
        <w:tc>
          <w:tcPr>
            <w:tcW w:w="5953" w:type="dxa"/>
            <w:shd w:val="clear" w:color="auto" w:fill="auto"/>
            <w:vAlign w:val="center"/>
          </w:tcPr>
          <w:p w14:paraId="2B2B36AB" w14:textId="6F0D01CB" w:rsidR="00E80908" w:rsidRPr="00285C53" w:rsidRDefault="00E80908" w:rsidP="00E80908">
            <w:pPr>
              <w:spacing w:before="240" w:line="360" w:lineRule="auto"/>
              <w:rPr>
                <w:rFonts w:cs="Times New Roman"/>
                <w:color w:val="000000"/>
              </w:rPr>
            </w:pPr>
            <w:r>
              <w:rPr>
                <w:rFonts w:cs="Times New Roman"/>
                <w:color w:val="000000"/>
              </w:rPr>
              <w:t>S</w:t>
            </w:r>
            <w:r w:rsidRPr="00E80908">
              <w:rPr>
                <w:rFonts w:cs="Times New Roman"/>
                <w:color w:val="000000"/>
              </w:rPr>
              <w:t>ituación que impide desempeñar una actividad laboral, mientras que la Discapacidad se relaciona con la dificultad para desempeñar un rol en la vida diaria que sería el normal en función de la edad, sexo y factores sociales y culturales.</w:t>
            </w:r>
            <w:r>
              <w:rPr>
                <w:rFonts w:cs="Times New Roman"/>
                <w:color w:val="000000"/>
              </w:rPr>
              <w:fldChar w:fldCharType="begin" w:fldLock="1"/>
            </w:r>
            <w:r>
              <w:rPr>
                <w:rFonts w:cs="Times New Roman"/>
                <w:color w:val="000000"/>
              </w:rPr>
              <w:instrText>ADDIN CSL_CITATION {"citationItems":[{"id":"ITEM-1","itemData":{"URL":"https://www.who.int/es/news-room/fact-sheets/detail/disability-and-health","author":[{"dropping-particle":"","family":"Organización Mundial de la Salud(OMS)","given":"","non-dropping-particle":"","parse-names":false,"suffix":""}],"container-title":"2018","id":"ITEM-1","issued":{"date-parts":[["0"]]},"title":"Discapacidad y salud","type":"webpage"},"uris":["http://www.mendeley.com/documents/?uuid=200d9cee-e5ae-4d61-8d14-389c32cac03f"]}],"mendeley":{"formattedCitation":"[16]","plainTextFormattedCitation":"[16]"},"properties":{"noteIndex":0},"schema":"https://github.com/citation-style-language/schema/raw/master/csl-citation.json"}</w:instrText>
            </w:r>
            <w:r>
              <w:rPr>
                <w:rFonts w:cs="Times New Roman"/>
                <w:color w:val="000000"/>
              </w:rPr>
              <w:fldChar w:fldCharType="separate"/>
            </w:r>
            <w:r w:rsidRPr="00E80908">
              <w:rPr>
                <w:rFonts w:cs="Times New Roman"/>
                <w:noProof/>
                <w:color w:val="000000"/>
              </w:rPr>
              <w:t>[16]</w:t>
            </w:r>
            <w:r>
              <w:rPr>
                <w:rFonts w:cs="Times New Roman"/>
                <w:color w:val="000000"/>
              </w:rPr>
              <w:fldChar w:fldCharType="end"/>
            </w:r>
          </w:p>
        </w:tc>
        <w:tc>
          <w:tcPr>
            <w:tcW w:w="1701" w:type="dxa"/>
            <w:vAlign w:val="center"/>
          </w:tcPr>
          <w:p w14:paraId="33DD1377" w14:textId="303CE532"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5491B0E" w14:textId="56875AEC" w:rsidTr="007F69E4">
        <w:trPr>
          <w:trHeight w:val="300"/>
        </w:trPr>
        <w:tc>
          <w:tcPr>
            <w:tcW w:w="532" w:type="dxa"/>
          </w:tcPr>
          <w:p w14:paraId="2BFF01BD" w14:textId="4308476B"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27133FD3" w14:textId="7E8D437C" w:rsidR="00E80908" w:rsidRPr="00285C53" w:rsidRDefault="00E80908" w:rsidP="00E80908">
            <w:pPr>
              <w:pStyle w:val="Ttulo4"/>
              <w:spacing w:before="240" w:line="360" w:lineRule="auto"/>
              <w:jc w:val="center"/>
              <w:rPr>
                <w:rFonts w:cs="Times New Roman"/>
              </w:rPr>
            </w:pPr>
            <w:bookmarkStart w:id="151" w:name="RANGE!B126"/>
            <w:r w:rsidRPr="00285C53">
              <w:rPr>
                <w:rFonts w:cs="Times New Roman"/>
                <w:color w:val="0D0D0D"/>
              </w:rPr>
              <w:t>HC011D001</w:t>
            </w:r>
            <w:bookmarkEnd w:id="151"/>
          </w:p>
        </w:tc>
        <w:tc>
          <w:tcPr>
            <w:tcW w:w="1767" w:type="dxa"/>
            <w:shd w:val="clear" w:color="auto" w:fill="auto"/>
            <w:vAlign w:val="center"/>
            <w:hideMark/>
          </w:tcPr>
          <w:p w14:paraId="28844025" w14:textId="55CB2568" w:rsidR="00E80908" w:rsidRPr="00285C53" w:rsidRDefault="00E80908" w:rsidP="00E80908">
            <w:pPr>
              <w:spacing w:before="240" w:line="360" w:lineRule="auto"/>
              <w:jc w:val="center"/>
              <w:rPr>
                <w:rFonts w:cs="Times New Roman"/>
                <w:color w:val="000000"/>
              </w:rPr>
            </w:pPr>
            <w:r w:rsidRPr="00285C53">
              <w:rPr>
                <w:rFonts w:cs="Times New Roman"/>
                <w:color w:val="000000"/>
              </w:rPr>
              <w:t>Desayuno</w:t>
            </w:r>
          </w:p>
        </w:tc>
        <w:tc>
          <w:tcPr>
            <w:tcW w:w="5953" w:type="dxa"/>
            <w:shd w:val="clear" w:color="auto" w:fill="auto"/>
            <w:vAlign w:val="center"/>
            <w:hideMark/>
          </w:tcPr>
          <w:p w14:paraId="749D91A5" w14:textId="4AF81FD2" w:rsidR="00E80908" w:rsidRPr="00285C53" w:rsidRDefault="00E80908" w:rsidP="00E80908">
            <w:pPr>
              <w:spacing w:before="240" w:line="360" w:lineRule="auto"/>
              <w:rPr>
                <w:rFonts w:cs="Times New Roman"/>
                <w:color w:val="000000"/>
              </w:rPr>
            </w:pPr>
            <w:r w:rsidRPr="00285C53">
              <w:rPr>
                <w:rFonts w:cs="Times New Roman"/>
                <w:color w:val="000000"/>
              </w:rPr>
              <w:t>Primera comida del día, generalmente ligera, que se toma por la mañana.</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21B7F38B" w14:textId="1EBCB231"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C8E369B" w14:textId="4C0E4E70" w:rsidTr="007F69E4">
        <w:trPr>
          <w:trHeight w:val="300"/>
        </w:trPr>
        <w:tc>
          <w:tcPr>
            <w:tcW w:w="532" w:type="dxa"/>
          </w:tcPr>
          <w:p w14:paraId="1B8BBF58" w14:textId="2FA8AE9C"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009FA0E3" w14:textId="70ADA145" w:rsidR="00E80908" w:rsidRPr="00285C53" w:rsidRDefault="00E80908" w:rsidP="00E80908">
            <w:pPr>
              <w:pStyle w:val="Ttulo4"/>
              <w:spacing w:before="240" w:line="360" w:lineRule="auto"/>
              <w:jc w:val="center"/>
              <w:rPr>
                <w:rFonts w:cs="Times New Roman"/>
              </w:rPr>
            </w:pPr>
            <w:bookmarkStart w:id="152" w:name="RANGE!B127"/>
            <w:r w:rsidRPr="00285C53">
              <w:rPr>
                <w:rFonts w:cs="Times New Roman"/>
                <w:color w:val="0D0D0D"/>
              </w:rPr>
              <w:t>HC011D002</w:t>
            </w:r>
            <w:bookmarkEnd w:id="152"/>
          </w:p>
        </w:tc>
        <w:tc>
          <w:tcPr>
            <w:tcW w:w="1767" w:type="dxa"/>
            <w:shd w:val="clear" w:color="auto" w:fill="auto"/>
            <w:vAlign w:val="center"/>
            <w:hideMark/>
          </w:tcPr>
          <w:p w14:paraId="06EBCBCE" w14:textId="2D2E34F6" w:rsidR="00E80908" w:rsidRPr="00285C53" w:rsidRDefault="00E80908" w:rsidP="00E80908">
            <w:pPr>
              <w:spacing w:before="240" w:line="360" w:lineRule="auto"/>
              <w:jc w:val="center"/>
              <w:rPr>
                <w:rFonts w:cs="Times New Roman"/>
                <w:color w:val="000000"/>
              </w:rPr>
            </w:pPr>
            <w:r w:rsidRPr="00285C53">
              <w:rPr>
                <w:rFonts w:cs="Times New Roman"/>
                <w:color w:val="000000"/>
              </w:rPr>
              <w:t>Comida</w:t>
            </w:r>
          </w:p>
        </w:tc>
        <w:tc>
          <w:tcPr>
            <w:tcW w:w="5953" w:type="dxa"/>
            <w:shd w:val="clear" w:color="auto" w:fill="auto"/>
            <w:vAlign w:val="center"/>
            <w:hideMark/>
          </w:tcPr>
          <w:p w14:paraId="1EF65F2D" w14:textId="57F680AC" w:rsidR="00E80908" w:rsidRPr="00285C53" w:rsidRDefault="00E80908" w:rsidP="00E80908">
            <w:pPr>
              <w:spacing w:before="240" w:line="360" w:lineRule="auto"/>
              <w:rPr>
                <w:rFonts w:cs="Times New Roman"/>
                <w:color w:val="000000"/>
              </w:rPr>
            </w:pPr>
            <w:r w:rsidRPr="00285C53">
              <w:rPr>
                <w:rFonts w:cs="Times New Roman"/>
                <w:color w:val="000000"/>
              </w:rPr>
              <w:t>Alimento que se toma al mediodía o primeras horas de la tarde.</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5BE408C9" w14:textId="480CB67A"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11E7357" w14:textId="32BF8A3D" w:rsidTr="007F69E4">
        <w:trPr>
          <w:trHeight w:val="315"/>
        </w:trPr>
        <w:tc>
          <w:tcPr>
            <w:tcW w:w="532" w:type="dxa"/>
          </w:tcPr>
          <w:p w14:paraId="34B6C75E" w14:textId="753F6F3C" w:rsidR="00E80908" w:rsidRPr="00285C53" w:rsidRDefault="00E80908" w:rsidP="00E80908">
            <w:pPr>
              <w:spacing w:before="240" w:line="360" w:lineRule="auto"/>
              <w:jc w:val="center"/>
              <w:rPr>
                <w:rFonts w:cs="Times New Roman"/>
                <w:color w:val="000000"/>
              </w:rPr>
            </w:pPr>
            <w:r w:rsidRPr="00285C53">
              <w:rPr>
                <w:rFonts w:cs="Times New Roman"/>
              </w:rPr>
              <w:lastRenderedPageBreak/>
              <w:sym w:font="Wingdings 2" w:char="F098"/>
            </w:r>
          </w:p>
        </w:tc>
        <w:tc>
          <w:tcPr>
            <w:tcW w:w="1387" w:type="dxa"/>
            <w:shd w:val="clear" w:color="auto" w:fill="auto"/>
            <w:noWrap/>
            <w:vAlign w:val="center"/>
            <w:hideMark/>
          </w:tcPr>
          <w:p w14:paraId="26D1C5EE" w14:textId="307DDCFB" w:rsidR="00E80908" w:rsidRPr="00285C53" w:rsidRDefault="00E80908" w:rsidP="00E80908">
            <w:pPr>
              <w:pStyle w:val="Ttulo4"/>
              <w:spacing w:before="240" w:line="360" w:lineRule="auto"/>
              <w:jc w:val="center"/>
              <w:rPr>
                <w:rFonts w:cs="Times New Roman"/>
              </w:rPr>
            </w:pPr>
            <w:bookmarkStart w:id="153" w:name="RANGE!B128"/>
            <w:r w:rsidRPr="00285C53">
              <w:rPr>
                <w:rFonts w:cs="Times New Roman"/>
                <w:color w:val="0D0D0D"/>
              </w:rPr>
              <w:t>HC011D003</w:t>
            </w:r>
            <w:bookmarkEnd w:id="153"/>
          </w:p>
        </w:tc>
        <w:tc>
          <w:tcPr>
            <w:tcW w:w="1767" w:type="dxa"/>
            <w:shd w:val="clear" w:color="auto" w:fill="auto"/>
            <w:vAlign w:val="center"/>
            <w:hideMark/>
          </w:tcPr>
          <w:p w14:paraId="58A30B69" w14:textId="35C4562D" w:rsidR="00E80908" w:rsidRPr="00285C53" w:rsidRDefault="00E80908" w:rsidP="00E80908">
            <w:pPr>
              <w:spacing w:before="240" w:line="360" w:lineRule="auto"/>
              <w:jc w:val="center"/>
              <w:rPr>
                <w:rFonts w:cs="Times New Roman"/>
                <w:color w:val="000000"/>
              </w:rPr>
            </w:pPr>
            <w:r w:rsidRPr="00285C53">
              <w:rPr>
                <w:rFonts w:cs="Times New Roman"/>
                <w:color w:val="000000"/>
              </w:rPr>
              <w:t>Cena</w:t>
            </w:r>
          </w:p>
        </w:tc>
        <w:tc>
          <w:tcPr>
            <w:tcW w:w="5953" w:type="dxa"/>
            <w:shd w:val="clear" w:color="auto" w:fill="auto"/>
            <w:vAlign w:val="center"/>
            <w:hideMark/>
          </w:tcPr>
          <w:p w14:paraId="01F98DB8" w14:textId="3B6B5749" w:rsidR="00E80908" w:rsidRPr="00285C53" w:rsidRDefault="00E80908" w:rsidP="00E80908">
            <w:pPr>
              <w:spacing w:before="240" w:line="360" w:lineRule="auto"/>
              <w:rPr>
                <w:rFonts w:cs="Times New Roman"/>
                <w:color w:val="000000"/>
              </w:rPr>
            </w:pPr>
            <w:r w:rsidRPr="00285C53">
              <w:rPr>
                <w:rFonts w:cs="Times New Roman"/>
                <w:color w:val="000000"/>
              </w:rPr>
              <w:t>Última comida del día, que se toma al atardecer o por la noche.</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792714FB" w14:textId="2AC14B66"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AED8B39" w14:textId="4021ADBD" w:rsidTr="007F69E4">
        <w:trPr>
          <w:trHeight w:val="300"/>
        </w:trPr>
        <w:tc>
          <w:tcPr>
            <w:tcW w:w="532" w:type="dxa"/>
          </w:tcPr>
          <w:p w14:paraId="3AF24673" w14:textId="1D9B4576" w:rsidR="00E80908" w:rsidRPr="00285C53" w:rsidRDefault="00E80908" w:rsidP="00E80908">
            <w:pPr>
              <w:spacing w:before="240" w:line="360" w:lineRule="auto"/>
              <w:jc w:val="center"/>
              <w:rPr>
                <w:rFonts w:cs="Times New Roman"/>
                <w:b/>
                <w:bCs/>
                <w:i/>
                <w:iCs/>
                <w:color w:val="0D0D0D"/>
              </w:rPr>
            </w:pPr>
            <w:r w:rsidRPr="00285C53">
              <w:rPr>
                <w:rFonts w:cs="Times New Roman"/>
              </w:rPr>
              <w:sym w:font="Wingdings 2" w:char="F098"/>
            </w:r>
          </w:p>
        </w:tc>
        <w:tc>
          <w:tcPr>
            <w:tcW w:w="1387" w:type="dxa"/>
            <w:shd w:val="clear" w:color="auto" w:fill="auto"/>
            <w:vAlign w:val="center"/>
            <w:hideMark/>
          </w:tcPr>
          <w:p w14:paraId="383BB7DC" w14:textId="0934C6A8" w:rsidR="00E80908" w:rsidRPr="00285C53" w:rsidRDefault="00E80908" w:rsidP="00E80908">
            <w:pPr>
              <w:pStyle w:val="Ttulo4"/>
              <w:spacing w:before="240" w:line="360" w:lineRule="auto"/>
              <w:jc w:val="center"/>
              <w:rPr>
                <w:rFonts w:cs="Times New Roman"/>
              </w:rPr>
            </w:pPr>
            <w:bookmarkStart w:id="154" w:name="RANGE!B129"/>
            <w:r w:rsidRPr="00285C53">
              <w:rPr>
                <w:rFonts w:cs="Times New Roman"/>
                <w:color w:val="0D0D0D"/>
              </w:rPr>
              <w:t>HC011D004</w:t>
            </w:r>
            <w:bookmarkEnd w:id="154"/>
          </w:p>
        </w:tc>
        <w:tc>
          <w:tcPr>
            <w:tcW w:w="1767" w:type="dxa"/>
            <w:shd w:val="clear" w:color="auto" w:fill="auto"/>
            <w:vAlign w:val="center"/>
            <w:hideMark/>
          </w:tcPr>
          <w:p w14:paraId="66093216" w14:textId="24984E08" w:rsidR="00E80908" w:rsidRPr="00285C53" w:rsidRDefault="00E80908" w:rsidP="00E80908">
            <w:pPr>
              <w:spacing w:before="240" w:line="360" w:lineRule="auto"/>
              <w:jc w:val="center"/>
              <w:rPr>
                <w:rFonts w:cs="Times New Roman"/>
                <w:color w:val="000000"/>
              </w:rPr>
            </w:pPr>
            <w:r w:rsidRPr="00285C53">
              <w:rPr>
                <w:rFonts w:cs="Times New Roman"/>
                <w:color w:val="000000"/>
              </w:rPr>
              <w:t>Entre comidas</w:t>
            </w:r>
          </w:p>
        </w:tc>
        <w:tc>
          <w:tcPr>
            <w:tcW w:w="5953" w:type="dxa"/>
            <w:shd w:val="clear" w:color="auto" w:fill="auto"/>
            <w:vAlign w:val="center"/>
            <w:hideMark/>
          </w:tcPr>
          <w:p w14:paraId="09D3548E" w14:textId="0464EC4D" w:rsidR="00E80908" w:rsidRPr="00285C53" w:rsidRDefault="00E80908" w:rsidP="00E80908">
            <w:pPr>
              <w:spacing w:before="240" w:line="360" w:lineRule="auto"/>
              <w:rPr>
                <w:rFonts w:cs="Times New Roman"/>
                <w:color w:val="000000"/>
              </w:rPr>
            </w:pPr>
            <w:r w:rsidRPr="00285C53">
              <w:rPr>
                <w:rFonts w:cs="Times New Roman"/>
                <w:color w:val="000000"/>
              </w:rPr>
              <w:t xml:space="preserve">También llamado colación. Refacción de alimentos que se acostumbra a tomar entre las comidas del día.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67130D37" w14:textId="5476632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190533C" w14:textId="120C9BFD" w:rsidTr="007F69E4">
        <w:trPr>
          <w:trHeight w:val="300"/>
        </w:trPr>
        <w:tc>
          <w:tcPr>
            <w:tcW w:w="532" w:type="dxa"/>
          </w:tcPr>
          <w:p w14:paraId="43A9DAD9" w14:textId="080A2086" w:rsidR="00E80908" w:rsidRPr="00285C53" w:rsidRDefault="00E80908" w:rsidP="00E80908">
            <w:pPr>
              <w:spacing w:before="240" w:line="360" w:lineRule="auto"/>
              <w:jc w:val="center"/>
              <w:rPr>
                <w:rFonts w:cs="Times New Roman"/>
                <w:b/>
                <w:bCs/>
                <w:i/>
                <w:iCs/>
                <w:color w:val="0D0D0D"/>
              </w:rPr>
            </w:pPr>
            <w:r w:rsidRPr="00285C53">
              <w:rPr>
                <w:rFonts w:cs="Times New Roman"/>
              </w:rPr>
              <w:sym w:font="Wingdings 2" w:char="F098"/>
            </w:r>
          </w:p>
        </w:tc>
        <w:tc>
          <w:tcPr>
            <w:tcW w:w="1387" w:type="dxa"/>
            <w:shd w:val="clear" w:color="auto" w:fill="auto"/>
            <w:vAlign w:val="center"/>
            <w:hideMark/>
          </w:tcPr>
          <w:p w14:paraId="3602EF89" w14:textId="16B21C46" w:rsidR="00E80908" w:rsidRPr="00285C53" w:rsidRDefault="00E80908" w:rsidP="00E80908">
            <w:pPr>
              <w:pStyle w:val="Ttulo4"/>
              <w:spacing w:before="240" w:line="360" w:lineRule="auto"/>
              <w:jc w:val="center"/>
              <w:rPr>
                <w:rFonts w:cs="Times New Roman"/>
              </w:rPr>
            </w:pPr>
            <w:bookmarkStart w:id="155" w:name="RANGE!B130"/>
            <w:r w:rsidRPr="00285C53">
              <w:rPr>
                <w:rFonts w:cs="Times New Roman"/>
                <w:color w:val="0D0D0D"/>
              </w:rPr>
              <w:t>HC018D001</w:t>
            </w:r>
            <w:bookmarkEnd w:id="155"/>
          </w:p>
        </w:tc>
        <w:tc>
          <w:tcPr>
            <w:tcW w:w="1767" w:type="dxa"/>
            <w:shd w:val="clear" w:color="auto" w:fill="auto"/>
            <w:vAlign w:val="center"/>
            <w:hideMark/>
          </w:tcPr>
          <w:p w14:paraId="29AC2EEA" w14:textId="1B9F2E75" w:rsidR="00E80908" w:rsidRPr="00285C53" w:rsidRDefault="00E80908" w:rsidP="00E80908">
            <w:pPr>
              <w:spacing w:before="240" w:line="360" w:lineRule="auto"/>
              <w:jc w:val="center"/>
              <w:rPr>
                <w:rFonts w:cs="Times New Roman"/>
                <w:color w:val="000000"/>
              </w:rPr>
            </w:pPr>
            <w:r w:rsidRPr="00285C53">
              <w:rPr>
                <w:rFonts w:cs="Times New Roman"/>
                <w:color w:val="000000"/>
              </w:rPr>
              <w:t>Asado</w:t>
            </w:r>
          </w:p>
        </w:tc>
        <w:tc>
          <w:tcPr>
            <w:tcW w:w="5953" w:type="dxa"/>
            <w:shd w:val="clear" w:color="auto" w:fill="auto"/>
            <w:vAlign w:val="center"/>
            <w:hideMark/>
          </w:tcPr>
          <w:p w14:paraId="4D90A02C" w14:textId="2DDCD5A6" w:rsidR="00E80908" w:rsidRPr="00285C53" w:rsidRDefault="00E80908" w:rsidP="00E80908">
            <w:pPr>
              <w:spacing w:before="240" w:line="360" w:lineRule="auto"/>
              <w:rPr>
                <w:rFonts w:cs="Times New Roman"/>
                <w:color w:val="000000"/>
              </w:rPr>
            </w:pPr>
            <w:r w:rsidRPr="00285C53">
              <w:rPr>
                <w:rFonts w:cs="Times New Roman"/>
                <w:color w:val="000000"/>
              </w:rPr>
              <w:t>Método de cocción de alimento de acción directa del fuego, o la del aire caldeado, a veces rociando aquel con grasa o con algún líquido, principalmente en asadores.</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8C8F335" w14:textId="5CC73DAA"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EF015AE" w14:textId="2080B3FD" w:rsidTr="007F69E4">
        <w:trPr>
          <w:trHeight w:val="300"/>
        </w:trPr>
        <w:tc>
          <w:tcPr>
            <w:tcW w:w="532" w:type="dxa"/>
          </w:tcPr>
          <w:p w14:paraId="31A64672" w14:textId="078E7559" w:rsidR="00E80908" w:rsidRPr="00285C53" w:rsidRDefault="00E80908" w:rsidP="00E80908">
            <w:pPr>
              <w:spacing w:before="240" w:line="360" w:lineRule="auto"/>
              <w:jc w:val="center"/>
              <w:rPr>
                <w:rFonts w:cs="Times New Roman"/>
                <w:b/>
                <w:bCs/>
                <w:i/>
                <w:iCs/>
                <w:color w:val="0D0D0D"/>
              </w:rPr>
            </w:pPr>
            <w:r w:rsidRPr="00285C53">
              <w:rPr>
                <w:rFonts w:cs="Times New Roman"/>
              </w:rPr>
              <w:sym w:font="Wingdings 2" w:char="F098"/>
            </w:r>
          </w:p>
        </w:tc>
        <w:tc>
          <w:tcPr>
            <w:tcW w:w="1387" w:type="dxa"/>
            <w:shd w:val="clear" w:color="auto" w:fill="auto"/>
            <w:vAlign w:val="center"/>
            <w:hideMark/>
          </w:tcPr>
          <w:p w14:paraId="78D61603" w14:textId="0C2A7C95" w:rsidR="00E80908" w:rsidRPr="00285C53" w:rsidRDefault="00E80908" w:rsidP="00E80908">
            <w:pPr>
              <w:pStyle w:val="Ttulo4"/>
              <w:spacing w:before="240" w:line="360" w:lineRule="auto"/>
              <w:jc w:val="center"/>
              <w:rPr>
                <w:rFonts w:cs="Times New Roman"/>
              </w:rPr>
            </w:pPr>
            <w:bookmarkStart w:id="156" w:name="RANGE!B131"/>
            <w:r w:rsidRPr="00285C53">
              <w:rPr>
                <w:rFonts w:cs="Times New Roman"/>
                <w:color w:val="0D0D0D"/>
              </w:rPr>
              <w:t>HC018D002</w:t>
            </w:r>
            <w:bookmarkEnd w:id="156"/>
          </w:p>
        </w:tc>
        <w:tc>
          <w:tcPr>
            <w:tcW w:w="1767" w:type="dxa"/>
            <w:shd w:val="clear" w:color="auto" w:fill="auto"/>
            <w:vAlign w:val="center"/>
            <w:hideMark/>
          </w:tcPr>
          <w:p w14:paraId="48175C89" w14:textId="5F301CE4" w:rsidR="00E80908" w:rsidRPr="00285C53" w:rsidRDefault="00E80908" w:rsidP="00E80908">
            <w:pPr>
              <w:spacing w:before="240" w:line="360" w:lineRule="auto"/>
              <w:jc w:val="center"/>
              <w:rPr>
                <w:rFonts w:cs="Times New Roman"/>
                <w:color w:val="000000"/>
              </w:rPr>
            </w:pPr>
            <w:r w:rsidRPr="00285C53">
              <w:rPr>
                <w:rFonts w:cs="Times New Roman"/>
                <w:color w:val="000000"/>
              </w:rPr>
              <w:t>Frito</w:t>
            </w:r>
          </w:p>
        </w:tc>
        <w:tc>
          <w:tcPr>
            <w:tcW w:w="5953" w:type="dxa"/>
            <w:shd w:val="clear" w:color="auto" w:fill="auto"/>
            <w:vAlign w:val="center"/>
            <w:hideMark/>
          </w:tcPr>
          <w:p w14:paraId="4345DFE4" w14:textId="702ADBE9" w:rsidR="00E80908" w:rsidRPr="00285C53" w:rsidRDefault="00E80908" w:rsidP="00E80908">
            <w:pPr>
              <w:spacing w:before="240" w:line="360" w:lineRule="auto"/>
              <w:rPr>
                <w:rFonts w:cs="Times New Roman"/>
                <w:color w:val="000000"/>
              </w:rPr>
            </w:pPr>
            <w:r w:rsidRPr="00285C53">
              <w:rPr>
                <w:rFonts w:cs="Times New Roman"/>
                <w:color w:val="000000"/>
              </w:rPr>
              <w:t>Método de cocción de alimento teniéndolo el tiempo necesario en aceite o grasa hirviendo.</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485AF1B" w14:textId="629582D0"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E0E0071" w14:textId="4E709687" w:rsidTr="007F69E4">
        <w:trPr>
          <w:trHeight w:val="285"/>
        </w:trPr>
        <w:tc>
          <w:tcPr>
            <w:tcW w:w="532" w:type="dxa"/>
          </w:tcPr>
          <w:p w14:paraId="4E0FC0BF" w14:textId="7F388170"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1B7C9120" w14:textId="77042B71" w:rsidR="00E80908" w:rsidRPr="00285C53" w:rsidRDefault="00E80908" w:rsidP="00E80908">
            <w:pPr>
              <w:pStyle w:val="Ttulo4"/>
              <w:spacing w:before="240" w:line="360" w:lineRule="auto"/>
              <w:jc w:val="center"/>
              <w:rPr>
                <w:rFonts w:cs="Times New Roman"/>
              </w:rPr>
            </w:pPr>
            <w:bookmarkStart w:id="157" w:name="RANGE!B132"/>
            <w:r w:rsidRPr="00285C53">
              <w:rPr>
                <w:rFonts w:cs="Times New Roman"/>
                <w:color w:val="0D0D0D"/>
              </w:rPr>
              <w:t>HC018D003</w:t>
            </w:r>
            <w:bookmarkEnd w:id="157"/>
          </w:p>
        </w:tc>
        <w:tc>
          <w:tcPr>
            <w:tcW w:w="1767" w:type="dxa"/>
            <w:shd w:val="clear" w:color="auto" w:fill="auto"/>
            <w:vAlign w:val="center"/>
            <w:hideMark/>
          </w:tcPr>
          <w:p w14:paraId="14D83518" w14:textId="525F4053" w:rsidR="00E80908" w:rsidRPr="00285C53" w:rsidRDefault="00E80908" w:rsidP="00E80908">
            <w:pPr>
              <w:spacing w:before="240" w:line="360" w:lineRule="auto"/>
              <w:jc w:val="center"/>
              <w:rPr>
                <w:rFonts w:cs="Times New Roman"/>
                <w:color w:val="000000"/>
              </w:rPr>
            </w:pPr>
            <w:r w:rsidRPr="00285C53">
              <w:rPr>
                <w:rFonts w:cs="Times New Roman"/>
                <w:color w:val="000000"/>
              </w:rPr>
              <w:t>Al vapor</w:t>
            </w:r>
          </w:p>
        </w:tc>
        <w:tc>
          <w:tcPr>
            <w:tcW w:w="5953" w:type="dxa"/>
            <w:shd w:val="clear" w:color="auto" w:fill="auto"/>
            <w:vAlign w:val="center"/>
            <w:hideMark/>
          </w:tcPr>
          <w:p w14:paraId="4579A399" w14:textId="1632E62E" w:rsidR="00E80908" w:rsidRPr="00285C53" w:rsidRDefault="00E80908" w:rsidP="00E80908">
            <w:pPr>
              <w:spacing w:before="240" w:line="360" w:lineRule="auto"/>
              <w:rPr>
                <w:rFonts w:cs="Times New Roman"/>
                <w:color w:val="000000"/>
              </w:rPr>
            </w:pPr>
            <w:r w:rsidRPr="00285C53">
              <w:rPr>
                <w:rFonts w:cs="Times New Roman"/>
                <w:color w:val="000000"/>
              </w:rPr>
              <w:t>Método de cocción de alimento con vapor de agua sin que entren en contacto.</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504BA64A" w14:textId="1CC86086"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5CD0863" w14:textId="70E2CE87" w:rsidTr="007F69E4">
        <w:trPr>
          <w:trHeight w:val="285"/>
        </w:trPr>
        <w:tc>
          <w:tcPr>
            <w:tcW w:w="532" w:type="dxa"/>
          </w:tcPr>
          <w:p w14:paraId="6250E8E2" w14:textId="35CAA90A"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3A33BA34" w14:textId="2BA76A09" w:rsidR="00E80908" w:rsidRPr="00285C53" w:rsidRDefault="00E80908" w:rsidP="00E80908">
            <w:pPr>
              <w:pStyle w:val="Ttulo4"/>
              <w:spacing w:before="240" w:line="360" w:lineRule="auto"/>
              <w:jc w:val="center"/>
              <w:rPr>
                <w:rFonts w:cs="Times New Roman"/>
              </w:rPr>
            </w:pPr>
            <w:bookmarkStart w:id="158" w:name="RANGE!B133"/>
            <w:r w:rsidRPr="00285C53">
              <w:rPr>
                <w:rFonts w:cs="Times New Roman"/>
                <w:color w:val="0D0D0D"/>
              </w:rPr>
              <w:t>HC018D004</w:t>
            </w:r>
            <w:bookmarkEnd w:id="158"/>
          </w:p>
        </w:tc>
        <w:tc>
          <w:tcPr>
            <w:tcW w:w="1767" w:type="dxa"/>
            <w:shd w:val="clear" w:color="auto" w:fill="auto"/>
            <w:vAlign w:val="center"/>
            <w:hideMark/>
          </w:tcPr>
          <w:p w14:paraId="6D7B3DD8" w14:textId="015FD2AD" w:rsidR="00E80908" w:rsidRPr="00285C53" w:rsidRDefault="00E80908" w:rsidP="00E80908">
            <w:pPr>
              <w:spacing w:before="240" w:line="360" w:lineRule="auto"/>
              <w:jc w:val="center"/>
              <w:rPr>
                <w:rFonts w:cs="Times New Roman"/>
                <w:color w:val="000000"/>
              </w:rPr>
            </w:pPr>
            <w:r w:rsidRPr="00285C53">
              <w:rPr>
                <w:rFonts w:cs="Times New Roman"/>
                <w:color w:val="000000"/>
              </w:rPr>
              <w:t>Guisado</w:t>
            </w:r>
          </w:p>
        </w:tc>
        <w:tc>
          <w:tcPr>
            <w:tcW w:w="5953" w:type="dxa"/>
            <w:shd w:val="clear" w:color="auto" w:fill="auto"/>
            <w:vAlign w:val="center"/>
            <w:hideMark/>
          </w:tcPr>
          <w:p w14:paraId="2C008952" w14:textId="3968CAE4" w:rsidR="00E80908" w:rsidRPr="00285C53" w:rsidRDefault="00E80908" w:rsidP="00E80908">
            <w:pPr>
              <w:spacing w:before="240" w:line="360" w:lineRule="auto"/>
              <w:rPr>
                <w:rFonts w:cs="Times New Roman"/>
                <w:color w:val="000000"/>
              </w:rPr>
            </w:pPr>
            <w:r w:rsidRPr="00285C53">
              <w:rPr>
                <w:rFonts w:cs="Times New Roman"/>
                <w:color w:val="000000"/>
              </w:rPr>
              <w:t>Método de preparación de alimento previo a su cocción. (adobar, escabechar, etc.).</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481A173D" w14:textId="4E2BAAED"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046FEFA" w14:textId="3D3543F1" w:rsidTr="007F69E4">
        <w:trPr>
          <w:trHeight w:val="285"/>
        </w:trPr>
        <w:tc>
          <w:tcPr>
            <w:tcW w:w="532" w:type="dxa"/>
          </w:tcPr>
          <w:p w14:paraId="69BC57B2" w14:textId="3AC3A825"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35C79050" w14:textId="5B34B826" w:rsidR="00E80908" w:rsidRPr="00285C53" w:rsidRDefault="00E80908" w:rsidP="00E80908">
            <w:pPr>
              <w:pStyle w:val="Ttulo4"/>
              <w:spacing w:before="240" w:line="360" w:lineRule="auto"/>
              <w:jc w:val="center"/>
              <w:rPr>
                <w:rFonts w:cs="Times New Roman"/>
              </w:rPr>
            </w:pPr>
            <w:bookmarkStart w:id="159" w:name="RANGE!B134"/>
            <w:r w:rsidRPr="00285C53">
              <w:rPr>
                <w:rFonts w:cs="Times New Roman"/>
                <w:color w:val="0D0D0D"/>
              </w:rPr>
              <w:t>HC018D005</w:t>
            </w:r>
            <w:bookmarkEnd w:id="159"/>
          </w:p>
        </w:tc>
        <w:tc>
          <w:tcPr>
            <w:tcW w:w="1767" w:type="dxa"/>
            <w:shd w:val="clear" w:color="auto" w:fill="auto"/>
            <w:vAlign w:val="center"/>
            <w:hideMark/>
          </w:tcPr>
          <w:p w14:paraId="43F81871" w14:textId="6B58B808" w:rsidR="00E80908" w:rsidRPr="00285C53" w:rsidRDefault="00E80908" w:rsidP="00E80908">
            <w:pPr>
              <w:spacing w:before="240" w:line="360" w:lineRule="auto"/>
              <w:jc w:val="center"/>
              <w:rPr>
                <w:rFonts w:cs="Times New Roman"/>
                <w:color w:val="000000"/>
              </w:rPr>
            </w:pPr>
            <w:r w:rsidRPr="00285C53">
              <w:rPr>
                <w:rFonts w:cs="Times New Roman"/>
                <w:color w:val="000000"/>
              </w:rPr>
              <w:t>Plancha</w:t>
            </w:r>
          </w:p>
        </w:tc>
        <w:tc>
          <w:tcPr>
            <w:tcW w:w="5953" w:type="dxa"/>
            <w:shd w:val="clear" w:color="auto" w:fill="auto"/>
            <w:vAlign w:val="center"/>
            <w:hideMark/>
          </w:tcPr>
          <w:p w14:paraId="1FCE768D" w14:textId="1CE67B02" w:rsidR="00E80908" w:rsidRPr="00285C53" w:rsidRDefault="00E80908" w:rsidP="00E80908">
            <w:pPr>
              <w:spacing w:before="240" w:line="360" w:lineRule="auto"/>
              <w:rPr>
                <w:rFonts w:cs="Times New Roman"/>
              </w:rPr>
            </w:pPr>
            <w:r w:rsidRPr="00285C53">
              <w:rPr>
                <w:rFonts w:cs="Times New Roman"/>
                <w:shd w:val="clear" w:color="auto" w:fill="FFFFFF"/>
              </w:rPr>
              <w:t xml:space="preserve">Método de cocción de alimento </w:t>
            </w:r>
            <w:r w:rsidRPr="00285C53">
              <w:rPr>
                <w:rFonts w:cs="Times New Roman"/>
              </w:rPr>
              <w:t>sobre</w:t>
            </w:r>
            <w:r w:rsidRPr="00285C53">
              <w:rPr>
                <w:rFonts w:cs="Times New Roman"/>
                <w:shd w:val="clear" w:color="auto" w:fill="FFFFFF"/>
              </w:rPr>
              <w:t xml:space="preserve"> </w:t>
            </w:r>
            <w:r w:rsidRPr="00285C53">
              <w:rPr>
                <w:rFonts w:cs="Times New Roman"/>
              </w:rPr>
              <w:t>una</w:t>
            </w:r>
            <w:r w:rsidRPr="00285C53">
              <w:rPr>
                <w:rFonts w:cs="Times New Roman"/>
                <w:shd w:val="clear" w:color="auto" w:fill="FFFFFF"/>
              </w:rPr>
              <w:t xml:space="preserve"> </w:t>
            </w:r>
            <w:r w:rsidRPr="00285C53">
              <w:rPr>
                <w:rFonts w:cs="Times New Roman"/>
              </w:rPr>
              <w:t>placa</w:t>
            </w:r>
            <w:r w:rsidRPr="00285C53">
              <w:rPr>
                <w:rFonts w:cs="Times New Roman"/>
                <w:shd w:val="clear" w:color="auto" w:fill="FFFFFF"/>
              </w:rPr>
              <w:t xml:space="preserve"> metálica </w:t>
            </w:r>
            <w:r w:rsidRPr="00285C53">
              <w:rPr>
                <w:rFonts w:cs="Times New Roman"/>
              </w:rPr>
              <w:t xml:space="preserve">caliente.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F7C59DB" w14:textId="7C49336A"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412EF2B" w14:textId="75E0D293" w:rsidTr="007F69E4">
        <w:trPr>
          <w:trHeight w:val="285"/>
        </w:trPr>
        <w:tc>
          <w:tcPr>
            <w:tcW w:w="532" w:type="dxa"/>
          </w:tcPr>
          <w:p w14:paraId="7E1A8892" w14:textId="7F16602A"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EB0A412" w14:textId="3C37D5A4" w:rsidR="00E80908" w:rsidRPr="00285C53" w:rsidRDefault="00E80908" w:rsidP="00E80908">
            <w:pPr>
              <w:pStyle w:val="Ttulo4"/>
              <w:spacing w:before="240" w:line="360" w:lineRule="auto"/>
              <w:jc w:val="center"/>
              <w:rPr>
                <w:rFonts w:cs="Times New Roman"/>
              </w:rPr>
            </w:pPr>
            <w:bookmarkStart w:id="160" w:name="RANGE!B135"/>
            <w:r w:rsidRPr="00285C53">
              <w:rPr>
                <w:rFonts w:cs="Times New Roman"/>
                <w:color w:val="0D0D0D"/>
              </w:rPr>
              <w:t>HC018D006</w:t>
            </w:r>
            <w:bookmarkEnd w:id="160"/>
          </w:p>
        </w:tc>
        <w:tc>
          <w:tcPr>
            <w:tcW w:w="1767" w:type="dxa"/>
            <w:shd w:val="clear" w:color="auto" w:fill="auto"/>
            <w:vAlign w:val="center"/>
            <w:hideMark/>
          </w:tcPr>
          <w:p w14:paraId="09932C12" w14:textId="41988250" w:rsidR="00E80908" w:rsidRPr="00285C53" w:rsidRDefault="00E80908" w:rsidP="00E80908">
            <w:pPr>
              <w:spacing w:before="240" w:line="360" w:lineRule="auto"/>
              <w:jc w:val="center"/>
              <w:rPr>
                <w:rFonts w:cs="Times New Roman"/>
                <w:color w:val="000000"/>
              </w:rPr>
            </w:pPr>
            <w:r w:rsidRPr="00285C53">
              <w:rPr>
                <w:rFonts w:cs="Times New Roman"/>
                <w:color w:val="000000"/>
              </w:rPr>
              <w:t>Empanizados</w:t>
            </w:r>
          </w:p>
        </w:tc>
        <w:tc>
          <w:tcPr>
            <w:tcW w:w="5953" w:type="dxa"/>
            <w:shd w:val="clear" w:color="auto" w:fill="auto"/>
            <w:vAlign w:val="center"/>
            <w:hideMark/>
          </w:tcPr>
          <w:p w14:paraId="6E0E66CF" w14:textId="31134534" w:rsidR="00E80908" w:rsidRPr="00285C53" w:rsidRDefault="00E80908" w:rsidP="00E80908">
            <w:pPr>
              <w:spacing w:before="240" w:line="360" w:lineRule="auto"/>
              <w:rPr>
                <w:rFonts w:cs="Times New Roman"/>
                <w:color w:val="000000"/>
              </w:rPr>
            </w:pPr>
            <w:r w:rsidRPr="00285C53">
              <w:rPr>
                <w:rFonts w:cs="Times New Roman"/>
                <w:color w:val="000000"/>
              </w:rPr>
              <w:t>Método de preparación de alimento rebozado con pan rallado previo a su cocción.</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4CFB41CB" w14:textId="1F466A3D"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C1534A0" w14:textId="7DB1D0D7" w:rsidTr="007F69E4">
        <w:trPr>
          <w:trHeight w:val="285"/>
        </w:trPr>
        <w:tc>
          <w:tcPr>
            <w:tcW w:w="532" w:type="dxa"/>
          </w:tcPr>
          <w:p w14:paraId="33D1AAA2" w14:textId="18742B76"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056E1267" w14:textId="453018A7" w:rsidR="00E80908" w:rsidRPr="00285C53" w:rsidRDefault="00E80908" w:rsidP="00E80908">
            <w:pPr>
              <w:pStyle w:val="Ttulo4"/>
              <w:spacing w:before="240" w:line="360" w:lineRule="auto"/>
              <w:jc w:val="center"/>
              <w:rPr>
                <w:rFonts w:cs="Times New Roman"/>
              </w:rPr>
            </w:pPr>
            <w:bookmarkStart w:id="161" w:name="RANGE!B136"/>
            <w:r w:rsidRPr="00285C53">
              <w:rPr>
                <w:rFonts w:cs="Times New Roman"/>
                <w:color w:val="0D0D0D"/>
              </w:rPr>
              <w:t>HC019D001</w:t>
            </w:r>
            <w:bookmarkEnd w:id="161"/>
          </w:p>
        </w:tc>
        <w:tc>
          <w:tcPr>
            <w:tcW w:w="1767" w:type="dxa"/>
            <w:shd w:val="clear" w:color="auto" w:fill="auto"/>
            <w:vAlign w:val="center"/>
            <w:hideMark/>
          </w:tcPr>
          <w:p w14:paraId="6AC49B5C" w14:textId="2DAAF8BB" w:rsidR="00E80908" w:rsidRPr="00285C53" w:rsidRDefault="00E80908" w:rsidP="00E80908">
            <w:pPr>
              <w:spacing w:before="240" w:line="360" w:lineRule="auto"/>
              <w:jc w:val="center"/>
              <w:rPr>
                <w:rFonts w:cs="Times New Roman"/>
                <w:color w:val="000000"/>
              </w:rPr>
            </w:pPr>
            <w:r w:rsidRPr="00285C53">
              <w:rPr>
                <w:rFonts w:cs="Times New Roman"/>
                <w:color w:val="000000"/>
              </w:rPr>
              <w:t>Margarina</w:t>
            </w:r>
          </w:p>
        </w:tc>
        <w:tc>
          <w:tcPr>
            <w:tcW w:w="5953" w:type="dxa"/>
            <w:shd w:val="clear" w:color="auto" w:fill="auto"/>
            <w:vAlign w:val="center"/>
            <w:hideMark/>
          </w:tcPr>
          <w:p w14:paraId="1388FD21" w14:textId="0FE6DA86" w:rsidR="00E80908" w:rsidRPr="00285C53" w:rsidRDefault="00E80908" w:rsidP="00E80908">
            <w:pPr>
              <w:spacing w:before="240" w:line="360" w:lineRule="auto"/>
              <w:rPr>
                <w:rFonts w:cs="Times New Roman"/>
                <w:color w:val="000000"/>
              </w:rPr>
            </w:pPr>
            <w:r w:rsidRPr="00285C53">
              <w:rPr>
                <w:rFonts w:cs="Times New Roman"/>
                <w:color w:val="000000"/>
              </w:rPr>
              <w:t>Sustancia grasa, de consistencia blanda, que se extrae de ciertas grasas animales y de aceites vegetales.</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29A5C862" w14:textId="6B665C0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74FABC1" w14:textId="7B512D58" w:rsidTr="007F69E4">
        <w:trPr>
          <w:trHeight w:val="285"/>
        </w:trPr>
        <w:tc>
          <w:tcPr>
            <w:tcW w:w="532" w:type="dxa"/>
          </w:tcPr>
          <w:p w14:paraId="2494C2E2" w14:textId="3BB41F9D"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490BC4F" w14:textId="53D0DE83" w:rsidR="00E80908" w:rsidRPr="00285C53" w:rsidRDefault="00E80908" w:rsidP="00E80908">
            <w:pPr>
              <w:pStyle w:val="Ttulo4"/>
              <w:spacing w:before="240" w:line="360" w:lineRule="auto"/>
              <w:jc w:val="center"/>
              <w:rPr>
                <w:rFonts w:cs="Times New Roman"/>
              </w:rPr>
            </w:pPr>
            <w:bookmarkStart w:id="162" w:name="RANGE!B137"/>
            <w:r w:rsidRPr="00285C53">
              <w:rPr>
                <w:rFonts w:cs="Times New Roman"/>
                <w:color w:val="0D0D0D"/>
              </w:rPr>
              <w:t>HC019D002</w:t>
            </w:r>
            <w:bookmarkEnd w:id="162"/>
          </w:p>
        </w:tc>
        <w:tc>
          <w:tcPr>
            <w:tcW w:w="1767" w:type="dxa"/>
            <w:shd w:val="clear" w:color="auto" w:fill="auto"/>
            <w:vAlign w:val="center"/>
            <w:hideMark/>
          </w:tcPr>
          <w:p w14:paraId="1F9508E7" w14:textId="221CAA86" w:rsidR="00E80908" w:rsidRPr="00285C53" w:rsidRDefault="00E80908" w:rsidP="00E80908">
            <w:pPr>
              <w:spacing w:before="240" w:line="360" w:lineRule="auto"/>
              <w:jc w:val="center"/>
              <w:rPr>
                <w:rFonts w:cs="Times New Roman"/>
                <w:color w:val="000000"/>
              </w:rPr>
            </w:pPr>
            <w:r w:rsidRPr="00285C53">
              <w:rPr>
                <w:rFonts w:cs="Times New Roman"/>
                <w:color w:val="000000"/>
              </w:rPr>
              <w:t>Aceite Vegetal</w:t>
            </w:r>
          </w:p>
        </w:tc>
        <w:tc>
          <w:tcPr>
            <w:tcW w:w="5953" w:type="dxa"/>
            <w:shd w:val="clear" w:color="auto" w:fill="auto"/>
            <w:vAlign w:val="center"/>
            <w:hideMark/>
          </w:tcPr>
          <w:p w14:paraId="33835678" w14:textId="2B13CA20" w:rsidR="00E80908" w:rsidRPr="00285C53" w:rsidRDefault="00E80908" w:rsidP="00E80908">
            <w:pPr>
              <w:spacing w:before="240" w:line="360" w:lineRule="auto"/>
              <w:rPr>
                <w:rFonts w:cs="Times New Roman"/>
                <w:color w:val="000000"/>
              </w:rPr>
            </w:pPr>
            <w:r w:rsidRPr="00285C53">
              <w:rPr>
                <w:rFonts w:cs="Times New Roman"/>
                <w:color w:val="000000"/>
              </w:rPr>
              <w:t>Líquido graso que se obtiene de frutos o semillas.</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7445778F" w14:textId="50E58FBF"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5AC23DB" w14:textId="06EC89AF" w:rsidTr="007F69E4">
        <w:trPr>
          <w:trHeight w:val="285"/>
        </w:trPr>
        <w:tc>
          <w:tcPr>
            <w:tcW w:w="532" w:type="dxa"/>
          </w:tcPr>
          <w:p w14:paraId="766E591A" w14:textId="082DAA66"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67CD13F" w14:textId="1C5BE898" w:rsidR="00E80908" w:rsidRPr="00285C53" w:rsidRDefault="00E80908" w:rsidP="00E80908">
            <w:pPr>
              <w:pStyle w:val="Ttulo4"/>
              <w:spacing w:before="240" w:line="360" w:lineRule="auto"/>
              <w:jc w:val="center"/>
              <w:rPr>
                <w:rFonts w:cs="Times New Roman"/>
              </w:rPr>
            </w:pPr>
            <w:bookmarkStart w:id="163" w:name="RANGE!B138"/>
            <w:r w:rsidRPr="00285C53">
              <w:rPr>
                <w:rFonts w:cs="Times New Roman"/>
                <w:color w:val="0D0D0D"/>
              </w:rPr>
              <w:t>HC019D003</w:t>
            </w:r>
            <w:bookmarkEnd w:id="163"/>
          </w:p>
        </w:tc>
        <w:tc>
          <w:tcPr>
            <w:tcW w:w="1767" w:type="dxa"/>
            <w:shd w:val="clear" w:color="auto" w:fill="auto"/>
            <w:vAlign w:val="center"/>
            <w:hideMark/>
          </w:tcPr>
          <w:p w14:paraId="5D743853" w14:textId="1E49D434" w:rsidR="00E80908" w:rsidRPr="00285C53" w:rsidRDefault="00E80908" w:rsidP="00E80908">
            <w:pPr>
              <w:spacing w:before="240" w:line="360" w:lineRule="auto"/>
              <w:jc w:val="center"/>
              <w:rPr>
                <w:rFonts w:cs="Times New Roman"/>
                <w:color w:val="000000"/>
              </w:rPr>
            </w:pPr>
            <w:r w:rsidRPr="00285C53">
              <w:rPr>
                <w:rFonts w:cs="Times New Roman"/>
                <w:color w:val="000000"/>
              </w:rPr>
              <w:t>Manteca</w:t>
            </w:r>
          </w:p>
        </w:tc>
        <w:tc>
          <w:tcPr>
            <w:tcW w:w="5953" w:type="dxa"/>
            <w:shd w:val="clear" w:color="auto" w:fill="auto"/>
            <w:vAlign w:val="center"/>
            <w:hideMark/>
          </w:tcPr>
          <w:p w14:paraId="4EA1AB35" w14:textId="173ADB4E" w:rsidR="00E80908" w:rsidRPr="00285C53" w:rsidRDefault="00E80908" w:rsidP="00E80908">
            <w:pPr>
              <w:spacing w:before="240" w:line="360" w:lineRule="auto"/>
              <w:rPr>
                <w:rFonts w:cs="Times New Roman"/>
                <w:color w:val="000000"/>
              </w:rPr>
            </w:pPr>
            <w:r w:rsidRPr="00285C53">
              <w:rPr>
                <w:rFonts w:cs="Times New Roman"/>
                <w:color w:val="000000"/>
              </w:rPr>
              <w:t>Producto obtenido por el batido, amasado y posterior maduración de la crema extraída de la leche de vaca o de otros animales</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B6AB5F2" w14:textId="11C88182"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BB7EEC8" w14:textId="62942865" w:rsidTr="007F69E4">
        <w:trPr>
          <w:trHeight w:val="285"/>
        </w:trPr>
        <w:tc>
          <w:tcPr>
            <w:tcW w:w="532" w:type="dxa"/>
          </w:tcPr>
          <w:p w14:paraId="37E38997" w14:textId="5AEEAECB"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27E85E81" w14:textId="54D66E0F" w:rsidR="00E80908" w:rsidRPr="00285C53" w:rsidRDefault="00E80908" w:rsidP="00E80908">
            <w:pPr>
              <w:pStyle w:val="Ttulo4"/>
              <w:spacing w:before="240" w:line="360" w:lineRule="auto"/>
              <w:jc w:val="center"/>
              <w:rPr>
                <w:rFonts w:cs="Times New Roman"/>
              </w:rPr>
            </w:pPr>
            <w:bookmarkStart w:id="164" w:name="RANGE!B139"/>
            <w:r w:rsidRPr="00285C53">
              <w:rPr>
                <w:rFonts w:cs="Times New Roman"/>
                <w:color w:val="0D0D0D"/>
                <w:u w:val="single"/>
              </w:rPr>
              <w:t>HC019D004</w:t>
            </w:r>
            <w:bookmarkEnd w:id="164"/>
          </w:p>
        </w:tc>
        <w:tc>
          <w:tcPr>
            <w:tcW w:w="1767" w:type="dxa"/>
            <w:shd w:val="clear" w:color="auto" w:fill="auto"/>
            <w:vAlign w:val="center"/>
            <w:hideMark/>
          </w:tcPr>
          <w:p w14:paraId="187E3B74" w14:textId="03099DA1" w:rsidR="00E80908" w:rsidRPr="00285C53" w:rsidRDefault="00E80908" w:rsidP="00E80908">
            <w:pPr>
              <w:spacing w:before="240" w:line="360" w:lineRule="auto"/>
              <w:jc w:val="center"/>
              <w:rPr>
                <w:rFonts w:cs="Times New Roman"/>
                <w:color w:val="000000"/>
              </w:rPr>
            </w:pPr>
            <w:r w:rsidRPr="00285C53">
              <w:rPr>
                <w:rFonts w:cs="Times New Roman"/>
                <w:color w:val="000000"/>
              </w:rPr>
              <w:t>Mantequilla</w:t>
            </w:r>
          </w:p>
        </w:tc>
        <w:tc>
          <w:tcPr>
            <w:tcW w:w="5953" w:type="dxa"/>
            <w:shd w:val="clear" w:color="auto" w:fill="auto"/>
            <w:vAlign w:val="center"/>
            <w:hideMark/>
          </w:tcPr>
          <w:p w14:paraId="3DBB9AA5" w14:textId="5A0D8778" w:rsidR="00E80908" w:rsidRPr="00285C53" w:rsidRDefault="00E80908" w:rsidP="00E80908">
            <w:pPr>
              <w:spacing w:before="240" w:line="360" w:lineRule="auto"/>
              <w:rPr>
                <w:rFonts w:cs="Times New Roman"/>
                <w:color w:val="000000"/>
              </w:rPr>
            </w:pPr>
            <w:r w:rsidRPr="00285C53">
              <w:rPr>
                <w:rFonts w:cs="Times New Roman"/>
                <w:color w:val="000000"/>
              </w:rPr>
              <w:t>Producto obtenido de la leche o de la crema por agitación o por batimiento, ya usando máquinas a propósito, ya mazando la leche en odres.</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68DEA57F" w14:textId="541D1A03"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FD8082B" w14:textId="0151EB7A" w:rsidTr="00DF190F">
        <w:trPr>
          <w:trHeight w:val="285"/>
        </w:trPr>
        <w:tc>
          <w:tcPr>
            <w:tcW w:w="532" w:type="dxa"/>
          </w:tcPr>
          <w:p w14:paraId="19867EB0" w14:textId="7AE5E3F4"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0A505E4E" w14:textId="3581FD2D" w:rsidR="00E80908" w:rsidRPr="00285C53" w:rsidRDefault="00E80908" w:rsidP="00E80908">
            <w:pPr>
              <w:pStyle w:val="Ttulo4"/>
              <w:spacing w:before="240" w:line="360" w:lineRule="auto"/>
              <w:jc w:val="center"/>
              <w:rPr>
                <w:rFonts w:cs="Times New Roman"/>
              </w:rPr>
            </w:pPr>
            <w:bookmarkStart w:id="165" w:name="RANGE!B140"/>
            <w:r w:rsidRPr="00285C53">
              <w:rPr>
                <w:rFonts w:cs="Times New Roman"/>
                <w:color w:val="0D0D0D"/>
              </w:rPr>
              <w:t>HC026D001</w:t>
            </w:r>
            <w:bookmarkEnd w:id="165"/>
          </w:p>
        </w:tc>
        <w:tc>
          <w:tcPr>
            <w:tcW w:w="1767" w:type="dxa"/>
            <w:shd w:val="clear" w:color="auto" w:fill="auto"/>
            <w:vAlign w:val="center"/>
            <w:hideMark/>
          </w:tcPr>
          <w:p w14:paraId="483E7C53" w14:textId="0CCA07E0" w:rsidR="00E80908" w:rsidRPr="00285C53" w:rsidRDefault="00E80908" w:rsidP="00E80908">
            <w:pPr>
              <w:spacing w:before="240" w:line="360" w:lineRule="auto"/>
              <w:jc w:val="center"/>
              <w:rPr>
                <w:rFonts w:cs="Times New Roman"/>
                <w:color w:val="000000"/>
              </w:rPr>
            </w:pPr>
            <w:r w:rsidRPr="00285C53">
              <w:rPr>
                <w:rFonts w:cs="Times New Roman"/>
                <w:color w:val="000000"/>
              </w:rPr>
              <w:t>Agua natural</w:t>
            </w:r>
          </w:p>
        </w:tc>
        <w:tc>
          <w:tcPr>
            <w:tcW w:w="5953" w:type="dxa"/>
            <w:shd w:val="clear" w:color="auto" w:fill="auto"/>
            <w:vAlign w:val="center"/>
            <w:hideMark/>
          </w:tcPr>
          <w:p w14:paraId="20345984" w14:textId="5389942A" w:rsidR="00E80908" w:rsidRPr="00285C53" w:rsidRDefault="00E80908" w:rsidP="00E80908">
            <w:pPr>
              <w:spacing w:before="240" w:line="360" w:lineRule="auto"/>
              <w:rPr>
                <w:rFonts w:cs="Times New Roman"/>
                <w:color w:val="000000"/>
              </w:rPr>
            </w:pPr>
            <w:r w:rsidRPr="00285C53">
              <w:rPr>
                <w:rFonts w:cs="Times New Roman"/>
                <w:color w:val="000000"/>
              </w:rPr>
              <w:t xml:space="preserve">También llamada agua potable, que se puede beber.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3EC36416" w14:textId="7B7BD15C"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9A55CA1" w14:textId="2FC006F1" w:rsidTr="00DF190F">
        <w:trPr>
          <w:trHeight w:val="285"/>
        </w:trPr>
        <w:tc>
          <w:tcPr>
            <w:tcW w:w="532" w:type="dxa"/>
          </w:tcPr>
          <w:p w14:paraId="6BE567DE" w14:textId="606708E4" w:rsidR="00E80908" w:rsidRPr="00285C53" w:rsidRDefault="00E80908" w:rsidP="00E80908">
            <w:pPr>
              <w:spacing w:before="240" w:line="360" w:lineRule="auto"/>
              <w:jc w:val="center"/>
              <w:rPr>
                <w:rFonts w:cs="Times New Roman"/>
                <w:color w:val="000000"/>
              </w:rPr>
            </w:pPr>
            <w:r w:rsidRPr="00285C53">
              <w:rPr>
                <w:rFonts w:cs="Times New Roman"/>
              </w:rPr>
              <w:lastRenderedPageBreak/>
              <w:sym w:font="Wingdings 2" w:char="F09B"/>
            </w:r>
          </w:p>
        </w:tc>
        <w:tc>
          <w:tcPr>
            <w:tcW w:w="1387" w:type="dxa"/>
            <w:shd w:val="clear" w:color="auto" w:fill="auto"/>
            <w:noWrap/>
            <w:vAlign w:val="center"/>
            <w:hideMark/>
          </w:tcPr>
          <w:p w14:paraId="3DBE1317" w14:textId="656C76FA" w:rsidR="00E80908" w:rsidRPr="00285C53" w:rsidRDefault="00E80908" w:rsidP="00E80908">
            <w:pPr>
              <w:pStyle w:val="Ttulo4"/>
              <w:spacing w:before="240" w:line="360" w:lineRule="auto"/>
              <w:jc w:val="center"/>
              <w:rPr>
                <w:rFonts w:cs="Times New Roman"/>
              </w:rPr>
            </w:pPr>
            <w:bookmarkStart w:id="166" w:name="RANGE!B141"/>
            <w:r w:rsidRPr="00285C53">
              <w:rPr>
                <w:rFonts w:cs="Times New Roman"/>
                <w:color w:val="0D0D0D"/>
              </w:rPr>
              <w:t>HC026D002</w:t>
            </w:r>
            <w:bookmarkEnd w:id="166"/>
          </w:p>
        </w:tc>
        <w:tc>
          <w:tcPr>
            <w:tcW w:w="1767" w:type="dxa"/>
            <w:shd w:val="clear" w:color="auto" w:fill="auto"/>
            <w:vAlign w:val="center"/>
            <w:hideMark/>
          </w:tcPr>
          <w:p w14:paraId="3FEF3F68" w14:textId="43A25295" w:rsidR="00E80908" w:rsidRPr="00285C53" w:rsidRDefault="00E80908" w:rsidP="00E80908">
            <w:pPr>
              <w:spacing w:before="240" w:line="360" w:lineRule="auto"/>
              <w:jc w:val="center"/>
              <w:rPr>
                <w:rFonts w:cs="Times New Roman"/>
                <w:color w:val="000000"/>
              </w:rPr>
            </w:pPr>
            <w:r w:rsidRPr="00285C53">
              <w:rPr>
                <w:rFonts w:cs="Times New Roman"/>
                <w:color w:val="000000"/>
              </w:rPr>
              <w:t>Agua saborizada</w:t>
            </w:r>
          </w:p>
        </w:tc>
        <w:tc>
          <w:tcPr>
            <w:tcW w:w="5953" w:type="dxa"/>
            <w:shd w:val="clear" w:color="auto" w:fill="auto"/>
            <w:vAlign w:val="center"/>
            <w:hideMark/>
          </w:tcPr>
          <w:p w14:paraId="586061C1" w14:textId="65E41D41" w:rsidR="00E80908" w:rsidRPr="00285C53" w:rsidRDefault="00E80908" w:rsidP="00E80908">
            <w:pPr>
              <w:spacing w:before="240" w:line="360" w:lineRule="auto"/>
              <w:rPr>
                <w:rFonts w:cs="Times New Roman"/>
                <w:color w:val="000000"/>
              </w:rPr>
            </w:pPr>
            <w:r w:rsidRPr="00285C53">
              <w:rPr>
                <w:rFonts w:cs="Times New Roman"/>
                <w:color w:val="000000"/>
              </w:rPr>
              <w:t>Agua con agregaciones de sustancia para darle sabor.</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74D71E58" w14:textId="581BA251"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27AE1CE" w14:textId="7EFDA391" w:rsidTr="00DF190F">
        <w:trPr>
          <w:trHeight w:val="285"/>
        </w:trPr>
        <w:tc>
          <w:tcPr>
            <w:tcW w:w="532" w:type="dxa"/>
          </w:tcPr>
          <w:p w14:paraId="1F49FA77" w14:textId="6BCCF967"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77DF59A9" w14:textId="36ADC5CC" w:rsidR="00E80908" w:rsidRPr="00285C53" w:rsidRDefault="00E80908" w:rsidP="00E80908">
            <w:pPr>
              <w:pStyle w:val="Ttulo4"/>
              <w:spacing w:before="240" w:line="360" w:lineRule="auto"/>
              <w:jc w:val="center"/>
              <w:rPr>
                <w:rFonts w:cs="Times New Roman"/>
              </w:rPr>
            </w:pPr>
            <w:bookmarkStart w:id="167" w:name="RANGE!B142"/>
            <w:r w:rsidRPr="00285C53">
              <w:rPr>
                <w:rFonts w:cs="Times New Roman"/>
                <w:color w:val="0D0D0D"/>
              </w:rPr>
              <w:t>HC026D003</w:t>
            </w:r>
            <w:bookmarkEnd w:id="167"/>
          </w:p>
        </w:tc>
        <w:tc>
          <w:tcPr>
            <w:tcW w:w="1767" w:type="dxa"/>
            <w:shd w:val="clear" w:color="auto" w:fill="auto"/>
            <w:vAlign w:val="center"/>
            <w:hideMark/>
          </w:tcPr>
          <w:p w14:paraId="4E7FAC0B" w14:textId="500B0699" w:rsidR="00E80908" w:rsidRPr="00285C53" w:rsidRDefault="00E80908" w:rsidP="00E80908">
            <w:pPr>
              <w:spacing w:before="240" w:line="360" w:lineRule="auto"/>
              <w:jc w:val="center"/>
              <w:rPr>
                <w:rFonts w:cs="Times New Roman"/>
                <w:color w:val="000000"/>
              </w:rPr>
            </w:pPr>
            <w:r w:rsidRPr="00285C53">
              <w:rPr>
                <w:rFonts w:cs="Times New Roman"/>
                <w:color w:val="000000"/>
              </w:rPr>
              <w:t>Agua mineral</w:t>
            </w:r>
          </w:p>
        </w:tc>
        <w:tc>
          <w:tcPr>
            <w:tcW w:w="5953" w:type="dxa"/>
            <w:shd w:val="clear" w:color="auto" w:fill="auto"/>
            <w:vAlign w:val="center"/>
            <w:hideMark/>
          </w:tcPr>
          <w:p w14:paraId="12F80162" w14:textId="328D4A96" w:rsidR="00E80908" w:rsidRPr="00285C53" w:rsidRDefault="00E80908" w:rsidP="00E80908">
            <w:pPr>
              <w:spacing w:before="240" w:line="360" w:lineRule="auto"/>
              <w:rPr>
                <w:rFonts w:cs="Times New Roman"/>
                <w:color w:val="000000"/>
              </w:rPr>
            </w:pPr>
            <w:r w:rsidRPr="00285C53">
              <w:rPr>
                <w:rFonts w:cs="Times New Roman"/>
                <w:color w:val="000000"/>
              </w:rPr>
              <w:t>Agua de manantial que lleva en disolución sustancias minerales y que puede tener valor medicinal.</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6378DC86" w14:textId="372EECD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0CD4629" w14:textId="5D8C46FC" w:rsidTr="00DF190F">
        <w:trPr>
          <w:trHeight w:val="285"/>
        </w:trPr>
        <w:tc>
          <w:tcPr>
            <w:tcW w:w="532" w:type="dxa"/>
          </w:tcPr>
          <w:p w14:paraId="12FEBAB9" w14:textId="3188D7CF"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7F3585C8" w14:textId="51B18CC6" w:rsidR="00E80908" w:rsidRPr="00285C53" w:rsidRDefault="00E80908" w:rsidP="00E80908">
            <w:pPr>
              <w:pStyle w:val="Ttulo4"/>
              <w:spacing w:before="240" w:line="360" w:lineRule="auto"/>
              <w:jc w:val="center"/>
              <w:rPr>
                <w:rFonts w:cs="Times New Roman"/>
              </w:rPr>
            </w:pPr>
            <w:bookmarkStart w:id="168" w:name="RANGE!B143"/>
            <w:r w:rsidRPr="00285C53">
              <w:rPr>
                <w:rFonts w:cs="Times New Roman"/>
                <w:color w:val="0D0D0D"/>
              </w:rPr>
              <w:t>HC026D004</w:t>
            </w:r>
            <w:bookmarkEnd w:id="168"/>
          </w:p>
        </w:tc>
        <w:tc>
          <w:tcPr>
            <w:tcW w:w="1767" w:type="dxa"/>
            <w:shd w:val="clear" w:color="auto" w:fill="auto"/>
            <w:vAlign w:val="center"/>
            <w:hideMark/>
          </w:tcPr>
          <w:p w14:paraId="435A43B7" w14:textId="796D8E15" w:rsidR="00E80908" w:rsidRPr="00285C53" w:rsidRDefault="00E80908" w:rsidP="00E80908">
            <w:pPr>
              <w:spacing w:before="240" w:line="360" w:lineRule="auto"/>
              <w:jc w:val="center"/>
              <w:rPr>
                <w:rFonts w:cs="Times New Roman"/>
                <w:color w:val="000000"/>
              </w:rPr>
            </w:pPr>
            <w:r w:rsidRPr="00285C53">
              <w:rPr>
                <w:rFonts w:cs="Times New Roman"/>
                <w:color w:val="000000"/>
              </w:rPr>
              <w:t>Bebidas energéticas</w:t>
            </w:r>
          </w:p>
        </w:tc>
        <w:tc>
          <w:tcPr>
            <w:tcW w:w="5953" w:type="dxa"/>
            <w:shd w:val="clear" w:color="auto" w:fill="auto"/>
            <w:vAlign w:val="center"/>
            <w:hideMark/>
          </w:tcPr>
          <w:p w14:paraId="78E49945" w14:textId="6879899A" w:rsidR="00E80908" w:rsidRPr="00285C53" w:rsidRDefault="00E80908" w:rsidP="00E80908">
            <w:pPr>
              <w:spacing w:before="240" w:line="360" w:lineRule="auto"/>
              <w:rPr>
                <w:rFonts w:cs="Times New Roman"/>
                <w:color w:val="000000"/>
              </w:rPr>
            </w:pPr>
            <w:r w:rsidRPr="00285C53">
              <w:rPr>
                <w:rFonts w:cs="Times New Roman"/>
                <w:color w:val="000000"/>
              </w:rPr>
              <w:t>Bebidas analcohólicas, generalmente gasificadas, compuestas básicamente por cafeína e hidratos de carbono</w:t>
            </w:r>
            <w:r w:rsidRPr="00285C53">
              <w:rPr>
                <w:rFonts w:cs="Times New Roman"/>
                <w:color w:val="000000"/>
              </w:rPr>
              <w:fldChar w:fldCharType="begin" w:fldLock="1"/>
            </w:r>
            <w:r>
              <w:rPr>
                <w:rFonts w:cs="Times New Roman"/>
                <w:color w:val="000000"/>
              </w:rPr>
              <w:instrText>ADDIN CSL_CITATION {"citationItems":[{"id":"ITEM-1","itemData":{"author":[{"dropping-particle":"","family":"Roussos A., Franchello A., Flax Marcó F., De Leo M., Larocca T.","given":"Barbeito S.","non-dropping-particle":"","parse-names":false,"suffix":""},{"dropping-particle":"","family":"Rochaix A., Jacobez S.","given":"Alculumbre R","non-dropping-particle":"","parse-names":false,"suffix":""}],"id":"ITEM-1","issued":{"date-parts":[["0"]]},"number-of-pages":"6","title":"Bebidas energizantes y su consumo en adolescentes","type":"report"},"uris":["http://www.mendeley.com/documents/?uuid=51c51024-4de4-4526-bb02-b0df41cf0290"]}],"mendeley":{"formattedCitation":"[17]","plainTextFormattedCitation":"[17]","previouslyFormattedCitation":"[16]"},"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[17]</w:t>
            </w:r>
            <w:r w:rsidRPr="00285C53">
              <w:rPr>
                <w:rFonts w:cs="Times New Roman"/>
                <w:color w:val="000000"/>
              </w:rPr>
              <w:fldChar w:fldCharType="end"/>
            </w:r>
          </w:p>
        </w:tc>
        <w:tc>
          <w:tcPr>
            <w:tcW w:w="1701" w:type="dxa"/>
            <w:vAlign w:val="center"/>
          </w:tcPr>
          <w:p w14:paraId="698C2AA1" w14:textId="1E40F822"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D92A086" w14:textId="34B67117" w:rsidTr="00DF190F">
        <w:trPr>
          <w:trHeight w:val="285"/>
        </w:trPr>
        <w:tc>
          <w:tcPr>
            <w:tcW w:w="532" w:type="dxa"/>
          </w:tcPr>
          <w:p w14:paraId="37C7704D" w14:textId="69CBEF8C"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1E097354" w14:textId="1BF792F2" w:rsidR="00E80908" w:rsidRPr="00285C53" w:rsidRDefault="00E80908" w:rsidP="00E80908">
            <w:pPr>
              <w:pStyle w:val="Ttulo4"/>
              <w:spacing w:before="240" w:line="360" w:lineRule="auto"/>
              <w:jc w:val="center"/>
              <w:rPr>
                <w:rFonts w:cs="Times New Roman"/>
              </w:rPr>
            </w:pPr>
            <w:bookmarkStart w:id="169" w:name="RANGE!B144"/>
            <w:r w:rsidRPr="00285C53">
              <w:rPr>
                <w:rFonts w:cs="Times New Roman"/>
                <w:color w:val="0D0D0D"/>
              </w:rPr>
              <w:t>HC026D005</w:t>
            </w:r>
            <w:bookmarkEnd w:id="169"/>
          </w:p>
        </w:tc>
        <w:tc>
          <w:tcPr>
            <w:tcW w:w="1767" w:type="dxa"/>
            <w:shd w:val="clear" w:color="auto" w:fill="auto"/>
            <w:vAlign w:val="center"/>
            <w:hideMark/>
          </w:tcPr>
          <w:p w14:paraId="6B9A2E96" w14:textId="6C141B7A" w:rsidR="00E80908" w:rsidRPr="00285C53" w:rsidRDefault="00E80908" w:rsidP="00E80908">
            <w:pPr>
              <w:spacing w:before="240" w:line="360" w:lineRule="auto"/>
              <w:jc w:val="center"/>
              <w:rPr>
                <w:rFonts w:cs="Times New Roman"/>
                <w:color w:val="000000"/>
              </w:rPr>
            </w:pPr>
            <w:r w:rsidRPr="00285C53">
              <w:rPr>
                <w:rFonts w:cs="Times New Roman"/>
                <w:color w:val="000000"/>
              </w:rPr>
              <w:t>Refresco</w:t>
            </w:r>
          </w:p>
        </w:tc>
        <w:tc>
          <w:tcPr>
            <w:tcW w:w="5953" w:type="dxa"/>
            <w:shd w:val="clear" w:color="auto" w:fill="auto"/>
            <w:vAlign w:val="center"/>
            <w:hideMark/>
          </w:tcPr>
          <w:p w14:paraId="14FA1EDD" w14:textId="502D63D0" w:rsidR="00E80908" w:rsidRPr="00285C53" w:rsidRDefault="00E80908" w:rsidP="00E80908">
            <w:pPr>
              <w:spacing w:before="240" w:line="360" w:lineRule="auto"/>
              <w:rPr>
                <w:rFonts w:cs="Times New Roman"/>
                <w:color w:val="000000"/>
              </w:rPr>
            </w:pPr>
            <w:r w:rsidRPr="00285C53">
              <w:rPr>
                <w:rFonts w:cs="Times New Roman"/>
                <w:color w:val="000000"/>
              </w:rPr>
              <w:t>Bebida de agua gaseosa que contiene ácido carbónico.</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561D4064" w14:textId="3D7BE5C7"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A3BF68E" w14:textId="77777777" w:rsidTr="00DF190F">
        <w:trPr>
          <w:trHeight w:val="285"/>
        </w:trPr>
        <w:tc>
          <w:tcPr>
            <w:tcW w:w="532" w:type="dxa"/>
          </w:tcPr>
          <w:p w14:paraId="57669B7B" w14:textId="4FB1B569"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tcPr>
          <w:p w14:paraId="1667B100" w14:textId="5D2691A3" w:rsidR="00E80908" w:rsidRPr="00285C53" w:rsidRDefault="00E80908" w:rsidP="00E80908">
            <w:pPr>
              <w:pStyle w:val="Ttulo4"/>
              <w:spacing w:before="240" w:line="360" w:lineRule="auto"/>
              <w:jc w:val="center"/>
              <w:rPr>
                <w:rFonts w:cs="Times New Roman"/>
                <w:color w:val="0D0D0D"/>
              </w:rPr>
            </w:pPr>
            <w:bookmarkStart w:id="170" w:name="_Ref52405405"/>
            <w:r w:rsidRPr="00285C53">
              <w:rPr>
                <w:rFonts w:cs="Times New Roman"/>
                <w:color w:val="0D0D0D"/>
              </w:rPr>
              <w:t>HC026D006</w:t>
            </w:r>
            <w:bookmarkEnd w:id="170"/>
          </w:p>
        </w:tc>
        <w:tc>
          <w:tcPr>
            <w:tcW w:w="1767" w:type="dxa"/>
            <w:shd w:val="clear" w:color="auto" w:fill="auto"/>
            <w:vAlign w:val="center"/>
          </w:tcPr>
          <w:p w14:paraId="22FE1562" w14:textId="5323BB30" w:rsidR="00E80908" w:rsidRPr="00285C53" w:rsidRDefault="00E80908" w:rsidP="00E80908">
            <w:pPr>
              <w:spacing w:before="240" w:line="360" w:lineRule="auto"/>
              <w:jc w:val="center"/>
              <w:rPr>
                <w:rFonts w:cs="Times New Roman"/>
                <w:color w:val="000000"/>
              </w:rPr>
            </w:pPr>
            <w:r w:rsidRPr="00285C53">
              <w:rPr>
                <w:rFonts w:cs="Times New Roman"/>
                <w:color w:val="000000"/>
              </w:rPr>
              <w:t xml:space="preserve">Bebidas </w:t>
            </w:r>
            <w:proofErr w:type="spellStart"/>
            <w:r w:rsidRPr="00285C53">
              <w:rPr>
                <w:rFonts w:cs="Times New Roman"/>
                <w:color w:val="000000"/>
              </w:rPr>
              <w:t>alcoholicas</w:t>
            </w:r>
            <w:proofErr w:type="spellEnd"/>
          </w:p>
        </w:tc>
        <w:tc>
          <w:tcPr>
            <w:tcW w:w="5953" w:type="dxa"/>
            <w:shd w:val="clear" w:color="auto" w:fill="auto"/>
            <w:vAlign w:val="center"/>
          </w:tcPr>
          <w:p w14:paraId="088715EA" w14:textId="6153CD5F" w:rsidR="00E80908" w:rsidRPr="00285C53" w:rsidRDefault="00E80908" w:rsidP="00E80908">
            <w:pPr>
              <w:spacing w:before="240" w:line="360" w:lineRule="auto"/>
              <w:rPr>
                <w:rFonts w:cs="Times New Roman"/>
                <w:color w:val="000000"/>
              </w:rPr>
            </w:pPr>
            <w:r w:rsidRPr="00285C53">
              <w:rPr>
                <w:rFonts w:cs="Times New Roman"/>
                <w:color w:val="000000"/>
              </w:rPr>
              <w:t>Bebidas que contiene alcohol.</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41606628" w14:textId="77777777" w:rsidR="00E80908" w:rsidRPr="00285C53" w:rsidRDefault="00E80908" w:rsidP="00E80908">
            <w:pPr>
              <w:spacing w:before="240" w:line="360" w:lineRule="auto"/>
              <w:jc w:val="center"/>
              <w:rPr>
                <w:rFonts w:cs="Times New Roman"/>
                <w:color w:val="000000"/>
              </w:rPr>
            </w:pPr>
          </w:p>
        </w:tc>
      </w:tr>
      <w:tr w:rsidR="00E80908" w:rsidRPr="00285C53" w14:paraId="54FF1676" w14:textId="0AF95677" w:rsidTr="00DF190F">
        <w:trPr>
          <w:trHeight w:val="315"/>
        </w:trPr>
        <w:tc>
          <w:tcPr>
            <w:tcW w:w="532" w:type="dxa"/>
          </w:tcPr>
          <w:p w14:paraId="7A159B61" w14:textId="6F895808"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0D2518B6" w14:textId="39F3CDC0" w:rsidR="00E80908" w:rsidRPr="00285C53" w:rsidRDefault="00E80908" w:rsidP="00E80908">
            <w:pPr>
              <w:pStyle w:val="Ttulo4"/>
              <w:spacing w:before="240" w:line="360" w:lineRule="auto"/>
              <w:jc w:val="center"/>
              <w:rPr>
                <w:rFonts w:cs="Times New Roman"/>
              </w:rPr>
            </w:pPr>
            <w:bookmarkStart w:id="171" w:name="RANGE!B145"/>
            <w:r w:rsidRPr="00285C53">
              <w:rPr>
                <w:rFonts w:cs="Times New Roman"/>
                <w:color w:val="0D0D0D"/>
              </w:rPr>
              <w:t>HC031D001</w:t>
            </w:r>
            <w:bookmarkEnd w:id="171"/>
          </w:p>
        </w:tc>
        <w:tc>
          <w:tcPr>
            <w:tcW w:w="1767" w:type="dxa"/>
            <w:shd w:val="clear" w:color="auto" w:fill="auto"/>
            <w:vAlign w:val="center"/>
            <w:hideMark/>
          </w:tcPr>
          <w:p w14:paraId="6331C466" w14:textId="48D70F0B" w:rsidR="00E80908" w:rsidRPr="00285C53" w:rsidRDefault="00E80908" w:rsidP="00E80908">
            <w:pPr>
              <w:spacing w:before="240" w:line="360" w:lineRule="auto"/>
              <w:jc w:val="center"/>
              <w:rPr>
                <w:rFonts w:cs="Times New Roman"/>
                <w:color w:val="000000"/>
              </w:rPr>
            </w:pPr>
            <w:r w:rsidRPr="00285C53">
              <w:rPr>
                <w:rFonts w:cs="Times New Roman"/>
                <w:color w:val="000000"/>
              </w:rPr>
              <w:t>Aumenta</w:t>
            </w:r>
          </w:p>
        </w:tc>
        <w:tc>
          <w:tcPr>
            <w:tcW w:w="5953" w:type="dxa"/>
            <w:shd w:val="clear" w:color="auto" w:fill="auto"/>
            <w:vAlign w:val="center"/>
            <w:hideMark/>
          </w:tcPr>
          <w:p w14:paraId="0748656F" w14:textId="0157D866" w:rsidR="00E80908" w:rsidRPr="00285C53" w:rsidRDefault="00E80908" w:rsidP="00E80908">
            <w:pPr>
              <w:spacing w:before="240" w:line="360" w:lineRule="auto"/>
              <w:rPr>
                <w:rFonts w:cs="Times New Roman"/>
                <w:color w:val="000000"/>
              </w:rPr>
            </w:pPr>
            <w:r w:rsidRPr="00285C53">
              <w:rPr>
                <w:rFonts w:cs="Times New Roman"/>
                <w:color w:val="000000"/>
              </w:rPr>
              <w:t xml:space="preserve">Acrecentamiento o extensión de algo.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1A76C762" w14:textId="552ACA53"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05323BB" w14:textId="2B59B9C4" w:rsidTr="00DF190F">
        <w:trPr>
          <w:trHeight w:val="285"/>
        </w:trPr>
        <w:tc>
          <w:tcPr>
            <w:tcW w:w="532" w:type="dxa"/>
          </w:tcPr>
          <w:p w14:paraId="0A311B5E" w14:textId="0303116A"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298A7405" w14:textId="52AB9567" w:rsidR="00E80908" w:rsidRPr="00285C53" w:rsidRDefault="00E80908" w:rsidP="00E80908">
            <w:pPr>
              <w:pStyle w:val="Ttulo4"/>
              <w:spacing w:before="240" w:line="360" w:lineRule="auto"/>
              <w:jc w:val="center"/>
              <w:rPr>
                <w:rFonts w:cs="Times New Roman"/>
              </w:rPr>
            </w:pPr>
            <w:bookmarkStart w:id="172" w:name="RANGE!B147"/>
            <w:r w:rsidRPr="00285C53">
              <w:rPr>
                <w:rFonts w:cs="Times New Roman"/>
                <w:color w:val="0D0D0D"/>
              </w:rPr>
              <w:t>HC031D002</w:t>
            </w:r>
            <w:bookmarkEnd w:id="172"/>
          </w:p>
        </w:tc>
        <w:tc>
          <w:tcPr>
            <w:tcW w:w="1767" w:type="dxa"/>
            <w:shd w:val="clear" w:color="auto" w:fill="auto"/>
            <w:vAlign w:val="center"/>
            <w:hideMark/>
          </w:tcPr>
          <w:p w14:paraId="3F91BF14" w14:textId="4C2D0BBD" w:rsidR="00E80908" w:rsidRPr="00285C53" w:rsidRDefault="00E80908" w:rsidP="00E80908">
            <w:pPr>
              <w:spacing w:before="240" w:line="360" w:lineRule="auto"/>
              <w:jc w:val="center"/>
              <w:rPr>
                <w:rFonts w:cs="Times New Roman"/>
                <w:color w:val="000000"/>
              </w:rPr>
            </w:pPr>
            <w:r w:rsidRPr="00285C53">
              <w:rPr>
                <w:rFonts w:cs="Times New Roman"/>
                <w:color w:val="000000"/>
              </w:rPr>
              <w:t>Disminuye</w:t>
            </w:r>
          </w:p>
        </w:tc>
        <w:tc>
          <w:tcPr>
            <w:tcW w:w="5953" w:type="dxa"/>
            <w:shd w:val="clear" w:color="auto" w:fill="auto"/>
            <w:vAlign w:val="center"/>
            <w:hideMark/>
          </w:tcPr>
          <w:p w14:paraId="555C453F" w14:textId="11B94C32" w:rsidR="00E80908" w:rsidRPr="00285C53" w:rsidRDefault="00E80908" w:rsidP="00E80908">
            <w:pPr>
              <w:spacing w:before="240" w:line="360" w:lineRule="auto"/>
              <w:rPr>
                <w:rFonts w:cs="Times New Roman"/>
                <w:color w:val="000000"/>
              </w:rPr>
            </w:pPr>
            <w:r w:rsidRPr="00285C53">
              <w:rPr>
                <w:rFonts w:cs="Times New Roman"/>
                <w:color w:val="000000"/>
              </w:rPr>
              <w:t>Decrecimiento o hacer menor la extensión de algo.</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2C385FF5" w14:textId="61127403"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8FD9C96" w14:textId="0D839BC5" w:rsidTr="00DF190F">
        <w:trPr>
          <w:trHeight w:val="285"/>
        </w:trPr>
        <w:tc>
          <w:tcPr>
            <w:tcW w:w="532" w:type="dxa"/>
          </w:tcPr>
          <w:p w14:paraId="1B5359EB" w14:textId="27BFAF34"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39B82CF1" w14:textId="11550AF9" w:rsidR="00E80908" w:rsidRPr="00285C53" w:rsidRDefault="00E80908" w:rsidP="00E80908">
            <w:pPr>
              <w:pStyle w:val="Ttulo4"/>
              <w:spacing w:before="240" w:line="360" w:lineRule="auto"/>
              <w:jc w:val="center"/>
              <w:rPr>
                <w:rFonts w:cs="Times New Roman"/>
              </w:rPr>
            </w:pPr>
            <w:bookmarkStart w:id="173" w:name="RANGE!B149"/>
            <w:r w:rsidRPr="00285C53">
              <w:rPr>
                <w:rFonts w:cs="Times New Roman"/>
                <w:color w:val="0D0D0D"/>
              </w:rPr>
              <w:t>HC031D003</w:t>
            </w:r>
            <w:bookmarkEnd w:id="173"/>
          </w:p>
        </w:tc>
        <w:tc>
          <w:tcPr>
            <w:tcW w:w="1767" w:type="dxa"/>
            <w:shd w:val="clear" w:color="auto" w:fill="auto"/>
            <w:vAlign w:val="center"/>
            <w:hideMark/>
          </w:tcPr>
          <w:p w14:paraId="69A0FF3A" w14:textId="469509B9" w:rsidR="00E80908" w:rsidRPr="00285C53" w:rsidRDefault="00E80908" w:rsidP="00E80908">
            <w:pPr>
              <w:spacing w:before="240" w:line="360" w:lineRule="auto"/>
              <w:jc w:val="center"/>
              <w:rPr>
                <w:rFonts w:cs="Times New Roman"/>
                <w:color w:val="000000"/>
              </w:rPr>
            </w:pPr>
            <w:r w:rsidRPr="00285C53">
              <w:rPr>
                <w:rFonts w:cs="Times New Roman"/>
                <w:color w:val="000000"/>
              </w:rPr>
              <w:t>No</w:t>
            </w:r>
          </w:p>
        </w:tc>
        <w:tc>
          <w:tcPr>
            <w:tcW w:w="5953" w:type="dxa"/>
            <w:shd w:val="clear" w:color="auto" w:fill="auto"/>
            <w:vAlign w:val="center"/>
            <w:hideMark/>
          </w:tcPr>
          <w:p w14:paraId="606C4091" w14:textId="687D995E" w:rsidR="00E80908" w:rsidRPr="00285C53" w:rsidRDefault="00E80908" w:rsidP="00E80908">
            <w:pPr>
              <w:spacing w:before="240" w:line="360" w:lineRule="auto"/>
              <w:rPr>
                <w:rFonts w:cs="Times New Roman"/>
                <w:color w:val="000000"/>
              </w:rPr>
            </w:pPr>
            <w:r w:rsidRPr="00285C53">
              <w:rPr>
                <w:rFonts w:cs="Times New Roman"/>
                <w:color w:val="000000"/>
              </w:rPr>
              <w:t>Expresa negación</w:t>
            </w:r>
            <w:r w:rsidRPr="00285C53">
              <w:rPr>
                <w:rFonts w:cs="Times New Roman"/>
              </w:rPr>
              <w:t>.</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0CFB7F5B" w14:textId="4CD85BD6"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0065A92" w14:textId="3FDC244B" w:rsidTr="00DF190F">
        <w:trPr>
          <w:trHeight w:val="285"/>
        </w:trPr>
        <w:tc>
          <w:tcPr>
            <w:tcW w:w="532" w:type="dxa"/>
          </w:tcPr>
          <w:p w14:paraId="5EA4C897" w14:textId="065E3293"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346D2BA4" w14:textId="261F08D1" w:rsidR="00E80908" w:rsidRPr="00285C53" w:rsidRDefault="00E80908" w:rsidP="00E80908">
            <w:pPr>
              <w:pStyle w:val="Ttulo4"/>
              <w:spacing w:before="240" w:line="360" w:lineRule="auto"/>
              <w:jc w:val="center"/>
              <w:rPr>
                <w:rFonts w:cs="Times New Roman"/>
              </w:rPr>
            </w:pPr>
            <w:r w:rsidRPr="00285C53">
              <w:rPr>
                <w:rFonts w:cs="Times New Roman"/>
                <w:color w:val="0D0D0D"/>
              </w:rPr>
              <w:t>HC034D001</w:t>
            </w:r>
          </w:p>
        </w:tc>
        <w:tc>
          <w:tcPr>
            <w:tcW w:w="1767" w:type="dxa"/>
            <w:shd w:val="clear" w:color="auto" w:fill="auto"/>
            <w:vAlign w:val="center"/>
            <w:hideMark/>
          </w:tcPr>
          <w:p w14:paraId="5B3003E0" w14:textId="62E55A1E" w:rsidR="00E80908" w:rsidRPr="00285C53" w:rsidRDefault="00E80908" w:rsidP="00E80908">
            <w:pPr>
              <w:spacing w:before="240" w:line="360" w:lineRule="auto"/>
              <w:jc w:val="center"/>
              <w:rPr>
                <w:rFonts w:cs="Times New Roman"/>
                <w:color w:val="000000"/>
              </w:rPr>
            </w:pPr>
            <w:r w:rsidRPr="00285C53">
              <w:rPr>
                <w:rFonts w:cs="Times New Roman"/>
                <w:color w:val="000000"/>
              </w:rPr>
              <w:t>Verduras</w:t>
            </w:r>
          </w:p>
        </w:tc>
        <w:tc>
          <w:tcPr>
            <w:tcW w:w="5953" w:type="dxa"/>
            <w:shd w:val="clear" w:color="auto" w:fill="auto"/>
            <w:vAlign w:val="center"/>
            <w:hideMark/>
          </w:tcPr>
          <w:p w14:paraId="5C118549" w14:textId="2722D490"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7B6935DF" w14:textId="09D4FDD5"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1DDD6F8" w14:textId="4EF91FF8" w:rsidTr="00DF190F">
        <w:trPr>
          <w:trHeight w:val="315"/>
        </w:trPr>
        <w:tc>
          <w:tcPr>
            <w:tcW w:w="532" w:type="dxa"/>
          </w:tcPr>
          <w:p w14:paraId="3BB5025E" w14:textId="66C6E001"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3ECD96FD" w14:textId="57981AFA" w:rsidR="00E80908" w:rsidRPr="00285C53" w:rsidRDefault="00E80908" w:rsidP="00E80908">
            <w:pPr>
              <w:pStyle w:val="Ttulo4"/>
              <w:spacing w:before="240" w:line="360" w:lineRule="auto"/>
              <w:jc w:val="center"/>
              <w:rPr>
                <w:rFonts w:cs="Times New Roman"/>
              </w:rPr>
            </w:pPr>
            <w:r w:rsidRPr="00285C53">
              <w:rPr>
                <w:rFonts w:cs="Times New Roman"/>
                <w:color w:val="0D0D0D"/>
              </w:rPr>
              <w:t>HC034D002</w:t>
            </w:r>
          </w:p>
        </w:tc>
        <w:tc>
          <w:tcPr>
            <w:tcW w:w="1767" w:type="dxa"/>
            <w:shd w:val="clear" w:color="auto" w:fill="auto"/>
            <w:vAlign w:val="center"/>
            <w:hideMark/>
          </w:tcPr>
          <w:p w14:paraId="70263CCD" w14:textId="5196085A" w:rsidR="00E80908" w:rsidRPr="00285C53" w:rsidRDefault="00E80908" w:rsidP="00E80908">
            <w:pPr>
              <w:spacing w:before="240" w:line="360" w:lineRule="auto"/>
              <w:jc w:val="center"/>
              <w:rPr>
                <w:rFonts w:cs="Times New Roman"/>
                <w:color w:val="000000"/>
              </w:rPr>
            </w:pPr>
            <w:r w:rsidRPr="00285C53">
              <w:rPr>
                <w:rFonts w:cs="Times New Roman"/>
                <w:color w:val="000000"/>
              </w:rPr>
              <w:t>Frutas</w:t>
            </w:r>
          </w:p>
        </w:tc>
        <w:tc>
          <w:tcPr>
            <w:tcW w:w="5953" w:type="dxa"/>
            <w:shd w:val="clear" w:color="auto" w:fill="auto"/>
            <w:vAlign w:val="center"/>
            <w:hideMark/>
          </w:tcPr>
          <w:p w14:paraId="05F77CF6" w14:textId="558BCA5E"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464C4EBA" w14:textId="31D9C3A7"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42B77A8" w14:textId="4F12EB6E" w:rsidTr="00DF190F">
        <w:trPr>
          <w:trHeight w:val="285"/>
        </w:trPr>
        <w:tc>
          <w:tcPr>
            <w:tcW w:w="532" w:type="dxa"/>
          </w:tcPr>
          <w:p w14:paraId="6DC67DAB" w14:textId="768C85D0"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768CB618" w14:textId="6F2D398F" w:rsidR="00E80908" w:rsidRPr="00285C53" w:rsidRDefault="00E80908" w:rsidP="00E80908">
            <w:pPr>
              <w:pStyle w:val="Ttulo4"/>
              <w:spacing w:before="240" w:line="360" w:lineRule="auto"/>
              <w:jc w:val="center"/>
              <w:rPr>
                <w:rFonts w:cs="Times New Roman"/>
              </w:rPr>
            </w:pPr>
            <w:r w:rsidRPr="00285C53">
              <w:rPr>
                <w:rFonts w:cs="Times New Roman"/>
                <w:color w:val="0D0D0D"/>
              </w:rPr>
              <w:t>HC034D003</w:t>
            </w:r>
          </w:p>
        </w:tc>
        <w:tc>
          <w:tcPr>
            <w:tcW w:w="1767" w:type="dxa"/>
            <w:shd w:val="clear" w:color="auto" w:fill="auto"/>
            <w:vAlign w:val="center"/>
            <w:hideMark/>
          </w:tcPr>
          <w:p w14:paraId="0F32AAF0" w14:textId="792B74E7" w:rsidR="00E80908" w:rsidRPr="00285C53" w:rsidRDefault="00E80908" w:rsidP="00E80908">
            <w:pPr>
              <w:spacing w:before="240" w:line="360" w:lineRule="auto"/>
              <w:jc w:val="center"/>
              <w:rPr>
                <w:rFonts w:cs="Times New Roman"/>
                <w:color w:val="000000"/>
              </w:rPr>
            </w:pPr>
            <w:r w:rsidRPr="00285C53">
              <w:rPr>
                <w:rFonts w:cs="Times New Roman"/>
                <w:color w:val="000000"/>
              </w:rPr>
              <w:t xml:space="preserve">Cereales y </w:t>
            </w:r>
            <w:proofErr w:type="spellStart"/>
            <w:r w:rsidRPr="00285C53">
              <w:rPr>
                <w:rFonts w:cs="Times New Roman"/>
                <w:color w:val="000000"/>
              </w:rPr>
              <w:t>tuberculos</w:t>
            </w:r>
            <w:proofErr w:type="spellEnd"/>
            <w:r w:rsidRPr="00285C53">
              <w:rPr>
                <w:rFonts w:cs="Times New Roman"/>
                <w:color w:val="000000"/>
              </w:rPr>
              <w:t xml:space="preserve"> s/grasa</w:t>
            </w:r>
          </w:p>
        </w:tc>
        <w:tc>
          <w:tcPr>
            <w:tcW w:w="5953" w:type="dxa"/>
            <w:shd w:val="clear" w:color="auto" w:fill="auto"/>
            <w:vAlign w:val="center"/>
            <w:hideMark/>
          </w:tcPr>
          <w:p w14:paraId="25D4622D" w14:textId="4FD9BCF7"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23DEBF11" w14:textId="099FC6CF"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452FC1F" w14:textId="6B94D761" w:rsidTr="00DF190F">
        <w:trPr>
          <w:trHeight w:val="315"/>
        </w:trPr>
        <w:tc>
          <w:tcPr>
            <w:tcW w:w="532" w:type="dxa"/>
          </w:tcPr>
          <w:p w14:paraId="351A2DF9" w14:textId="07F67BA5"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429A4E89" w14:textId="468DF751" w:rsidR="00E80908" w:rsidRPr="00285C53" w:rsidRDefault="00E80908" w:rsidP="00E80908">
            <w:pPr>
              <w:pStyle w:val="Ttulo4"/>
              <w:spacing w:before="240" w:line="360" w:lineRule="auto"/>
              <w:jc w:val="center"/>
              <w:rPr>
                <w:rFonts w:cs="Times New Roman"/>
              </w:rPr>
            </w:pPr>
            <w:r w:rsidRPr="00285C53">
              <w:rPr>
                <w:rFonts w:cs="Times New Roman"/>
                <w:color w:val="0D0D0D"/>
              </w:rPr>
              <w:t>HC034D004</w:t>
            </w:r>
          </w:p>
        </w:tc>
        <w:tc>
          <w:tcPr>
            <w:tcW w:w="1767" w:type="dxa"/>
            <w:shd w:val="clear" w:color="auto" w:fill="auto"/>
            <w:vAlign w:val="center"/>
            <w:hideMark/>
          </w:tcPr>
          <w:p w14:paraId="34C3A3D4" w14:textId="36211F33" w:rsidR="00E80908" w:rsidRPr="00285C53" w:rsidRDefault="00E80908" w:rsidP="00E80908">
            <w:pPr>
              <w:spacing w:before="240" w:line="360" w:lineRule="auto"/>
              <w:jc w:val="center"/>
              <w:rPr>
                <w:rFonts w:cs="Times New Roman"/>
                <w:color w:val="000000"/>
              </w:rPr>
            </w:pPr>
            <w:r w:rsidRPr="00285C53">
              <w:rPr>
                <w:rFonts w:cs="Times New Roman"/>
                <w:color w:val="000000"/>
              </w:rPr>
              <w:t xml:space="preserve">Cereales y </w:t>
            </w:r>
            <w:proofErr w:type="spellStart"/>
            <w:proofErr w:type="gramStart"/>
            <w:r w:rsidRPr="00285C53">
              <w:rPr>
                <w:rFonts w:cs="Times New Roman"/>
                <w:color w:val="000000"/>
              </w:rPr>
              <w:t>tuberculos</w:t>
            </w:r>
            <w:proofErr w:type="spellEnd"/>
            <w:r w:rsidRPr="00285C53">
              <w:rPr>
                <w:rFonts w:cs="Times New Roman"/>
                <w:color w:val="000000"/>
              </w:rPr>
              <w:t xml:space="preserve">  c</w:t>
            </w:r>
            <w:proofErr w:type="gramEnd"/>
            <w:r w:rsidRPr="00285C53">
              <w:rPr>
                <w:rFonts w:cs="Times New Roman"/>
                <w:color w:val="000000"/>
              </w:rPr>
              <w:t>/grasa</w:t>
            </w:r>
          </w:p>
        </w:tc>
        <w:tc>
          <w:tcPr>
            <w:tcW w:w="5953" w:type="dxa"/>
            <w:shd w:val="clear" w:color="auto" w:fill="auto"/>
            <w:vAlign w:val="center"/>
            <w:hideMark/>
          </w:tcPr>
          <w:p w14:paraId="5070CF7C" w14:textId="3C590D88"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4817A69D" w14:textId="53AA3A87"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608B6B0" w14:textId="6BE3CFAF" w:rsidTr="00DF190F">
        <w:trPr>
          <w:trHeight w:val="315"/>
        </w:trPr>
        <w:tc>
          <w:tcPr>
            <w:tcW w:w="532" w:type="dxa"/>
          </w:tcPr>
          <w:p w14:paraId="4ACC98A8" w14:textId="15F21ED1"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7E9EDFA4" w14:textId="277F2F62" w:rsidR="00E80908" w:rsidRPr="00285C53" w:rsidRDefault="00E80908" w:rsidP="00E80908">
            <w:pPr>
              <w:pStyle w:val="Ttulo4"/>
              <w:spacing w:before="240" w:line="360" w:lineRule="auto"/>
              <w:jc w:val="center"/>
              <w:rPr>
                <w:rFonts w:cs="Times New Roman"/>
              </w:rPr>
            </w:pPr>
            <w:r w:rsidRPr="00285C53">
              <w:rPr>
                <w:rFonts w:cs="Times New Roman"/>
                <w:color w:val="0D0D0D"/>
              </w:rPr>
              <w:t>HC034D005</w:t>
            </w:r>
          </w:p>
        </w:tc>
        <w:tc>
          <w:tcPr>
            <w:tcW w:w="1767" w:type="dxa"/>
            <w:shd w:val="clear" w:color="auto" w:fill="auto"/>
            <w:vAlign w:val="center"/>
            <w:hideMark/>
          </w:tcPr>
          <w:p w14:paraId="2FF68121" w14:textId="03DDCFAE" w:rsidR="00E80908" w:rsidRPr="00285C53" w:rsidRDefault="00E80908" w:rsidP="00E80908">
            <w:pPr>
              <w:spacing w:before="240" w:line="360" w:lineRule="auto"/>
              <w:jc w:val="center"/>
              <w:rPr>
                <w:rFonts w:cs="Times New Roman"/>
                <w:color w:val="000000"/>
              </w:rPr>
            </w:pPr>
            <w:r w:rsidRPr="00285C53">
              <w:rPr>
                <w:rFonts w:cs="Times New Roman"/>
                <w:color w:val="000000"/>
              </w:rPr>
              <w:t>Leguminosas</w:t>
            </w:r>
          </w:p>
        </w:tc>
        <w:tc>
          <w:tcPr>
            <w:tcW w:w="5953" w:type="dxa"/>
            <w:shd w:val="clear" w:color="auto" w:fill="auto"/>
            <w:vAlign w:val="center"/>
            <w:hideMark/>
          </w:tcPr>
          <w:p w14:paraId="1EC48DDB" w14:textId="7004DAC2"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1DA36BA8" w14:textId="4A3B48F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6C3FDCB" w14:textId="61E62072" w:rsidTr="00DF190F">
        <w:trPr>
          <w:trHeight w:val="285"/>
        </w:trPr>
        <w:tc>
          <w:tcPr>
            <w:tcW w:w="532" w:type="dxa"/>
          </w:tcPr>
          <w:p w14:paraId="305547E0" w14:textId="04950269"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07555ED3" w14:textId="0331962B" w:rsidR="00E80908" w:rsidRPr="00285C53" w:rsidRDefault="00E80908" w:rsidP="00E80908">
            <w:pPr>
              <w:pStyle w:val="Ttulo4"/>
              <w:spacing w:before="240" w:line="360" w:lineRule="auto"/>
              <w:jc w:val="center"/>
              <w:rPr>
                <w:rFonts w:cs="Times New Roman"/>
              </w:rPr>
            </w:pPr>
            <w:r w:rsidRPr="00285C53">
              <w:rPr>
                <w:rFonts w:cs="Times New Roman"/>
                <w:color w:val="0D0D0D"/>
              </w:rPr>
              <w:t>HC034D006</w:t>
            </w:r>
          </w:p>
        </w:tc>
        <w:tc>
          <w:tcPr>
            <w:tcW w:w="1767" w:type="dxa"/>
            <w:shd w:val="clear" w:color="auto" w:fill="auto"/>
            <w:vAlign w:val="center"/>
            <w:hideMark/>
          </w:tcPr>
          <w:p w14:paraId="712372CE" w14:textId="3C5676A8" w:rsidR="00E80908" w:rsidRPr="00285C53" w:rsidRDefault="00E80908" w:rsidP="00E80908">
            <w:pPr>
              <w:spacing w:before="240" w:line="360" w:lineRule="auto"/>
              <w:jc w:val="center"/>
              <w:rPr>
                <w:rFonts w:cs="Times New Roman"/>
                <w:color w:val="000000"/>
              </w:rPr>
            </w:pPr>
            <w:r w:rsidRPr="00285C53">
              <w:rPr>
                <w:rFonts w:cs="Times New Roman"/>
                <w:color w:val="000000"/>
              </w:rPr>
              <w:t>Alimentos de origen animal</w:t>
            </w:r>
          </w:p>
        </w:tc>
        <w:tc>
          <w:tcPr>
            <w:tcW w:w="5953" w:type="dxa"/>
            <w:shd w:val="clear" w:color="auto" w:fill="auto"/>
            <w:vAlign w:val="center"/>
            <w:hideMark/>
          </w:tcPr>
          <w:p w14:paraId="77F844D7" w14:textId="5BD009F4"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54778FA0" w14:textId="0AF864AE"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6E57098" w14:textId="137E60E3" w:rsidTr="00DF190F">
        <w:trPr>
          <w:trHeight w:val="285"/>
        </w:trPr>
        <w:tc>
          <w:tcPr>
            <w:tcW w:w="532" w:type="dxa"/>
          </w:tcPr>
          <w:p w14:paraId="2DC2E302" w14:textId="638A1863" w:rsidR="00E80908" w:rsidRPr="00285C53" w:rsidRDefault="00E80908" w:rsidP="00E80908">
            <w:pPr>
              <w:spacing w:before="240" w:line="360" w:lineRule="auto"/>
              <w:jc w:val="center"/>
              <w:rPr>
                <w:rFonts w:cs="Times New Roman"/>
                <w:color w:val="000000"/>
              </w:rPr>
            </w:pPr>
            <w:r w:rsidRPr="00285C53">
              <w:rPr>
                <w:rFonts w:cs="Times New Roman"/>
              </w:rPr>
              <w:lastRenderedPageBreak/>
              <w:sym w:font="Wingdings 2" w:char="F098"/>
            </w:r>
          </w:p>
        </w:tc>
        <w:tc>
          <w:tcPr>
            <w:tcW w:w="1387" w:type="dxa"/>
            <w:shd w:val="clear" w:color="auto" w:fill="auto"/>
            <w:noWrap/>
            <w:vAlign w:val="center"/>
            <w:hideMark/>
          </w:tcPr>
          <w:p w14:paraId="07EC3735" w14:textId="4F35B302" w:rsidR="00E80908" w:rsidRPr="00285C53" w:rsidRDefault="00E80908" w:rsidP="00E80908">
            <w:pPr>
              <w:pStyle w:val="Ttulo4"/>
              <w:spacing w:before="240" w:line="360" w:lineRule="auto"/>
              <w:jc w:val="center"/>
              <w:rPr>
                <w:rFonts w:cs="Times New Roman"/>
              </w:rPr>
            </w:pPr>
            <w:r w:rsidRPr="00285C53">
              <w:rPr>
                <w:rFonts w:cs="Times New Roman"/>
                <w:color w:val="0D0D0D"/>
              </w:rPr>
              <w:t>HC034D009</w:t>
            </w:r>
          </w:p>
        </w:tc>
        <w:tc>
          <w:tcPr>
            <w:tcW w:w="1767" w:type="dxa"/>
            <w:shd w:val="clear" w:color="auto" w:fill="auto"/>
            <w:vAlign w:val="center"/>
          </w:tcPr>
          <w:p w14:paraId="0C0E934C" w14:textId="52ACD86E" w:rsidR="00E80908" w:rsidRPr="00285C53" w:rsidRDefault="00E80908" w:rsidP="00E80908">
            <w:pPr>
              <w:spacing w:before="240" w:line="360" w:lineRule="auto"/>
              <w:jc w:val="center"/>
              <w:rPr>
                <w:rFonts w:cs="Times New Roman"/>
                <w:color w:val="000000"/>
              </w:rPr>
            </w:pPr>
            <w:r w:rsidRPr="00285C53">
              <w:rPr>
                <w:rFonts w:cs="Times New Roman"/>
                <w:color w:val="000000"/>
              </w:rPr>
              <w:t>Lácteos</w:t>
            </w:r>
          </w:p>
        </w:tc>
        <w:tc>
          <w:tcPr>
            <w:tcW w:w="5953" w:type="dxa"/>
            <w:shd w:val="clear" w:color="auto" w:fill="auto"/>
            <w:vAlign w:val="center"/>
            <w:hideMark/>
          </w:tcPr>
          <w:p w14:paraId="26357013" w14:textId="4EDA34BF"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72579E9B" w14:textId="08492649"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497811D" w14:textId="2DC53D3A" w:rsidTr="00DF190F">
        <w:trPr>
          <w:trHeight w:val="285"/>
        </w:trPr>
        <w:tc>
          <w:tcPr>
            <w:tcW w:w="532" w:type="dxa"/>
          </w:tcPr>
          <w:p w14:paraId="49A47F10" w14:textId="43D6682E"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tcPr>
          <w:p w14:paraId="6B1D4C43" w14:textId="457C29BF" w:rsidR="00E80908" w:rsidRPr="00285C53" w:rsidRDefault="00E80908" w:rsidP="00E80908">
            <w:pPr>
              <w:pStyle w:val="Ttulo4"/>
              <w:spacing w:before="240" w:line="360" w:lineRule="auto"/>
              <w:jc w:val="center"/>
              <w:rPr>
                <w:rFonts w:cs="Times New Roman"/>
              </w:rPr>
            </w:pPr>
            <w:r w:rsidRPr="00285C53">
              <w:rPr>
                <w:rFonts w:cs="Times New Roman"/>
                <w:color w:val="0D0D0D"/>
              </w:rPr>
              <w:t>HC034D010</w:t>
            </w:r>
          </w:p>
        </w:tc>
        <w:tc>
          <w:tcPr>
            <w:tcW w:w="1767" w:type="dxa"/>
            <w:shd w:val="clear" w:color="auto" w:fill="auto"/>
            <w:vAlign w:val="center"/>
          </w:tcPr>
          <w:p w14:paraId="5E038665" w14:textId="53D69A05" w:rsidR="00E80908" w:rsidRPr="00285C53" w:rsidRDefault="00E80908" w:rsidP="00E80908">
            <w:pPr>
              <w:spacing w:before="240" w:line="360" w:lineRule="auto"/>
              <w:jc w:val="center"/>
              <w:rPr>
                <w:rFonts w:cs="Times New Roman"/>
                <w:color w:val="000000"/>
              </w:rPr>
            </w:pPr>
            <w:r w:rsidRPr="00285C53">
              <w:rPr>
                <w:rFonts w:cs="Times New Roman"/>
                <w:color w:val="000000"/>
              </w:rPr>
              <w:t>Grasas</w:t>
            </w:r>
          </w:p>
        </w:tc>
        <w:tc>
          <w:tcPr>
            <w:tcW w:w="5953" w:type="dxa"/>
            <w:shd w:val="clear" w:color="auto" w:fill="auto"/>
            <w:vAlign w:val="center"/>
          </w:tcPr>
          <w:p w14:paraId="4847CBCC" w14:textId="0F2B0BB1"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02CA9B30" w14:textId="309A378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0A10C6C" w14:textId="355C7B3E" w:rsidTr="00DF190F">
        <w:trPr>
          <w:trHeight w:val="315"/>
        </w:trPr>
        <w:tc>
          <w:tcPr>
            <w:tcW w:w="532" w:type="dxa"/>
          </w:tcPr>
          <w:p w14:paraId="417E10AE" w14:textId="13677ADD"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6340EA48" w14:textId="6ECCC089" w:rsidR="00E80908" w:rsidRPr="00285C53" w:rsidRDefault="00E80908" w:rsidP="00E80908">
            <w:pPr>
              <w:pStyle w:val="Ttulo4"/>
              <w:spacing w:before="240" w:line="360" w:lineRule="auto"/>
              <w:jc w:val="center"/>
              <w:rPr>
                <w:rFonts w:cs="Times New Roman"/>
              </w:rPr>
            </w:pPr>
            <w:r w:rsidRPr="00285C53">
              <w:rPr>
                <w:rFonts w:cs="Times New Roman"/>
                <w:color w:val="0D0D0D"/>
              </w:rPr>
              <w:t>HC034D011</w:t>
            </w:r>
          </w:p>
        </w:tc>
        <w:tc>
          <w:tcPr>
            <w:tcW w:w="1767" w:type="dxa"/>
            <w:shd w:val="clear" w:color="auto" w:fill="auto"/>
            <w:vAlign w:val="center"/>
            <w:hideMark/>
          </w:tcPr>
          <w:p w14:paraId="4C68C790" w14:textId="7F5F0200" w:rsidR="00E80908" w:rsidRPr="00285C53" w:rsidRDefault="00E80908" w:rsidP="00E80908">
            <w:pPr>
              <w:spacing w:before="240" w:line="360" w:lineRule="auto"/>
              <w:jc w:val="center"/>
              <w:rPr>
                <w:rFonts w:cs="Times New Roman"/>
                <w:color w:val="000000"/>
              </w:rPr>
            </w:pPr>
            <w:r w:rsidRPr="00285C53">
              <w:rPr>
                <w:rFonts w:cs="Times New Roman"/>
                <w:color w:val="000000"/>
              </w:rPr>
              <w:t>Azucares</w:t>
            </w:r>
          </w:p>
        </w:tc>
        <w:tc>
          <w:tcPr>
            <w:tcW w:w="5953" w:type="dxa"/>
            <w:shd w:val="clear" w:color="auto" w:fill="auto"/>
            <w:vAlign w:val="center"/>
            <w:hideMark/>
          </w:tcPr>
          <w:p w14:paraId="6ABCBF5E" w14:textId="181EB8E5"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37F0C773" w14:textId="6D392663"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123773A" w14:textId="1843342E" w:rsidTr="00DF190F">
        <w:trPr>
          <w:trHeight w:val="285"/>
        </w:trPr>
        <w:tc>
          <w:tcPr>
            <w:tcW w:w="532" w:type="dxa"/>
          </w:tcPr>
          <w:p w14:paraId="7AB77E1B" w14:textId="03E13513"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5D665231" w14:textId="2D2AD766" w:rsidR="00E80908" w:rsidRPr="00285C53" w:rsidRDefault="00E80908" w:rsidP="00E80908">
            <w:pPr>
              <w:pStyle w:val="Ttulo4"/>
              <w:spacing w:before="240" w:line="360" w:lineRule="auto"/>
              <w:jc w:val="center"/>
              <w:rPr>
                <w:rFonts w:cs="Times New Roman"/>
              </w:rPr>
            </w:pPr>
            <w:r w:rsidRPr="00285C53">
              <w:rPr>
                <w:rFonts w:cs="Times New Roman"/>
                <w:color w:val="0D0D0D"/>
              </w:rPr>
              <w:t>HC034D012</w:t>
            </w:r>
          </w:p>
        </w:tc>
        <w:tc>
          <w:tcPr>
            <w:tcW w:w="1767" w:type="dxa"/>
            <w:shd w:val="clear" w:color="auto" w:fill="auto"/>
            <w:vAlign w:val="center"/>
            <w:hideMark/>
          </w:tcPr>
          <w:p w14:paraId="396BFC2A" w14:textId="6873A2AD" w:rsidR="00E80908" w:rsidRPr="00285C53" w:rsidRDefault="00E80908" w:rsidP="00E80908">
            <w:pPr>
              <w:spacing w:before="240" w:line="360" w:lineRule="auto"/>
              <w:jc w:val="center"/>
              <w:rPr>
                <w:rFonts w:cs="Times New Roman"/>
                <w:color w:val="000000"/>
              </w:rPr>
            </w:pPr>
            <w:r w:rsidRPr="00285C53">
              <w:rPr>
                <w:rFonts w:cs="Times New Roman"/>
                <w:color w:val="000000"/>
              </w:rPr>
              <w:t>Libre de energía</w:t>
            </w:r>
          </w:p>
        </w:tc>
        <w:tc>
          <w:tcPr>
            <w:tcW w:w="5953" w:type="dxa"/>
            <w:shd w:val="clear" w:color="auto" w:fill="auto"/>
            <w:vAlign w:val="center"/>
            <w:hideMark/>
          </w:tcPr>
          <w:p w14:paraId="7EB5B357" w14:textId="47B2B715" w:rsidR="00E80908" w:rsidRPr="00285C53" w:rsidRDefault="00E80908" w:rsidP="00E80908">
            <w:pPr>
              <w:spacing w:before="240" w:line="360" w:lineRule="auto"/>
              <w:rPr>
                <w:rFonts w:cs="Times New Roman"/>
                <w:color w:val="000000"/>
              </w:rPr>
            </w:pPr>
            <w:r w:rsidRPr="00285C53">
              <w:rPr>
                <w:rFonts w:cs="Times New Roman"/>
                <w:color w:val="000000"/>
              </w:rPr>
              <w:t>Grupo alimenticio establecido en Guía de Alimentos para la Población Mexicana</w:t>
            </w:r>
            <w:r w:rsidRPr="00285C53">
              <w:rPr>
                <w:rFonts w:cs="Times New Roman"/>
                <w:color w:val="000000"/>
              </w:rPr>
              <w:fldChar w:fldCharType="begin" w:fldLock="1"/>
            </w:r>
            <w:r>
              <w:rPr>
                <w:rFonts w:cs="Times New Roman"/>
                <w:color w:val="000000"/>
              </w:rPr>
              <w:instrText>ADDIN CSL_CITATION {"citationItems":[{"id":"ITEM-1","itemData":{"author":[{"dropping-particle":"","family":"Centro Nacional de Programas Preventivos y Control de Enfermedades","given":"","non-dropping-particle":"","parse-names":false,"suffix":""}],"id":"ITEM-1","issued":{"date-parts":[["2010"]]},"number-of-pages":"63","title":"Guía de Alimentos para la Población Mexicana","type":"book"},"uris":["http://www.mendeley.com/documents/?uuid=447986ef-d4d8-41fc-aa67-2cb5daf84cd9"]}],"mendeley":{"formattedCitation":"[18]","plainTextFormattedCitation":"[18]","previouslyFormattedCitation":"[17]"},"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[18]</w:t>
            </w:r>
            <w:r w:rsidRPr="00285C53">
              <w:rPr>
                <w:rFonts w:cs="Times New Roman"/>
                <w:color w:val="000000"/>
              </w:rPr>
              <w:fldChar w:fldCharType="end"/>
            </w:r>
            <w:r w:rsidRPr="00285C53">
              <w:rPr>
                <w:rFonts w:cs="Times New Roman"/>
                <w:color w:val="000000"/>
              </w:rPr>
              <w:t xml:space="preserve"> .</w:t>
            </w:r>
          </w:p>
        </w:tc>
        <w:tc>
          <w:tcPr>
            <w:tcW w:w="1701" w:type="dxa"/>
            <w:vAlign w:val="center"/>
          </w:tcPr>
          <w:p w14:paraId="653584F4" w14:textId="3D042DB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002165B" w14:textId="73B40363" w:rsidTr="00DF190F">
        <w:trPr>
          <w:trHeight w:val="285"/>
        </w:trPr>
        <w:tc>
          <w:tcPr>
            <w:tcW w:w="532" w:type="dxa"/>
          </w:tcPr>
          <w:p w14:paraId="617CAC04" w14:textId="289F8868" w:rsidR="00E80908" w:rsidRPr="00285C53" w:rsidRDefault="00E80908" w:rsidP="00E80908">
            <w:pPr>
              <w:spacing w:before="240" w:line="360" w:lineRule="auto"/>
              <w:ind w:left="708" w:hanging="708"/>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7713E637" w14:textId="44AFD652" w:rsidR="00E80908" w:rsidRPr="00285C53" w:rsidRDefault="00E80908" w:rsidP="00E80908">
            <w:pPr>
              <w:pStyle w:val="Ttulo4"/>
              <w:spacing w:before="240" w:line="360" w:lineRule="auto"/>
              <w:jc w:val="center"/>
              <w:rPr>
                <w:rFonts w:cs="Times New Roman"/>
              </w:rPr>
            </w:pPr>
            <w:bookmarkStart w:id="174" w:name="RANGE!B162"/>
            <w:r w:rsidRPr="00285C53">
              <w:rPr>
                <w:rFonts w:eastAsia="Arial" w:cs="Times New Roman"/>
                <w:color w:val="0D0D0D"/>
              </w:rPr>
              <w:t>HC047D001</w:t>
            </w:r>
            <w:bookmarkEnd w:id="174"/>
          </w:p>
        </w:tc>
        <w:tc>
          <w:tcPr>
            <w:tcW w:w="1767" w:type="dxa"/>
            <w:shd w:val="clear" w:color="auto" w:fill="auto"/>
            <w:vAlign w:val="center"/>
            <w:hideMark/>
          </w:tcPr>
          <w:p w14:paraId="5173CAAF" w14:textId="19C4954C" w:rsidR="00E80908" w:rsidRPr="00285C53" w:rsidRDefault="00E80908" w:rsidP="00E80908">
            <w:pPr>
              <w:spacing w:before="240" w:line="360" w:lineRule="auto"/>
              <w:jc w:val="center"/>
              <w:rPr>
                <w:rFonts w:cs="Times New Roman"/>
                <w:color w:val="000000"/>
              </w:rPr>
            </w:pPr>
            <w:r w:rsidRPr="00285C53">
              <w:rPr>
                <w:rFonts w:cs="Times New Roman"/>
                <w:color w:val="000000"/>
              </w:rPr>
              <w:t>Descanso</w:t>
            </w:r>
          </w:p>
        </w:tc>
        <w:tc>
          <w:tcPr>
            <w:tcW w:w="5953" w:type="dxa"/>
            <w:shd w:val="clear" w:color="auto" w:fill="auto"/>
            <w:vAlign w:val="center"/>
            <w:hideMark/>
          </w:tcPr>
          <w:p w14:paraId="62337B68" w14:textId="6A561539" w:rsidR="00E80908" w:rsidRPr="00285C53" w:rsidRDefault="00E80908" w:rsidP="00E80908">
            <w:pPr>
              <w:spacing w:before="240" w:line="360" w:lineRule="auto"/>
              <w:rPr>
                <w:rFonts w:cs="Times New Roman"/>
                <w:color w:val="000000"/>
              </w:rPr>
            </w:pPr>
            <w:r w:rsidRPr="00285C53">
              <w:rPr>
                <w:rFonts w:cs="Times New Roman"/>
                <w:color w:val="000000"/>
              </w:rPr>
              <w:t>Quietud, reposo o pausa en el trabajo.</w:t>
            </w:r>
            <w:r w:rsidRPr="00285C53">
              <w:rPr>
                <w:rFonts w:cs="Times New Roman"/>
                <w:color w:val="000000"/>
              </w:rPr>
              <w:fldChar w:fldCharType="begin" w:fldLock="1"/>
            </w:r>
            <w:r w:rsidRPr="00285C53">
              <w:rPr>
                <w:rFonts w:cs="Times New Roman"/>
                <w:color w:val="000000"/>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[6]</w:t>
            </w:r>
            <w:r w:rsidRPr="00285C53">
              <w:rPr>
                <w:rFonts w:cs="Times New Roman"/>
                <w:color w:val="000000"/>
              </w:rPr>
              <w:fldChar w:fldCharType="end"/>
            </w:r>
            <w:r w:rsidRPr="00285C53">
              <w:rPr>
                <w:rFonts w:cs="Times New Roman"/>
                <w:color w:val="000000"/>
              </w:rPr>
              <w:t xml:space="preserve"> Fase de entrenamiento establecida por</w:t>
            </w:r>
            <w:r w:rsidRPr="00285C53">
              <w:rPr>
                <w:rFonts w:cs="Times New Roman"/>
              </w:rPr>
              <w:t xml:space="preserve"> el </w:t>
            </w:r>
            <w:r w:rsidRPr="00285C53">
              <w:rPr>
                <w:rFonts w:cs="Times New Roman"/>
                <w:color w:val="000000"/>
              </w:rPr>
              <w:t xml:space="preserve">Grupo Español de Cineantropometría GREC en </w:t>
            </w:r>
            <w:r w:rsidRPr="00285C53">
              <w:rPr>
                <w:rFonts w:cs="Times New Roman"/>
                <w:color w:val="000000"/>
              </w:rPr>
              <w:fldChar w:fldCharType="begin" w:fldLock="1"/>
            </w:r>
            <w:r>
              <w:rPr>
                <w:rFonts w:cs="Times New Roman"/>
                <w:color w:val="000000"/>
              </w:rPr>
              <w:instrText>ADDIN CSL_CITATION {"citationItems":[{"id":"ITEM-1","itemData":{"author":[{"dropping-particle":"","family":"Grupo Español de Cineantropometría","given":"","non-dropping-particle":"","parse-names":false,"suffix":""}],"id":"ITEM-1","issued":{"date-parts":[["2008"]]},"title":"PROTOCOLO ANTROPOMÉTRICO MEDICO-DEPORTIVO","type":"article"},"uris":["http://www.mendeley.com/documents/?uuid=6b7d310b-47d6-4503-9c38-e4a85afaf301"]}],"mendeley":{"formattedCitation":"[19]","plainTextFormattedCitation":"[19]","previouslyFormattedCitation":"[18]"},"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[19]</w:t>
            </w:r>
            <w:r w:rsidRPr="00285C53">
              <w:rPr>
                <w:rFonts w:cs="Times New Roman"/>
                <w:color w:val="000000"/>
              </w:rPr>
              <w:fldChar w:fldCharType="end"/>
            </w:r>
          </w:p>
        </w:tc>
        <w:tc>
          <w:tcPr>
            <w:tcW w:w="1701" w:type="dxa"/>
            <w:vAlign w:val="center"/>
          </w:tcPr>
          <w:p w14:paraId="5BF2E67F" w14:textId="68B2EA05"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3EB6651" w14:textId="20AB672D" w:rsidTr="00DF190F">
        <w:trPr>
          <w:trHeight w:val="285"/>
        </w:trPr>
        <w:tc>
          <w:tcPr>
            <w:tcW w:w="532" w:type="dxa"/>
          </w:tcPr>
          <w:p w14:paraId="29850F7F" w14:textId="0B40C830"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3B2066F8" w14:textId="1A8BFFDD" w:rsidR="00E80908" w:rsidRPr="00285C53" w:rsidRDefault="00E80908" w:rsidP="00E80908">
            <w:pPr>
              <w:pStyle w:val="Ttulo4"/>
              <w:spacing w:before="240" w:line="360" w:lineRule="auto"/>
              <w:jc w:val="center"/>
              <w:rPr>
                <w:rFonts w:cs="Times New Roman"/>
              </w:rPr>
            </w:pPr>
            <w:bookmarkStart w:id="175" w:name="RANGE!B163"/>
            <w:r w:rsidRPr="00285C53">
              <w:rPr>
                <w:rFonts w:eastAsia="Arial" w:cs="Times New Roman"/>
                <w:color w:val="0D0D0D"/>
              </w:rPr>
              <w:t>HC047D002</w:t>
            </w:r>
            <w:bookmarkEnd w:id="175"/>
          </w:p>
        </w:tc>
        <w:tc>
          <w:tcPr>
            <w:tcW w:w="1767" w:type="dxa"/>
            <w:shd w:val="clear" w:color="auto" w:fill="auto"/>
            <w:vAlign w:val="center"/>
            <w:hideMark/>
          </w:tcPr>
          <w:p w14:paraId="651AFDA0" w14:textId="3C620A3F" w:rsidR="00E80908" w:rsidRPr="00285C53" w:rsidRDefault="00E80908" w:rsidP="00E80908">
            <w:pPr>
              <w:spacing w:before="240" w:line="360" w:lineRule="auto"/>
              <w:jc w:val="center"/>
              <w:rPr>
                <w:rFonts w:cs="Times New Roman"/>
                <w:color w:val="000000"/>
              </w:rPr>
            </w:pPr>
            <w:r w:rsidRPr="00285C53">
              <w:rPr>
                <w:rFonts w:cs="Times New Roman"/>
                <w:color w:val="000000"/>
              </w:rPr>
              <w:t>Base</w:t>
            </w:r>
          </w:p>
        </w:tc>
        <w:tc>
          <w:tcPr>
            <w:tcW w:w="5953" w:type="dxa"/>
            <w:shd w:val="clear" w:color="auto" w:fill="auto"/>
            <w:vAlign w:val="center"/>
            <w:hideMark/>
          </w:tcPr>
          <w:p w14:paraId="5780D28B" w14:textId="57295003" w:rsidR="00E80908" w:rsidRPr="00285C53" w:rsidRDefault="00E80908" w:rsidP="00E80908">
            <w:pPr>
              <w:spacing w:before="240" w:line="360" w:lineRule="auto"/>
              <w:rPr>
                <w:rFonts w:cs="Times New Roman"/>
                <w:color w:val="000000"/>
              </w:rPr>
            </w:pPr>
            <w:r w:rsidRPr="00285C53">
              <w:rPr>
                <w:rFonts w:cs="Times New Roman"/>
                <w:color w:val="000000"/>
              </w:rPr>
              <w:t>Fase de entrenamiento establecida por</w:t>
            </w:r>
            <w:r w:rsidRPr="00285C53">
              <w:rPr>
                <w:rFonts w:cs="Times New Roman"/>
              </w:rPr>
              <w:t xml:space="preserve"> el </w:t>
            </w:r>
            <w:r w:rsidRPr="00285C53">
              <w:rPr>
                <w:rFonts w:cs="Times New Roman"/>
                <w:color w:val="000000"/>
              </w:rPr>
              <w:t xml:space="preserve">Grupo Español de Cineantropometría GREC en </w:t>
            </w:r>
            <w:r w:rsidRPr="00285C53">
              <w:rPr>
                <w:rFonts w:cs="Times New Roman"/>
                <w:color w:val="000000"/>
              </w:rPr>
              <w:fldChar w:fldCharType="begin" w:fldLock="1"/>
            </w:r>
            <w:r>
              <w:rPr>
                <w:rFonts w:cs="Times New Roman"/>
                <w:color w:val="000000"/>
              </w:rPr>
              <w:instrText>ADDIN CSL_CITATION {"citationItems":[{"id":"ITEM-1","itemData":{"author":[{"dropping-particle":"","family":"Grupo Español de Cineantropometría","given":"","non-dropping-particle":"","parse-names":false,"suffix":""}],"id":"ITEM-1","issued":{"date-parts":[["2008"]]},"title":"PROTOCOLO ANTROPOMÉTRICO MEDICO-DEPORTIVO","type":"article"},"uris":["http://www.mendeley.com/documents/?uuid=6b7d310b-47d6-4503-9c38-e4a85afaf301"]}],"mendeley":{"formattedCitation":"[19]","plainTextFormattedCitation":"[19]","previouslyFormattedCitation":"[18]"},"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[19]</w:t>
            </w:r>
            <w:r w:rsidRPr="00285C53">
              <w:rPr>
                <w:rFonts w:cs="Times New Roman"/>
                <w:color w:val="000000"/>
              </w:rPr>
              <w:fldChar w:fldCharType="end"/>
            </w:r>
          </w:p>
        </w:tc>
        <w:tc>
          <w:tcPr>
            <w:tcW w:w="1701" w:type="dxa"/>
            <w:vAlign w:val="center"/>
          </w:tcPr>
          <w:p w14:paraId="6AA1FC5E" w14:textId="32C8B61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DF27086" w14:textId="32444916" w:rsidTr="00DF190F">
        <w:trPr>
          <w:trHeight w:val="285"/>
        </w:trPr>
        <w:tc>
          <w:tcPr>
            <w:tcW w:w="532" w:type="dxa"/>
          </w:tcPr>
          <w:p w14:paraId="20278683" w14:textId="4F4C9B13"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28C11ED3" w14:textId="2AE3A463" w:rsidR="00E80908" w:rsidRPr="00285C53" w:rsidRDefault="00E80908" w:rsidP="00E80908">
            <w:pPr>
              <w:pStyle w:val="Ttulo4"/>
              <w:spacing w:before="240" w:line="360" w:lineRule="auto"/>
              <w:jc w:val="center"/>
              <w:rPr>
                <w:rFonts w:cs="Times New Roman"/>
              </w:rPr>
            </w:pPr>
            <w:bookmarkStart w:id="176" w:name="RANGE!B164"/>
            <w:r w:rsidRPr="00285C53">
              <w:rPr>
                <w:rFonts w:eastAsia="Arial" w:cs="Times New Roman"/>
                <w:color w:val="0D0D0D"/>
              </w:rPr>
              <w:t>HC047D003</w:t>
            </w:r>
            <w:bookmarkEnd w:id="176"/>
          </w:p>
        </w:tc>
        <w:tc>
          <w:tcPr>
            <w:tcW w:w="1767" w:type="dxa"/>
            <w:shd w:val="clear" w:color="auto" w:fill="auto"/>
            <w:vAlign w:val="center"/>
            <w:hideMark/>
          </w:tcPr>
          <w:p w14:paraId="13C83FA0" w14:textId="27605A64" w:rsidR="00E80908" w:rsidRPr="00285C53" w:rsidRDefault="00E80908" w:rsidP="00E80908">
            <w:pPr>
              <w:spacing w:before="240" w:line="360" w:lineRule="auto"/>
              <w:jc w:val="center"/>
              <w:rPr>
                <w:rFonts w:cs="Times New Roman"/>
                <w:color w:val="000000"/>
              </w:rPr>
            </w:pPr>
            <w:r w:rsidRPr="00285C53">
              <w:rPr>
                <w:rFonts w:cs="Times New Roman"/>
                <w:color w:val="000000"/>
              </w:rPr>
              <w:t>Preparatoria</w:t>
            </w:r>
          </w:p>
        </w:tc>
        <w:tc>
          <w:tcPr>
            <w:tcW w:w="5953" w:type="dxa"/>
            <w:shd w:val="clear" w:color="auto" w:fill="auto"/>
            <w:vAlign w:val="center"/>
            <w:hideMark/>
          </w:tcPr>
          <w:p w14:paraId="043D8EBB" w14:textId="1A802DBE" w:rsidR="00E80908" w:rsidRPr="00285C53" w:rsidRDefault="00E80908" w:rsidP="00E80908">
            <w:pPr>
              <w:spacing w:before="240" w:line="360" w:lineRule="auto"/>
              <w:rPr>
                <w:rFonts w:cs="Times New Roman"/>
                <w:color w:val="000000"/>
              </w:rPr>
            </w:pPr>
            <w:r w:rsidRPr="00285C53">
              <w:rPr>
                <w:rFonts w:cs="Times New Roman"/>
                <w:color w:val="000000"/>
              </w:rPr>
              <w:t>Fase de entrenamiento establecida por</w:t>
            </w:r>
            <w:r w:rsidRPr="00285C53">
              <w:rPr>
                <w:rFonts w:cs="Times New Roman"/>
              </w:rPr>
              <w:t xml:space="preserve"> el </w:t>
            </w:r>
            <w:r w:rsidRPr="00285C53">
              <w:rPr>
                <w:rFonts w:cs="Times New Roman"/>
                <w:color w:val="000000"/>
              </w:rPr>
              <w:t xml:space="preserve">Grupo Español de Cineantropometría GREC en </w:t>
            </w:r>
            <w:r w:rsidRPr="00285C53">
              <w:rPr>
                <w:rFonts w:cs="Times New Roman"/>
                <w:color w:val="000000"/>
              </w:rPr>
              <w:fldChar w:fldCharType="begin" w:fldLock="1"/>
            </w:r>
            <w:r>
              <w:rPr>
                <w:rFonts w:cs="Times New Roman"/>
                <w:color w:val="000000"/>
              </w:rPr>
              <w:instrText>ADDIN CSL_CITATION {"citationItems":[{"id":"ITEM-1","itemData":{"author":[{"dropping-particle":"","family":"Grupo Español de Cineantropometría","given":"","non-dropping-particle":"","parse-names":false,"suffix":""}],"id":"ITEM-1","issued":{"date-parts":[["2008"]]},"title":"PROTOCOLO ANTROPOMÉTRICO MEDICO-DEPORTIVO","type":"article"},"uris":["http://www.mendeley.com/documents/?uuid=6b7d310b-47d6-4503-9c38-e4a85afaf301"]}],"mendeley":{"formattedCitation":"[19]","plainTextFormattedCitation":"[19]","previouslyFormattedCitation":"[18]"},"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[19]</w:t>
            </w:r>
            <w:r w:rsidRPr="00285C53">
              <w:rPr>
                <w:rFonts w:cs="Times New Roman"/>
                <w:color w:val="000000"/>
              </w:rPr>
              <w:fldChar w:fldCharType="end"/>
            </w:r>
          </w:p>
        </w:tc>
        <w:tc>
          <w:tcPr>
            <w:tcW w:w="1701" w:type="dxa"/>
            <w:vAlign w:val="center"/>
          </w:tcPr>
          <w:p w14:paraId="00B4AA50" w14:textId="58FF000D"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514ACF6" w14:textId="31A3D3D8" w:rsidTr="00DF190F">
        <w:trPr>
          <w:trHeight w:val="285"/>
        </w:trPr>
        <w:tc>
          <w:tcPr>
            <w:tcW w:w="532" w:type="dxa"/>
          </w:tcPr>
          <w:p w14:paraId="64598946" w14:textId="48E6063D"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18D3898B" w14:textId="60D770CF" w:rsidR="00E80908" w:rsidRPr="00285C53" w:rsidRDefault="00E80908" w:rsidP="00E80908">
            <w:pPr>
              <w:pStyle w:val="Ttulo4"/>
              <w:spacing w:before="240" w:line="360" w:lineRule="auto"/>
              <w:jc w:val="center"/>
              <w:rPr>
                <w:rFonts w:cs="Times New Roman"/>
              </w:rPr>
            </w:pPr>
            <w:bookmarkStart w:id="177" w:name="RANGE!B165"/>
            <w:r w:rsidRPr="00285C53">
              <w:rPr>
                <w:rFonts w:eastAsia="Arial" w:cs="Times New Roman"/>
                <w:color w:val="0D0D0D"/>
              </w:rPr>
              <w:t>HC047D004</w:t>
            </w:r>
            <w:bookmarkEnd w:id="177"/>
          </w:p>
        </w:tc>
        <w:tc>
          <w:tcPr>
            <w:tcW w:w="1767" w:type="dxa"/>
            <w:shd w:val="clear" w:color="auto" w:fill="auto"/>
            <w:vAlign w:val="center"/>
            <w:hideMark/>
          </w:tcPr>
          <w:p w14:paraId="06504A34" w14:textId="28F42A7F" w:rsidR="00E80908" w:rsidRPr="00285C53" w:rsidRDefault="00E80908" w:rsidP="00E80908">
            <w:pPr>
              <w:spacing w:before="240" w:line="360" w:lineRule="auto"/>
              <w:jc w:val="center"/>
              <w:rPr>
                <w:rFonts w:cs="Times New Roman"/>
                <w:color w:val="000000"/>
              </w:rPr>
            </w:pPr>
            <w:r w:rsidRPr="00285C53">
              <w:rPr>
                <w:rFonts w:cs="Times New Roman"/>
                <w:color w:val="000000"/>
              </w:rPr>
              <w:t>Precompetitiva</w:t>
            </w:r>
          </w:p>
        </w:tc>
        <w:tc>
          <w:tcPr>
            <w:tcW w:w="5953" w:type="dxa"/>
            <w:shd w:val="clear" w:color="auto" w:fill="auto"/>
            <w:vAlign w:val="center"/>
            <w:hideMark/>
          </w:tcPr>
          <w:p w14:paraId="513B62EA" w14:textId="1AF86F18" w:rsidR="00E80908" w:rsidRPr="00285C53" w:rsidRDefault="00E80908" w:rsidP="00E80908">
            <w:pPr>
              <w:spacing w:before="240" w:line="360" w:lineRule="auto"/>
              <w:rPr>
                <w:rFonts w:cs="Times New Roman"/>
                <w:color w:val="000000"/>
              </w:rPr>
            </w:pPr>
            <w:r w:rsidRPr="00285C53">
              <w:rPr>
                <w:rFonts w:cs="Times New Roman"/>
                <w:color w:val="000000"/>
              </w:rPr>
              <w:t>Fase de entrenamiento establecida por</w:t>
            </w:r>
            <w:r w:rsidRPr="00285C53">
              <w:rPr>
                <w:rFonts w:cs="Times New Roman"/>
              </w:rPr>
              <w:t xml:space="preserve"> el </w:t>
            </w:r>
            <w:r w:rsidRPr="00285C53">
              <w:rPr>
                <w:rFonts w:cs="Times New Roman"/>
                <w:color w:val="000000"/>
              </w:rPr>
              <w:t xml:space="preserve">Grupo Español de Cineantropometría GREC en </w:t>
            </w:r>
            <w:r w:rsidRPr="00285C53">
              <w:rPr>
                <w:rFonts w:cs="Times New Roman"/>
                <w:color w:val="000000"/>
              </w:rPr>
              <w:fldChar w:fldCharType="begin" w:fldLock="1"/>
            </w:r>
            <w:r>
              <w:rPr>
                <w:rFonts w:cs="Times New Roman"/>
                <w:color w:val="000000"/>
              </w:rPr>
              <w:instrText>ADDIN CSL_CITATION {"citationItems":[{"id":"ITEM-1","itemData":{"author":[{"dropping-particle":"","family":"Grupo Español de Cineantropometría","given":"","non-dropping-particle":"","parse-names":false,"suffix":""}],"id":"ITEM-1","issued":{"date-parts":[["2008"]]},"title":"PROTOCOLO ANTROPOMÉTRICO MEDICO-DEPORTIVO","type":"article"},"uris":["http://www.mendeley.com/documents/?uuid=6b7d310b-47d6-4503-9c38-e4a85afaf301"]}],"mendeley":{"formattedCitation":"[19]","plainTextFormattedCitation":"[19]","previouslyFormattedCitation":"[18]"},"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[19]</w:t>
            </w:r>
            <w:r w:rsidRPr="00285C53">
              <w:rPr>
                <w:rFonts w:cs="Times New Roman"/>
                <w:color w:val="000000"/>
              </w:rPr>
              <w:fldChar w:fldCharType="end"/>
            </w:r>
          </w:p>
        </w:tc>
        <w:tc>
          <w:tcPr>
            <w:tcW w:w="1701" w:type="dxa"/>
            <w:vAlign w:val="center"/>
          </w:tcPr>
          <w:p w14:paraId="7502D231" w14:textId="49B1CF2F"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241E5E0" w14:textId="5EA65C87" w:rsidTr="00DF190F">
        <w:trPr>
          <w:trHeight w:val="285"/>
        </w:trPr>
        <w:tc>
          <w:tcPr>
            <w:tcW w:w="532" w:type="dxa"/>
          </w:tcPr>
          <w:p w14:paraId="0BABB432" w14:textId="3B8A1FF0"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153C3468" w14:textId="27036502" w:rsidR="00E80908" w:rsidRPr="00285C53" w:rsidRDefault="00E80908" w:rsidP="00E80908">
            <w:pPr>
              <w:pStyle w:val="Ttulo4"/>
              <w:spacing w:before="240" w:line="360" w:lineRule="auto"/>
              <w:jc w:val="center"/>
              <w:rPr>
                <w:rFonts w:cs="Times New Roman"/>
              </w:rPr>
            </w:pPr>
            <w:bookmarkStart w:id="178" w:name="RANGE!B166"/>
            <w:r w:rsidRPr="00285C53">
              <w:rPr>
                <w:rFonts w:eastAsia="Arial" w:cs="Times New Roman"/>
                <w:color w:val="0D0D0D"/>
              </w:rPr>
              <w:t>HC047D005</w:t>
            </w:r>
            <w:bookmarkEnd w:id="178"/>
          </w:p>
        </w:tc>
        <w:tc>
          <w:tcPr>
            <w:tcW w:w="1767" w:type="dxa"/>
            <w:shd w:val="clear" w:color="auto" w:fill="auto"/>
            <w:vAlign w:val="center"/>
            <w:hideMark/>
          </w:tcPr>
          <w:p w14:paraId="41B347DB" w14:textId="5DD1C97D" w:rsidR="00E80908" w:rsidRPr="00285C53" w:rsidRDefault="00E80908" w:rsidP="00E80908">
            <w:pPr>
              <w:spacing w:before="240" w:line="360" w:lineRule="auto"/>
              <w:jc w:val="center"/>
              <w:rPr>
                <w:rFonts w:cs="Times New Roman"/>
                <w:color w:val="000000"/>
              </w:rPr>
            </w:pPr>
            <w:r w:rsidRPr="00285C53">
              <w:rPr>
                <w:rFonts w:cs="Times New Roman"/>
                <w:color w:val="000000"/>
              </w:rPr>
              <w:t>Competitiva</w:t>
            </w:r>
          </w:p>
        </w:tc>
        <w:tc>
          <w:tcPr>
            <w:tcW w:w="5953" w:type="dxa"/>
            <w:shd w:val="clear" w:color="auto" w:fill="auto"/>
            <w:vAlign w:val="center"/>
            <w:hideMark/>
          </w:tcPr>
          <w:p w14:paraId="15D880BE" w14:textId="6398DF8E" w:rsidR="00E80908" w:rsidRPr="00285C53" w:rsidRDefault="00E80908" w:rsidP="00E80908">
            <w:pPr>
              <w:spacing w:before="240" w:line="360" w:lineRule="auto"/>
              <w:rPr>
                <w:rFonts w:cs="Times New Roman"/>
                <w:color w:val="000000"/>
              </w:rPr>
            </w:pPr>
            <w:r w:rsidRPr="00285C53">
              <w:rPr>
                <w:rFonts w:cs="Times New Roman"/>
                <w:color w:val="000000"/>
              </w:rPr>
              <w:t>Fase de entrenamiento establecida por</w:t>
            </w:r>
            <w:r w:rsidRPr="00285C53">
              <w:rPr>
                <w:rFonts w:cs="Times New Roman"/>
              </w:rPr>
              <w:t xml:space="preserve"> el </w:t>
            </w:r>
            <w:r w:rsidRPr="00285C53">
              <w:rPr>
                <w:rFonts w:cs="Times New Roman"/>
                <w:color w:val="000000"/>
              </w:rPr>
              <w:t xml:space="preserve">Grupo Español de Cineantropometría GREC en </w:t>
            </w:r>
            <w:r w:rsidRPr="00285C53">
              <w:rPr>
                <w:rFonts w:cs="Times New Roman"/>
                <w:color w:val="000000"/>
              </w:rPr>
              <w:fldChar w:fldCharType="begin" w:fldLock="1"/>
            </w:r>
            <w:r>
              <w:rPr>
                <w:rFonts w:cs="Times New Roman"/>
                <w:color w:val="000000"/>
              </w:rPr>
              <w:instrText>ADDIN CSL_CITATION {"citationItems":[{"id":"ITEM-1","itemData":{"author":[{"dropping-particle":"","family":"Grupo Español de Cineantropometría","given":"","non-dropping-particle":"","parse-names":false,"suffix":""}],"id":"ITEM-1","issued":{"date-parts":[["2008"]]},"title":"PROTOCOLO ANTROPOMÉTRICO MEDICO-DEPORTIVO","type":"article"},"uris":["http://www.mendeley.com/documents/?uuid=6b7d310b-47d6-4503-9c38-e4a85afaf301"]}],"mendeley":{"formattedCitation":"[19]","plainTextFormattedCitation":"[19]","previouslyFormattedCitation":"[18]"},"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[19]</w:t>
            </w:r>
            <w:r w:rsidRPr="00285C53">
              <w:rPr>
                <w:rFonts w:cs="Times New Roman"/>
                <w:color w:val="000000"/>
              </w:rPr>
              <w:fldChar w:fldCharType="end"/>
            </w:r>
          </w:p>
        </w:tc>
        <w:tc>
          <w:tcPr>
            <w:tcW w:w="1701" w:type="dxa"/>
            <w:vAlign w:val="center"/>
          </w:tcPr>
          <w:p w14:paraId="2F389783" w14:textId="45661D75"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0AE953C" w14:textId="1D44ED41" w:rsidTr="00DF190F">
        <w:trPr>
          <w:trHeight w:val="285"/>
        </w:trPr>
        <w:tc>
          <w:tcPr>
            <w:tcW w:w="532" w:type="dxa"/>
          </w:tcPr>
          <w:p w14:paraId="702A98D5" w14:textId="3CF8027E"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051C7794" w14:textId="66D2BCA1" w:rsidR="00E80908" w:rsidRPr="00285C53" w:rsidRDefault="00E80908" w:rsidP="00E80908">
            <w:pPr>
              <w:pStyle w:val="Ttulo4"/>
              <w:spacing w:before="240" w:line="360" w:lineRule="auto"/>
              <w:jc w:val="center"/>
              <w:rPr>
                <w:rFonts w:cs="Times New Roman"/>
              </w:rPr>
            </w:pPr>
            <w:bookmarkStart w:id="179" w:name="RANGE!B167"/>
            <w:r w:rsidRPr="00285C53">
              <w:rPr>
                <w:rFonts w:eastAsia="Arial" w:cs="Times New Roman"/>
                <w:color w:val="0D0D0D"/>
              </w:rPr>
              <w:t>HC047D006</w:t>
            </w:r>
            <w:bookmarkEnd w:id="179"/>
          </w:p>
        </w:tc>
        <w:tc>
          <w:tcPr>
            <w:tcW w:w="1767" w:type="dxa"/>
            <w:shd w:val="clear" w:color="auto" w:fill="auto"/>
            <w:vAlign w:val="center"/>
            <w:hideMark/>
          </w:tcPr>
          <w:p w14:paraId="30241AE5" w14:textId="5D8853FA" w:rsidR="00E80908" w:rsidRPr="00285C53" w:rsidRDefault="00E80908" w:rsidP="00E80908">
            <w:pPr>
              <w:spacing w:before="240" w:line="360" w:lineRule="auto"/>
              <w:jc w:val="center"/>
              <w:rPr>
                <w:rFonts w:cs="Times New Roman"/>
                <w:color w:val="000000"/>
              </w:rPr>
            </w:pPr>
            <w:r w:rsidRPr="00285C53">
              <w:rPr>
                <w:rFonts w:cs="Times New Roman"/>
                <w:color w:val="000000"/>
              </w:rPr>
              <w:t>No entrena</w:t>
            </w:r>
          </w:p>
        </w:tc>
        <w:tc>
          <w:tcPr>
            <w:tcW w:w="5953" w:type="dxa"/>
            <w:shd w:val="clear" w:color="auto" w:fill="auto"/>
            <w:vAlign w:val="center"/>
            <w:hideMark/>
          </w:tcPr>
          <w:p w14:paraId="74288A85" w14:textId="68FCB475" w:rsidR="00E80908" w:rsidRPr="00285C53" w:rsidRDefault="00E80908" w:rsidP="00E80908">
            <w:pPr>
              <w:spacing w:before="240" w:line="360" w:lineRule="auto"/>
              <w:rPr>
                <w:rFonts w:cs="Times New Roman"/>
                <w:color w:val="000000"/>
              </w:rPr>
            </w:pPr>
            <w:r w:rsidRPr="00285C53">
              <w:rPr>
                <w:rFonts w:cs="Times New Roman"/>
                <w:color w:val="000000"/>
              </w:rPr>
              <w:t>Fase de entrenamiento establecida por</w:t>
            </w:r>
            <w:r w:rsidRPr="00285C53">
              <w:rPr>
                <w:rFonts w:cs="Times New Roman"/>
              </w:rPr>
              <w:t xml:space="preserve"> el </w:t>
            </w:r>
            <w:r w:rsidRPr="00285C53">
              <w:rPr>
                <w:rFonts w:cs="Times New Roman"/>
                <w:color w:val="000000"/>
              </w:rPr>
              <w:t xml:space="preserve">Grupo Español de Cineantropometría GREC en </w:t>
            </w:r>
            <w:r w:rsidRPr="00285C53">
              <w:rPr>
                <w:rFonts w:cs="Times New Roman"/>
                <w:color w:val="000000"/>
              </w:rPr>
              <w:fldChar w:fldCharType="begin" w:fldLock="1"/>
            </w:r>
            <w:r>
              <w:rPr>
                <w:rFonts w:cs="Times New Roman"/>
                <w:color w:val="000000"/>
              </w:rPr>
              <w:instrText>ADDIN CSL_CITATION {"citationItems":[{"id":"ITEM-1","itemData":{"author":[{"dropping-particle":"","family":"Grupo Español de Cineantropometría","given":"","non-dropping-particle":"","parse-names":false,"suffix":""}],"id":"ITEM-1","issued":{"date-parts":[["2008"]]},"title":"PROTOCOLO ANTROPOMÉTRICO MEDICO-DEPORTIVO","type":"article"},"uris":["http://www.mendeley.com/documents/?uuid=6b7d310b-47d6-4503-9c38-e4a85afaf301"]}],"mendeley":{"formattedCitation":"[19]","plainTextFormattedCitation":"[19]","previouslyFormattedCitation":"[18]"},"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[19]</w:t>
            </w:r>
            <w:r w:rsidRPr="00285C53">
              <w:rPr>
                <w:rFonts w:cs="Times New Roman"/>
                <w:color w:val="000000"/>
              </w:rPr>
              <w:fldChar w:fldCharType="end"/>
            </w:r>
          </w:p>
        </w:tc>
        <w:tc>
          <w:tcPr>
            <w:tcW w:w="1701" w:type="dxa"/>
            <w:vAlign w:val="center"/>
          </w:tcPr>
          <w:p w14:paraId="784E86A4" w14:textId="7984F41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6DFFC43" w14:textId="58D67CCC" w:rsidTr="00DF190F">
        <w:trPr>
          <w:trHeight w:val="285"/>
        </w:trPr>
        <w:tc>
          <w:tcPr>
            <w:tcW w:w="532" w:type="dxa"/>
          </w:tcPr>
          <w:p w14:paraId="3E31374A" w14:textId="1184807B"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74A00A8A" w14:textId="7A3D8919" w:rsidR="00E80908" w:rsidRPr="00285C53" w:rsidRDefault="00E80908" w:rsidP="00E80908">
            <w:pPr>
              <w:pStyle w:val="Ttulo4"/>
              <w:spacing w:before="240" w:line="360" w:lineRule="auto"/>
              <w:jc w:val="center"/>
              <w:rPr>
                <w:rFonts w:cs="Times New Roman"/>
              </w:rPr>
            </w:pPr>
            <w:bookmarkStart w:id="180" w:name="RANGE!B168"/>
            <w:r w:rsidRPr="00285C53">
              <w:rPr>
                <w:rFonts w:cs="Times New Roman"/>
                <w:color w:val="0D0D0D"/>
              </w:rPr>
              <w:t>HC050D001</w:t>
            </w:r>
            <w:bookmarkEnd w:id="180"/>
          </w:p>
        </w:tc>
        <w:tc>
          <w:tcPr>
            <w:tcW w:w="1767" w:type="dxa"/>
            <w:shd w:val="clear" w:color="auto" w:fill="auto"/>
            <w:vAlign w:val="center"/>
            <w:hideMark/>
          </w:tcPr>
          <w:p w14:paraId="3AC15821" w14:textId="091157E5" w:rsidR="00E80908" w:rsidRPr="00285C53" w:rsidRDefault="00E80908" w:rsidP="00E80908">
            <w:pPr>
              <w:spacing w:before="240" w:line="360" w:lineRule="auto"/>
              <w:jc w:val="center"/>
              <w:rPr>
                <w:rFonts w:cs="Times New Roman"/>
                <w:color w:val="000000"/>
              </w:rPr>
            </w:pPr>
            <w:r w:rsidRPr="00285C53">
              <w:rPr>
                <w:rFonts w:cs="Times New Roman"/>
                <w:color w:val="000000"/>
              </w:rPr>
              <w:t>O</w:t>
            </w:r>
          </w:p>
        </w:tc>
        <w:tc>
          <w:tcPr>
            <w:tcW w:w="5953" w:type="dxa"/>
            <w:shd w:val="clear" w:color="auto" w:fill="auto"/>
            <w:vAlign w:val="center"/>
            <w:hideMark/>
          </w:tcPr>
          <w:p w14:paraId="265EB78A" w14:textId="03F63EB4" w:rsidR="00E80908" w:rsidRPr="00285C53" w:rsidRDefault="00E80908" w:rsidP="00E80908">
            <w:pPr>
              <w:spacing w:before="240" w:line="360" w:lineRule="auto"/>
              <w:rPr>
                <w:rFonts w:cs="Times New Roman"/>
                <w:color w:val="000000"/>
              </w:rPr>
            </w:pPr>
            <w:r w:rsidRPr="00285C53">
              <w:rPr>
                <w:rFonts w:cs="Times New Roman"/>
                <w:color w:val="000000"/>
              </w:rPr>
              <w:t xml:space="preserve">Grupo sanguíneo de acuerdo al sistema </w:t>
            </w:r>
            <w:proofErr w:type="spellStart"/>
            <w:r w:rsidRPr="00285C53">
              <w:rPr>
                <w:rFonts w:cs="Times New Roman"/>
                <w:color w:val="000000"/>
              </w:rPr>
              <w:t>ABO</w:t>
            </w:r>
            <w:proofErr w:type="spellEnd"/>
            <w:r w:rsidRPr="00285C53">
              <w:rPr>
                <w:rFonts w:cs="Times New Roman"/>
              </w:rPr>
              <w:t>.</w:t>
            </w:r>
            <w:r w:rsidRPr="00285C53">
              <w:rPr>
                <w:rFonts w:cs="Times New Roman"/>
                <w:color w:val="000000"/>
              </w:rPr>
              <w:t xml:space="preserve"> </w:t>
            </w:r>
            <w:r w:rsidRPr="00285C53">
              <w:rPr>
                <w:rFonts w:cs="Times New Roman"/>
                <w:color w:val="000000"/>
              </w:rPr>
              <w:fldChar w:fldCharType="begin" w:fldLock="1"/>
            </w:r>
            <w:r>
              <w:rPr>
                <w:rFonts w:cs="Times New Roman"/>
                <w:color w:val="000000"/>
              </w:rPr>
              <w:instrText>ADDIN CSL_CITATION {"citationItems":[{"id":"ITEM-1","itemData":{"ISSN":"02123584","PMID":"13132221","author":[{"dropping-particle":"","family":"Grispan","given":"Salomón","non-dropping-particle":"","parse-names":false,"suffix":""}],"container-title":"Revista Medica Honduras","id":"ITEM-1","issue":"11","issued":{"date-parts":[["1983"]]},"page":"104-114","title":"GRUPOS SANGUÍNEOS ABO Y Rh","type":"article-journal","volume":"51"},"uris":["http://www.mendeley.com/documents/?uuid=387f1bc2-c780-466e-99ea-fb53449a9d26"]}],"mendeley":{"formattedCitation":"[20]","plainTextFormattedCitation":"[20]","previouslyFormattedCitation":"[19]"},"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[20]</w:t>
            </w:r>
            <w:r w:rsidRPr="00285C53">
              <w:rPr>
                <w:rFonts w:cs="Times New Roman"/>
                <w:color w:val="000000"/>
              </w:rPr>
              <w:fldChar w:fldCharType="end"/>
            </w:r>
          </w:p>
        </w:tc>
        <w:tc>
          <w:tcPr>
            <w:tcW w:w="1701" w:type="dxa"/>
            <w:vAlign w:val="center"/>
          </w:tcPr>
          <w:p w14:paraId="377E7973" w14:textId="7C95B182"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619E269" w14:textId="3C9AAF67" w:rsidTr="00DF190F">
        <w:trPr>
          <w:trHeight w:val="285"/>
        </w:trPr>
        <w:tc>
          <w:tcPr>
            <w:tcW w:w="532" w:type="dxa"/>
          </w:tcPr>
          <w:p w14:paraId="2C7DDA53" w14:textId="2341A6F5"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59DD4D7C" w14:textId="32BAC804" w:rsidR="00E80908" w:rsidRPr="00285C53" w:rsidRDefault="00E80908" w:rsidP="00E80908">
            <w:pPr>
              <w:pStyle w:val="Ttulo4"/>
              <w:spacing w:before="240" w:line="360" w:lineRule="auto"/>
              <w:jc w:val="center"/>
              <w:rPr>
                <w:rFonts w:cs="Times New Roman"/>
              </w:rPr>
            </w:pPr>
            <w:bookmarkStart w:id="181" w:name="RANGE!B169"/>
            <w:r w:rsidRPr="00285C53">
              <w:rPr>
                <w:rFonts w:cs="Times New Roman"/>
                <w:color w:val="0D0D0D"/>
              </w:rPr>
              <w:t>HC050D002</w:t>
            </w:r>
            <w:bookmarkEnd w:id="181"/>
          </w:p>
        </w:tc>
        <w:tc>
          <w:tcPr>
            <w:tcW w:w="1767" w:type="dxa"/>
            <w:shd w:val="clear" w:color="auto" w:fill="auto"/>
            <w:vAlign w:val="center"/>
            <w:hideMark/>
          </w:tcPr>
          <w:p w14:paraId="19F28243" w14:textId="5C14AF31" w:rsidR="00E80908" w:rsidRPr="00285C53" w:rsidRDefault="00E80908" w:rsidP="00E80908">
            <w:pPr>
              <w:spacing w:before="240" w:line="360" w:lineRule="auto"/>
              <w:jc w:val="center"/>
              <w:rPr>
                <w:rFonts w:cs="Times New Roman"/>
                <w:color w:val="000000"/>
              </w:rPr>
            </w:pPr>
            <w:r w:rsidRPr="00285C53">
              <w:rPr>
                <w:rFonts w:cs="Times New Roman"/>
                <w:color w:val="000000"/>
              </w:rPr>
              <w:t>A</w:t>
            </w:r>
          </w:p>
        </w:tc>
        <w:tc>
          <w:tcPr>
            <w:tcW w:w="5953" w:type="dxa"/>
            <w:shd w:val="clear" w:color="auto" w:fill="auto"/>
            <w:vAlign w:val="center"/>
            <w:hideMark/>
          </w:tcPr>
          <w:p w14:paraId="077C139E" w14:textId="5D1B82DB" w:rsidR="00E80908" w:rsidRPr="00285C53" w:rsidRDefault="00E80908" w:rsidP="00E80908">
            <w:pPr>
              <w:spacing w:before="240" w:line="360" w:lineRule="auto"/>
              <w:rPr>
                <w:rFonts w:cs="Times New Roman"/>
                <w:color w:val="000000"/>
              </w:rPr>
            </w:pPr>
            <w:r w:rsidRPr="00285C53">
              <w:rPr>
                <w:rFonts w:cs="Times New Roman"/>
              </w:rPr>
              <w:t xml:space="preserve">Grupo sanguíneo de acuerdo al sistema </w:t>
            </w:r>
            <w:proofErr w:type="spellStart"/>
            <w:proofErr w:type="gramStart"/>
            <w:r w:rsidRPr="00285C53">
              <w:rPr>
                <w:rFonts w:cs="Times New Roman"/>
              </w:rPr>
              <w:t>ABO</w:t>
            </w:r>
            <w:proofErr w:type="spellEnd"/>
            <w:r w:rsidRPr="00285C53">
              <w:rPr>
                <w:rFonts w:cs="Times New Roman"/>
              </w:rPr>
              <w:t xml:space="preserve"> .</w:t>
            </w:r>
            <w:proofErr w:type="gramEnd"/>
            <w:r w:rsidRPr="00285C53">
              <w:rPr>
                <w:rFonts w:cs="Times New Roman"/>
                <w:color w:val="000000"/>
              </w:rPr>
              <w:t xml:space="preserve"> </w:t>
            </w:r>
            <w:r w:rsidRPr="00285C53">
              <w:rPr>
                <w:rFonts w:cs="Times New Roman"/>
                <w:color w:val="000000"/>
              </w:rPr>
              <w:fldChar w:fldCharType="begin" w:fldLock="1"/>
            </w:r>
            <w:r>
              <w:rPr>
                <w:rFonts w:cs="Times New Roman"/>
                <w:color w:val="000000"/>
              </w:rPr>
              <w:instrText>ADDIN CSL_CITATION {"citationItems":[{"id":"ITEM-1","itemData":{"ISSN":"02123584","PMID":"13132221","author":[{"dropping-particle":"","family":"Grispan","given":"Salomón","non-dropping-particle":"","parse-names":false,"suffix":""}],"container-title":"Revista Medica Honduras","id":"ITEM-1","issue":"11","issued":{"date-parts":[["1983"]]},"page":"104-114","title":"GRUPOS SANGUÍNEOS ABO Y Rh","type":"article-journal","volume":"51"},"uris":["http://www.mendeley.com/documents/?uuid=387f1bc2-c780-466e-99ea-fb53449a9d26"]}],"mendeley":{"formattedCitation":"[20]","plainTextFormattedCitation":"[20]","previouslyFormattedCitation":"[19]"},"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[20]</w:t>
            </w:r>
            <w:r w:rsidRPr="00285C53">
              <w:rPr>
                <w:rFonts w:cs="Times New Roman"/>
                <w:color w:val="000000"/>
              </w:rPr>
              <w:fldChar w:fldCharType="end"/>
            </w:r>
          </w:p>
        </w:tc>
        <w:tc>
          <w:tcPr>
            <w:tcW w:w="1701" w:type="dxa"/>
            <w:vAlign w:val="center"/>
          </w:tcPr>
          <w:p w14:paraId="1547D478" w14:textId="15C7B241"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1CC9B05" w14:textId="300D83E1" w:rsidTr="00DF190F">
        <w:trPr>
          <w:trHeight w:val="285"/>
        </w:trPr>
        <w:tc>
          <w:tcPr>
            <w:tcW w:w="532" w:type="dxa"/>
          </w:tcPr>
          <w:p w14:paraId="610812A8" w14:textId="28AEC84B"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2A0F95E9" w14:textId="06EFA7CD" w:rsidR="00E80908" w:rsidRPr="00285C53" w:rsidRDefault="00E80908" w:rsidP="00E80908">
            <w:pPr>
              <w:pStyle w:val="Ttulo4"/>
              <w:spacing w:before="240" w:line="360" w:lineRule="auto"/>
              <w:jc w:val="center"/>
              <w:rPr>
                <w:rFonts w:cs="Times New Roman"/>
              </w:rPr>
            </w:pPr>
            <w:bookmarkStart w:id="182" w:name="RANGE!B170"/>
            <w:r w:rsidRPr="00285C53">
              <w:rPr>
                <w:rFonts w:cs="Times New Roman"/>
                <w:color w:val="0D0D0D"/>
              </w:rPr>
              <w:t>HC050D003</w:t>
            </w:r>
            <w:bookmarkEnd w:id="182"/>
          </w:p>
        </w:tc>
        <w:tc>
          <w:tcPr>
            <w:tcW w:w="1767" w:type="dxa"/>
            <w:shd w:val="clear" w:color="auto" w:fill="auto"/>
            <w:vAlign w:val="center"/>
            <w:hideMark/>
          </w:tcPr>
          <w:p w14:paraId="32F6D53A" w14:textId="281121FF" w:rsidR="00E80908" w:rsidRPr="00285C53" w:rsidRDefault="00E80908" w:rsidP="00E80908">
            <w:pPr>
              <w:spacing w:before="240" w:line="360" w:lineRule="auto"/>
              <w:jc w:val="center"/>
              <w:rPr>
                <w:rFonts w:cs="Times New Roman"/>
                <w:color w:val="000000"/>
              </w:rPr>
            </w:pPr>
            <w:r w:rsidRPr="00285C53">
              <w:rPr>
                <w:rFonts w:cs="Times New Roman"/>
                <w:color w:val="000000"/>
              </w:rPr>
              <w:t>B</w:t>
            </w:r>
          </w:p>
        </w:tc>
        <w:tc>
          <w:tcPr>
            <w:tcW w:w="5953" w:type="dxa"/>
            <w:shd w:val="clear" w:color="auto" w:fill="auto"/>
            <w:vAlign w:val="center"/>
            <w:hideMark/>
          </w:tcPr>
          <w:p w14:paraId="425ED3C8" w14:textId="177F5375" w:rsidR="00E80908" w:rsidRPr="00285C53" w:rsidRDefault="00E80908" w:rsidP="00E80908">
            <w:pPr>
              <w:spacing w:before="240" w:line="360" w:lineRule="auto"/>
              <w:rPr>
                <w:rFonts w:cs="Times New Roman"/>
                <w:color w:val="000000"/>
              </w:rPr>
            </w:pPr>
            <w:r w:rsidRPr="00285C53">
              <w:rPr>
                <w:rFonts w:cs="Times New Roman"/>
              </w:rPr>
              <w:t xml:space="preserve">Grupo sanguíneo de acuerdo al sistema </w:t>
            </w:r>
            <w:proofErr w:type="spellStart"/>
            <w:proofErr w:type="gramStart"/>
            <w:r w:rsidRPr="00285C53">
              <w:rPr>
                <w:rFonts w:cs="Times New Roman"/>
              </w:rPr>
              <w:t>ABO</w:t>
            </w:r>
            <w:proofErr w:type="spellEnd"/>
            <w:r w:rsidRPr="00285C53">
              <w:rPr>
                <w:rFonts w:cs="Times New Roman"/>
              </w:rPr>
              <w:t xml:space="preserve"> .</w:t>
            </w:r>
            <w:proofErr w:type="gramEnd"/>
            <w:r w:rsidRPr="00285C53">
              <w:rPr>
                <w:rFonts w:cs="Times New Roman"/>
                <w:color w:val="000000"/>
              </w:rPr>
              <w:t xml:space="preserve"> </w:t>
            </w:r>
            <w:r w:rsidRPr="00285C53">
              <w:rPr>
                <w:rFonts w:cs="Times New Roman"/>
                <w:color w:val="000000"/>
              </w:rPr>
              <w:fldChar w:fldCharType="begin" w:fldLock="1"/>
            </w:r>
            <w:r>
              <w:rPr>
                <w:rFonts w:cs="Times New Roman"/>
                <w:color w:val="000000"/>
              </w:rPr>
              <w:instrText>ADDIN CSL_CITATION {"citationItems":[{"id":"ITEM-1","itemData":{"ISSN":"02123584","PMID":"13132221","author":[{"dropping-particle":"","family":"Grispan","given":"Salomón","non-dropping-particle":"","parse-names":false,"suffix":""}],"container-title":"Revista Medica Honduras","id":"ITEM-1","issue":"11","issued":{"date-parts":[["1983"]]},"page":"104-114","title":"GRUPOS SANGUÍNEOS ABO Y Rh","type":"article-journal","volume":"51"},"uris":["http://www.mendeley.com/documents/?uuid=387f1bc2-c780-466e-99ea-fb53449a9d26"]}],"mendeley":{"formattedCitation":"[20]","plainTextFormattedCitation":"[20]","previouslyFormattedCitation":"[19]"},"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[20]</w:t>
            </w:r>
            <w:r w:rsidRPr="00285C53">
              <w:rPr>
                <w:rFonts w:cs="Times New Roman"/>
                <w:color w:val="000000"/>
              </w:rPr>
              <w:fldChar w:fldCharType="end"/>
            </w:r>
          </w:p>
        </w:tc>
        <w:tc>
          <w:tcPr>
            <w:tcW w:w="1701" w:type="dxa"/>
            <w:vAlign w:val="center"/>
          </w:tcPr>
          <w:p w14:paraId="11891027" w14:textId="290E1BFD"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4099970" w14:textId="045C8465" w:rsidTr="00DF190F">
        <w:trPr>
          <w:trHeight w:val="285"/>
        </w:trPr>
        <w:tc>
          <w:tcPr>
            <w:tcW w:w="532" w:type="dxa"/>
          </w:tcPr>
          <w:p w14:paraId="2C626BA5" w14:textId="54469D11"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0163FDDD" w14:textId="1C00D93A" w:rsidR="00E80908" w:rsidRPr="00285C53" w:rsidRDefault="00E80908" w:rsidP="00E80908">
            <w:pPr>
              <w:pStyle w:val="Ttulo4"/>
              <w:spacing w:before="240" w:line="360" w:lineRule="auto"/>
              <w:jc w:val="center"/>
              <w:rPr>
                <w:rFonts w:cs="Times New Roman"/>
              </w:rPr>
            </w:pPr>
            <w:bookmarkStart w:id="183" w:name="RANGE!B171"/>
            <w:r w:rsidRPr="00285C53">
              <w:rPr>
                <w:rFonts w:cs="Times New Roman"/>
                <w:color w:val="0D0D0D"/>
              </w:rPr>
              <w:t>HC050D004</w:t>
            </w:r>
            <w:bookmarkEnd w:id="183"/>
          </w:p>
        </w:tc>
        <w:tc>
          <w:tcPr>
            <w:tcW w:w="1767" w:type="dxa"/>
            <w:shd w:val="clear" w:color="auto" w:fill="auto"/>
            <w:vAlign w:val="center"/>
            <w:hideMark/>
          </w:tcPr>
          <w:p w14:paraId="740EC21A" w14:textId="0B74D2B4" w:rsidR="00E80908" w:rsidRPr="00285C53" w:rsidRDefault="00E80908" w:rsidP="00E80908">
            <w:pPr>
              <w:spacing w:before="240" w:line="360" w:lineRule="auto"/>
              <w:jc w:val="center"/>
              <w:rPr>
                <w:rFonts w:cs="Times New Roman"/>
                <w:color w:val="000000"/>
              </w:rPr>
            </w:pPr>
            <w:r w:rsidRPr="00285C53">
              <w:rPr>
                <w:rFonts w:cs="Times New Roman"/>
                <w:color w:val="000000"/>
              </w:rPr>
              <w:t>AB</w:t>
            </w:r>
          </w:p>
        </w:tc>
        <w:tc>
          <w:tcPr>
            <w:tcW w:w="5953" w:type="dxa"/>
            <w:shd w:val="clear" w:color="auto" w:fill="auto"/>
            <w:vAlign w:val="center"/>
            <w:hideMark/>
          </w:tcPr>
          <w:p w14:paraId="75394FD6" w14:textId="5F81C28D" w:rsidR="00E80908" w:rsidRPr="00285C53" w:rsidRDefault="00E80908" w:rsidP="00E80908">
            <w:pPr>
              <w:spacing w:before="240" w:line="360" w:lineRule="auto"/>
              <w:rPr>
                <w:rFonts w:cs="Times New Roman"/>
                <w:color w:val="000000"/>
              </w:rPr>
            </w:pPr>
            <w:r w:rsidRPr="00285C53">
              <w:rPr>
                <w:rFonts w:cs="Times New Roman"/>
              </w:rPr>
              <w:t xml:space="preserve">Grupo sanguíneo de acuerdo al sistema </w:t>
            </w:r>
            <w:proofErr w:type="spellStart"/>
            <w:proofErr w:type="gramStart"/>
            <w:r w:rsidRPr="00285C53">
              <w:rPr>
                <w:rFonts w:cs="Times New Roman"/>
              </w:rPr>
              <w:t>ABO</w:t>
            </w:r>
            <w:proofErr w:type="spellEnd"/>
            <w:r w:rsidRPr="00285C53">
              <w:rPr>
                <w:rFonts w:cs="Times New Roman"/>
              </w:rPr>
              <w:t xml:space="preserve"> .</w:t>
            </w:r>
            <w:proofErr w:type="gramEnd"/>
            <w:r w:rsidRPr="00285C53">
              <w:rPr>
                <w:rFonts w:cs="Times New Roman"/>
                <w:color w:val="000000"/>
              </w:rPr>
              <w:t xml:space="preserve"> </w:t>
            </w:r>
            <w:r w:rsidRPr="00285C53">
              <w:rPr>
                <w:rFonts w:cs="Times New Roman"/>
                <w:color w:val="000000"/>
              </w:rPr>
              <w:fldChar w:fldCharType="begin" w:fldLock="1"/>
            </w:r>
            <w:r>
              <w:rPr>
                <w:rFonts w:cs="Times New Roman"/>
                <w:color w:val="000000"/>
              </w:rPr>
              <w:instrText>ADDIN CSL_CITATION {"citationItems":[{"id":"ITEM-1","itemData":{"ISSN":"02123584","PMID":"13132221","author":[{"dropping-particle":"","family":"Grispan","given":"Salomón","non-dropping-particle":"","parse-names":false,"suffix":""}],"container-title":"Revista Medica Honduras","id":"ITEM-1","issue":"11","issued":{"date-parts":[["1983"]]},"page":"104-114","title":"GRUPOS SANGUÍNEOS ABO Y Rh","type":"article-journal","volume":"51"},"uris":["http://www.mendeley.com/documents/?uuid=387f1bc2-c780-466e-99ea-fb53449a9d26"]}],"mendeley":{"formattedCitation":"[20]","plainTextFormattedCitation":"[20]","previouslyFormattedCitation":"[19]"},"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[20]</w:t>
            </w:r>
            <w:r w:rsidRPr="00285C53">
              <w:rPr>
                <w:rFonts w:cs="Times New Roman"/>
                <w:color w:val="000000"/>
              </w:rPr>
              <w:fldChar w:fldCharType="end"/>
            </w:r>
          </w:p>
        </w:tc>
        <w:tc>
          <w:tcPr>
            <w:tcW w:w="1701" w:type="dxa"/>
            <w:vAlign w:val="center"/>
          </w:tcPr>
          <w:p w14:paraId="6C4FB93B" w14:textId="1D54917A"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A1F93F2" w14:textId="05BFF89E" w:rsidTr="00DF190F">
        <w:trPr>
          <w:trHeight w:val="285"/>
        </w:trPr>
        <w:tc>
          <w:tcPr>
            <w:tcW w:w="532" w:type="dxa"/>
          </w:tcPr>
          <w:p w14:paraId="28B7C32B" w14:textId="34047B61" w:rsidR="00E80908" w:rsidRPr="00285C53" w:rsidRDefault="00E80908" w:rsidP="00E80908">
            <w:pPr>
              <w:spacing w:before="240" w:line="360" w:lineRule="auto"/>
              <w:jc w:val="center"/>
              <w:rPr>
                <w:rFonts w:cs="Times New Roman"/>
                <w:color w:val="000000"/>
              </w:rPr>
            </w:pPr>
            <w:r w:rsidRPr="00285C53">
              <w:rPr>
                <w:rFonts w:cs="Times New Roman"/>
              </w:rPr>
              <w:lastRenderedPageBreak/>
              <w:sym w:font="Wingdings 2" w:char="F09B"/>
            </w:r>
          </w:p>
        </w:tc>
        <w:tc>
          <w:tcPr>
            <w:tcW w:w="1387" w:type="dxa"/>
            <w:shd w:val="clear" w:color="auto" w:fill="auto"/>
            <w:noWrap/>
            <w:vAlign w:val="center"/>
            <w:hideMark/>
          </w:tcPr>
          <w:p w14:paraId="2F504218" w14:textId="0FAA9743" w:rsidR="00E80908" w:rsidRPr="00285C53" w:rsidRDefault="00E80908" w:rsidP="00E80908">
            <w:pPr>
              <w:pStyle w:val="Ttulo4"/>
              <w:spacing w:before="240" w:line="360" w:lineRule="auto"/>
              <w:jc w:val="center"/>
              <w:rPr>
                <w:rFonts w:cs="Times New Roman"/>
              </w:rPr>
            </w:pPr>
            <w:bookmarkStart w:id="184" w:name="RANGE!B172"/>
            <w:r w:rsidRPr="00285C53">
              <w:rPr>
                <w:rFonts w:cs="Times New Roman"/>
                <w:color w:val="0D0D0D"/>
              </w:rPr>
              <w:t>HC051D001</w:t>
            </w:r>
            <w:bookmarkEnd w:id="184"/>
          </w:p>
        </w:tc>
        <w:tc>
          <w:tcPr>
            <w:tcW w:w="1767" w:type="dxa"/>
            <w:shd w:val="clear" w:color="auto" w:fill="auto"/>
            <w:vAlign w:val="center"/>
            <w:hideMark/>
          </w:tcPr>
          <w:p w14:paraId="3504557B" w14:textId="3A0ADA0C" w:rsidR="00E80908" w:rsidRPr="00285C53" w:rsidRDefault="00E80908" w:rsidP="00E80908">
            <w:pPr>
              <w:spacing w:before="240" w:line="360" w:lineRule="auto"/>
              <w:jc w:val="center"/>
              <w:rPr>
                <w:rFonts w:cs="Times New Roman"/>
                <w:color w:val="000000"/>
              </w:rPr>
            </w:pPr>
            <w:r w:rsidRPr="00285C53">
              <w:rPr>
                <w:rFonts w:cs="Times New Roman"/>
                <w:color w:val="000000"/>
              </w:rPr>
              <w:t>Positivo</w:t>
            </w:r>
          </w:p>
        </w:tc>
        <w:tc>
          <w:tcPr>
            <w:tcW w:w="5953" w:type="dxa"/>
            <w:shd w:val="clear" w:color="auto" w:fill="auto"/>
            <w:vAlign w:val="center"/>
            <w:hideMark/>
          </w:tcPr>
          <w:p w14:paraId="02502375" w14:textId="1C900B1C" w:rsidR="00E80908" w:rsidRPr="00285C53" w:rsidRDefault="00E80908" w:rsidP="00E80908">
            <w:pPr>
              <w:spacing w:before="240" w:line="360" w:lineRule="auto"/>
              <w:rPr>
                <w:rFonts w:cs="Times New Roman"/>
                <w:color w:val="000000"/>
              </w:rPr>
            </w:pPr>
            <w:r w:rsidRPr="00285C53">
              <w:rPr>
                <w:rFonts w:cs="Times New Roman"/>
                <w:color w:val="000000"/>
              </w:rPr>
              <w:t>Tipo de facto en el sistema Rh.</w:t>
            </w:r>
            <w:r w:rsidRPr="00285C53">
              <w:rPr>
                <w:rFonts w:cs="Times New Roman"/>
                <w:color w:val="000000"/>
              </w:rPr>
              <w:fldChar w:fldCharType="begin" w:fldLock="1"/>
            </w:r>
            <w:r>
              <w:rPr>
                <w:rFonts w:cs="Times New Roman"/>
                <w:color w:val="000000"/>
              </w:rPr>
              <w:instrText>ADDIN CSL_CITATION {"citationItems":[{"id":"ITEM-1","itemData":{"ISSN":"02123584","PMID":"13132221","author":[{"dropping-particle":"","family":"Grispan","given":"Salomón","non-dropping-particle":"","parse-names":false,"suffix":""}],"container-title":"Revista Medica Honduras","id":"ITEM-1","issue":"11","issued":{"date-parts":[["1983"]]},"page":"104-114","title":"GRUPOS SANGUÍNEOS ABO Y Rh","type":"article-journal","volume":"51"},"uris":["http://www.mendeley.com/documents/?uuid=387f1bc2-c780-466e-99ea-fb53449a9d26"]}],"mendeley":{"formattedCitation":"[20]","plainTextFormattedCitation":"[20]","previouslyFormattedCitation":"[19]"},"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[20]</w:t>
            </w:r>
            <w:r w:rsidRPr="00285C53">
              <w:rPr>
                <w:rFonts w:cs="Times New Roman"/>
                <w:color w:val="000000"/>
              </w:rPr>
              <w:fldChar w:fldCharType="end"/>
            </w:r>
          </w:p>
        </w:tc>
        <w:tc>
          <w:tcPr>
            <w:tcW w:w="1701" w:type="dxa"/>
            <w:vAlign w:val="center"/>
          </w:tcPr>
          <w:p w14:paraId="30B18769" w14:textId="505DC39F"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186E8CD" w14:textId="10885F51" w:rsidTr="007F69E4">
        <w:trPr>
          <w:trHeight w:val="285"/>
        </w:trPr>
        <w:tc>
          <w:tcPr>
            <w:tcW w:w="532" w:type="dxa"/>
            <w:vAlign w:val="center"/>
          </w:tcPr>
          <w:p w14:paraId="2B64486C" w14:textId="58D00CBD"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B"/>
            </w:r>
          </w:p>
        </w:tc>
        <w:tc>
          <w:tcPr>
            <w:tcW w:w="1387" w:type="dxa"/>
            <w:shd w:val="clear" w:color="auto" w:fill="auto"/>
            <w:noWrap/>
            <w:vAlign w:val="center"/>
            <w:hideMark/>
          </w:tcPr>
          <w:p w14:paraId="787B71CB" w14:textId="276AC683" w:rsidR="00E80908" w:rsidRPr="00285C53" w:rsidRDefault="00E80908" w:rsidP="00E80908">
            <w:pPr>
              <w:pStyle w:val="Ttulo4"/>
              <w:spacing w:before="240" w:line="360" w:lineRule="auto"/>
              <w:jc w:val="center"/>
              <w:rPr>
                <w:rFonts w:cs="Times New Roman"/>
              </w:rPr>
            </w:pPr>
            <w:bookmarkStart w:id="185" w:name="RANGE!B173"/>
            <w:r w:rsidRPr="00285C53">
              <w:rPr>
                <w:rFonts w:cs="Times New Roman"/>
                <w:color w:val="0D0D0D"/>
              </w:rPr>
              <w:t>HC051D002</w:t>
            </w:r>
            <w:bookmarkEnd w:id="185"/>
          </w:p>
        </w:tc>
        <w:tc>
          <w:tcPr>
            <w:tcW w:w="1767" w:type="dxa"/>
            <w:shd w:val="clear" w:color="auto" w:fill="auto"/>
            <w:vAlign w:val="center"/>
            <w:hideMark/>
          </w:tcPr>
          <w:p w14:paraId="32C97281" w14:textId="4577FD71" w:rsidR="00E80908" w:rsidRPr="00285C53" w:rsidRDefault="00E80908" w:rsidP="00E80908">
            <w:pPr>
              <w:spacing w:before="240" w:line="360" w:lineRule="auto"/>
              <w:jc w:val="center"/>
              <w:rPr>
                <w:rFonts w:cs="Times New Roman"/>
                <w:color w:val="000000"/>
              </w:rPr>
            </w:pPr>
            <w:r w:rsidRPr="00285C53">
              <w:rPr>
                <w:rFonts w:cs="Times New Roman"/>
                <w:color w:val="000000"/>
              </w:rPr>
              <w:t>Negativo</w:t>
            </w:r>
          </w:p>
        </w:tc>
        <w:tc>
          <w:tcPr>
            <w:tcW w:w="5953" w:type="dxa"/>
            <w:shd w:val="clear" w:color="auto" w:fill="auto"/>
            <w:vAlign w:val="center"/>
            <w:hideMark/>
          </w:tcPr>
          <w:p w14:paraId="753A9F25" w14:textId="3D265B27" w:rsidR="00E80908" w:rsidRPr="00285C53" w:rsidRDefault="00E80908" w:rsidP="00E80908">
            <w:pPr>
              <w:spacing w:before="240" w:line="360" w:lineRule="auto"/>
              <w:rPr>
                <w:rFonts w:cs="Times New Roman"/>
                <w:color w:val="000000"/>
              </w:rPr>
            </w:pPr>
            <w:r w:rsidRPr="00285C53">
              <w:rPr>
                <w:rFonts w:cs="Times New Roman"/>
                <w:color w:val="000000"/>
              </w:rPr>
              <w:t>Tipo de facto en el sistema Rh.</w:t>
            </w:r>
            <w:r w:rsidRPr="00285C53">
              <w:rPr>
                <w:rFonts w:cs="Times New Roman"/>
                <w:color w:val="000000"/>
              </w:rPr>
              <w:fldChar w:fldCharType="begin" w:fldLock="1"/>
            </w:r>
            <w:r>
              <w:rPr>
                <w:rFonts w:cs="Times New Roman"/>
                <w:color w:val="000000"/>
              </w:rPr>
              <w:instrText>ADDIN CSL_CITATION {"citationItems":[{"id":"ITEM-1","itemData":{"ISSN":"02123584","PMID":"13132221","author":[{"dropping-particle":"","family":"Grispan","given":"Salomón","non-dropping-particle":"","parse-names":false,"suffix":""}],"container-title":"Revista Medica Honduras","id":"ITEM-1","issue":"11","issued":{"date-parts":[["1983"]]},"page":"104-114","title":"GRUPOS SANGUÍNEOS ABO Y Rh","type":"article-journal","volume":"51"},"uris":["http://www.mendeley.com/documents/?uuid=387f1bc2-c780-466e-99ea-fb53449a9d26"]}],"mendeley":{"formattedCitation":"[20]","plainTextFormattedCitation":"[20]","previouslyFormattedCitation":"[19]"},"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[20]</w:t>
            </w:r>
            <w:r w:rsidRPr="00285C53">
              <w:rPr>
                <w:rFonts w:cs="Times New Roman"/>
                <w:color w:val="000000"/>
              </w:rPr>
              <w:fldChar w:fldCharType="end"/>
            </w:r>
          </w:p>
        </w:tc>
        <w:tc>
          <w:tcPr>
            <w:tcW w:w="1701" w:type="dxa"/>
            <w:vAlign w:val="center"/>
          </w:tcPr>
          <w:p w14:paraId="5ABD5328" w14:textId="38267D7C"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222578E" w14:textId="4EAD42DD" w:rsidTr="00DF190F">
        <w:trPr>
          <w:trHeight w:val="285"/>
        </w:trPr>
        <w:tc>
          <w:tcPr>
            <w:tcW w:w="532" w:type="dxa"/>
          </w:tcPr>
          <w:p w14:paraId="2AE7A13B" w14:textId="072CF5AB"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4F9DC88E" w14:textId="097640DE" w:rsidR="00E80908" w:rsidRPr="00285C53" w:rsidRDefault="00E80908" w:rsidP="00E80908">
            <w:pPr>
              <w:pStyle w:val="Ttulo4"/>
              <w:spacing w:before="240" w:line="360" w:lineRule="auto"/>
              <w:jc w:val="center"/>
              <w:rPr>
                <w:rFonts w:cs="Times New Roman"/>
              </w:rPr>
            </w:pPr>
            <w:bookmarkStart w:id="186" w:name="RANGE!B174"/>
            <w:r w:rsidRPr="00285C53">
              <w:rPr>
                <w:rFonts w:cs="Times New Roman"/>
                <w:color w:val="0D0D0D"/>
              </w:rPr>
              <w:t>HC059D001</w:t>
            </w:r>
            <w:bookmarkEnd w:id="186"/>
          </w:p>
        </w:tc>
        <w:tc>
          <w:tcPr>
            <w:tcW w:w="1767" w:type="dxa"/>
            <w:shd w:val="clear" w:color="auto" w:fill="auto"/>
            <w:vAlign w:val="center"/>
            <w:hideMark/>
          </w:tcPr>
          <w:p w14:paraId="7323BF62" w14:textId="4770C386" w:rsidR="00E80908" w:rsidRPr="00285C53" w:rsidRDefault="00E80908" w:rsidP="00E80908">
            <w:pPr>
              <w:spacing w:before="240" w:line="360" w:lineRule="auto"/>
              <w:jc w:val="center"/>
              <w:rPr>
                <w:rFonts w:cs="Times New Roman"/>
                <w:color w:val="000000"/>
              </w:rPr>
            </w:pPr>
            <w:r w:rsidRPr="00285C53">
              <w:rPr>
                <w:rFonts w:cs="Times New Roman"/>
                <w:color w:val="000000"/>
              </w:rPr>
              <w:t>Cabeza</w:t>
            </w:r>
          </w:p>
        </w:tc>
        <w:tc>
          <w:tcPr>
            <w:tcW w:w="5953" w:type="dxa"/>
            <w:shd w:val="clear" w:color="auto" w:fill="auto"/>
            <w:vAlign w:val="center"/>
            <w:hideMark/>
          </w:tcPr>
          <w:p w14:paraId="3D71FD9A" w14:textId="0C52D619" w:rsidR="00E80908" w:rsidRPr="00285C53" w:rsidRDefault="00E80908" w:rsidP="00E80908">
            <w:pPr>
              <w:spacing w:before="240" w:line="360" w:lineRule="auto"/>
              <w:rPr>
                <w:rFonts w:cs="Times New Roman"/>
                <w:color w:val="000000"/>
              </w:rPr>
            </w:pPr>
            <w:r w:rsidRPr="00285C53">
              <w:rPr>
                <w:rFonts w:cs="Times New Roman"/>
                <w:color w:val="000000"/>
              </w:rPr>
              <w:t>Extremidad cefálica del hombre. Comprende el cráneo y la cara.</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67EAEE13" w14:textId="37A8C5E7"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6117146" w14:textId="49340B47" w:rsidTr="00DF190F">
        <w:trPr>
          <w:trHeight w:val="285"/>
        </w:trPr>
        <w:tc>
          <w:tcPr>
            <w:tcW w:w="532" w:type="dxa"/>
          </w:tcPr>
          <w:p w14:paraId="146FAC1D" w14:textId="62D95EB6"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2A85E03E" w14:textId="7712F261" w:rsidR="00E80908" w:rsidRPr="00285C53" w:rsidRDefault="00E80908" w:rsidP="00E80908">
            <w:pPr>
              <w:pStyle w:val="Ttulo4"/>
              <w:spacing w:before="240" w:line="360" w:lineRule="auto"/>
              <w:jc w:val="center"/>
              <w:rPr>
                <w:rFonts w:cs="Times New Roman"/>
              </w:rPr>
            </w:pPr>
            <w:bookmarkStart w:id="187" w:name="RANGE!B175"/>
            <w:r w:rsidRPr="00285C53">
              <w:rPr>
                <w:rFonts w:cs="Times New Roman"/>
                <w:color w:val="0D0D0D"/>
              </w:rPr>
              <w:t>HC059D002</w:t>
            </w:r>
            <w:bookmarkEnd w:id="187"/>
          </w:p>
        </w:tc>
        <w:tc>
          <w:tcPr>
            <w:tcW w:w="1767" w:type="dxa"/>
            <w:shd w:val="clear" w:color="auto" w:fill="auto"/>
            <w:vAlign w:val="center"/>
            <w:hideMark/>
          </w:tcPr>
          <w:p w14:paraId="6CF87586" w14:textId="0F4152F1" w:rsidR="00E80908" w:rsidRPr="00285C53" w:rsidRDefault="00E80908" w:rsidP="00E80908">
            <w:pPr>
              <w:spacing w:before="240" w:line="360" w:lineRule="auto"/>
              <w:jc w:val="center"/>
              <w:rPr>
                <w:rFonts w:cs="Times New Roman"/>
                <w:color w:val="000000"/>
              </w:rPr>
            </w:pPr>
            <w:r w:rsidRPr="00285C53">
              <w:rPr>
                <w:rFonts w:cs="Times New Roman"/>
                <w:color w:val="000000"/>
              </w:rPr>
              <w:t>Codos</w:t>
            </w:r>
          </w:p>
        </w:tc>
        <w:tc>
          <w:tcPr>
            <w:tcW w:w="5953" w:type="dxa"/>
            <w:shd w:val="clear" w:color="auto" w:fill="auto"/>
            <w:vAlign w:val="center"/>
            <w:hideMark/>
          </w:tcPr>
          <w:p w14:paraId="12C18F11" w14:textId="1845B839" w:rsidR="00E80908" w:rsidRPr="00285C53" w:rsidRDefault="00E80908" w:rsidP="00E80908">
            <w:pPr>
              <w:spacing w:before="240" w:line="360" w:lineRule="auto"/>
              <w:rPr>
                <w:rFonts w:cs="Times New Roman"/>
                <w:color w:val="000000"/>
              </w:rPr>
            </w:pPr>
            <w:r w:rsidRPr="00285C53">
              <w:rPr>
                <w:rFonts w:cs="Times New Roman"/>
                <w:color w:val="000000"/>
              </w:rPr>
              <w:t xml:space="preserve">Región anatómica, que corresponde a la unión del brazo con el antebrazo.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6CA16CE5" w14:textId="60BD102C"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57FBEF2" w14:textId="3B9F702F" w:rsidTr="00DF190F">
        <w:trPr>
          <w:trHeight w:val="285"/>
        </w:trPr>
        <w:tc>
          <w:tcPr>
            <w:tcW w:w="532" w:type="dxa"/>
          </w:tcPr>
          <w:p w14:paraId="3CCFB948" w14:textId="481351CB"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6633368F" w14:textId="38EEB0A9" w:rsidR="00E80908" w:rsidRPr="00285C53" w:rsidRDefault="00E80908" w:rsidP="00E80908">
            <w:pPr>
              <w:pStyle w:val="Ttulo4"/>
              <w:spacing w:before="240" w:line="360" w:lineRule="auto"/>
              <w:jc w:val="center"/>
              <w:rPr>
                <w:rFonts w:cs="Times New Roman"/>
              </w:rPr>
            </w:pPr>
            <w:bookmarkStart w:id="188" w:name="RANGE!B176"/>
            <w:r w:rsidRPr="00285C53">
              <w:rPr>
                <w:rFonts w:cs="Times New Roman"/>
                <w:color w:val="0D0D0D"/>
              </w:rPr>
              <w:t>HC059D003</w:t>
            </w:r>
            <w:bookmarkEnd w:id="188"/>
          </w:p>
        </w:tc>
        <w:tc>
          <w:tcPr>
            <w:tcW w:w="1767" w:type="dxa"/>
            <w:shd w:val="clear" w:color="auto" w:fill="auto"/>
            <w:vAlign w:val="center"/>
            <w:hideMark/>
          </w:tcPr>
          <w:p w14:paraId="55C10BA0" w14:textId="5CD525A9" w:rsidR="00E80908" w:rsidRPr="00285C53" w:rsidRDefault="00E80908" w:rsidP="00E80908">
            <w:pPr>
              <w:spacing w:before="240" w:line="360" w:lineRule="auto"/>
              <w:jc w:val="center"/>
              <w:rPr>
                <w:rFonts w:cs="Times New Roman"/>
                <w:color w:val="000000"/>
              </w:rPr>
            </w:pPr>
            <w:r w:rsidRPr="00285C53">
              <w:rPr>
                <w:rFonts w:cs="Times New Roman"/>
                <w:color w:val="000000"/>
              </w:rPr>
              <w:t>Rodillas</w:t>
            </w:r>
          </w:p>
        </w:tc>
        <w:tc>
          <w:tcPr>
            <w:tcW w:w="5953" w:type="dxa"/>
            <w:shd w:val="clear" w:color="auto" w:fill="auto"/>
            <w:vAlign w:val="center"/>
            <w:hideMark/>
          </w:tcPr>
          <w:p w14:paraId="69E7E6BE" w14:textId="02595E73" w:rsidR="00E80908" w:rsidRPr="00285C53" w:rsidRDefault="00E80908" w:rsidP="00E80908">
            <w:pPr>
              <w:spacing w:before="240" w:line="360" w:lineRule="auto"/>
              <w:rPr>
                <w:rFonts w:cs="Times New Roman"/>
                <w:color w:val="000000"/>
              </w:rPr>
            </w:pPr>
            <w:r w:rsidRPr="00285C53">
              <w:rPr>
                <w:rFonts w:cs="Times New Roman"/>
                <w:color w:val="000000"/>
              </w:rPr>
              <w:t xml:space="preserve">Región y articulación </w:t>
            </w:r>
            <w:proofErr w:type="spellStart"/>
            <w:r w:rsidRPr="00285C53">
              <w:rPr>
                <w:rFonts w:cs="Times New Roman"/>
                <w:color w:val="000000"/>
              </w:rPr>
              <w:t>fémoro</w:t>
            </w:r>
            <w:proofErr w:type="spellEnd"/>
            <w:r w:rsidRPr="00285C53">
              <w:rPr>
                <w:rFonts w:cs="Times New Roman"/>
                <w:color w:val="000000"/>
              </w:rPr>
              <w:t xml:space="preserve">-tibial.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6E9F9177" w14:textId="50225F5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81E5482" w14:textId="48C98AEB" w:rsidTr="00DF190F">
        <w:trPr>
          <w:trHeight w:val="285"/>
        </w:trPr>
        <w:tc>
          <w:tcPr>
            <w:tcW w:w="532" w:type="dxa"/>
          </w:tcPr>
          <w:p w14:paraId="29AD3E5A" w14:textId="2835C53E"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60CD07F4" w14:textId="4DA9C700" w:rsidR="00E80908" w:rsidRPr="00285C53" w:rsidRDefault="00E80908" w:rsidP="00E80908">
            <w:pPr>
              <w:pStyle w:val="Ttulo4"/>
              <w:spacing w:before="240" w:line="360" w:lineRule="auto"/>
              <w:jc w:val="center"/>
              <w:rPr>
                <w:rFonts w:cs="Times New Roman"/>
              </w:rPr>
            </w:pPr>
            <w:bookmarkStart w:id="189" w:name="RANGE!B177"/>
            <w:r w:rsidRPr="00285C53">
              <w:rPr>
                <w:rFonts w:cs="Times New Roman"/>
                <w:color w:val="0D0D0D"/>
              </w:rPr>
              <w:t>HC059D004</w:t>
            </w:r>
            <w:bookmarkEnd w:id="189"/>
          </w:p>
        </w:tc>
        <w:tc>
          <w:tcPr>
            <w:tcW w:w="1767" w:type="dxa"/>
            <w:shd w:val="clear" w:color="auto" w:fill="auto"/>
            <w:vAlign w:val="center"/>
            <w:hideMark/>
          </w:tcPr>
          <w:p w14:paraId="34B71044" w14:textId="25AA36B9" w:rsidR="00E80908" w:rsidRPr="00285C53" w:rsidRDefault="00E80908" w:rsidP="00E80908">
            <w:pPr>
              <w:spacing w:before="240" w:line="360" w:lineRule="auto"/>
              <w:jc w:val="center"/>
              <w:rPr>
                <w:rFonts w:cs="Times New Roman"/>
                <w:color w:val="000000"/>
              </w:rPr>
            </w:pPr>
            <w:r w:rsidRPr="00285C53">
              <w:rPr>
                <w:rFonts w:cs="Times New Roman"/>
                <w:color w:val="000000"/>
              </w:rPr>
              <w:t>Hombros</w:t>
            </w:r>
          </w:p>
        </w:tc>
        <w:tc>
          <w:tcPr>
            <w:tcW w:w="5953" w:type="dxa"/>
            <w:shd w:val="clear" w:color="auto" w:fill="auto"/>
            <w:vAlign w:val="center"/>
            <w:hideMark/>
          </w:tcPr>
          <w:p w14:paraId="6DF7E328" w14:textId="4ADA192C" w:rsidR="00E80908" w:rsidRPr="00285C53" w:rsidRDefault="00E80908" w:rsidP="00E80908">
            <w:pPr>
              <w:spacing w:before="240" w:line="360" w:lineRule="auto"/>
              <w:rPr>
                <w:rFonts w:cs="Times New Roman"/>
                <w:color w:val="000000"/>
              </w:rPr>
            </w:pPr>
            <w:r w:rsidRPr="00285C53">
              <w:rPr>
                <w:rFonts w:cs="Times New Roman"/>
                <w:color w:val="000000"/>
              </w:rPr>
              <w:t xml:space="preserve">Articulación </w:t>
            </w:r>
            <w:proofErr w:type="spellStart"/>
            <w:r w:rsidRPr="00285C53">
              <w:rPr>
                <w:rFonts w:cs="Times New Roman"/>
                <w:color w:val="000000"/>
              </w:rPr>
              <w:t>cleidoescapular</w:t>
            </w:r>
            <w:proofErr w:type="spellEnd"/>
            <w:r w:rsidRPr="00285C53">
              <w:rPr>
                <w:rFonts w:cs="Times New Roman"/>
                <w:color w:val="000000"/>
              </w:rPr>
              <w:t xml:space="preserve"> responsable del abultamiento que se encuentra en la raíz del miembro superior.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76E334A1" w14:textId="51B09A5E"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4A6F0DF" w14:textId="24CE3F61" w:rsidTr="00DF190F">
        <w:trPr>
          <w:trHeight w:val="285"/>
        </w:trPr>
        <w:tc>
          <w:tcPr>
            <w:tcW w:w="532" w:type="dxa"/>
          </w:tcPr>
          <w:p w14:paraId="4F0E1D0A" w14:textId="31DCB5F7"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3E9CFF81" w14:textId="379716E4" w:rsidR="00E80908" w:rsidRPr="00285C53" w:rsidRDefault="00E80908" w:rsidP="00E80908">
            <w:pPr>
              <w:pStyle w:val="Ttulo4"/>
              <w:spacing w:before="240" w:line="360" w:lineRule="auto"/>
              <w:jc w:val="center"/>
              <w:rPr>
                <w:rFonts w:cs="Times New Roman"/>
              </w:rPr>
            </w:pPr>
            <w:bookmarkStart w:id="190" w:name="RANGE!B178"/>
            <w:r w:rsidRPr="00285C53">
              <w:rPr>
                <w:rFonts w:cs="Times New Roman"/>
                <w:color w:val="0D0D0D"/>
              </w:rPr>
              <w:t>HC059D005</w:t>
            </w:r>
            <w:bookmarkEnd w:id="190"/>
          </w:p>
        </w:tc>
        <w:tc>
          <w:tcPr>
            <w:tcW w:w="1767" w:type="dxa"/>
            <w:shd w:val="clear" w:color="auto" w:fill="auto"/>
            <w:vAlign w:val="center"/>
            <w:hideMark/>
          </w:tcPr>
          <w:p w14:paraId="2802D081" w14:textId="10C26B05" w:rsidR="00E80908" w:rsidRPr="00285C53" w:rsidRDefault="00E80908" w:rsidP="00E80908">
            <w:pPr>
              <w:spacing w:before="240" w:line="360" w:lineRule="auto"/>
              <w:jc w:val="center"/>
              <w:rPr>
                <w:rFonts w:cs="Times New Roman"/>
                <w:color w:val="000000"/>
              </w:rPr>
            </w:pPr>
            <w:r w:rsidRPr="00285C53">
              <w:rPr>
                <w:rFonts w:cs="Times New Roman"/>
                <w:color w:val="000000"/>
              </w:rPr>
              <w:t>Muñecas</w:t>
            </w:r>
          </w:p>
        </w:tc>
        <w:tc>
          <w:tcPr>
            <w:tcW w:w="5953" w:type="dxa"/>
            <w:shd w:val="clear" w:color="auto" w:fill="auto"/>
            <w:vAlign w:val="center"/>
            <w:hideMark/>
          </w:tcPr>
          <w:p w14:paraId="0F05BA23" w14:textId="4E1E9F03" w:rsidR="00E80908" w:rsidRPr="00285C53" w:rsidRDefault="00E80908" w:rsidP="00E80908">
            <w:pPr>
              <w:spacing w:before="240" w:line="360" w:lineRule="auto"/>
              <w:rPr>
                <w:rFonts w:cs="Times New Roman"/>
                <w:color w:val="000000"/>
              </w:rPr>
            </w:pPr>
            <w:r w:rsidRPr="00285C53">
              <w:rPr>
                <w:rFonts w:cs="Times New Roman"/>
                <w:color w:val="000000"/>
              </w:rPr>
              <w:t xml:space="preserve">Región del miembro superior situada entre el antebrazo y la mano.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17623DB0" w14:textId="7F1EFB76"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312FDA6" w14:textId="52F12348" w:rsidTr="00DF190F">
        <w:trPr>
          <w:trHeight w:val="285"/>
        </w:trPr>
        <w:tc>
          <w:tcPr>
            <w:tcW w:w="532" w:type="dxa"/>
          </w:tcPr>
          <w:p w14:paraId="79C3319F" w14:textId="7B3D816B"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737378BF" w14:textId="49BA9BBE" w:rsidR="00E80908" w:rsidRPr="00285C53" w:rsidRDefault="00E80908" w:rsidP="00E80908">
            <w:pPr>
              <w:pStyle w:val="Ttulo4"/>
              <w:spacing w:before="240" w:line="360" w:lineRule="auto"/>
              <w:jc w:val="center"/>
              <w:rPr>
                <w:rFonts w:cs="Times New Roman"/>
              </w:rPr>
            </w:pPr>
            <w:bookmarkStart w:id="191" w:name="RANGE!B179"/>
            <w:r w:rsidRPr="00285C53">
              <w:rPr>
                <w:rFonts w:cs="Times New Roman"/>
                <w:color w:val="0D0D0D"/>
              </w:rPr>
              <w:t>HC059D006</w:t>
            </w:r>
            <w:bookmarkEnd w:id="191"/>
          </w:p>
        </w:tc>
        <w:tc>
          <w:tcPr>
            <w:tcW w:w="1767" w:type="dxa"/>
            <w:shd w:val="clear" w:color="auto" w:fill="auto"/>
            <w:vAlign w:val="center"/>
            <w:hideMark/>
          </w:tcPr>
          <w:p w14:paraId="2FEC1A25" w14:textId="684F6CF4" w:rsidR="00E80908" w:rsidRPr="00285C53" w:rsidRDefault="00E80908" w:rsidP="00E80908">
            <w:pPr>
              <w:spacing w:before="240" w:line="360" w:lineRule="auto"/>
              <w:jc w:val="center"/>
              <w:rPr>
                <w:rFonts w:cs="Times New Roman"/>
                <w:color w:val="000000"/>
              </w:rPr>
            </w:pPr>
            <w:r w:rsidRPr="00285C53">
              <w:rPr>
                <w:rFonts w:cs="Times New Roman"/>
                <w:color w:val="000000"/>
              </w:rPr>
              <w:t>Tobillos</w:t>
            </w:r>
          </w:p>
        </w:tc>
        <w:tc>
          <w:tcPr>
            <w:tcW w:w="5953" w:type="dxa"/>
            <w:shd w:val="clear" w:color="auto" w:fill="auto"/>
            <w:vAlign w:val="center"/>
            <w:hideMark/>
          </w:tcPr>
          <w:p w14:paraId="0FB3C081" w14:textId="398EB267" w:rsidR="00E80908" w:rsidRPr="00285C53" w:rsidRDefault="00E80908" w:rsidP="00E80908">
            <w:pPr>
              <w:spacing w:before="240" w:line="360" w:lineRule="auto"/>
              <w:rPr>
                <w:rFonts w:cs="Times New Roman"/>
                <w:color w:val="000000"/>
              </w:rPr>
            </w:pPr>
            <w:r w:rsidRPr="00285C53">
              <w:rPr>
                <w:rFonts w:cs="Times New Roman"/>
                <w:color w:val="000000"/>
              </w:rPr>
              <w:t>Parte del cuerpo humano en donde se articula el pie con la pierna.</w:t>
            </w:r>
            <w:r w:rsidRPr="00285C53">
              <w:rPr>
                <w:rFonts w:cs="Times New Roman"/>
                <w:color w:val="000000"/>
              </w:rPr>
              <w:fldChar w:fldCharType="begin" w:fldLock="1"/>
            </w:r>
            <w:r w:rsidRPr="00285C53">
              <w:rPr>
                <w:rFonts w:cs="Times New Roman"/>
                <w:color w:val="000000"/>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[6]</w:t>
            </w:r>
            <w:r w:rsidRPr="00285C53">
              <w:rPr>
                <w:rFonts w:cs="Times New Roman"/>
                <w:color w:val="000000"/>
              </w:rPr>
              <w:fldChar w:fldCharType="end"/>
            </w:r>
          </w:p>
        </w:tc>
        <w:tc>
          <w:tcPr>
            <w:tcW w:w="1701" w:type="dxa"/>
            <w:vAlign w:val="center"/>
          </w:tcPr>
          <w:p w14:paraId="07E357B4" w14:textId="62A1CC9C"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3CAA84D" w14:textId="7FC471A8" w:rsidTr="00DF190F">
        <w:trPr>
          <w:trHeight w:val="285"/>
        </w:trPr>
        <w:tc>
          <w:tcPr>
            <w:tcW w:w="532" w:type="dxa"/>
          </w:tcPr>
          <w:p w14:paraId="6D02A374" w14:textId="019AEB06"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0A997272" w14:textId="312746B3" w:rsidR="00E80908" w:rsidRPr="00285C53" w:rsidRDefault="00E80908" w:rsidP="00E80908">
            <w:pPr>
              <w:pStyle w:val="Ttulo4"/>
              <w:spacing w:before="240" w:line="360" w:lineRule="auto"/>
              <w:jc w:val="center"/>
              <w:rPr>
                <w:rFonts w:cs="Times New Roman"/>
              </w:rPr>
            </w:pPr>
            <w:bookmarkStart w:id="192" w:name="RANGE!B180"/>
            <w:r w:rsidRPr="00285C53">
              <w:rPr>
                <w:rFonts w:cs="Times New Roman"/>
                <w:color w:val="0D0D0D"/>
              </w:rPr>
              <w:t>HC059D007</w:t>
            </w:r>
            <w:bookmarkEnd w:id="192"/>
          </w:p>
        </w:tc>
        <w:tc>
          <w:tcPr>
            <w:tcW w:w="1767" w:type="dxa"/>
            <w:shd w:val="clear" w:color="auto" w:fill="auto"/>
            <w:vAlign w:val="center"/>
            <w:hideMark/>
          </w:tcPr>
          <w:p w14:paraId="3BC8282E" w14:textId="2B39589E" w:rsidR="00E80908" w:rsidRPr="00285C53" w:rsidRDefault="00E80908" w:rsidP="00E80908">
            <w:pPr>
              <w:spacing w:before="240" w:line="360" w:lineRule="auto"/>
              <w:jc w:val="center"/>
              <w:rPr>
                <w:rFonts w:cs="Times New Roman"/>
                <w:color w:val="000000"/>
              </w:rPr>
            </w:pPr>
            <w:r w:rsidRPr="00285C53">
              <w:rPr>
                <w:rFonts w:cs="Times New Roman"/>
                <w:color w:val="000000"/>
              </w:rPr>
              <w:t>Brazos</w:t>
            </w:r>
          </w:p>
        </w:tc>
        <w:tc>
          <w:tcPr>
            <w:tcW w:w="5953" w:type="dxa"/>
            <w:shd w:val="clear" w:color="auto" w:fill="auto"/>
            <w:vAlign w:val="center"/>
            <w:hideMark/>
          </w:tcPr>
          <w:p w14:paraId="08BA2FFE" w14:textId="236A5CF6" w:rsidR="00E80908" w:rsidRPr="00285C53" w:rsidRDefault="00E80908" w:rsidP="00E80908">
            <w:pPr>
              <w:spacing w:before="240" w:line="360" w:lineRule="auto"/>
              <w:rPr>
                <w:rFonts w:cs="Times New Roman"/>
                <w:color w:val="000000"/>
              </w:rPr>
            </w:pPr>
            <w:r w:rsidRPr="00285C53">
              <w:rPr>
                <w:rFonts w:cs="Times New Roman"/>
                <w:color w:val="000000"/>
              </w:rPr>
              <w:t xml:space="preserve">Extremidad superior, que consta de hombro, brazo, antebrazo y mano.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2E492DA6" w14:textId="7433687E"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C123E3B" w14:textId="06C0069A" w:rsidTr="00DF190F">
        <w:trPr>
          <w:trHeight w:val="300"/>
        </w:trPr>
        <w:tc>
          <w:tcPr>
            <w:tcW w:w="532" w:type="dxa"/>
          </w:tcPr>
          <w:p w14:paraId="3C9EC871" w14:textId="2F36F01D" w:rsidR="00E80908" w:rsidRPr="00285C53" w:rsidRDefault="00E80908" w:rsidP="00E80908">
            <w:pPr>
              <w:spacing w:before="240" w:line="360" w:lineRule="auto"/>
              <w:jc w:val="center"/>
              <w:rPr>
                <w:rFonts w:cs="Times New Roman"/>
                <w:color w:val="000000"/>
              </w:rPr>
            </w:pPr>
            <w:r w:rsidRPr="00285C53">
              <w:rPr>
                <w:rFonts w:cs="Times New Roman"/>
              </w:rPr>
              <w:sym w:font="Wingdings 2" w:char="F098"/>
            </w:r>
          </w:p>
        </w:tc>
        <w:tc>
          <w:tcPr>
            <w:tcW w:w="1387" w:type="dxa"/>
            <w:shd w:val="clear" w:color="auto" w:fill="auto"/>
            <w:noWrap/>
            <w:vAlign w:val="center"/>
            <w:hideMark/>
          </w:tcPr>
          <w:p w14:paraId="70A78596" w14:textId="59197476" w:rsidR="00E80908" w:rsidRPr="00285C53" w:rsidRDefault="00E80908" w:rsidP="00E80908">
            <w:pPr>
              <w:pStyle w:val="Ttulo4"/>
              <w:spacing w:before="240" w:line="360" w:lineRule="auto"/>
              <w:jc w:val="center"/>
              <w:rPr>
                <w:rFonts w:cs="Times New Roman"/>
              </w:rPr>
            </w:pPr>
            <w:bookmarkStart w:id="193" w:name="RANGE!B181"/>
            <w:r w:rsidRPr="00285C53">
              <w:rPr>
                <w:rFonts w:cs="Times New Roman"/>
                <w:color w:val="0D0D0D"/>
              </w:rPr>
              <w:t>HC059D008</w:t>
            </w:r>
            <w:bookmarkEnd w:id="193"/>
          </w:p>
        </w:tc>
        <w:tc>
          <w:tcPr>
            <w:tcW w:w="1767" w:type="dxa"/>
            <w:shd w:val="clear" w:color="auto" w:fill="auto"/>
            <w:vAlign w:val="center"/>
            <w:hideMark/>
          </w:tcPr>
          <w:p w14:paraId="65BCAFBF" w14:textId="4D0EBF63" w:rsidR="00E80908" w:rsidRPr="00285C53" w:rsidRDefault="00E80908" w:rsidP="00E80908">
            <w:pPr>
              <w:spacing w:before="240" w:line="360" w:lineRule="auto"/>
              <w:jc w:val="center"/>
              <w:rPr>
                <w:rFonts w:cs="Times New Roman"/>
                <w:color w:val="000000"/>
              </w:rPr>
            </w:pPr>
            <w:r w:rsidRPr="00285C53">
              <w:rPr>
                <w:rFonts w:cs="Times New Roman"/>
                <w:color w:val="000000"/>
              </w:rPr>
              <w:t>Manos</w:t>
            </w:r>
          </w:p>
        </w:tc>
        <w:tc>
          <w:tcPr>
            <w:tcW w:w="5953" w:type="dxa"/>
            <w:shd w:val="clear" w:color="auto" w:fill="auto"/>
            <w:vAlign w:val="center"/>
            <w:hideMark/>
          </w:tcPr>
          <w:p w14:paraId="12AF0DBA" w14:textId="4FE45AE1" w:rsidR="00E80908" w:rsidRPr="00285C53" w:rsidRDefault="00E80908" w:rsidP="00E80908">
            <w:pPr>
              <w:spacing w:before="240" w:line="360" w:lineRule="auto"/>
              <w:rPr>
                <w:rFonts w:cs="Times New Roman"/>
                <w:color w:val="000000"/>
              </w:rPr>
            </w:pPr>
            <w:r w:rsidRPr="00285C53">
              <w:rPr>
                <w:rFonts w:cs="Times New Roman"/>
                <w:color w:val="000000"/>
              </w:rPr>
              <w:t xml:space="preserve">Parte distal del miembro superior. En ella se pueden distinguir la región carpometacarpiana y los dedos.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0FC9F7F9" w14:textId="733C923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EBE0EED" w14:textId="35020D9B" w:rsidTr="00DF190F">
        <w:trPr>
          <w:trHeight w:val="285"/>
        </w:trPr>
        <w:tc>
          <w:tcPr>
            <w:tcW w:w="532" w:type="dxa"/>
          </w:tcPr>
          <w:p w14:paraId="1540DD2A" w14:textId="69A66572"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02EA0CCB" w14:textId="18FCCF57" w:rsidR="00E80908" w:rsidRPr="00285C53" w:rsidRDefault="00E80908" w:rsidP="00E80908">
            <w:pPr>
              <w:pStyle w:val="Ttulo4"/>
              <w:spacing w:before="240" w:line="360" w:lineRule="auto"/>
              <w:jc w:val="center"/>
              <w:rPr>
                <w:rFonts w:cs="Times New Roman"/>
              </w:rPr>
            </w:pPr>
            <w:bookmarkStart w:id="194" w:name="RANGE!B182"/>
            <w:r w:rsidRPr="00285C53">
              <w:rPr>
                <w:rFonts w:cs="Times New Roman"/>
                <w:color w:val="0D0D0D"/>
              </w:rPr>
              <w:t>HC059D009</w:t>
            </w:r>
            <w:bookmarkEnd w:id="194"/>
          </w:p>
        </w:tc>
        <w:tc>
          <w:tcPr>
            <w:tcW w:w="1767" w:type="dxa"/>
            <w:shd w:val="clear" w:color="auto" w:fill="auto"/>
            <w:vAlign w:val="center"/>
            <w:hideMark/>
          </w:tcPr>
          <w:p w14:paraId="67F9736D" w14:textId="4B398DE0" w:rsidR="00E80908" w:rsidRPr="00285C53" w:rsidRDefault="00E80908" w:rsidP="00E80908">
            <w:pPr>
              <w:spacing w:before="240" w:line="360" w:lineRule="auto"/>
              <w:jc w:val="center"/>
              <w:rPr>
                <w:rFonts w:cs="Times New Roman"/>
                <w:color w:val="000000"/>
              </w:rPr>
            </w:pPr>
            <w:r w:rsidRPr="00285C53">
              <w:rPr>
                <w:rFonts w:cs="Times New Roman"/>
                <w:color w:val="000000"/>
              </w:rPr>
              <w:t>Columna vertebral</w:t>
            </w:r>
          </w:p>
        </w:tc>
        <w:tc>
          <w:tcPr>
            <w:tcW w:w="5953" w:type="dxa"/>
            <w:shd w:val="clear" w:color="auto" w:fill="auto"/>
            <w:vAlign w:val="center"/>
            <w:hideMark/>
          </w:tcPr>
          <w:p w14:paraId="67CE18D4" w14:textId="1442A636" w:rsidR="00E80908" w:rsidRPr="00285C53" w:rsidRDefault="00E80908" w:rsidP="00E80908">
            <w:pPr>
              <w:spacing w:before="240" w:line="360" w:lineRule="auto"/>
              <w:rPr>
                <w:rFonts w:cs="Times New Roman"/>
                <w:color w:val="000000"/>
              </w:rPr>
            </w:pPr>
            <w:r w:rsidRPr="00285C53">
              <w:rPr>
                <w:rFonts w:cs="Times New Roman"/>
                <w:color w:val="000000"/>
              </w:rPr>
              <w:t xml:space="preserve">Constituye el eje óseo del tronco y está formada por la unión de todas las vértebras.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2AD0BA6B" w14:textId="75C276A3"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3DF6FB7" w14:textId="72529AA6" w:rsidTr="00DF190F">
        <w:trPr>
          <w:trHeight w:val="285"/>
        </w:trPr>
        <w:tc>
          <w:tcPr>
            <w:tcW w:w="532" w:type="dxa"/>
          </w:tcPr>
          <w:p w14:paraId="025538E0" w14:textId="2F8EB4BF"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4C4F554A" w14:textId="273CF92B" w:rsidR="00E80908" w:rsidRPr="00285C53" w:rsidRDefault="00E80908" w:rsidP="00E80908">
            <w:pPr>
              <w:pStyle w:val="Ttulo4"/>
              <w:spacing w:before="240" w:line="360" w:lineRule="auto"/>
              <w:jc w:val="center"/>
              <w:rPr>
                <w:rFonts w:cs="Times New Roman"/>
              </w:rPr>
            </w:pPr>
            <w:bookmarkStart w:id="195" w:name="RANGE!B183"/>
            <w:r w:rsidRPr="00285C53">
              <w:rPr>
                <w:rFonts w:cs="Times New Roman"/>
                <w:color w:val="0D0D0D"/>
              </w:rPr>
              <w:t>HC059D010</w:t>
            </w:r>
            <w:bookmarkEnd w:id="195"/>
          </w:p>
        </w:tc>
        <w:tc>
          <w:tcPr>
            <w:tcW w:w="1767" w:type="dxa"/>
            <w:shd w:val="clear" w:color="auto" w:fill="auto"/>
            <w:vAlign w:val="center"/>
            <w:hideMark/>
          </w:tcPr>
          <w:p w14:paraId="1A87E4C2" w14:textId="678A0574" w:rsidR="00E80908" w:rsidRPr="00285C53" w:rsidRDefault="00E80908" w:rsidP="00E80908">
            <w:pPr>
              <w:spacing w:before="240" w:line="360" w:lineRule="auto"/>
              <w:jc w:val="center"/>
              <w:rPr>
                <w:rFonts w:cs="Times New Roman"/>
                <w:color w:val="000000"/>
              </w:rPr>
            </w:pPr>
            <w:r w:rsidRPr="00285C53">
              <w:rPr>
                <w:rFonts w:cs="Times New Roman"/>
                <w:color w:val="000000"/>
              </w:rPr>
              <w:t>Tórax</w:t>
            </w:r>
          </w:p>
        </w:tc>
        <w:tc>
          <w:tcPr>
            <w:tcW w:w="5953" w:type="dxa"/>
            <w:shd w:val="clear" w:color="auto" w:fill="auto"/>
            <w:vAlign w:val="center"/>
            <w:hideMark/>
          </w:tcPr>
          <w:p w14:paraId="6A5F9707" w14:textId="41DD703E" w:rsidR="00E80908" w:rsidRPr="00285C53" w:rsidRDefault="00E80908" w:rsidP="00E80908">
            <w:pPr>
              <w:spacing w:before="240" w:line="360" w:lineRule="auto"/>
              <w:rPr>
                <w:rFonts w:cs="Times New Roman"/>
                <w:color w:val="000000"/>
              </w:rPr>
            </w:pPr>
            <w:r w:rsidRPr="00285C53">
              <w:rPr>
                <w:rFonts w:cs="Times New Roman"/>
                <w:color w:val="000000"/>
              </w:rPr>
              <w:t xml:space="preserve">Caja cuyo esqueleto está formado por las costillas, la columna vertebral torácica y el esternón.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6603C278" w14:textId="404E34A4"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CB54518" w14:textId="165746A4" w:rsidTr="00DF190F">
        <w:trPr>
          <w:trHeight w:val="285"/>
        </w:trPr>
        <w:tc>
          <w:tcPr>
            <w:tcW w:w="532" w:type="dxa"/>
          </w:tcPr>
          <w:p w14:paraId="22E8D359" w14:textId="10B8DBF5"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6DCDA59B" w14:textId="149FF104" w:rsidR="00E80908" w:rsidRPr="00285C53" w:rsidRDefault="00E80908" w:rsidP="00E80908">
            <w:pPr>
              <w:pStyle w:val="Ttulo4"/>
              <w:spacing w:before="240" w:line="360" w:lineRule="auto"/>
              <w:jc w:val="center"/>
              <w:rPr>
                <w:rFonts w:cs="Times New Roman"/>
              </w:rPr>
            </w:pPr>
            <w:bookmarkStart w:id="196" w:name="RANGE!B184"/>
            <w:r w:rsidRPr="00285C53">
              <w:rPr>
                <w:rFonts w:cs="Times New Roman"/>
                <w:color w:val="0D0D0D"/>
              </w:rPr>
              <w:t>HC059D011</w:t>
            </w:r>
            <w:bookmarkEnd w:id="196"/>
          </w:p>
        </w:tc>
        <w:tc>
          <w:tcPr>
            <w:tcW w:w="1767" w:type="dxa"/>
            <w:shd w:val="clear" w:color="auto" w:fill="auto"/>
            <w:vAlign w:val="center"/>
            <w:hideMark/>
          </w:tcPr>
          <w:p w14:paraId="05571B41" w14:textId="7E162DE5" w:rsidR="00E80908" w:rsidRPr="00285C53" w:rsidRDefault="00E80908" w:rsidP="00E80908">
            <w:pPr>
              <w:spacing w:before="240" w:line="360" w:lineRule="auto"/>
              <w:jc w:val="center"/>
              <w:rPr>
                <w:rFonts w:cs="Times New Roman"/>
                <w:color w:val="000000"/>
              </w:rPr>
            </w:pPr>
            <w:r w:rsidRPr="00285C53">
              <w:rPr>
                <w:rFonts w:cs="Times New Roman"/>
                <w:color w:val="000000"/>
              </w:rPr>
              <w:t>Costillas</w:t>
            </w:r>
          </w:p>
        </w:tc>
        <w:tc>
          <w:tcPr>
            <w:tcW w:w="5953" w:type="dxa"/>
            <w:shd w:val="clear" w:color="auto" w:fill="auto"/>
            <w:vAlign w:val="center"/>
            <w:hideMark/>
          </w:tcPr>
          <w:p w14:paraId="79BD4E79" w14:textId="704DEAB5" w:rsidR="00E80908" w:rsidRPr="00285C53" w:rsidRDefault="00E80908" w:rsidP="00E80908">
            <w:pPr>
              <w:spacing w:before="240" w:line="360" w:lineRule="auto"/>
              <w:rPr>
                <w:rFonts w:cs="Times New Roman"/>
                <w:color w:val="000000"/>
              </w:rPr>
            </w:pPr>
            <w:r w:rsidRPr="00285C53">
              <w:rPr>
                <w:rFonts w:cs="Times New Roman"/>
                <w:color w:val="000000"/>
              </w:rPr>
              <w:t xml:space="preserve">Cada uno de los doce pares de huesos largos, planos y curvos que forman la parrilla costal.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2D3DC012" w14:textId="134640F0"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7796A7E" w14:textId="3530C2AE" w:rsidTr="00DF190F">
        <w:trPr>
          <w:trHeight w:val="285"/>
        </w:trPr>
        <w:tc>
          <w:tcPr>
            <w:tcW w:w="532" w:type="dxa"/>
          </w:tcPr>
          <w:p w14:paraId="3036D9E0" w14:textId="1EDAEDF1"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71285ACB" w14:textId="75ACC3F7" w:rsidR="00E80908" w:rsidRPr="00285C53" w:rsidRDefault="00E80908" w:rsidP="00E80908">
            <w:pPr>
              <w:pStyle w:val="Ttulo4"/>
              <w:spacing w:before="240" w:line="360" w:lineRule="auto"/>
              <w:jc w:val="center"/>
              <w:rPr>
                <w:rFonts w:cs="Times New Roman"/>
              </w:rPr>
            </w:pPr>
            <w:bookmarkStart w:id="197" w:name="RANGE!B185"/>
            <w:r w:rsidRPr="00285C53">
              <w:rPr>
                <w:rFonts w:cs="Times New Roman"/>
                <w:color w:val="0D0D0D"/>
              </w:rPr>
              <w:t>HC059D012</w:t>
            </w:r>
            <w:bookmarkEnd w:id="197"/>
          </w:p>
        </w:tc>
        <w:tc>
          <w:tcPr>
            <w:tcW w:w="1767" w:type="dxa"/>
            <w:shd w:val="clear" w:color="auto" w:fill="auto"/>
            <w:vAlign w:val="center"/>
            <w:hideMark/>
          </w:tcPr>
          <w:p w14:paraId="34301CFA" w14:textId="5669D492" w:rsidR="00E80908" w:rsidRPr="00285C53" w:rsidRDefault="00E80908" w:rsidP="00E80908">
            <w:pPr>
              <w:spacing w:before="240" w:line="360" w:lineRule="auto"/>
              <w:jc w:val="center"/>
              <w:rPr>
                <w:rFonts w:cs="Times New Roman"/>
                <w:color w:val="000000"/>
              </w:rPr>
            </w:pPr>
            <w:r w:rsidRPr="00285C53">
              <w:rPr>
                <w:rFonts w:cs="Times New Roman"/>
                <w:color w:val="000000"/>
              </w:rPr>
              <w:t>Piernas</w:t>
            </w:r>
          </w:p>
        </w:tc>
        <w:tc>
          <w:tcPr>
            <w:tcW w:w="5953" w:type="dxa"/>
            <w:shd w:val="clear" w:color="auto" w:fill="auto"/>
            <w:vAlign w:val="center"/>
            <w:hideMark/>
          </w:tcPr>
          <w:p w14:paraId="34D466C8" w14:textId="53CBE498" w:rsidR="00E80908" w:rsidRPr="00285C53" w:rsidRDefault="00E80908" w:rsidP="00E80908">
            <w:pPr>
              <w:spacing w:before="240" w:line="360" w:lineRule="auto"/>
              <w:rPr>
                <w:rFonts w:cs="Times New Roman"/>
                <w:color w:val="000000"/>
              </w:rPr>
            </w:pPr>
            <w:r w:rsidRPr="00285C53">
              <w:rPr>
                <w:rFonts w:cs="Times New Roman"/>
                <w:color w:val="000000"/>
              </w:rPr>
              <w:t xml:space="preserve">segmento del miembro inferior comprendido entre la rodilla y el pie.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2AA96C5F" w14:textId="0935E400"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97B1078" w14:textId="79DFA53F" w:rsidTr="00DF190F">
        <w:trPr>
          <w:trHeight w:val="285"/>
        </w:trPr>
        <w:tc>
          <w:tcPr>
            <w:tcW w:w="532" w:type="dxa"/>
          </w:tcPr>
          <w:p w14:paraId="29074DBF" w14:textId="4FE70945" w:rsidR="00E80908" w:rsidRPr="00285C53" w:rsidRDefault="00E80908" w:rsidP="00E80908">
            <w:pPr>
              <w:spacing w:before="240" w:line="360" w:lineRule="auto"/>
              <w:jc w:val="center"/>
              <w:rPr>
                <w:rFonts w:cs="Times New Roman"/>
              </w:rPr>
            </w:pPr>
            <w:r w:rsidRPr="00285C53">
              <w:rPr>
                <w:rFonts w:cs="Times New Roman"/>
              </w:rPr>
              <w:lastRenderedPageBreak/>
              <w:sym w:font="Wingdings 2" w:char="F098"/>
            </w:r>
          </w:p>
        </w:tc>
        <w:tc>
          <w:tcPr>
            <w:tcW w:w="1387" w:type="dxa"/>
            <w:shd w:val="clear" w:color="auto" w:fill="auto"/>
            <w:vAlign w:val="center"/>
            <w:hideMark/>
          </w:tcPr>
          <w:p w14:paraId="47F737B1" w14:textId="1CD5EEEA" w:rsidR="00E80908" w:rsidRPr="00285C53" w:rsidRDefault="00E80908" w:rsidP="00E80908">
            <w:pPr>
              <w:pStyle w:val="Ttulo4"/>
              <w:spacing w:before="240" w:line="360" w:lineRule="auto"/>
              <w:jc w:val="center"/>
              <w:rPr>
                <w:rFonts w:cs="Times New Roman"/>
              </w:rPr>
            </w:pPr>
            <w:bookmarkStart w:id="198" w:name="RANGE!B186"/>
            <w:r w:rsidRPr="00285C53">
              <w:rPr>
                <w:rFonts w:cs="Times New Roman"/>
                <w:color w:val="0D0D0D"/>
              </w:rPr>
              <w:t>HC059D013</w:t>
            </w:r>
            <w:bookmarkEnd w:id="198"/>
          </w:p>
        </w:tc>
        <w:tc>
          <w:tcPr>
            <w:tcW w:w="1767" w:type="dxa"/>
            <w:shd w:val="clear" w:color="auto" w:fill="auto"/>
            <w:vAlign w:val="center"/>
            <w:hideMark/>
          </w:tcPr>
          <w:p w14:paraId="72206BEC" w14:textId="3C72B3DD" w:rsidR="00E80908" w:rsidRPr="00285C53" w:rsidRDefault="00E80908" w:rsidP="00E80908">
            <w:pPr>
              <w:spacing w:before="240" w:line="360" w:lineRule="auto"/>
              <w:jc w:val="center"/>
              <w:rPr>
                <w:rFonts w:cs="Times New Roman"/>
                <w:color w:val="000000"/>
              </w:rPr>
            </w:pPr>
            <w:r w:rsidRPr="00285C53">
              <w:rPr>
                <w:rFonts w:cs="Times New Roman"/>
                <w:color w:val="000000"/>
              </w:rPr>
              <w:t>Muslos</w:t>
            </w:r>
          </w:p>
        </w:tc>
        <w:tc>
          <w:tcPr>
            <w:tcW w:w="5953" w:type="dxa"/>
            <w:shd w:val="clear" w:color="auto" w:fill="auto"/>
            <w:vAlign w:val="center"/>
            <w:hideMark/>
          </w:tcPr>
          <w:p w14:paraId="60D928C8" w14:textId="211A4D1E" w:rsidR="00E80908" w:rsidRPr="00285C53" w:rsidRDefault="00E80908" w:rsidP="00E80908">
            <w:pPr>
              <w:spacing w:before="240" w:line="360" w:lineRule="auto"/>
              <w:rPr>
                <w:rFonts w:cs="Times New Roman"/>
                <w:color w:val="000000"/>
              </w:rPr>
            </w:pPr>
            <w:r w:rsidRPr="00285C53">
              <w:rPr>
                <w:rFonts w:cs="Times New Roman"/>
                <w:color w:val="000000"/>
              </w:rPr>
              <w:t xml:space="preserve">Segmento del miembro inferior comprendido entre la cadera y la rodilla.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13D36683" w14:textId="737878F0"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4410916" w14:textId="6A086DCB" w:rsidTr="007F69E4">
        <w:trPr>
          <w:trHeight w:val="285"/>
        </w:trPr>
        <w:tc>
          <w:tcPr>
            <w:tcW w:w="532" w:type="dxa"/>
            <w:vAlign w:val="center"/>
          </w:tcPr>
          <w:p w14:paraId="1129B9AF" w14:textId="240BB918" w:rsidR="00E80908" w:rsidRPr="00285C53" w:rsidRDefault="00E80908" w:rsidP="00E80908">
            <w:pPr>
              <w:spacing w:before="240" w:line="360" w:lineRule="auto"/>
              <w:jc w:val="center"/>
              <w:rPr>
                <w:rFonts w:cs="Times New Roman"/>
              </w:rPr>
            </w:pPr>
            <w:r w:rsidRPr="00285C53">
              <w:rPr>
                <w:rFonts w:cs="Times New Roman"/>
              </w:rPr>
              <w:sym w:font="Wingdings 2" w:char="F098"/>
            </w:r>
          </w:p>
        </w:tc>
        <w:tc>
          <w:tcPr>
            <w:tcW w:w="1387" w:type="dxa"/>
            <w:shd w:val="clear" w:color="auto" w:fill="auto"/>
            <w:vAlign w:val="center"/>
            <w:hideMark/>
          </w:tcPr>
          <w:p w14:paraId="51337986" w14:textId="69C6B618" w:rsidR="00E80908" w:rsidRPr="00285C53" w:rsidRDefault="00E80908" w:rsidP="00E80908">
            <w:pPr>
              <w:pStyle w:val="Ttulo4"/>
              <w:spacing w:before="240" w:line="360" w:lineRule="auto"/>
              <w:jc w:val="center"/>
              <w:rPr>
                <w:rFonts w:cs="Times New Roman"/>
              </w:rPr>
            </w:pPr>
            <w:bookmarkStart w:id="199" w:name="RANGE!B187"/>
            <w:r w:rsidRPr="00285C53">
              <w:rPr>
                <w:rFonts w:cs="Times New Roman"/>
                <w:color w:val="0D0D0D"/>
              </w:rPr>
              <w:t>HC059D014</w:t>
            </w:r>
            <w:bookmarkEnd w:id="199"/>
          </w:p>
        </w:tc>
        <w:tc>
          <w:tcPr>
            <w:tcW w:w="1767" w:type="dxa"/>
            <w:shd w:val="clear" w:color="auto" w:fill="auto"/>
            <w:vAlign w:val="center"/>
            <w:hideMark/>
          </w:tcPr>
          <w:p w14:paraId="3EC9F0C8" w14:textId="6FA66A5F" w:rsidR="00E80908" w:rsidRPr="00285C53" w:rsidRDefault="00E80908" w:rsidP="00E80908">
            <w:pPr>
              <w:spacing w:before="240" w:line="360" w:lineRule="auto"/>
              <w:jc w:val="center"/>
              <w:rPr>
                <w:rFonts w:cs="Times New Roman"/>
                <w:color w:val="000000"/>
              </w:rPr>
            </w:pPr>
            <w:r w:rsidRPr="00285C53">
              <w:rPr>
                <w:rFonts w:cs="Times New Roman"/>
                <w:color w:val="000000"/>
              </w:rPr>
              <w:t>Clavícula</w:t>
            </w:r>
          </w:p>
        </w:tc>
        <w:tc>
          <w:tcPr>
            <w:tcW w:w="5953" w:type="dxa"/>
            <w:shd w:val="clear" w:color="auto" w:fill="auto"/>
            <w:vAlign w:val="center"/>
            <w:hideMark/>
          </w:tcPr>
          <w:p w14:paraId="64270018" w14:textId="7590727B" w:rsidR="00E80908" w:rsidRPr="00285C53" w:rsidRDefault="00E80908" w:rsidP="00E80908">
            <w:pPr>
              <w:spacing w:before="240" w:line="360" w:lineRule="auto"/>
              <w:rPr>
                <w:rFonts w:cs="Times New Roman"/>
                <w:color w:val="000000"/>
              </w:rPr>
            </w:pPr>
            <w:r w:rsidRPr="00285C53">
              <w:rPr>
                <w:rFonts w:cs="Times New Roman"/>
                <w:color w:val="000000"/>
              </w:rPr>
              <w:t xml:space="preserve">Hueso del cinturón escapular, alargado, en forma de S itálica, muy poco curva, que se articula por su extremo proximal con el esternón y por el distal con la escápula. </w:t>
            </w:r>
            <w:r w:rsidRPr="00285C53">
              <w:rPr>
                <w:rFonts w:cs="Times New Roman"/>
                <w:color w:val="000000"/>
              </w:rPr>
              <w:fldChar w:fldCharType="begin" w:fldLock="1"/>
            </w:r>
            <w:r w:rsidRPr="00285C53">
              <w:rPr>
                <w:rFonts w:cs="Times New Roman"/>
                <w:color w:val="000000"/>
              </w:rPr>
              <w:instrText>ADDIN CSL_CITATION {"citationItems":[{"id":"ITEM-1","itemData":{"URL":"https://www.cun.es/diccionario-medico","author":[{"dropping-particle":"","family":"CLÍNICA UNIVERSIDAD DE NAVARRA","given":"","non-dropping-particle":"","parse-names":false,"suffix":""}],"id":"ITEM-1","issued":{"date-parts":[["2002"]]},"title":"Diccionario Mèdico","type":"webpage"},"uris":["http://www.mendeley.com/documents/?uuid=8124aea9-40e5-464f-9a51-63517505abae"]}],"mendeley":{"formattedCitation":"[5]","plainTextFormattedCitation":"[5]","previouslyFormattedCitation":"[5]"},"properties":{"noteIndex":0},"schema":"https://github.com/citation-style-language/schema/raw/master/csl-citation.json"}</w:instrText>
            </w:r>
            <w:r w:rsidRPr="00285C53">
              <w:rPr>
                <w:rFonts w:cs="Times New Roman"/>
                <w:color w:val="000000"/>
              </w:rPr>
              <w:fldChar w:fldCharType="separate"/>
            </w:r>
            <w:r w:rsidRPr="00285C53">
              <w:rPr>
                <w:rFonts w:cs="Times New Roman"/>
                <w:noProof/>
                <w:color w:val="000000"/>
              </w:rPr>
              <w:t>[5]</w:t>
            </w:r>
            <w:r w:rsidRPr="00285C53">
              <w:rPr>
                <w:rFonts w:cs="Times New Roman"/>
                <w:color w:val="000000"/>
              </w:rPr>
              <w:fldChar w:fldCharType="end"/>
            </w:r>
          </w:p>
        </w:tc>
        <w:tc>
          <w:tcPr>
            <w:tcW w:w="1701" w:type="dxa"/>
            <w:vAlign w:val="center"/>
          </w:tcPr>
          <w:p w14:paraId="6068E7A7" w14:textId="6FC47E14"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2BA5056" w14:textId="72CC4EB6" w:rsidTr="00DF190F">
        <w:trPr>
          <w:trHeight w:val="285"/>
        </w:trPr>
        <w:tc>
          <w:tcPr>
            <w:tcW w:w="532" w:type="dxa"/>
          </w:tcPr>
          <w:p w14:paraId="6B4E0EE9" w14:textId="5D1BA374"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shd w:val="clear" w:color="auto" w:fill="auto"/>
            <w:vAlign w:val="center"/>
            <w:hideMark/>
          </w:tcPr>
          <w:p w14:paraId="0838C4C5" w14:textId="3B2D9B93" w:rsidR="00E80908" w:rsidRPr="00285C53" w:rsidRDefault="00E80908" w:rsidP="00E80908">
            <w:pPr>
              <w:pStyle w:val="Ttulo4"/>
              <w:spacing w:before="240" w:line="360" w:lineRule="auto"/>
              <w:jc w:val="center"/>
              <w:rPr>
                <w:rFonts w:cs="Times New Roman"/>
              </w:rPr>
            </w:pPr>
            <w:bookmarkStart w:id="200" w:name="RANGE!B189"/>
            <w:r w:rsidRPr="00285C53">
              <w:rPr>
                <w:rFonts w:cs="Times New Roman"/>
                <w:color w:val="0D0D0D"/>
              </w:rPr>
              <w:t>HC067D001</w:t>
            </w:r>
            <w:bookmarkEnd w:id="200"/>
          </w:p>
        </w:tc>
        <w:tc>
          <w:tcPr>
            <w:tcW w:w="1767" w:type="dxa"/>
            <w:shd w:val="clear" w:color="auto" w:fill="auto"/>
            <w:vAlign w:val="center"/>
            <w:hideMark/>
          </w:tcPr>
          <w:p w14:paraId="04E1657A" w14:textId="6923C630" w:rsidR="00E80908" w:rsidRPr="00285C53" w:rsidRDefault="00E80908" w:rsidP="00E80908">
            <w:pPr>
              <w:spacing w:before="240" w:line="360" w:lineRule="auto"/>
              <w:jc w:val="center"/>
              <w:rPr>
                <w:rFonts w:cs="Times New Roman"/>
                <w:color w:val="000000"/>
              </w:rPr>
            </w:pPr>
            <w:r w:rsidRPr="00285C53">
              <w:rPr>
                <w:rFonts w:cs="Times New Roman"/>
                <w:color w:val="000000"/>
              </w:rPr>
              <w:t>Nutricional</w:t>
            </w:r>
          </w:p>
        </w:tc>
        <w:tc>
          <w:tcPr>
            <w:tcW w:w="5953" w:type="dxa"/>
            <w:shd w:val="clear" w:color="auto" w:fill="auto"/>
            <w:vAlign w:val="center"/>
            <w:hideMark/>
          </w:tcPr>
          <w:p w14:paraId="55FEBDBB" w14:textId="5F905D33" w:rsidR="00E80908" w:rsidRPr="00285C53" w:rsidRDefault="00E80908" w:rsidP="00E80908">
            <w:pPr>
              <w:spacing w:before="240" w:line="360" w:lineRule="auto"/>
              <w:rPr>
                <w:rFonts w:cs="Times New Roman"/>
                <w:color w:val="000000"/>
              </w:rPr>
            </w:pPr>
            <w:r w:rsidRPr="00285C53">
              <w:rPr>
                <w:rFonts w:cs="Times New Roman"/>
                <w:color w:val="000000"/>
              </w:rPr>
              <w:t>Tipo de historial clínico de uso por SICMA, donde se considera información nutricional.</w:t>
            </w:r>
          </w:p>
        </w:tc>
        <w:tc>
          <w:tcPr>
            <w:tcW w:w="1701" w:type="dxa"/>
            <w:vAlign w:val="center"/>
          </w:tcPr>
          <w:p w14:paraId="22F49DF8" w14:textId="231869B9"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4FDF6C3" w14:textId="057FA78F" w:rsidTr="00DF190F">
        <w:trPr>
          <w:trHeight w:val="285"/>
        </w:trPr>
        <w:tc>
          <w:tcPr>
            <w:tcW w:w="532" w:type="dxa"/>
          </w:tcPr>
          <w:p w14:paraId="31F9B1B1" w14:textId="085A92FA"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shd w:val="clear" w:color="auto" w:fill="auto"/>
            <w:vAlign w:val="center"/>
            <w:hideMark/>
          </w:tcPr>
          <w:p w14:paraId="60A8C968" w14:textId="53F18A25" w:rsidR="00E80908" w:rsidRPr="00285C53" w:rsidRDefault="00E80908" w:rsidP="00E80908">
            <w:pPr>
              <w:pStyle w:val="Ttulo4"/>
              <w:spacing w:before="240" w:line="360" w:lineRule="auto"/>
              <w:jc w:val="center"/>
              <w:rPr>
                <w:rFonts w:cs="Times New Roman"/>
              </w:rPr>
            </w:pPr>
            <w:bookmarkStart w:id="201" w:name="RANGE!B190"/>
            <w:r w:rsidRPr="00285C53">
              <w:rPr>
                <w:rFonts w:cs="Times New Roman"/>
                <w:color w:val="0D0D0D"/>
              </w:rPr>
              <w:t>HC067D002</w:t>
            </w:r>
            <w:bookmarkEnd w:id="201"/>
          </w:p>
        </w:tc>
        <w:tc>
          <w:tcPr>
            <w:tcW w:w="1767" w:type="dxa"/>
            <w:shd w:val="clear" w:color="auto" w:fill="auto"/>
            <w:vAlign w:val="center"/>
            <w:hideMark/>
          </w:tcPr>
          <w:p w14:paraId="464396A3" w14:textId="354DFA7A" w:rsidR="00E80908" w:rsidRPr="00285C53" w:rsidRDefault="00E80908" w:rsidP="00E80908">
            <w:pPr>
              <w:spacing w:before="240" w:line="360" w:lineRule="auto"/>
              <w:jc w:val="center"/>
              <w:rPr>
                <w:rFonts w:cs="Times New Roman"/>
                <w:color w:val="000000"/>
              </w:rPr>
            </w:pPr>
            <w:r w:rsidRPr="00285C53">
              <w:rPr>
                <w:rFonts w:cs="Times New Roman"/>
                <w:color w:val="000000"/>
              </w:rPr>
              <w:t>Deportivo-nutricional</w:t>
            </w:r>
          </w:p>
        </w:tc>
        <w:tc>
          <w:tcPr>
            <w:tcW w:w="5953" w:type="dxa"/>
            <w:shd w:val="clear" w:color="auto" w:fill="auto"/>
            <w:vAlign w:val="center"/>
            <w:hideMark/>
          </w:tcPr>
          <w:p w14:paraId="29F6CEB9" w14:textId="681C404B" w:rsidR="00E80908" w:rsidRPr="00285C53" w:rsidRDefault="00E80908" w:rsidP="00E80908">
            <w:pPr>
              <w:spacing w:before="240" w:line="360" w:lineRule="auto"/>
              <w:rPr>
                <w:rFonts w:cs="Times New Roman"/>
                <w:color w:val="000000"/>
              </w:rPr>
            </w:pPr>
            <w:r w:rsidRPr="00285C53">
              <w:rPr>
                <w:rFonts w:cs="Times New Roman"/>
                <w:color w:val="000000"/>
              </w:rPr>
              <w:t>Tipo de historial clínico de uso por SICMA, donde se considera información deportiva y nutricional.</w:t>
            </w:r>
          </w:p>
        </w:tc>
        <w:tc>
          <w:tcPr>
            <w:tcW w:w="1701" w:type="dxa"/>
            <w:vAlign w:val="center"/>
          </w:tcPr>
          <w:p w14:paraId="0D4BBDF8" w14:textId="7A9CA995"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7285B3F" w14:textId="6DABEA98" w:rsidTr="00DF190F">
        <w:trPr>
          <w:trHeight w:val="285"/>
        </w:trPr>
        <w:tc>
          <w:tcPr>
            <w:tcW w:w="532" w:type="dxa"/>
          </w:tcPr>
          <w:p w14:paraId="69263C82" w14:textId="15C541A3"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shd w:val="clear" w:color="auto" w:fill="auto"/>
            <w:vAlign w:val="center"/>
            <w:hideMark/>
          </w:tcPr>
          <w:p w14:paraId="2DF06F2F" w14:textId="3DA70C1B" w:rsidR="00E80908" w:rsidRPr="00285C53" w:rsidRDefault="00E80908" w:rsidP="00E80908">
            <w:pPr>
              <w:pStyle w:val="Ttulo4"/>
              <w:spacing w:before="240" w:line="360" w:lineRule="auto"/>
              <w:jc w:val="center"/>
              <w:rPr>
                <w:rFonts w:cs="Times New Roman"/>
              </w:rPr>
            </w:pPr>
            <w:bookmarkStart w:id="202" w:name="RANGE!B191"/>
            <w:r w:rsidRPr="00285C53">
              <w:rPr>
                <w:rFonts w:cs="Times New Roman"/>
                <w:color w:val="0D0D0D"/>
              </w:rPr>
              <w:t>PA005D001</w:t>
            </w:r>
            <w:bookmarkEnd w:id="202"/>
          </w:p>
        </w:tc>
        <w:tc>
          <w:tcPr>
            <w:tcW w:w="1767" w:type="dxa"/>
            <w:shd w:val="clear" w:color="auto" w:fill="auto"/>
            <w:vAlign w:val="center"/>
            <w:hideMark/>
          </w:tcPr>
          <w:p w14:paraId="7BE61777" w14:textId="24117A8C" w:rsidR="00E80908" w:rsidRPr="00285C53" w:rsidRDefault="00E80908" w:rsidP="00E80908">
            <w:pPr>
              <w:spacing w:before="240" w:line="360" w:lineRule="auto"/>
              <w:jc w:val="center"/>
              <w:rPr>
                <w:rFonts w:cs="Times New Roman"/>
                <w:color w:val="000000"/>
              </w:rPr>
            </w:pPr>
            <w:r w:rsidRPr="00285C53">
              <w:rPr>
                <w:rFonts w:cs="Times New Roman"/>
                <w:color w:val="000000"/>
              </w:rPr>
              <w:t>Femenino</w:t>
            </w:r>
          </w:p>
        </w:tc>
        <w:tc>
          <w:tcPr>
            <w:tcW w:w="5953" w:type="dxa"/>
            <w:shd w:val="clear" w:color="auto" w:fill="auto"/>
            <w:vAlign w:val="center"/>
            <w:hideMark/>
          </w:tcPr>
          <w:p w14:paraId="451F35AE" w14:textId="0BBDBECB" w:rsidR="00E80908" w:rsidRPr="00285C53" w:rsidRDefault="00E80908" w:rsidP="00E80908">
            <w:pPr>
              <w:spacing w:before="240" w:line="360" w:lineRule="auto"/>
              <w:rPr>
                <w:rFonts w:cs="Times New Roman"/>
                <w:color w:val="000000"/>
              </w:rPr>
            </w:pPr>
            <w:r w:rsidRPr="00285C53">
              <w:rPr>
                <w:rFonts w:cs="Times New Roman"/>
                <w:color w:val="000000"/>
              </w:rPr>
              <w:t>Perteneciente o relativo al género femenino.</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vAlign w:val="center"/>
          </w:tcPr>
          <w:p w14:paraId="7753B078" w14:textId="6722AEFD"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A611D42" w14:textId="467BEAD7"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4B39F0C1" w14:textId="4B73C243"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60338" w14:textId="3BA7EEE7" w:rsidR="00E80908" w:rsidRPr="00285C53" w:rsidRDefault="00E80908" w:rsidP="00E80908">
            <w:pPr>
              <w:pStyle w:val="Ttulo4"/>
              <w:spacing w:before="240" w:line="360" w:lineRule="auto"/>
              <w:jc w:val="center"/>
              <w:rPr>
                <w:rFonts w:eastAsia="Arial" w:cs="Times New Roman"/>
              </w:rPr>
            </w:pPr>
            <w:bookmarkStart w:id="203" w:name="RANGE!B192"/>
            <w:r w:rsidRPr="00285C53">
              <w:rPr>
                <w:rFonts w:cs="Times New Roman"/>
                <w:color w:val="0D0D0D"/>
              </w:rPr>
              <w:t>PA005D002</w:t>
            </w:r>
            <w:bookmarkEnd w:id="203"/>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62C6D" w14:textId="6A0C83DF" w:rsidR="00E80908" w:rsidRPr="00285C53" w:rsidRDefault="00E80908" w:rsidP="00E80908">
            <w:pPr>
              <w:spacing w:before="240" w:line="360" w:lineRule="auto"/>
              <w:jc w:val="center"/>
              <w:rPr>
                <w:rFonts w:cs="Times New Roman"/>
                <w:color w:val="000000"/>
              </w:rPr>
            </w:pPr>
            <w:r w:rsidRPr="00285C53">
              <w:rPr>
                <w:rFonts w:cs="Times New Roman"/>
                <w:color w:val="000000"/>
              </w:rPr>
              <w:t>Masculino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3041A" w14:textId="0D1D4B9E" w:rsidR="00E80908" w:rsidRPr="00285C53" w:rsidRDefault="00E80908" w:rsidP="00E80908">
            <w:pPr>
              <w:spacing w:before="240" w:line="360" w:lineRule="auto"/>
              <w:rPr>
                <w:rFonts w:cs="Times New Roman"/>
                <w:color w:val="000000"/>
              </w:rPr>
            </w:pPr>
            <w:r w:rsidRPr="00285C53">
              <w:rPr>
                <w:rFonts w:cs="Times New Roman"/>
                <w:color w:val="000000"/>
              </w:rPr>
              <w:t>Perteneciente o relativo al género masculino.</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1AED184B" w14:textId="38A01579"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A2F3517" w14:textId="1C23DB17"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1AAC2F37" w14:textId="32F05916"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C1A55" w14:textId="421CF279" w:rsidR="00E80908" w:rsidRPr="00285C53" w:rsidRDefault="00E80908" w:rsidP="00E80908">
            <w:pPr>
              <w:pStyle w:val="Ttulo4"/>
              <w:spacing w:before="240" w:line="360" w:lineRule="auto"/>
              <w:jc w:val="center"/>
              <w:rPr>
                <w:rFonts w:eastAsia="Arial" w:cs="Times New Roman"/>
              </w:rPr>
            </w:pPr>
            <w:bookmarkStart w:id="204" w:name="RANGE!B193"/>
            <w:r w:rsidRPr="00285C53">
              <w:rPr>
                <w:rFonts w:cs="Times New Roman"/>
                <w:color w:val="0D0D0D"/>
              </w:rPr>
              <w:t>PA009D001</w:t>
            </w:r>
            <w:bookmarkEnd w:id="204"/>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B286A" w14:textId="03B5B78A" w:rsidR="00E80908" w:rsidRPr="00285C53" w:rsidRDefault="00E80908" w:rsidP="00E80908">
            <w:pPr>
              <w:spacing w:before="240" w:line="360" w:lineRule="auto"/>
              <w:jc w:val="center"/>
              <w:rPr>
                <w:rFonts w:cs="Times New Roman"/>
                <w:color w:val="000000"/>
              </w:rPr>
            </w:pPr>
            <w:r w:rsidRPr="00285C53">
              <w:rPr>
                <w:rFonts w:cs="Times New Roman"/>
                <w:color w:val="000000"/>
              </w:rPr>
              <w:t>Católica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A35D0" w14:textId="33492A22" w:rsidR="00E80908" w:rsidRPr="00285C53" w:rsidRDefault="00E80908" w:rsidP="00E80908">
            <w:pPr>
              <w:spacing w:before="240" w:line="360" w:lineRule="auto"/>
              <w:rPr>
                <w:rFonts w:cs="Times New Roman"/>
                <w:color w:val="000000"/>
              </w:rPr>
            </w:pPr>
            <w:r w:rsidRPr="00285C53">
              <w:rPr>
                <w:rFonts w:cs="Times New Roman"/>
                <w:color w:val="000000"/>
              </w:rPr>
              <w:t xml:space="preserve">Religión practicada en México de acuerdo con </w:t>
            </w:r>
            <w:r w:rsidRPr="00285C53">
              <w:rPr>
                <w:rFonts w:cs="Times New Roman"/>
                <w:color w:val="000000"/>
              </w:rPr>
              <w:fldChar w:fldCharType="begin" w:fldLock="1"/>
            </w:r>
            <w:r>
              <w:rPr>
                <w:rFonts w:cs="Times New Roman"/>
                <w:color w:val="000000"/>
              </w:rPr>
              <w:instrText>ADDIN CSL_CITATION {"citationItems":[{"id":"ITEM-1","itemData":{"ISBN":"970-13-4498-7","author":[{"dropping-particle":"","family":"Instituto Nacional de Estadística Geografía e Informática","given":"","non-dropping-particle":"","parse-names":false,"suffix":""}],"id":"ITEM-1","issued":{"date-parts":[["2018"]]},"number-of-pages":"192","title":"La Diversidad Religiosa en México","type":"book"},"uris":["http://www.mendeley.com/documents/?uuid=70edd64c-adc5-42c6-8dcf-48678d091932"]}],"mendeley":{"formattedCitation":"[21]","plainTextFormattedCitation":"[21]","previouslyFormattedCitation":"[20]"},"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[21]</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2698C0AC" w14:textId="70649C92"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F8F66FA" w14:textId="7517ABCB"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3014ACF7" w14:textId="4996652D"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3C5201" w14:textId="7CC2181B" w:rsidR="00E80908" w:rsidRPr="00285C53" w:rsidRDefault="00E80908" w:rsidP="00E80908">
            <w:pPr>
              <w:pStyle w:val="Ttulo4"/>
              <w:spacing w:before="240" w:line="360" w:lineRule="auto"/>
              <w:jc w:val="center"/>
              <w:rPr>
                <w:rFonts w:eastAsia="Arial" w:cs="Times New Roman"/>
              </w:rPr>
            </w:pPr>
            <w:bookmarkStart w:id="205" w:name="RANGE!B194"/>
            <w:r w:rsidRPr="00285C53">
              <w:rPr>
                <w:rFonts w:cs="Times New Roman"/>
                <w:color w:val="0D0D0D"/>
              </w:rPr>
              <w:t>PA009D002</w:t>
            </w:r>
            <w:bookmarkEnd w:id="205"/>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2B4C6" w14:textId="0CCF6DF2" w:rsidR="00E80908" w:rsidRPr="00285C53" w:rsidRDefault="00E80908" w:rsidP="00E80908">
            <w:pPr>
              <w:spacing w:before="240" w:line="360" w:lineRule="auto"/>
              <w:jc w:val="center"/>
              <w:rPr>
                <w:rFonts w:cs="Times New Roman"/>
                <w:color w:val="000000"/>
              </w:rPr>
            </w:pPr>
            <w:r w:rsidRPr="00285C53">
              <w:rPr>
                <w:rFonts w:cs="Times New Roman"/>
                <w:color w:val="000000"/>
              </w:rPr>
              <w:t>Protestante histórica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DE38E" w14:textId="0CB98DD8"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28268FE5" w14:textId="5ED7702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8AD9FAA" w14:textId="6DB7E19E"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0B6E34A1" w14:textId="29B4546D"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5B39F" w14:textId="4A39B10C" w:rsidR="00E80908" w:rsidRPr="00285C53" w:rsidRDefault="00E80908" w:rsidP="00E80908">
            <w:pPr>
              <w:pStyle w:val="Ttulo4"/>
              <w:spacing w:before="240" w:line="360" w:lineRule="auto"/>
              <w:jc w:val="center"/>
              <w:rPr>
                <w:rFonts w:eastAsia="Arial" w:cs="Times New Roman"/>
              </w:rPr>
            </w:pPr>
            <w:bookmarkStart w:id="206" w:name="RANGE!B195"/>
            <w:r w:rsidRPr="00285C53">
              <w:rPr>
                <w:rFonts w:cs="Times New Roman"/>
                <w:color w:val="0D0D0D"/>
              </w:rPr>
              <w:t>PA009D003</w:t>
            </w:r>
            <w:bookmarkEnd w:id="206"/>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2897E8" w14:textId="0F658FEC" w:rsidR="00E80908" w:rsidRPr="00285C53" w:rsidRDefault="00E80908" w:rsidP="00E80908">
            <w:pPr>
              <w:spacing w:before="240" w:line="360" w:lineRule="auto"/>
              <w:jc w:val="center"/>
              <w:rPr>
                <w:rFonts w:cs="Times New Roman"/>
                <w:color w:val="000000"/>
              </w:rPr>
            </w:pPr>
            <w:r w:rsidRPr="00285C53">
              <w:rPr>
                <w:rFonts w:cs="Times New Roman"/>
                <w:color w:val="000000"/>
              </w:rPr>
              <w:t>Pentecostal</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85B27" w14:textId="5C62AF1B"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42575AA4" w14:textId="09F70774"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0CAF56B" w14:textId="2026B934"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17D314F4" w14:textId="0617B4B7"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78E7D" w14:textId="11B4D80F" w:rsidR="00E80908" w:rsidRPr="00285C53" w:rsidRDefault="00E80908" w:rsidP="00E80908">
            <w:pPr>
              <w:pStyle w:val="Ttulo4"/>
              <w:spacing w:before="240" w:line="360" w:lineRule="auto"/>
              <w:jc w:val="center"/>
              <w:rPr>
                <w:rFonts w:eastAsia="Arial" w:cs="Times New Roman"/>
              </w:rPr>
            </w:pPr>
            <w:bookmarkStart w:id="207" w:name="RANGE!B196"/>
            <w:r w:rsidRPr="00285C53">
              <w:rPr>
                <w:rFonts w:cs="Times New Roman"/>
                <w:color w:val="0D0D0D"/>
              </w:rPr>
              <w:t>PA009D004</w:t>
            </w:r>
            <w:bookmarkEnd w:id="207"/>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20D94" w14:textId="61CB8CFE" w:rsidR="00E80908" w:rsidRPr="00285C53" w:rsidRDefault="00E80908" w:rsidP="00E80908">
            <w:pPr>
              <w:spacing w:before="240" w:line="360" w:lineRule="auto"/>
              <w:jc w:val="center"/>
              <w:rPr>
                <w:rFonts w:cs="Times New Roman"/>
                <w:color w:val="000000"/>
              </w:rPr>
            </w:pPr>
            <w:r w:rsidRPr="00285C53">
              <w:rPr>
                <w:rFonts w:cs="Times New Roman"/>
                <w:color w:val="000000"/>
              </w:rPr>
              <w:t>Evangélica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FBB22" w14:textId="6A0ED1CA"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089BBB3D" w14:textId="64E59AD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957D37A" w14:textId="3E2011BA"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653603A1" w14:textId="567C7F29"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617B2" w14:textId="5DFE4CB6" w:rsidR="00E80908" w:rsidRPr="00285C53" w:rsidRDefault="00E80908" w:rsidP="00E80908">
            <w:pPr>
              <w:pStyle w:val="Ttulo4"/>
              <w:spacing w:before="240" w:line="360" w:lineRule="auto"/>
              <w:jc w:val="center"/>
              <w:rPr>
                <w:rFonts w:eastAsia="Arial" w:cs="Times New Roman"/>
              </w:rPr>
            </w:pPr>
            <w:bookmarkStart w:id="208" w:name="RANGE!B197"/>
            <w:r w:rsidRPr="00285C53">
              <w:rPr>
                <w:rFonts w:cs="Times New Roman"/>
                <w:color w:val="0D0D0D"/>
              </w:rPr>
              <w:t>PA009D005</w:t>
            </w:r>
            <w:bookmarkEnd w:id="208"/>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7EA33" w14:textId="1113FA35" w:rsidR="00E80908" w:rsidRPr="00285C53" w:rsidRDefault="00E80908" w:rsidP="00E80908">
            <w:pPr>
              <w:spacing w:before="240" w:line="360" w:lineRule="auto"/>
              <w:jc w:val="center"/>
              <w:rPr>
                <w:rFonts w:cs="Times New Roman"/>
                <w:color w:val="000000"/>
              </w:rPr>
            </w:pPr>
            <w:r w:rsidRPr="00285C53">
              <w:rPr>
                <w:rFonts w:cs="Times New Roman"/>
                <w:color w:val="000000"/>
              </w:rPr>
              <w:t>Adventista del séptimo día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205489" w14:textId="0A75DCC3"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6F54E642" w14:textId="57724907"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496D0C9" w14:textId="24CA233F"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27B84B41" w14:textId="012727F5"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BBAA7" w14:textId="1D942951" w:rsidR="00E80908" w:rsidRPr="00285C53" w:rsidRDefault="00E80908" w:rsidP="00E80908">
            <w:pPr>
              <w:pStyle w:val="Ttulo4"/>
              <w:spacing w:before="240" w:line="360" w:lineRule="auto"/>
              <w:jc w:val="center"/>
              <w:rPr>
                <w:rFonts w:eastAsia="Arial" w:cs="Times New Roman"/>
              </w:rPr>
            </w:pPr>
            <w:bookmarkStart w:id="209" w:name="RANGE!B198"/>
            <w:r w:rsidRPr="00285C53">
              <w:rPr>
                <w:rFonts w:cs="Times New Roman"/>
                <w:color w:val="0D0D0D"/>
              </w:rPr>
              <w:t>PA009D006</w:t>
            </w:r>
            <w:bookmarkEnd w:id="209"/>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A481CA" w14:textId="30A37136" w:rsidR="00E80908" w:rsidRPr="00285C53" w:rsidRDefault="00E80908" w:rsidP="00E80908">
            <w:pPr>
              <w:spacing w:before="240" w:line="360" w:lineRule="auto"/>
              <w:jc w:val="center"/>
              <w:rPr>
                <w:rFonts w:cs="Times New Roman"/>
                <w:color w:val="000000"/>
              </w:rPr>
            </w:pPr>
            <w:r w:rsidRPr="00285C53">
              <w:rPr>
                <w:rFonts w:cs="Times New Roman"/>
                <w:color w:val="000000"/>
              </w:rPr>
              <w:t>Mormona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41C84" w14:textId="13006E31"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79B6FAAE" w14:textId="56687559"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DAC6258" w14:textId="1E622140"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58D4B13E" w14:textId="5634903C"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08C09" w14:textId="754E4204" w:rsidR="00E80908" w:rsidRPr="00285C53" w:rsidRDefault="00E80908" w:rsidP="00E80908">
            <w:pPr>
              <w:pStyle w:val="Ttulo4"/>
              <w:spacing w:before="240" w:line="360" w:lineRule="auto"/>
              <w:jc w:val="center"/>
              <w:rPr>
                <w:rFonts w:eastAsia="Arial" w:cs="Times New Roman"/>
              </w:rPr>
            </w:pPr>
            <w:bookmarkStart w:id="210" w:name="RANGE!B199"/>
            <w:r w:rsidRPr="00285C53">
              <w:rPr>
                <w:rFonts w:cs="Times New Roman"/>
                <w:color w:val="0D0D0D"/>
              </w:rPr>
              <w:t>PA009D007</w:t>
            </w:r>
            <w:bookmarkEnd w:id="210"/>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9206C" w14:textId="1054FB2D" w:rsidR="00E80908" w:rsidRPr="00285C53" w:rsidRDefault="00E80908" w:rsidP="00E80908">
            <w:pPr>
              <w:spacing w:before="240" w:line="360" w:lineRule="auto"/>
              <w:jc w:val="center"/>
              <w:rPr>
                <w:rFonts w:cs="Times New Roman"/>
                <w:color w:val="000000"/>
              </w:rPr>
            </w:pPr>
            <w:r w:rsidRPr="00285C53">
              <w:rPr>
                <w:rFonts w:cs="Times New Roman"/>
                <w:color w:val="000000"/>
              </w:rPr>
              <w:t>Testigo de Jehová</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D791F" w14:textId="3B5C9DA5"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35A258CF" w14:textId="006AAF14"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123D0A21" w14:textId="70A76076"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250A3782" w14:textId="398E2A69"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034CB" w14:textId="55E2BA2C" w:rsidR="00E80908" w:rsidRPr="00285C53" w:rsidRDefault="00E80908" w:rsidP="00E80908">
            <w:pPr>
              <w:pStyle w:val="Ttulo4"/>
              <w:spacing w:before="240" w:line="360" w:lineRule="auto"/>
              <w:jc w:val="center"/>
              <w:rPr>
                <w:rFonts w:cs="Times New Roman"/>
              </w:rPr>
            </w:pPr>
            <w:bookmarkStart w:id="211" w:name="RANGE!B200"/>
            <w:r w:rsidRPr="00285C53">
              <w:rPr>
                <w:rFonts w:cs="Times New Roman"/>
                <w:color w:val="0D0D0D"/>
              </w:rPr>
              <w:t>PA009D008</w:t>
            </w:r>
            <w:bookmarkEnd w:id="211"/>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61CEC" w14:textId="6DF394D4" w:rsidR="00E80908" w:rsidRPr="00285C53" w:rsidRDefault="00E80908" w:rsidP="00E80908">
            <w:pPr>
              <w:spacing w:before="240" w:line="360" w:lineRule="auto"/>
              <w:jc w:val="center"/>
              <w:rPr>
                <w:rFonts w:cs="Times New Roman"/>
                <w:color w:val="000000"/>
              </w:rPr>
            </w:pPr>
            <w:r w:rsidRPr="00285C53">
              <w:rPr>
                <w:rFonts w:cs="Times New Roman"/>
                <w:color w:val="000000"/>
              </w:rPr>
              <w:t>Judaica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06706" w14:textId="0ACD420E"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602C83AE" w14:textId="17CB3A4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69DB8B6" w14:textId="439EE206"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4ABA4943" w14:textId="1DFDD091"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96ECC" w14:textId="45538D0F" w:rsidR="00E80908" w:rsidRPr="00285C53" w:rsidRDefault="00E80908" w:rsidP="00E80908">
            <w:pPr>
              <w:pStyle w:val="Ttulo4"/>
              <w:spacing w:before="240" w:line="360" w:lineRule="auto"/>
              <w:jc w:val="center"/>
              <w:rPr>
                <w:rFonts w:cs="Times New Roman"/>
              </w:rPr>
            </w:pPr>
            <w:bookmarkStart w:id="212" w:name="RANGE!B201"/>
            <w:r w:rsidRPr="00285C53">
              <w:rPr>
                <w:rFonts w:cs="Times New Roman"/>
                <w:color w:val="0D0D0D"/>
              </w:rPr>
              <w:t>PA009D009</w:t>
            </w:r>
            <w:bookmarkEnd w:id="212"/>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C71B0" w14:textId="7E784CFD" w:rsidR="00E80908" w:rsidRPr="00285C53" w:rsidRDefault="00E80908" w:rsidP="00E80908">
            <w:pPr>
              <w:spacing w:before="240" w:line="360" w:lineRule="auto"/>
              <w:jc w:val="center"/>
              <w:rPr>
                <w:rFonts w:cs="Times New Roman"/>
                <w:color w:val="000000"/>
              </w:rPr>
            </w:pPr>
            <w:r w:rsidRPr="00285C53">
              <w:rPr>
                <w:rFonts w:cs="Times New Roman"/>
                <w:color w:val="000000"/>
              </w:rPr>
              <w:t>Budismo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21DCB" w14:textId="671FF7CA"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4151CA82" w14:textId="6A878F7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AC07715" w14:textId="52848BE0"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6BC3C7ED" w14:textId="2D371D06"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9B693" w14:textId="0D1AB87E" w:rsidR="00E80908" w:rsidRPr="00285C53" w:rsidRDefault="00E80908" w:rsidP="00E80908">
            <w:pPr>
              <w:pStyle w:val="Ttulo4"/>
              <w:spacing w:before="240" w:line="360" w:lineRule="auto"/>
              <w:jc w:val="center"/>
              <w:rPr>
                <w:rFonts w:cs="Times New Roman"/>
              </w:rPr>
            </w:pPr>
            <w:bookmarkStart w:id="213" w:name="RANGE!B202"/>
            <w:r w:rsidRPr="00285C53">
              <w:rPr>
                <w:rFonts w:cs="Times New Roman"/>
                <w:color w:val="0D0D0D"/>
              </w:rPr>
              <w:t>PA009D010</w:t>
            </w:r>
            <w:bookmarkEnd w:id="213"/>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DF966" w14:textId="7320CF2B" w:rsidR="00E80908" w:rsidRPr="00285C53" w:rsidRDefault="00E80908" w:rsidP="00E80908">
            <w:pPr>
              <w:spacing w:before="240" w:line="360" w:lineRule="auto"/>
              <w:jc w:val="center"/>
              <w:rPr>
                <w:rFonts w:cs="Times New Roman"/>
                <w:color w:val="000000"/>
              </w:rPr>
            </w:pPr>
            <w:r w:rsidRPr="00285C53">
              <w:rPr>
                <w:rFonts w:cs="Times New Roman"/>
                <w:color w:val="000000"/>
              </w:rPr>
              <w:t>Islámica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58949" w14:textId="3E14E89E"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41F6EA24" w14:textId="6D98574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6038F7D" w14:textId="23037679"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04A53800" w14:textId="36613A8F" w:rsidR="00E80908" w:rsidRPr="00285C53" w:rsidRDefault="00E80908" w:rsidP="00E80908">
            <w:pPr>
              <w:spacing w:before="240" w:line="360" w:lineRule="auto"/>
              <w:jc w:val="center"/>
              <w:rPr>
                <w:rFonts w:cs="Times New Roman"/>
              </w:rPr>
            </w:pPr>
            <w:r w:rsidRPr="00285C53">
              <w:rPr>
                <w:rFonts w:cs="Times New Roman"/>
              </w:rPr>
              <w:lastRenderedPageBreak/>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20388" w14:textId="5048D278" w:rsidR="00E80908" w:rsidRPr="00285C53" w:rsidRDefault="00E80908" w:rsidP="00E80908">
            <w:pPr>
              <w:pStyle w:val="Ttulo4"/>
              <w:spacing w:before="240" w:line="360" w:lineRule="auto"/>
              <w:jc w:val="center"/>
              <w:rPr>
                <w:rFonts w:cs="Times New Roman"/>
              </w:rPr>
            </w:pPr>
            <w:bookmarkStart w:id="214" w:name="RANGE!B203"/>
            <w:r w:rsidRPr="00285C53">
              <w:rPr>
                <w:rFonts w:cs="Times New Roman"/>
                <w:color w:val="0D0D0D"/>
              </w:rPr>
              <w:t>PA009D011</w:t>
            </w:r>
            <w:bookmarkEnd w:id="214"/>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E66B4" w14:textId="336F4C26" w:rsidR="00E80908" w:rsidRPr="00285C53" w:rsidRDefault="00E80908" w:rsidP="00E80908">
            <w:pPr>
              <w:spacing w:before="240" w:line="360" w:lineRule="auto"/>
              <w:jc w:val="center"/>
              <w:rPr>
                <w:rFonts w:cs="Times New Roman"/>
                <w:color w:val="000000"/>
              </w:rPr>
            </w:pPr>
            <w:r w:rsidRPr="00285C53">
              <w:rPr>
                <w:rFonts w:cs="Times New Roman"/>
                <w:color w:val="000000"/>
              </w:rPr>
              <w:t>Nativista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6C940" w14:textId="26E981EC"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56E4CF3B" w14:textId="08595567"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5CB0A92E" w14:textId="14E8AFFF"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384D3091" w14:textId="4B104F73"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CE98B" w14:textId="7BBF7832" w:rsidR="00E80908" w:rsidRPr="00285C53" w:rsidRDefault="00E80908" w:rsidP="00E80908">
            <w:pPr>
              <w:pStyle w:val="Ttulo4"/>
              <w:spacing w:before="240" w:line="360" w:lineRule="auto"/>
              <w:jc w:val="center"/>
              <w:rPr>
                <w:rFonts w:cs="Times New Roman"/>
              </w:rPr>
            </w:pPr>
            <w:bookmarkStart w:id="215" w:name="RANGE!B204"/>
            <w:r w:rsidRPr="00285C53">
              <w:rPr>
                <w:rFonts w:cs="Times New Roman"/>
                <w:color w:val="0D0D0D"/>
              </w:rPr>
              <w:t>PA009D012</w:t>
            </w:r>
            <w:bookmarkEnd w:id="215"/>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83C2F" w14:textId="703416F1" w:rsidR="00E80908" w:rsidRPr="00285C53" w:rsidRDefault="00E80908" w:rsidP="00E80908">
            <w:pPr>
              <w:spacing w:before="240" w:line="360" w:lineRule="auto"/>
              <w:jc w:val="center"/>
              <w:rPr>
                <w:rFonts w:cs="Times New Roman"/>
                <w:color w:val="000000"/>
              </w:rPr>
            </w:pPr>
            <w:r w:rsidRPr="00285C53">
              <w:rPr>
                <w:rFonts w:cs="Times New Roman"/>
                <w:color w:val="000000"/>
              </w:rPr>
              <w:t>Espiritualista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9A3DF" w14:textId="53672874" w:rsidR="00E80908" w:rsidRPr="00285C53" w:rsidRDefault="00E80908" w:rsidP="00E80908">
            <w:pPr>
              <w:spacing w:before="240" w:line="360" w:lineRule="auto"/>
              <w:rPr>
                <w:rFonts w:cs="Times New Roman"/>
                <w:color w:val="000000"/>
              </w:rPr>
            </w:pPr>
            <w:r w:rsidRPr="00285C53">
              <w:rPr>
                <w:rFonts w:cs="Times New Roman"/>
              </w:rPr>
              <w:t>Religión practicada en México de acuerdo con [10].</w:t>
            </w:r>
          </w:p>
        </w:tc>
        <w:tc>
          <w:tcPr>
            <w:tcW w:w="1701" w:type="dxa"/>
            <w:tcBorders>
              <w:top w:val="single" w:sz="4" w:space="0" w:color="auto"/>
              <w:left w:val="single" w:sz="4" w:space="0" w:color="auto"/>
              <w:bottom w:val="single" w:sz="4" w:space="0" w:color="auto"/>
              <w:right w:val="single" w:sz="4" w:space="0" w:color="auto"/>
            </w:tcBorders>
            <w:vAlign w:val="center"/>
          </w:tcPr>
          <w:p w14:paraId="3DB49337" w14:textId="662E07CA"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BB2BB64" w14:textId="5449C0FB"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00573DA1" w14:textId="4BC4BDE7"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3FCE4" w14:textId="7BB3F956" w:rsidR="00E80908" w:rsidRPr="00285C53" w:rsidRDefault="00E80908" w:rsidP="00E80908">
            <w:pPr>
              <w:pStyle w:val="Ttulo4"/>
              <w:spacing w:before="240" w:line="360" w:lineRule="auto"/>
              <w:jc w:val="center"/>
              <w:rPr>
                <w:rFonts w:cs="Times New Roman"/>
              </w:rPr>
            </w:pPr>
            <w:bookmarkStart w:id="216" w:name="RANGE!B205"/>
            <w:r w:rsidRPr="00285C53">
              <w:rPr>
                <w:rFonts w:cs="Times New Roman"/>
                <w:color w:val="0D0D0D"/>
              </w:rPr>
              <w:t>PA009D013</w:t>
            </w:r>
            <w:bookmarkEnd w:id="216"/>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98189" w14:textId="70FFE8A0" w:rsidR="00E80908" w:rsidRPr="00285C53" w:rsidRDefault="00E80908" w:rsidP="00E80908">
            <w:pPr>
              <w:spacing w:before="240" w:line="360" w:lineRule="auto"/>
              <w:jc w:val="center"/>
              <w:rPr>
                <w:rFonts w:cs="Times New Roman"/>
                <w:color w:val="000000"/>
              </w:rPr>
            </w:pPr>
            <w:r w:rsidRPr="00285C53">
              <w:rPr>
                <w:rFonts w:cs="Times New Roman"/>
                <w:color w:val="000000"/>
              </w:rPr>
              <w:t>Sin religión</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B2A4D" w14:textId="30FBC4C4" w:rsidR="00E80908" w:rsidRPr="00285C53" w:rsidRDefault="00E80908" w:rsidP="00E80908">
            <w:pPr>
              <w:spacing w:before="240" w:line="360" w:lineRule="auto"/>
              <w:rPr>
                <w:rFonts w:cs="Times New Roman"/>
                <w:color w:val="000000"/>
              </w:rPr>
            </w:pPr>
            <w:r w:rsidRPr="00285C53">
              <w:rPr>
                <w:rFonts w:cs="Times New Roman"/>
                <w:color w:val="000000"/>
              </w:rPr>
              <w:t>No practica ninguna religión.</w:t>
            </w:r>
          </w:p>
        </w:tc>
        <w:tc>
          <w:tcPr>
            <w:tcW w:w="1701" w:type="dxa"/>
            <w:tcBorders>
              <w:top w:val="single" w:sz="4" w:space="0" w:color="auto"/>
              <w:left w:val="single" w:sz="4" w:space="0" w:color="auto"/>
              <w:bottom w:val="single" w:sz="4" w:space="0" w:color="auto"/>
              <w:right w:val="single" w:sz="4" w:space="0" w:color="auto"/>
            </w:tcBorders>
            <w:vAlign w:val="center"/>
          </w:tcPr>
          <w:p w14:paraId="2C7D4C3B" w14:textId="0EEDB324"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40881C07" w14:textId="4EEAA81A"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42CBC8FD" w14:textId="55B61990"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A6DD9" w14:textId="237720A0" w:rsidR="00E80908" w:rsidRPr="00285C53" w:rsidRDefault="00E80908" w:rsidP="00E80908">
            <w:pPr>
              <w:pStyle w:val="Ttulo4"/>
              <w:spacing w:before="240" w:line="360" w:lineRule="auto"/>
              <w:jc w:val="center"/>
              <w:rPr>
                <w:rFonts w:cs="Times New Roman"/>
              </w:rPr>
            </w:pPr>
            <w:bookmarkStart w:id="217" w:name="RANGE!B206"/>
            <w:r w:rsidRPr="00285C53">
              <w:rPr>
                <w:rFonts w:cs="Times New Roman"/>
                <w:color w:val="0D0D0D"/>
              </w:rPr>
              <w:t>PA009D014</w:t>
            </w:r>
            <w:bookmarkEnd w:id="217"/>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4F2CE" w14:textId="0541E80B" w:rsidR="00E80908" w:rsidRPr="00285C53" w:rsidRDefault="00E80908" w:rsidP="00E80908">
            <w:pPr>
              <w:spacing w:before="240" w:line="360" w:lineRule="auto"/>
              <w:jc w:val="center"/>
              <w:rPr>
                <w:rFonts w:cs="Times New Roman"/>
                <w:color w:val="000000"/>
              </w:rPr>
            </w:pPr>
            <w:r w:rsidRPr="00285C53">
              <w:rPr>
                <w:rFonts w:cs="Times New Roman"/>
                <w:color w:val="000000"/>
              </w:rPr>
              <w:t>Otra religión</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37B90" w14:textId="6A999A26" w:rsidR="00E80908" w:rsidRPr="00285C53" w:rsidRDefault="00E80908" w:rsidP="00E80908">
            <w:pPr>
              <w:spacing w:before="240" w:line="360" w:lineRule="auto"/>
              <w:rPr>
                <w:rFonts w:cs="Times New Roman"/>
                <w:color w:val="000000"/>
              </w:rPr>
            </w:pPr>
            <w:r w:rsidRPr="00285C53">
              <w:rPr>
                <w:rFonts w:cs="Times New Roman"/>
                <w:color w:val="000000"/>
              </w:rPr>
              <w:t>La religión practicante no se encuentra en el listado.</w:t>
            </w:r>
          </w:p>
        </w:tc>
        <w:tc>
          <w:tcPr>
            <w:tcW w:w="1701" w:type="dxa"/>
            <w:tcBorders>
              <w:top w:val="single" w:sz="4" w:space="0" w:color="auto"/>
              <w:left w:val="single" w:sz="4" w:space="0" w:color="auto"/>
              <w:bottom w:val="single" w:sz="4" w:space="0" w:color="auto"/>
              <w:right w:val="single" w:sz="4" w:space="0" w:color="auto"/>
            </w:tcBorders>
            <w:vAlign w:val="center"/>
          </w:tcPr>
          <w:p w14:paraId="1B3FBA06" w14:textId="4FFE2EFD"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FA6B3DD" w14:textId="1784B424"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4A90E3BF" w14:textId="45FF9090"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DFEB0" w14:textId="7343C360" w:rsidR="00E80908" w:rsidRPr="00285C53" w:rsidRDefault="00E80908" w:rsidP="00E80908">
            <w:pPr>
              <w:pStyle w:val="Ttulo4"/>
              <w:spacing w:before="240" w:line="360" w:lineRule="auto"/>
              <w:jc w:val="center"/>
              <w:rPr>
                <w:rFonts w:cs="Times New Roman"/>
              </w:rPr>
            </w:pPr>
            <w:bookmarkStart w:id="218" w:name="RANGE!B207"/>
            <w:r w:rsidRPr="00285C53">
              <w:rPr>
                <w:rFonts w:cs="Times New Roman"/>
                <w:color w:val="0D0D0D"/>
              </w:rPr>
              <w:t>PA010D001</w:t>
            </w:r>
            <w:bookmarkEnd w:id="218"/>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A079C9" w14:textId="0A0DB55D" w:rsidR="00E80908" w:rsidRPr="00285C53" w:rsidRDefault="00E80908" w:rsidP="00E80908">
            <w:pPr>
              <w:spacing w:before="240" w:line="360" w:lineRule="auto"/>
              <w:jc w:val="center"/>
              <w:rPr>
                <w:rFonts w:cs="Times New Roman"/>
                <w:color w:val="000000"/>
              </w:rPr>
            </w:pPr>
            <w:r w:rsidRPr="00285C53">
              <w:rPr>
                <w:rFonts w:cs="Times New Roman"/>
                <w:color w:val="000000"/>
              </w:rPr>
              <w:t>Soltero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CD150" w14:textId="73B85212" w:rsidR="00E80908" w:rsidRPr="00285C53" w:rsidRDefault="00E80908" w:rsidP="00E80908">
            <w:pPr>
              <w:spacing w:before="240" w:line="360" w:lineRule="auto"/>
              <w:rPr>
                <w:rFonts w:cs="Times New Roman"/>
                <w:color w:val="000000"/>
              </w:rPr>
            </w:pPr>
            <w:r w:rsidRPr="00285C53">
              <w:rPr>
                <w:rFonts w:cs="Times New Roman"/>
                <w:color w:val="000000"/>
              </w:rPr>
              <w:t>Que no se ha casado.</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58FF77FB" w14:textId="655D819D"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B2307E1" w14:textId="34547E02"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694F2243" w14:textId="7859C9B0"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263A5" w14:textId="4F10DAB2" w:rsidR="00E80908" w:rsidRPr="00285C53" w:rsidRDefault="00E80908" w:rsidP="00E80908">
            <w:pPr>
              <w:pStyle w:val="Ttulo4"/>
              <w:spacing w:before="240" w:line="360" w:lineRule="auto"/>
              <w:jc w:val="center"/>
              <w:rPr>
                <w:rFonts w:cs="Times New Roman"/>
              </w:rPr>
            </w:pPr>
            <w:bookmarkStart w:id="219" w:name="RANGE!B208"/>
            <w:r w:rsidRPr="00285C53">
              <w:rPr>
                <w:rFonts w:cs="Times New Roman"/>
                <w:color w:val="0D0D0D"/>
              </w:rPr>
              <w:t>PA010D002</w:t>
            </w:r>
            <w:bookmarkEnd w:id="219"/>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157BB8" w14:textId="035609FA" w:rsidR="00E80908" w:rsidRPr="00285C53" w:rsidRDefault="00E80908" w:rsidP="00E80908">
            <w:pPr>
              <w:spacing w:before="240" w:line="360" w:lineRule="auto"/>
              <w:jc w:val="center"/>
              <w:rPr>
                <w:rFonts w:cs="Times New Roman"/>
              </w:rPr>
            </w:pPr>
            <w:r w:rsidRPr="00285C53">
              <w:rPr>
                <w:rFonts w:cs="Times New Roman"/>
                <w:color w:val="000000"/>
              </w:rPr>
              <w:t>Casado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82652" w14:textId="4736EE56" w:rsidR="00E80908" w:rsidRPr="00285C53" w:rsidRDefault="00E80908" w:rsidP="00E80908">
            <w:pPr>
              <w:spacing w:before="240" w:line="360" w:lineRule="auto"/>
              <w:rPr>
                <w:rFonts w:cs="Times New Roman"/>
                <w:color w:val="000000"/>
              </w:rPr>
            </w:pPr>
            <w:r w:rsidRPr="00285C53">
              <w:rPr>
                <w:rFonts w:cs="Times New Roman"/>
                <w:color w:val="000000"/>
              </w:rPr>
              <w:t>Dicho de una persona: que ha contraído matrimonio.</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2872CF1F" w14:textId="4F425ED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485D279" w14:textId="209902BF"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09F238C1" w14:textId="279B5BED"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7FAE3" w14:textId="57B10E8E" w:rsidR="00E80908" w:rsidRPr="00285C53" w:rsidRDefault="00E80908" w:rsidP="00E80908">
            <w:pPr>
              <w:pStyle w:val="Ttulo4"/>
              <w:spacing w:before="240" w:line="360" w:lineRule="auto"/>
              <w:jc w:val="center"/>
              <w:rPr>
                <w:rFonts w:cs="Times New Roman"/>
              </w:rPr>
            </w:pPr>
            <w:bookmarkStart w:id="220" w:name="RANGE!B209"/>
            <w:r w:rsidRPr="00285C53">
              <w:rPr>
                <w:rFonts w:cs="Times New Roman"/>
                <w:color w:val="0D0D0D"/>
              </w:rPr>
              <w:t>PA010D003</w:t>
            </w:r>
            <w:bookmarkEnd w:id="220"/>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0A7D7" w14:textId="0A7585C4" w:rsidR="00E80908" w:rsidRPr="00285C53" w:rsidRDefault="00E80908" w:rsidP="00E80908">
            <w:pPr>
              <w:spacing w:before="240" w:line="360" w:lineRule="auto"/>
              <w:jc w:val="center"/>
              <w:rPr>
                <w:rFonts w:cs="Times New Roman"/>
              </w:rPr>
            </w:pPr>
            <w:r w:rsidRPr="00285C53">
              <w:rPr>
                <w:rFonts w:cs="Times New Roman"/>
                <w:color w:val="000000"/>
              </w:rPr>
              <w:t>Divorciado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93A09E" w14:textId="5C98A498" w:rsidR="00E80908" w:rsidRPr="00285C53" w:rsidRDefault="00E80908" w:rsidP="00E80908">
            <w:pPr>
              <w:spacing w:before="240" w:line="360" w:lineRule="auto"/>
              <w:rPr>
                <w:rFonts w:cs="Times New Roman"/>
                <w:color w:val="000000"/>
              </w:rPr>
            </w:pPr>
            <w:r w:rsidRPr="00285C53">
              <w:rPr>
                <w:rFonts w:cs="Times New Roman"/>
                <w:color w:val="000000"/>
              </w:rPr>
              <w:t>Dicho de una persona: que se ha separado legalmente.</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290B2823" w14:textId="403D5325"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2ADB617F" w14:textId="6C1A2DB9"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3CE83636" w14:textId="0E2257A9"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48FAF" w14:textId="00784272" w:rsidR="00E80908" w:rsidRPr="00285C53" w:rsidRDefault="00E80908" w:rsidP="00E80908">
            <w:pPr>
              <w:pStyle w:val="Ttulo4"/>
              <w:spacing w:before="240" w:line="360" w:lineRule="auto"/>
              <w:jc w:val="center"/>
              <w:rPr>
                <w:rFonts w:cs="Times New Roman"/>
              </w:rPr>
            </w:pPr>
            <w:bookmarkStart w:id="221" w:name="RANGE!B210"/>
            <w:r w:rsidRPr="00285C53">
              <w:rPr>
                <w:rFonts w:cs="Times New Roman"/>
                <w:color w:val="0D0D0D"/>
              </w:rPr>
              <w:t>PA010D004</w:t>
            </w:r>
            <w:bookmarkEnd w:id="221"/>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B8ECCA" w14:textId="45101F6D" w:rsidR="00E80908" w:rsidRPr="00285C53" w:rsidRDefault="00E80908" w:rsidP="00E80908">
            <w:pPr>
              <w:spacing w:before="240" w:line="360" w:lineRule="auto"/>
              <w:jc w:val="center"/>
              <w:rPr>
                <w:rFonts w:cs="Times New Roman"/>
              </w:rPr>
            </w:pPr>
            <w:r w:rsidRPr="00285C53">
              <w:rPr>
                <w:rFonts w:cs="Times New Roman"/>
                <w:color w:val="000000"/>
              </w:rPr>
              <w:t>Viudo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0CE68" w14:textId="57AB2711" w:rsidR="00E80908" w:rsidRPr="00285C53" w:rsidRDefault="00E80908" w:rsidP="00E80908">
            <w:pPr>
              <w:spacing w:before="240" w:line="360" w:lineRule="auto"/>
              <w:rPr>
                <w:rFonts w:cs="Times New Roman"/>
                <w:color w:val="000000"/>
              </w:rPr>
            </w:pPr>
            <w:r w:rsidRPr="00285C53">
              <w:rPr>
                <w:rFonts w:cs="Times New Roman"/>
                <w:color w:val="000000"/>
              </w:rPr>
              <w:t>Dicho de una persona: que ha perdido a su cónyuge por haber muerto este y no ha vuelto a casarse.</w:t>
            </w:r>
            <w:r w:rsidRPr="00285C53">
              <w:rPr>
                <w:rFonts w:cs="Times New Roman"/>
              </w:rPr>
              <w:t xml:space="preserve"> </w:t>
            </w:r>
            <w:r w:rsidRPr="00285C53">
              <w:rPr>
                <w:rFonts w:cs="Times New Roman"/>
              </w:rPr>
              <w:fldChar w:fldCharType="begin" w:fldLock="1"/>
            </w:r>
            <w:r w:rsidRPr="00285C53">
              <w:rPr>
                <w:rFonts w:cs="Times New Roman"/>
              </w:rPr>
              <w:instrText>ADDIN CSL_CITATION {"citationItems":[{"id":"ITEM-1","itemData":{"URL":"https://dle.rae.es","author":[{"dropping-particle":"","family":"Real Academia Española","given":"","non-dropping-particle":"","parse-names":false,"suffix":""}],"container-title":"Diccionario de la lengua española","edition":"23.3","id":"ITEM-1","issued":{"date-parts":[["0"]]},"title":"Diccionario de la lengua española","type":"webpage"},"uris":["http://www.mendeley.com/documents/?uuid=a9c2f91d-3e54-4628-aa5f-7ec4a1647ed1"]}],"mendeley":{"formattedCitation":"[6]","plainTextFormattedCitation":"[6]","previouslyFormattedCitation":"[6]"},"properties":{"noteIndex":0},"schema":"https://github.com/citation-style-language/schema/raw/master/csl-citation.json"}</w:instrText>
            </w:r>
            <w:r w:rsidRPr="00285C53">
              <w:rPr>
                <w:rFonts w:cs="Times New Roman"/>
              </w:rPr>
              <w:fldChar w:fldCharType="separate"/>
            </w:r>
            <w:r w:rsidRPr="00285C53">
              <w:rPr>
                <w:rFonts w:cs="Times New Roman"/>
                <w:noProof/>
              </w:rPr>
              <w:t>[6]</w:t>
            </w:r>
            <w:r w:rsidRPr="00285C53">
              <w:rPr>
                <w:rFonts w:cs="Times New Roman"/>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tcPr>
          <w:p w14:paraId="4358F470" w14:textId="0BAB81A5"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77276666" w14:textId="1CE0B870"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3D380653" w14:textId="5689A996"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7790B" w14:textId="515BABB8" w:rsidR="00E80908" w:rsidRPr="00285C53" w:rsidRDefault="00E80908" w:rsidP="00E80908">
            <w:pPr>
              <w:pStyle w:val="Ttulo4"/>
              <w:spacing w:before="240" w:line="360" w:lineRule="auto"/>
              <w:jc w:val="center"/>
              <w:rPr>
                <w:rFonts w:cs="Times New Roman"/>
              </w:rPr>
            </w:pPr>
            <w:bookmarkStart w:id="222" w:name="RANGE!B211"/>
            <w:r w:rsidRPr="00285C53">
              <w:rPr>
                <w:rFonts w:cs="Times New Roman"/>
                <w:color w:val="0D0D0D"/>
              </w:rPr>
              <w:t>PA012D001</w:t>
            </w:r>
            <w:bookmarkEnd w:id="222"/>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B5B23" w14:textId="1A789CDF" w:rsidR="00E80908" w:rsidRPr="00285C53" w:rsidRDefault="00E80908" w:rsidP="00E80908">
            <w:pPr>
              <w:spacing w:before="240" w:line="360" w:lineRule="auto"/>
              <w:jc w:val="center"/>
              <w:rPr>
                <w:rFonts w:cs="Times New Roman"/>
              </w:rPr>
            </w:pPr>
            <w:r w:rsidRPr="00285C53">
              <w:rPr>
                <w:rFonts w:cs="Times New Roman"/>
                <w:color w:val="222222"/>
              </w:rPr>
              <w:t>Ninguno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413C5" w14:textId="0438F111" w:rsidR="00E80908" w:rsidRPr="00285C53" w:rsidRDefault="00E80908" w:rsidP="00E80908">
            <w:pPr>
              <w:spacing w:before="240" w:line="360" w:lineRule="auto"/>
              <w:rPr>
                <w:rFonts w:cs="Times New Roman"/>
                <w:color w:val="000000"/>
              </w:rPr>
            </w:pPr>
            <w:r w:rsidRPr="00285C53">
              <w:rPr>
                <w:rFonts w:cs="Times New Roman"/>
                <w:color w:val="000000"/>
              </w:rPr>
              <w:t>No se ha cursado ningún nivel de escolaridad de los establecidos por Ley General de Educación</w:t>
            </w:r>
            <w:r w:rsidRPr="00285C53">
              <w:rPr>
                <w:rFonts w:cs="Times New Roman"/>
                <w:color w:val="000000"/>
              </w:rPr>
              <w:fldChar w:fldCharType="begin" w:fldLock="1"/>
            </w:r>
            <w:r>
              <w:rPr>
                <w:rFonts w:cs="Times New Roman"/>
                <w:color w:val="000000"/>
              </w:rPr>
              <w:instrText>ADDIN CSL_CITATION {"citationItems":[{"id":"ITEM-1","itemData":{"author":[{"dropping-particle":"","family":"Cámara de Diputados del H. Congreso de la Unión","given":"","non-dropping-particle":"","parse-names":false,"suffix":""}],"container-title":"Diario Oficial de la Federación","id":"ITEM-1","issued":{"date-parts":[["2018"]]},"page":"74","title":"Ley General de Educación 1993-2018","type":"article-journal"},"uris":["http://www.mendeley.com/documents/?uuid=1382c218-156f-474c-a764-908122ed3d07"]}],"mendeley":{"formattedCitation":"[22]","plainTextFormattedCitation":"[22]","previouslyFormattedCitation":"[21]"},"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[22]</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74106219" w14:textId="4D994A31"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0093F5D" w14:textId="184FF623"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393A5803" w14:textId="7A3BCC5C"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tcPr>
          <w:p w14:paraId="0E4F3D37" w14:textId="09E9277E" w:rsidR="00E80908" w:rsidRPr="00285C53" w:rsidRDefault="00E80908" w:rsidP="00E80908">
            <w:pPr>
              <w:pStyle w:val="Ttulo4"/>
              <w:spacing w:before="240" w:line="360" w:lineRule="auto"/>
              <w:jc w:val="center"/>
              <w:rPr>
                <w:rFonts w:cs="Times New Roman"/>
              </w:rPr>
            </w:pPr>
            <w:bookmarkStart w:id="223" w:name="RANGE!B212"/>
            <w:r w:rsidRPr="00285C53">
              <w:rPr>
                <w:rFonts w:cs="Times New Roman"/>
                <w:color w:val="0D0D0D"/>
              </w:rPr>
              <w:t>PA012D002</w:t>
            </w:r>
            <w:bookmarkEnd w:id="223"/>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0EC1D75" w14:textId="29685ED6" w:rsidR="00E80908" w:rsidRPr="00285C53" w:rsidRDefault="00E80908" w:rsidP="00E80908">
            <w:pPr>
              <w:spacing w:before="240" w:line="360" w:lineRule="auto"/>
              <w:jc w:val="center"/>
              <w:rPr>
                <w:rFonts w:cs="Times New Roman"/>
              </w:rPr>
            </w:pPr>
            <w:r w:rsidRPr="00285C53">
              <w:rPr>
                <w:rFonts w:cs="Times New Roman"/>
                <w:color w:val="222222"/>
              </w:rPr>
              <w:t>Preescolar</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4D32C701" w14:textId="2A1A0F9D" w:rsidR="00E80908" w:rsidRPr="00285C53" w:rsidRDefault="00E80908" w:rsidP="00E80908">
            <w:pPr>
              <w:spacing w:before="240" w:line="360" w:lineRule="auto"/>
              <w:rPr>
                <w:rFonts w:cs="Times New Roman"/>
                <w:color w:val="000000"/>
              </w:rPr>
            </w:pPr>
            <w:r w:rsidRPr="00285C53">
              <w:rPr>
                <w:rFonts w:cs="Times New Roman"/>
                <w:color w:val="000000"/>
              </w:rPr>
              <w:t>Nivel escolar que forma parte del tipo de educación básica que existente en México como lo señala la Ley General de Educación</w:t>
            </w:r>
            <w:r w:rsidRPr="00285C53">
              <w:rPr>
                <w:rFonts w:cs="Times New Roman"/>
                <w:color w:val="000000"/>
              </w:rPr>
              <w:fldChar w:fldCharType="begin" w:fldLock="1"/>
            </w:r>
            <w:r>
              <w:rPr>
                <w:rFonts w:cs="Times New Roman"/>
                <w:color w:val="000000"/>
              </w:rPr>
              <w:instrText>ADDIN CSL_CITATION {"citationItems":[{"id":"ITEM-1","itemData":{"author":[{"dropping-particle":"","family":"Cámara de Diputados del H. Congreso de la Unión","given":"","non-dropping-particle":"","parse-names":false,"suffix":""}],"container-title":"Diario Oficial de la Federación","id":"ITEM-1","issued":{"date-parts":[["2018"]]},"page":"74","title":"Ley General de Educación 1993-2018","type":"article-journal"},"uris":["http://www.mendeley.com/documents/?uuid=1382c218-156f-474c-a764-908122ed3d07"]}],"mendeley":{"formattedCitation":"[22]","plainTextFormattedCitation":"[22]","previouslyFormattedCitation":"[21]"},"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[22]</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4EA2659F" w14:textId="0CC01CEF"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05FE9463" w14:textId="41A3AE8C"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39B4C2C4" w14:textId="631BE2B3"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tcPr>
          <w:p w14:paraId="66A0A1E2" w14:textId="165152F6" w:rsidR="00E80908" w:rsidRPr="00285C53" w:rsidRDefault="00E80908" w:rsidP="00E80908">
            <w:pPr>
              <w:pStyle w:val="Ttulo4"/>
              <w:spacing w:before="240" w:line="360" w:lineRule="auto"/>
              <w:jc w:val="center"/>
              <w:rPr>
                <w:rFonts w:cs="Times New Roman"/>
              </w:rPr>
            </w:pPr>
            <w:bookmarkStart w:id="224" w:name="RANGE!B213"/>
            <w:r w:rsidRPr="00285C53">
              <w:rPr>
                <w:rFonts w:cs="Times New Roman"/>
                <w:color w:val="0D0D0D"/>
              </w:rPr>
              <w:t>PA012D003</w:t>
            </w:r>
            <w:bookmarkEnd w:id="224"/>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B6F3C49" w14:textId="14E662A9" w:rsidR="00E80908" w:rsidRPr="00285C53" w:rsidRDefault="00E80908" w:rsidP="00E80908">
            <w:pPr>
              <w:spacing w:before="240" w:line="360" w:lineRule="auto"/>
              <w:jc w:val="center"/>
              <w:rPr>
                <w:rFonts w:cs="Times New Roman"/>
              </w:rPr>
            </w:pPr>
            <w:r w:rsidRPr="00285C53">
              <w:rPr>
                <w:rFonts w:cs="Times New Roman"/>
                <w:color w:val="222222"/>
              </w:rPr>
              <w:t>Primaria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3568868D" w14:textId="4A305C90" w:rsidR="00E80908" w:rsidRPr="00285C53" w:rsidRDefault="00E80908" w:rsidP="00E80908">
            <w:pPr>
              <w:spacing w:before="240" w:line="360" w:lineRule="auto"/>
              <w:rPr>
                <w:rFonts w:cs="Times New Roman"/>
                <w:color w:val="000000"/>
              </w:rPr>
            </w:pPr>
            <w:r w:rsidRPr="00285C53">
              <w:rPr>
                <w:rFonts w:cs="Times New Roman"/>
                <w:color w:val="000000"/>
              </w:rPr>
              <w:t>Nivel escolar que forma parte del tipo de educación básica que existente en México como lo señala la Ley General de Educación</w:t>
            </w:r>
            <w:r w:rsidRPr="00285C53">
              <w:rPr>
                <w:rFonts w:cs="Times New Roman"/>
                <w:color w:val="000000"/>
              </w:rPr>
              <w:fldChar w:fldCharType="begin" w:fldLock="1"/>
            </w:r>
            <w:r>
              <w:rPr>
                <w:rFonts w:cs="Times New Roman"/>
                <w:color w:val="000000"/>
              </w:rPr>
              <w:instrText>ADDIN CSL_CITATION {"citationItems":[{"id":"ITEM-1","itemData":{"author":[{"dropping-particle":"","family":"Cámara de Diputados del H. Congreso de la Unión","given":"","non-dropping-particle":"","parse-names":false,"suffix":""}],"container-title":"Diario Oficial de la Federación","id":"ITEM-1","issued":{"date-parts":[["2018"]]},"page":"74","title":"Ley General de Educación 1993-2018","type":"article-journal"},"uris":["http://www.mendeley.com/documents/?uuid=1382c218-156f-474c-a764-908122ed3d07"]}],"mendeley":{"formattedCitation":"[22]","plainTextFormattedCitation":"[22]","previouslyFormattedCitation":"[21]"},"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[22]</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3F6C193C" w14:textId="4122BC37"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FB91884" w14:textId="3103106F"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54900F02" w14:textId="3FD4E1D7"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tcPr>
          <w:p w14:paraId="359CA15C" w14:textId="7465A358" w:rsidR="00E80908" w:rsidRPr="00285C53" w:rsidRDefault="00E80908" w:rsidP="00E80908">
            <w:pPr>
              <w:pStyle w:val="Ttulo4"/>
              <w:spacing w:before="240" w:line="360" w:lineRule="auto"/>
              <w:jc w:val="center"/>
              <w:rPr>
                <w:rFonts w:cs="Times New Roman"/>
                <w:color w:val="0D0D0D"/>
              </w:rPr>
            </w:pPr>
            <w:bookmarkStart w:id="225" w:name="RANGE!B214"/>
            <w:r w:rsidRPr="00285C53">
              <w:rPr>
                <w:rFonts w:cs="Times New Roman"/>
                <w:color w:val="0D0D0D"/>
              </w:rPr>
              <w:t>PA012D004</w:t>
            </w:r>
            <w:bookmarkEnd w:id="225"/>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4E713E6" w14:textId="60C99581" w:rsidR="00E80908" w:rsidRPr="00285C53" w:rsidRDefault="00E80908" w:rsidP="00E80908">
            <w:pPr>
              <w:spacing w:before="240" w:line="360" w:lineRule="auto"/>
              <w:jc w:val="center"/>
              <w:rPr>
                <w:rFonts w:cs="Times New Roman"/>
              </w:rPr>
            </w:pPr>
            <w:r w:rsidRPr="00285C53">
              <w:rPr>
                <w:rFonts w:cs="Times New Roman"/>
                <w:color w:val="222222"/>
              </w:rPr>
              <w:t>Secundaria</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3FF3315A" w14:textId="2751CF2C" w:rsidR="00E80908" w:rsidRPr="00285C53" w:rsidRDefault="00E80908" w:rsidP="00E80908">
            <w:pPr>
              <w:spacing w:before="240" w:line="360" w:lineRule="auto"/>
              <w:rPr>
                <w:rFonts w:cs="Times New Roman"/>
                <w:color w:val="000000"/>
              </w:rPr>
            </w:pPr>
            <w:r w:rsidRPr="00285C53">
              <w:rPr>
                <w:rFonts w:cs="Times New Roman"/>
                <w:color w:val="000000"/>
              </w:rPr>
              <w:t>Nivel escolar que forma parte del tipo de educación básica que existente en México como lo señala la Ley General de Educación</w:t>
            </w:r>
            <w:r w:rsidRPr="00285C53">
              <w:rPr>
                <w:rFonts w:cs="Times New Roman"/>
                <w:color w:val="000000"/>
              </w:rPr>
              <w:fldChar w:fldCharType="begin" w:fldLock="1"/>
            </w:r>
            <w:r>
              <w:rPr>
                <w:rFonts w:cs="Times New Roman"/>
                <w:color w:val="000000"/>
              </w:rPr>
              <w:instrText>ADDIN CSL_CITATION {"citationItems":[{"id":"ITEM-1","itemData":{"author":[{"dropping-particle":"","family":"Cámara de Diputados del H. Congreso de la Unión","given":"","non-dropping-particle":"","parse-names":false,"suffix":""}],"container-title":"Diario Oficial de la Federación","id":"ITEM-1","issued":{"date-parts":[["2018"]]},"page":"74","title":"Ley General de Educación 1993-2018","type":"article-journal"},"uris":["http://www.mendeley.com/documents/?uuid=1382c218-156f-474c-a764-908122ed3d07"]}],"mendeley":{"formattedCitation":"[22]","plainTextFormattedCitation":"[22]","previouslyFormattedCitation":"[21]"},"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[22]</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5D9A4591" w14:textId="6C9B5714"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0F7EF13" w14:textId="5213F694"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228C5BDF" w14:textId="64E8D5C3"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tcPr>
          <w:p w14:paraId="7DAD3128" w14:textId="12C75EE0" w:rsidR="00E80908" w:rsidRPr="00285C53" w:rsidRDefault="00E80908" w:rsidP="00E80908">
            <w:pPr>
              <w:pStyle w:val="Ttulo4"/>
              <w:spacing w:before="240" w:line="360" w:lineRule="auto"/>
              <w:jc w:val="center"/>
              <w:rPr>
                <w:rFonts w:cs="Times New Roman"/>
                <w:color w:val="0D0D0D"/>
              </w:rPr>
            </w:pPr>
            <w:bookmarkStart w:id="226" w:name="RANGE!B215"/>
            <w:r w:rsidRPr="00285C53">
              <w:rPr>
                <w:rFonts w:cs="Times New Roman"/>
                <w:color w:val="0D0D0D"/>
              </w:rPr>
              <w:t>PA012D005</w:t>
            </w:r>
            <w:bookmarkEnd w:id="226"/>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843CB3E" w14:textId="71813167" w:rsidR="00E80908" w:rsidRPr="00285C53" w:rsidRDefault="00E80908" w:rsidP="00E80908">
            <w:pPr>
              <w:spacing w:before="240" w:line="360" w:lineRule="auto"/>
              <w:jc w:val="center"/>
              <w:rPr>
                <w:rFonts w:cs="Times New Roman"/>
              </w:rPr>
            </w:pPr>
            <w:r w:rsidRPr="00285C53">
              <w:rPr>
                <w:rFonts w:cs="Times New Roman"/>
                <w:color w:val="222222"/>
              </w:rPr>
              <w:t>Media superior</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5BD90DEC" w14:textId="0A635303" w:rsidR="00E80908" w:rsidRPr="00285C53" w:rsidRDefault="00E80908" w:rsidP="00E80908">
            <w:pPr>
              <w:spacing w:before="240" w:line="360" w:lineRule="auto"/>
              <w:rPr>
                <w:rFonts w:cs="Times New Roman"/>
                <w:color w:val="000000"/>
              </w:rPr>
            </w:pPr>
            <w:r w:rsidRPr="00285C53">
              <w:rPr>
                <w:rFonts w:cs="Times New Roman"/>
                <w:color w:val="000000"/>
              </w:rPr>
              <w:t>Nivel escolar que forma parte del tipo de educación  media superior que existente en México como lo señala la Ley General de Educación</w:t>
            </w:r>
            <w:r w:rsidRPr="00285C53">
              <w:rPr>
                <w:rFonts w:cs="Times New Roman"/>
                <w:color w:val="000000"/>
              </w:rPr>
              <w:fldChar w:fldCharType="begin" w:fldLock="1"/>
            </w:r>
            <w:r>
              <w:rPr>
                <w:rFonts w:cs="Times New Roman"/>
                <w:color w:val="000000"/>
              </w:rPr>
              <w:instrText>ADDIN CSL_CITATION {"citationItems":[{"id":"ITEM-1","itemData":{"author":[{"dropping-particle":"","family":"Cámara de Diputados del H. Congreso de la Unión","given":"","non-dropping-particle":"","parse-names":false,"suffix":""}],"container-title":"Diario Oficial de la Federación","id":"ITEM-1","issued":{"date-parts":[["2018"]]},"page":"74","title":"Ley General de Educación 1993-2018","type":"article-journal"},"uris":["http://www.mendeley.com/documents/?uuid=1382c218-156f-474c-a764-908122ed3d07"]}],"mendeley":{"formattedCitation":"[22]","plainTextFormattedCitation":"[22]","previouslyFormattedCitation":"[21]"},"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[22]</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62E77197" w14:textId="1E6896F3"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69D03CB9" w14:textId="1E867013"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6AA7423B" w14:textId="535D7FD1" w:rsidR="00E80908" w:rsidRPr="00285C53" w:rsidRDefault="00E80908" w:rsidP="00E80908">
            <w:pPr>
              <w:spacing w:before="240" w:line="360" w:lineRule="auto"/>
              <w:jc w:val="center"/>
              <w:rPr>
                <w:rFonts w:cs="Times New Roman"/>
              </w:rPr>
            </w:pPr>
            <w:r w:rsidRPr="00285C53">
              <w:rPr>
                <w:rFonts w:cs="Times New Roman"/>
              </w:rPr>
              <w:lastRenderedPageBreak/>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tcPr>
          <w:p w14:paraId="2DA4BA56" w14:textId="345FEDFE" w:rsidR="00E80908" w:rsidRPr="00285C53" w:rsidRDefault="00E80908" w:rsidP="00E80908">
            <w:pPr>
              <w:pStyle w:val="Ttulo4"/>
              <w:spacing w:before="240" w:line="360" w:lineRule="auto"/>
              <w:jc w:val="center"/>
              <w:rPr>
                <w:rFonts w:cs="Times New Roman"/>
                <w:color w:val="0D0D0D"/>
              </w:rPr>
            </w:pPr>
            <w:bookmarkStart w:id="227" w:name="RANGE!B216"/>
            <w:r w:rsidRPr="00285C53">
              <w:rPr>
                <w:rFonts w:cs="Times New Roman"/>
                <w:color w:val="0D0D0D"/>
              </w:rPr>
              <w:t>PA012D006</w:t>
            </w:r>
            <w:bookmarkEnd w:id="227"/>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38D341C" w14:textId="4EA1EC33" w:rsidR="00E80908" w:rsidRPr="00285C53" w:rsidRDefault="00E80908" w:rsidP="00E80908">
            <w:pPr>
              <w:spacing w:before="240" w:line="360" w:lineRule="auto"/>
              <w:jc w:val="center"/>
              <w:rPr>
                <w:rFonts w:eastAsia="Times New Roman" w:cs="Times New Roman"/>
                <w:color w:val="000000"/>
              </w:rPr>
            </w:pPr>
            <w:r w:rsidRPr="00285C53">
              <w:rPr>
                <w:rFonts w:cs="Times New Roman"/>
                <w:color w:val="222222"/>
              </w:rPr>
              <w:t>Superior</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7B14D8DB" w14:textId="0DC55D2C" w:rsidR="00E80908" w:rsidRPr="00285C53" w:rsidRDefault="00E80908" w:rsidP="00E80908">
            <w:pPr>
              <w:spacing w:before="240" w:line="360" w:lineRule="auto"/>
              <w:rPr>
                <w:rFonts w:cs="Times New Roman"/>
                <w:color w:val="000000"/>
              </w:rPr>
            </w:pPr>
            <w:r w:rsidRPr="00285C53">
              <w:rPr>
                <w:rFonts w:cs="Times New Roman"/>
                <w:color w:val="000000"/>
              </w:rPr>
              <w:t>Nivel escolar que forma parte del tipo de educación  superior que existente en México como lo señala la Ley General de Educación</w:t>
            </w:r>
            <w:r w:rsidRPr="00285C53">
              <w:rPr>
                <w:rFonts w:cs="Times New Roman"/>
                <w:color w:val="000000"/>
              </w:rPr>
              <w:fldChar w:fldCharType="begin" w:fldLock="1"/>
            </w:r>
            <w:r>
              <w:rPr>
                <w:rFonts w:cs="Times New Roman"/>
                <w:color w:val="000000"/>
              </w:rPr>
              <w:instrText>ADDIN CSL_CITATION {"citationItems":[{"id":"ITEM-1","itemData":{"author":[{"dropping-particle":"","family":"Cámara de Diputados del H. Congreso de la Unión","given":"","non-dropping-particle":"","parse-names":false,"suffix":""}],"container-title":"Diario Oficial de la Federación","id":"ITEM-1","issued":{"date-parts":[["2018"]]},"page":"74","title":"Ley General de Educación 1993-2018","type":"article-journal"},"uris":["http://www.mendeley.com/documents/?uuid=1382c218-156f-474c-a764-908122ed3d07"]}],"mendeley":{"formattedCitation":"[22]","plainTextFormattedCitation":"[22]","previouslyFormattedCitation":"[21]"},"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[22]</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26863A48" w14:textId="2D73A558"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r w:rsidR="00E80908" w:rsidRPr="00285C53" w14:paraId="3FA35956" w14:textId="5D04BCBE" w:rsidTr="00DF190F">
        <w:trPr>
          <w:trHeight w:val="285"/>
        </w:trPr>
        <w:tc>
          <w:tcPr>
            <w:tcW w:w="532" w:type="dxa"/>
            <w:tcBorders>
              <w:top w:val="single" w:sz="4" w:space="0" w:color="auto"/>
              <w:left w:val="single" w:sz="4" w:space="0" w:color="auto"/>
              <w:bottom w:val="single" w:sz="4" w:space="0" w:color="auto"/>
              <w:right w:val="single" w:sz="4" w:space="0" w:color="auto"/>
            </w:tcBorders>
            <w:shd w:val="clear" w:color="auto" w:fill="auto"/>
          </w:tcPr>
          <w:p w14:paraId="61B69EEF" w14:textId="44FD56EF" w:rsidR="00E80908" w:rsidRPr="00285C53" w:rsidRDefault="00E80908" w:rsidP="00E80908">
            <w:pPr>
              <w:spacing w:before="240" w:line="360" w:lineRule="auto"/>
              <w:jc w:val="center"/>
              <w:rPr>
                <w:rFonts w:cs="Times New Roman"/>
              </w:rPr>
            </w:pPr>
            <w:r w:rsidRPr="00285C53">
              <w:rPr>
                <w:rFonts w:cs="Times New Roman"/>
              </w:rPr>
              <w:sym w:font="Wingdings 2" w:char="F09B"/>
            </w:r>
          </w:p>
        </w:tc>
        <w:tc>
          <w:tcPr>
            <w:tcW w:w="1387" w:type="dxa"/>
            <w:tcBorders>
              <w:top w:val="single" w:sz="4" w:space="0" w:color="auto"/>
              <w:left w:val="single" w:sz="4" w:space="0" w:color="auto"/>
              <w:bottom w:val="single" w:sz="4" w:space="0" w:color="auto"/>
              <w:right w:val="single" w:sz="4" w:space="0" w:color="auto"/>
            </w:tcBorders>
            <w:shd w:val="clear" w:color="auto" w:fill="auto"/>
            <w:vAlign w:val="center"/>
          </w:tcPr>
          <w:p w14:paraId="35FC2C2A" w14:textId="111BEBCF" w:rsidR="00E80908" w:rsidRPr="00285C53" w:rsidRDefault="00E80908" w:rsidP="00E80908">
            <w:pPr>
              <w:pStyle w:val="Ttulo4"/>
              <w:spacing w:before="240" w:line="360" w:lineRule="auto"/>
              <w:jc w:val="center"/>
              <w:rPr>
                <w:rFonts w:cs="Times New Roman"/>
                <w:color w:val="0D0D0D"/>
              </w:rPr>
            </w:pPr>
            <w:bookmarkStart w:id="228" w:name="RANGE!B217"/>
            <w:r w:rsidRPr="00285C53">
              <w:rPr>
                <w:rFonts w:cs="Times New Roman"/>
                <w:color w:val="0D0D0D"/>
              </w:rPr>
              <w:t>PA012D007</w:t>
            </w:r>
            <w:bookmarkEnd w:id="228"/>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6370BF8" w14:textId="57F3F752" w:rsidR="00E80908" w:rsidRPr="00285C53" w:rsidRDefault="00E80908" w:rsidP="00E80908">
            <w:pPr>
              <w:spacing w:before="240" w:line="360" w:lineRule="auto"/>
              <w:jc w:val="center"/>
              <w:rPr>
                <w:rFonts w:eastAsia="Times New Roman" w:cs="Times New Roman"/>
                <w:color w:val="000000"/>
              </w:rPr>
            </w:pPr>
            <w:r w:rsidRPr="00285C53">
              <w:rPr>
                <w:rFonts w:cs="Times New Roman"/>
                <w:color w:val="000000"/>
              </w:rPr>
              <w:t>Postgrado</w:t>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28D2F23A" w14:textId="61337A18" w:rsidR="00E80908" w:rsidRPr="00285C53" w:rsidRDefault="00E80908" w:rsidP="00E80908">
            <w:pPr>
              <w:spacing w:before="240" w:line="360" w:lineRule="auto"/>
              <w:rPr>
                <w:rFonts w:cs="Times New Roman"/>
                <w:color w:val="000000"/>
                <w:u w:val="single"/>
              </w:rPr>
            </w:pPr>
            <w:r w:rsidRPr="00285C53">
              <w:rPr>
                <w:rFonts w:cs="Times New Roman"/>
                <w:color w:val="000000"/>
              </w:rPr>
              <w:t>Nivel escolar que forma parte del tipo de educación  superior que existente en México como lo señala la Ley General de Educación</w:t>
            </w:r>
            <w:r w:rsidRPr="00285C53">
              <w:rPr>
                <w:rFonts w:cs="Times New Roman"/>
                <w:color w:val="000000"/>
              </w:rPr>
              <w:fldChar w:fldCharType="begin" w:fldLock="1"/>
            </w:r>
            <w:r>
              <w:rPr>
                <w:rFonts w:cs="Times New Roman"/>
                <w:color w:val="000000"/>
              </w:rPr>
              <w:instrText>ADDIN CSL_CITATION {"citationItems":[{"id":"ITEM-1","itemData":{"author":[{"dropping-particle":"","family":"Cámara de Diputados del H. Congreso de la Unión","given":"","non-dropping-particle":"","parse-names":false,"suffix":""}],"container-title":"Diario Oficial de la Federación","id":"ITEM-1","issued":{"date-parts":[["2018"]]},"page":"74","title":"Ley General de Educación 1993-2018","type":"article-journal"},"uris":["http://www.mendeley.com/documents/?uuid=1382c218-156f-474c-a764-908122ed3d07"]}],"mendeley":{"formattedCitation":"[22]","plainTextFormattedCitation":"[22]","previouslyFormattedCitation":"[21]"},"properties":{"noteIndex":0},"schema":"https://github.com/citation-style-language/schema/raw/master/csl-citation.json"}</w:instrText>
            </w:r>
            <w:r w:rsidRPr="00285C53">
              <w:rPr>
                <w:rFonts w:cs="Times New Roman"/>
                <w:color w:val="000000"/>
              </w:rPr>
              <w:fldChar w:fldCharType="separate"/>
            </w:r>
            <w:r w:rsidRPr="00E80908">
              <w:rPr>
                <w:rFonts w:cs="Times New Roman"/>
                <w:noProof/>
                <w:color w:val="000000"/>
              </w:rPr>
              <w:t>[22]</w:t>
            </w:r>
            <w:r w:rsidRPr="00285C53">
              <w:rPr>
                <w:rFonts w:cs="Times New Roman"/>
                <w:color w:val="000000"/>
              </w:rPr>
              <w:fldChar w:fldCharType="end"/>
            </w:r>
            <w:r w:rsidRPr="00285C53">
              <w:rPr>
                <w:rFonts w:cs="Times New Roman"/>
                <w:color w:val="000000"/>
              </w:rPr>
              <w:t>.</w:t>
            </w:r>
          </w:p>
        </w:tc>
        <w:tc>
          <w:tcPr>
            <w:tcW w:w="1701" w:type="dxa"/>
            <w:tcBorders>
              <w:top w:val="single" w:sz="4" w:space="0" w:color="auto"/>
              <w:left w:val="single" w:sz="4" w:space="0" w:color="auto"/>
              <w:bottom w:val="single" w:sz="4" w:space="0" w:color="auto"/>
              <w:right w:val="single" w:sz="4" w:space="0" w:color="auto"/>
            </w:tcBorders>
            <w:vAlign w:val="center"/>
          </w:tcPr>
          <w:p w14:paraId="19C9A921" w14:textId="489AFC3B" w:rsidR="00E80908" w:rsidRPr="00285C53" w:rsidRDefault="00E80908" w:rsidP="00E80908">
            <w:pPr>
              <w:spacing w:before="240" w:line="360" w:lineRule="auto"/>
              <w:jc w:val="center"/>
              <w:rPr>
                <w:rFonts w:cs="Times New Roman"/>
                <w:color w:val="000000"/>
              </w:rPr>
            </w:pPr>
            <w:r w:rsidRPr="00285C53">
              <w:rPr>
                <w:rFonts w:cs="Times New Roman"/>
                <w:color w:val="000000"/>
              </w:rPr>
              <w:t>N A</w:t>
            </w:r>
          </w:p>
        </w:tc>
      </w:tr>
    </w:tbl>
    <w:p w14:paraId="138062B0" w14:textId="3DE6E28F" w:rsidR="000B400C" w:rsidRPr="00285C53" w:rsidRDefault="00CF7CD1" w:rsidP="00CF7CD1">
      <w:pPr>
        <w:spacing w:line="360" w:lineRule="auto"/>
        <w:rPr>
          <w:rFonts w:cs="Times New Roman"/>
          <w:i/>
          <w:iCs/>
        </w:rPr>
      </w:pPr>
      <w:r w:rsidRPr="00285C53">
        <w:rPr>
          <w:rFonts w:cs="Times New Roman"/>
          <w:i/>
          <w:iCs/>
        </w:rPr>
        <w:t>Fuente: Elaboración propia.</w:t>
      </w:r>
    </w:p>
    <w:p w14:paraId="7BB2C4FB" w14:textId="77777777" w:rsidR="000B400C" w:rsidRPr="00285C53" w:rsidRDefault="000B400C" w:rsidP="009110E1">
      <w:pPr>
        <w:spacing w:before="240" w:after="160" w:line="360" w:lineRule="auto"/>
        <w:rPr>
          <w:rFonts w:cs="Times New Roman"/>
        </w:rPr>
      </w:pPr>
      <w:r w:rsidRPr="00285C53">
        <w:rPr>
          <w:rFonts w:cs="Times New Roman"/>
        </w:rPr>
        <w:br w:type="page"/>
      </w:r>
    </w:p>
    <w:p w14:paraId="195A8292" w14:textId="1CB58818" w:rsidR="00737429" w:rsidRPr="00285C53" w:rsidRDefault="00867763" w:rsidP="009110E1">
      <w:pPr>
        <w:pStyle w:val="Titulo1"/>
        <w:spacing w:before="240"/>
        <w:rPr>
          <w:rFonts w:cs="Times New Roman"/>
        </w:rPr>
      </w:pPr>
      <w:bookmarkStart w:id="229" w:name="_Toc52367739"/>
      <w:r w:rsidRPr="00285C53">
        <w:rPr>
          <w:rFonts w:cs="Times New Roman"/>
        </w:rPr>
        <w:lastRenderedPageBreak/>
        <w:t>Anexos</w:t>
      </w:r>
      <w:bookmarkEnd w:id="229"/>
    </w:p>
    <w:p w14:paraId="7B32CDF7" w14:textId="77777777" w:rsidR="00737429" w:rsidRPr="00285C53" w:rsidRDefault="00737429" w:rsidP="009110E1">
      <w:pPr>
        <w:spacing w:before="240" w:after="160" w:line="360" w:lineRule="auto"/>
        <w:jc w:val="left"/>
        <w:rPr>
          <w:rFonts w:cs="Times New Roman"/>
          <w:b/>
          <w:color w:val="000000"/>
          <w:sz w:val="32"/>
          <w:szCs w:val="40"/>
        </w:rPr>
      </w:pPr>
      <w:r w:rsidRPr="00285C53">
        <w:rPr>
          <w:rFonts w:cs="Times New Roman"/>
        </w:rPr>
        <w:br w:type="page"/>
      </w:r>
    </w:p>
    <w:p w14:paraId="71B49607" w14:textId="77777777" w:rsidR="00737429" w:rsidRPr="00285C53" w:rsidRDefault="00867763" w:rsidP="009110E1">
      <w:pPr>
        <w:pStyle w:val="Ttulo2"/>
        <w:spacing w:before="240" w:line="360" w:lineRule="auto"/>
        <w:rPr>
          <w:rFonts w:cs="Times New Roman"/>
        </w:rPr>
      </w:pPr>
      <w:bookmarkStart w:id="230" w:name="_Toc52367740"/>
      <w:bookmarkStart w:id="231" w:name="_Ref49900567"/>
      <w:r w:rsidRPr="00285C53">
        <w:rPr>
          <w:rFonts w:cs="Times New Roman"/>
        </w:rPr>
        <w:lastRenderedPageBreak/>
        <w:t>Anexo A</w:t>
      </w:r>
      <w:bookmarkEnd w:id="230"/>
    </w:p>
    <w:p w14:paraId="64AB496F" w14:textId="4698DF20" w:rsidR="00867763" w:rsidRPr="00285C53" w:rsidRDefault="00867763" w:rsidP="009110E1">
      <w:pPr>
        <w:spacing w:before="240" w:line="360" w:lineRule="auto"/>
        <w:jc w:val="center"/>
        <w:rPr>
          <w:b/>
          <w:bCs/>
          <w:sz w:val="28"/>
          <w:szCs w:val="28"/>
        </w:rPr>
      </w:pPr>
      <w:r w:rsidRPr="00285C53">
        <w:rPr>
          <w:b/>
          <w:bCs/>
          <w:sz w:val="28"/>
          <w:szCs w:val="28"/>
        </w:rPr>
        <w:t>Tipos de Datos</w:t>
      </w:r>
      <w:bookmarkEnd w:id="231"/>
    </w:p>
    <w:p w14:paraId="6BEE1264" w14:textId="1126663C" w:rsidR="00EC4F00" w:rsidRPr="00285C53" w:rsidRDefault="00EC4F00" w:rsidP="009110E1">
      <w:pPr>
        <w:spacing w:before="240" w:line="360" w:lineRule="auto"/>
        <w:rPr>
          <w:rFonts w:cs="Times New Roman"/>
        </w:rPr>
      </w:pPr>
      <w:r w:rsidRPr="00285C53">
        <w:rPr>
          <w:rFonts w:cs="Times New Roman"/>
        </w:rPr>
        <w:t xml:space="preserve">La </w:t>
      </w:r>
      <w:r w:rsidRPr="00285C53">
        <w:rPr>
          <w:rFonts w:cs="Times New Roman"/>
        </w:rPr>
        <w:fldChar w:fldCharType="begin"/>
      </w:r>
      <w:r w:rsidRPr="00285C53">
        <w:rPr>
          <w:rFonts w:cs="Times New Roman"/>
        </w:rPr>
        <w:instrText xml:space="preserve"> REF _Ref49940088 \h </w:instrText>
      </w:r>
      <w:r w:rsidR="00F25638" w:rsidRPr="00285C53">
        <w:rPr>
          <w:rFonts w:cs="Times New Roman"/>
        </w:rPr>
        <w:instrText xml:space="preserve"> \* MERGEFORMAT </w:instrText>
      </w:r>
      <w:r w:rsidRPr="00285C53">
        <w:rPr>
          <w:rFonts w:cs="Times New Roman"/>
        </w:rPr>
      </w:r>
      <w:r w:rsidRPr="00285C53">
        <w:rPr>
          <w:rFonts w:cs="Times New Roman"/>
        </w:rPr>
        <w:fldChar w:fldCharType="separate"/>
      </w:r>
      <w:r w:rsidR="00CF7CD1" w:rsidRPr="00285C53">
        <w:rPr>
          <w:rFonts w:cs="Times New Roman"/>
        </w:rPr>
        <w:t xml:space="preserve">Tabla </w:t>
      </w:r>
      <w:r w:rsidR="00CF7CD1" w:rsidRPr="00285C53">
        <w:rPr>
          <w:rFonts w:cs="Times New Roman"/>
          <w:noProof/>
        </w:rPr>
        <w:t>8</w:t>
      </w:r>
      <w:r w:rsidRPr="00285C53">
        <w:rPr>
          <w:rFonts w:cs="Times New Roman"/>
        </w:rPr>
        <w:fldChar w:fldCharType="end"/>
      </w:r>
      <w:r w:rsidRPr="00285C53">
        <w:rPr>
          <w:rFonts w:cs="Times New Roman"/>
        </w:rPr>
        <w:t xml:space="preserve"> muestra las definiciones de los tipos de datos mencionadas en este documento, dichas definiciones son obtenidas de </w:t>
      </w:r>
      <w:r w:rsidRPr="00285C53">
        <w:rPr>
          <w:rFonts w:cs="Times New Roman"/>
        </w:rPr>
        <w:fldChar w:fldCharType="begin" w:fldLock="1"/>
      </w:r>
      <w:r w:rsidR="00F904A3" w:rsidRPr="00285C53">
        <w:rPr>
          <w:rFonts w:cs="Times New Roman"/>
        </w:rPr>
        <w:instrText>ADDIN CSL_CITATION {"citationItems":[{"id":"ITEM-1","itemData":{"author":[{"dropping-particle":"","family":"Ideca","given":"","non-dropping-particle":"","parse-names":false,"suffix":""}],"id":"ITEM-1","issued":{"date-parts":[["2017"]]},"title":"Instructivo para la creación de Diccionario de Datos","type":"article-journal"},"uris":["http://www.mendeley.com/documents/?uuid=6777c28d-dcf4-477a-936e-4fb9a3663a2e"]}],"mendeley":{"formattedCitation":"[1]","plainTextFormattedCitation":"[1]","previouslyFormattedCitation":"[1]"},"properties":{"noteIndex":0},"schema":"https://github.com/citation-style-language/schema/raw/master/csl-citation.json"}</w:instrText>
      </w:r>
      <w:r w:rsidRPr="00285C53">
        <w:rPr>
          <w:rFonts w:cs="Times New Roman"/>
        </w:rPr>
        <w:fldChar w:fldCharType="separate"/>
      </w:r>
      <w:r w:rsidRPr="00285C53">
        <w:rPr>
          <w:rFonts w:cs="Times New Roman"/>
          <w:noProof/>
        </w:rPr>
        <w:t>[1]</w:t>
      </w:r>
      <w:r w:rsidRPr="00285C53">
        <w:rPr>
          <w:rFonts w:cs="Times New Roman"/>
        </w:rPr>
        <w:fldChar w:fldCharType="end"/>
      </w:r>
    </w:p>
    <w:p w14:paraId="68477EDC" w14:textId="2DBA3B25" w:rsidR="00EC4F00" w:rsidRPr="00285C53" w:rsidRDefault="00EC4F00" w:rsidP="009110E1">
      <w:pPr>
        <w:pStyle w:val="Descripcin"/>
        <w:keepNext/>
        <w:spacing w:before="240" w:line="360" w:lineRule="auto"/>
        <w:rPr>
          <w:rFonts w:cs="Times New Roman"/>
        </w:rPr>
      </w:pPr>
      <w:bookmarkStart w:id="232" w:name="_Ref49940088"/>
      <w:bookmarkStart w:id="233" w:name="_Toc52366680"/>
      <w:r w:rsidRPr="00285C53">
        <w:rPr>
          <w:rFonts w:cs="Times New Roman"/>
        </w:rPr>
        <w:t xml:space="preserve">Tabla </w:t>
      </w:r>
      <w:r w:rsidRPr="00285C53">
        <w:rPr>
          <w:rFonts w:cs="Times New Roman"/>
        </w:rPr>
        <w:fldChar w:fldCharType="begin"/>
      </w:r>
      <w:r w:rsidRPr="00285C53">
        <w:rPr>
          <w:rFonts w:cs="Times New Roman"/>
        </w:rPr>
        <w:instrText xml:space="preserve"> SEQ Tabla \* ARABIC </w:instrText>
      </w:r>
      <w:r w:rsidRPr="00285C53">
        <w:rPr>
          <w:rFonts w:cs="Times New Roman"/>
        </w:rPr>
        <w:fldChar w:fldCharType="separate"/>
      </w:r>
      <w:r w:rsidR="00CF7CD1" w:rsidRPr="00285C53">
        <w:rPr>
          <w:rFonts w:cs="Times New Roman"/>
          <w:noProof/>
        </w:rPr>
        <w:t>8</w:t>
      </w:r>
      <w:r w:rsidRPr="00285C53">
        <w:rPr>
          <w:rFonts w:cs="Times New Roman"/>
        </w:rPr>
        <w:fldChar w:fldCharType="end"/>
      </w:r>
      <w:bookmarkEnd w:id="232"/>
      <w:r w:rsidRPr="00285C53">
        <w:rPr>
          <w:rFonts w:cs="Times New Roman"/>
        </w:rPr>
        <w:t xml:space="preserve"> </w:t>
      </w:r>
      <w:r w:rsidR="00D1217E" w:rsidRPr="00285C53">
        <w:rPr>
          <w:rFonts w:cs="Times New Roman"/>
        </w:rPr>
        <w:t>Definición</w:t>
      </w:r>
      <w:r w:rsidRPr="00285C53">
        <w:rPr>
          <w:rFonts w:cs="Times New Roman"/>
        </w:rPr>
        <w:t xml:space="preserve"> de tipos de datos</w:t>
      </w:r>
      <w:bookmarkEnd w:id="233"/>
    </w:p>
    <w:tbl>
      <w:tblPr>
        <w:tblStyle w:val="Tablaconcuadrcula"/>
        <w:tblW w:w="10207" w:type="dxa"/>
        <w:tblInd w:w="-714" w:type="dxa"/>
        <w:tblLook w:val="04A0" w:firstRow="1" w:lastRow="0" w:firstColumn="1" w:lastColumn="0" w:noHBand="0" w:noVBand="1"/>
      </w:tblPr>
      <w:tblGrid>
        <w:gridCol w:w="1451"/>
        <w:gridCol w:w="2235"/>
        <w:gridCol w:w="6521"/>
      </w:tblGrid>
      <w:tr w:rsidR="00867763" w:rsidRPr="00285C53" w14:paraId="5C14F6C9" w14:textId="77777777" w:rsidTr="00867763">
        <w:tc>
          <w:tcPr>
            <w:tcW w:w="1451" w:type="dxa"/>
            <w:vAlign w:val="center"/>
          </w:tcPr>
          <w:p w14:paraId="1A2D20B6" w14:textId="77777777" w:rsidR="00867763" w:rsidRPr="00285C53" w:rsidRDefault="00867763" w:rsidP="009110E1">
            <w:pPr>
              <w:spacing w:before="240" w:after="240" w:line="360" w:lineRule="auto"/>
              <w:jc w:val="center"/>
              <w:rPr>
                <w:rFonts w:cs="Times New Roman"/>
                <w:b/>
                <w:bCs/>
              </w:rPr>
            </w:pPr>
            <w:bookmarkStart w:id="234" w:name="_Hlk47896100"/>
            <w:r w:rsidRPr="00285C53">
              <w:rPr>
                <w:rFonts w:cs="Times New Roman"/>
                <w:b/>
                <w:bCs/>
              </w:rPr>
              <w:t>Clasificación del dato</w:t>
            </w:r>
          </w:p>
        </w:tc>
        <w:tc>
          <w:tcPr>
            <w:tcW w:w="2235" w:type="dxa"/>
            <w:vAlign w:val="center"/>
          </w:tcPr>
          <w:p w14:paraId="504CA37C" w14:textId="77777777" w:rsidR="00867763" w:rsidRPr="00285C53" w:rsidRDefault="00867763" w:rsidP="009110E1">
            <w:pPr>
              <w:spacing w:before="240" w:after="240" w:line="360" w:lineRule="auto"/>
              <w:jc w:val="center"/>
              <w:rPr>
                <w:rFonts w:cs="Times New Roman"/>
                <w:b/>
                <w:bCs/>
              </w:rPr>
            </w:pPr>
            <w:r w:rsidRPr="00285C53">
              <w:rPr>
                <w:rFonts w:cs="Times New Roman"/>
                <w:b/>
                <w:bCs/>
              </w:rPr>
              <w:t>Tipo de dato</w:t>
            </w:r>
          </w:p>
        </w:tc>
        <w:tc>
          <w:tcPr>
            <w:tcW w:w="6521" w:type="dxa"/>
            <w:vAlign w:val="center"/>
          </w:tcPr>
          <w:p w14:paraId="27289CD2" w14:textId="77777777" w:rsidR="00867763" w:rsidRPr="00285C53" w:rsidRDefault="00867763" w:rsidP="009110E1">
            <w:pPr>
              <w:spacing w:before="240" w:after="240" w:line="360" w:lineRule="auto"/>
              <w:jc w:val="center"/>
              <w:rPr>
                <w:rFonts w:cs="Times New Roman"/>
                <w:b/>
                <w:bCs/>
              </w:rPr>
            </w:pPr>
            <w:r w:rsidRPr="00285C53">
              <w:rPr>
                <w:rFonts w:cs="Times New Roman"/>
                <w:b/>
                <w:bCs/>
              </w:rPr>
              <w:t>Descripción del dato</w:t>
            </w:r>
          </w:p>
        </w:tc>
      </w:tr>
      <w:tr w:rsidR="00867763" w:rsidRPr="00285C53" w14:paraId="22C49C7B" w14:textId="77777777" w:rsidTr="00867763">
        <w:tc>
          <w:tcPr>
            <w:tcW w:w="1451" w:type="dxa"/>
            <w:vMerge w:val="restart"/>
            <w:vAlign w:val="center"/>
          </w:tcPr>
          <w:p w14:paraId="2B4C5656" w14:textId="77777777" w:rsidR="00867763" w:rsidRPr="00285C53" w:rsidRDefault="00867763" w:rsidP="009110E1">
            <w:pPr>
              <w:spacing w:before="240" w:after="240" w:line="360" w:lineRule="auto"/>
              <w:jc w:val="center"/>
              <w:rPr>
                <w:rFonts w:cs="Times New Roman"/>
              </w:rPr>
            </w:pPr>
            <w:r w:rsidRPr="00285C53">
              <w:rPr>
                <w:rFonts w:cs="Times New Roman"/>
              </w:rPr>
              <w:t>Numérico</w:t>
            </w:r>
          </w:p>
        </w:tc>
        <w:tc>
          <w:tcPr>
            <w:tcW w:w="2235" w:type="dxa"/>
            <w:vAlign w:val="center"/>
          </w:tcPr>
          <w:p w14:paraId="2A98E880" w14:textId="77777777" w:rsidR="00867763" w:rsidRPr="00285C53" w:rsidRDefault="00867763" w:rsidP="009110E1">
            <w:pPr>
              <w:spacing w:before="240" w:after="240" w:line="360" w:lineRule="auto"/>
              <w:jc w:val="center"/>
              <w:rPr>
                <w:rFonts w:cs="Times New Roman"/>
              </w:rPr>
            </w:pPr>
            <w:r w:rsidRPr="00285C53">
              <w:rPr>
                <w:rFonts w:cs="Times New Roman"/>
              </w:rPr>
              <w:t>Número</w:t>
            </w:r>
          </w:p>
        </w:tc>
        <w:tc>
          <w:tcPr>
            <w:tcW w:w="6521" w:type="dxa"/>
            <w:vAlign w:val="center"/>
          </w:tcPr>
          <w:p w14:paraId="471C4660" w14:textId="77777777" w:rsidR="00867763" w:rsidRPr="00285C53" w:rsidRDefault="00867763" w:rsidP="009110E1">
            <w:pPr>
              <w:spacing w:before="240" w:after="240" w:line="360" w:lineRule="auto"/>
              <w:rPr>
                <w:rFonts w:cs="Times New Roman"/>
              </w:rPr>
            </w:pPr>
            <w:r w:rsidRPr="00285C53">
              <w:rPr>
                <w:rFonts w:cs="Times New Roman"/>
              </w:rPr>
              <w:t>Soporta todos los tipos de dato numérico, dando apoyo a las operaciones algebraicas.</w:t>
            </w:r>
          </w:p>
        </w:tc>
      </w:tr>
      <w:bookmarkEnd w:id="234"/>
      <w:tr w:rsidR="00867763" w:rsidRPr="00285C53" w14:paraId="129656F1" w14:textId="77777777" w:rsidTr="00867763">
        <w:tc>
          <w:tcPr>
            <w:tcW w:w="1451" w:type="dxa"/>
            <w:vMerge/>
            <w:vAlign w:val="center"/>
          </w:tcPr>
          <w:p w14:paraId="6BB3D8B9" w14:textId="77777777" w:rsidR="00867763" w:rsidRPr="00285C53" w:rsidRDefault="00867763" w:rsidP="009110E1">
            <w:pPr>
              <w:spacing w:before="240" w:after="240" w:line="360" w:lineRule="auto"/>
              <w:jc w:val="center"/>
              <w:rPr>
                <w:rFonts w:cs="Times New Roman"/>
              </w:rPr>
            </w:pPr>
          </w:p>
        </w:tc>
        <w:tc>
          <w:tcPr>
            <w:tcW w:w="2235" w:type="dxa"/>
            <w:vAlign w:val="center"/>
          </w:tcPr>
          <w:p w14:paraId="6D8E1A54" w14:textId="77777777" w:rsidR="00867763" w:rsidRPr="00285C53" w:rsidRDefault="00867763" w:rsidP="009110E1">
            <w:pPr>
              <w:spacing w:before="240" w:after="240" w:line="360" w:lineRule="auto"/>
              <w:jc w:val="center"/>
              <w:rPr>
                <w:rFonts w:cs="Times New Roman"/>
              </w:rPr>
            </w:pPr>
            <w:r w:rsidRPr="00285C53">
              <w:rPr>
                <w:rFonts w:cs="Times New Roman"/>
              </w:rPr>
              <w:t>Decimal</w:t>
            </w:r>
          </w:p>
        </w:tc>
        <w:tc>
          <w:tcPr>
            <w:tcW w:w="6521" w:type="dxa"/>
            <w:vAlign w:val="center"/>
          </w:tcPr>
          <w:p w14:paraId="7F9502B8" w14:textId="77777777" w:rsidR="00867763" w:rsidRPr="00285C53" w:rsidRDefault="00867763" w:rsidP="009110E1">
            <w:pPr>
              <w:spacing w:before="240" w:after="240" w:line="360" w:lineRule="auto"/>
              <w:rPr>
                <w:rFonts w:cs="Times New Roman"/>
              </w:rPr>
            </w:pPr>
            <w:r w:rsidRPr="00285C53">
              <w:rPr>
                <w:rFonts w:cs="Times New Roman"/>
              </w:rPr>
              <w:t>Es el número o punto flotante conformado por una parte entera y una parte decimal, que representa un valor exacto.</w:t>
            </w:r>
          </w:p>
        </w:tc>
      </w:tr>
      <w:tr w:rsidR="00867763" w:rsidRPr="00285C53" w14:paraId="7BC4667A" w14:textId="77777777" w:rsidTr="00867763">
        <w:tc>
          <w:tcPr>
            <w:tcW w:w="1451" w:type="dxa"/>
            <w:vMerge/>
            <w:vAlign w:val="center"/>
          </w:tcPr>
          <w:p w14:paraId="2C920609" w14:textId="77777777" w:rsidR="00867763" w:rsidRPr="00285C53" w:rsidRDefault="00867763" w:rsidP="009110E1">
            <w:pPr>
              <w:spacing w:before="240" w:after="240" w:line="360" w:lineRule="auto"/>
              <w:jc w:val="center"/>
              <w:rPr>
                <w:rFonts w:cs="Times New Roman"/>
              </w:rPr>
            </w:pPr>
          </w:p>
        </w:tc>
        <w:tc>
          <w:tcPr>
            <w:tcW w:w="2235" w:type="dxa"/>
            <w:vAlign w:val="center"/>
          </w:tcPr>
          <w:p w14:paraId="78FE60BB" w14:textId="77777777" w:rsidR="00867763" w:rsidRPr="00285C53" w:rsidRDefault="00867763" w:rsidP="009110E1">
            <w:pPr>
              <w:spacing w:before="240" w:after="240" w:line="360" w:lineRule="auto"/>
              <w:jc w:val="center"/>
              <w:rPr>
                <w:rFonts w:cs="Times New Roman"/>
              </w:rPr>
            </w:pPr>
            <w:r w:rsidRPr="00285C53">
              <w:rPr>
                <w:rFonts w:cs="Times New Roman"/>
              </w:rPr>
              <w:t>Vector</w:t>
            </w:r>
          </w:p>
        </w:tc>
        <w:tc>
          <w:tcPr>
            <w:tcW w:w="6521" w:type="dxa"/>
            <w:vAlign w:val="center"/>
          </w:tcPr>
          <w:p w14:paraId="51D1E17D" w14:textId="77777777" w:rsidR="00867763" w:rsidRPr="00285C53" w:rsidRDefault="00867763" w:rsidP="009110E1">
            <w:pPr>
              <w:spacing w:before="240" w:after="240" w:line="360" w:lineRule="auto"/>
              <w:rPr>
                <w:rFonts w:cs="Times New Roman"/>
              </w:rPr>
            </w:pPr>
            <w:r w:rsidRPr="00285C53">
              <w:rPr>
                <w:rFonts w:cs="Times New Roman"/>
              </w:rPr>
              <w:t>Es el número que se representa con un conjunto de coordenadas que constituyen una posición en un sistema. Las coordenadas pueden estar en un espacio de cualquier número de dimensiones.</w:t>
            </w:r>
          </w:p>
        </w:tc>
      </w:tr>
      <w:tr w:rsidR="00867763" w:rsidRPr="00285C53" w14:paraId="0E565A94" w14:textId="77777777" w:rsidTr="00867763">
        <w:tc>
          <w:tcPr>
            <w:tcW w:w="1451" w:type="dxa"/>
            <w:vMerge/>
            <w:vAlign w:val="center"/>
          </w:tcPr>
          <w:p w14:paraId="389C5001" w14:textId="77777777" w:rsidR="00867763" w:rsidRPr="00285C53" w:rsidRDefault="00867763" w:rsidP="009110E1">
            <w:pPr>
              <w:spacing w:before="240" w:after="240" w:line="360" w:lineRule="auto"/>
              <w:jc w:val="center"/>
              <w:rPr>
                <w:rFonts w:cs="Times New Roman"/>
              </w:rPr>
            </w:pPr>
          </w:p>
        </w:tc>
        <w:tc>
          <w:tcPr>
            <w:tcW w:w="2235" w:type="dxa"/>
            <w:vAlign w:val="center"/>
          </w:tcPr>
          <w:p w14:paraId="5FB60F9A" w14:textId="77777777" w:rsidR="00867763" w:rsidRPr="00285C53" w:rsidRDefault="00867763" w:rsidP="009110E1">
            <w:pPr>
              <w:spacing w:before="240" w:after="240" w:line="360" w:lineRule="auto"/>
              <w:jc w:val="center"/>
              <w:rPr>
                <w:rFonts w:cs="Times New Roman"/>
              </w:rPr>
            </w:pPr>
            <w:r w:rsidRPr="00285C53">
              <w:rPr>
                <w:rFonts w:cs="Times New Roman"/>
              </w:rPr>
              <w:t>Real</w:t>
            </w:r>
          </w:p>
        </w:tc>
        <w:tc>
          <w:tcPr>
            <w:tcW w:w="6521" w:type="dxa"/>
            <w:vAlign w:val="center"/>
          </w:tcPr>
          <w:p w14:paraId="66816D98" w14:textId="77777777" w:rsidR="00867763" w:rsidRPr="00285C53" w:rsidRDefault="00867763" w:rsidP="009110E1">
            <w:pPr>
              <w:spacing w:before="240" w:after="240" w:line="360" w:lineRule="auto"/>
              <w:rPr>
                <w:rFonts w:cs="Times New Roman"/>
              </w:rPr>
            </w:pPr>
            <w:r w:rsidRPr="00285C53">
              <w:rPr>
                <w:rFonts w:cs="Times New Roman"/>
              </w:rPr>
              <w:t>Es el número o punto flotante conformado por una parte entera y una parte decimal, que representa un valor para una precisión dada por el número de dígitos que se muestran, pero no es necesariamente el valor exacto. La longitud depende del uso.</w:t>
            </w:r>
          </w:p>
        </w:tc>
      </w:tr>
      <w:tr w:rsidR="00867763" w:rsidRPr="00285C53" w14:paraId="7422DC16" w14:textId="77777777" w:rsidTr="00867763">
        <w:tc>
          <w:tcPr>
            <w:tcW w:w="1451" w:type="dxa"/>
            <w:vMerge/>
            <w:vAlign w:val="center"/>
          </w:tcPr>
          <w:p w14:paraId="21DDAAFF" w14:textId="77777777" w:rsidR="00867763" w:rsidRPr="00285C53" w:rsidRDefault="00867763" w:rsidP="009110E1">
            <w:pPr>
              <w:spacing w:before="240" w:after="240" w:line="360" w:lineRule="auto"/>
              <w:jc w:val="center"/>
              <w:rPr>
                <w:rFonts w:cs="Times New Roman"/>
              </w:rPr>
            </w:pPr>
          </w:p>
        </w:tc>
        <w:tc>
          <w:tcPr>
            <w:tcW w:w="2235" w:type="dxa"/>
            <w:vAlign w:val="center"/>
          </w:tcPr>
          <w:p w14:paraId="4FF5BA33" w14:textId="77777777" w:rsidR="00867763" w:rsidRPr="00285C53" w:rsidRDefault="00867763" w:rsidP="009110E1">
            <w:pPr>
              <w:spacing w:before="240" w:after="240" w:line="360" w:lineRule="auto"/>
              <w:jc w:val="center"/>
              <w:rPr>
                <w:rFonts w:cs="Times New Roman"/>
              </w:rPr>
            </w:pPr>
            <w:r w:rsidRPr="00285C53">
              <w:rPr>
                <w:rFonts w:cs="Times New Roman"/>
              </w:rPr>
              <w:t>Entero</w:t>
            </w:r>
          </w:p>
        </w:tc>
        <w:tc>
          <w:tcPr>
            <w:tcW w:w="6521" w:type="dxa"/>
            <w:vAlign w:val="center"/>
          </w:tcPr>
          <w:p w14:paraId="20F50DE5" w14:textId="77777777" w:rsidR="00867763" w:rsidRPr="00285C53" w:rsidRDefault="00867763" w:rsidP="009110E1">
            <w:pPr>
              <w:spacing w:before="240" w:after="240" w:line="360" w:lineRule="auto"/>
              <w:rPr>
                <w:rFonts w:cs="Times New Roman"/>
              </w:rPr>
            </w:pPr>
            <w:r w:rsidRPr="00285C53">
              <w:rPr>
                <w:rFonts w:cs="Times New Roman"/>
              </w:rPr>
              <w:t>Es el número que no tienen punto decimal, pueden ser positivo, negativo o el cero. La longitud depende del uso.</w:t>
            </w:r>
          </w:p>
        </w:tc>
      </w:tr>
      <w:tr w:rsidR="00867763" w:rsidRPr="00285C53" w14:paraId="00F963FE" w14:textId="77777777" w:rsidTr="00867763">
        <w:tc>
          <w:tcPr>
            <w:tcW w:w="1451" w:type="dxa"/>
            <w:vMerge/>
            <w:vAlign w:val="center"/>
          </w:tcPr>
          <w:p w14:paraId="78622649" w14:textId="77777777" w:rsidR="00867763" w:rsidRPr="00285C53" w:rsidRDefault="00867763" w:rsidP="009110E1">
            <w:pPr>
              <w:spacing w:before="240" w:after="240" w:line="360" w:lineRule="auto"/>
              <w:jc w:val="center"/>
              <w:rPr>
                <w:rFonts w:cs="Times New Roman"/>
              </w:rPr>
            </w:pPr>
          </w:p>
        </w:tc>
        <w:tc>
          <w:tcPr>
            <w:tcW w:w="2235" w:type="dxa"/>
            <w:vAlign w:val="center"/>
          </w:tcPr>
          <w:p w14:paraId="6863A6BE" w14:textId="77777777" w:rsidR="00867763" w:rsidRPr="00285C53" w:rsidRDefault="00867763" w:rsidP="009110E1">
            <w:pPr>
              <w:spacing w:before="240" w:after="240" w:line="360" w:lineRule="auto"/>
              <w:jc w:val="center"/>
              <w:rPr>
                <w:rFonts w:cs="Times New Roman"/>
              </w:rPr>
            </w:pPr>
            <w:r w:rsidRPr="00285C53">
              <w:rPr>
                <w:rFonts w:cs="Times New Roman"/>
              </w:rPr>
              <w:t>Entero Ilimitado</w:t>
            </w:r>
          </w:p>
        </w:tc>
        <w:tc>
          <w:tcPr>
            <w:tcW w:w="6521" w:type="dxa"/>
            <w:vAlign w:val="center"/>
          </w:tcPr>
          <w:p w14:paraId="5200BA56" w14:textId="77777777" w:rsidR="00867763" w:rsidRPr="00285C53" w:rsidRDefault="00867763" w:rsidP="009110E1">
            <w:pPr>
              <w:spacing w:before="240" w:after="240" w:line="360" w:lineRule="auto"/>
              <w:rPr>
                <w:rFonts w:cs="Times New Roman"/>
              </w:rPr>
            </w:pPr>
            <w:r w:rsidRPr="00285C53">
              <w:rPr>
                <w:rFonts w:cs="Times New Roman"/>
              </w:rPr>
              <w:t>Es el número entero sin límite de tamaño, solo estaría limitado por el espacio de almacenamiento de la máquina.</w:t>
            </w:r>
          </w:p>
        </w:tc>
      </w:tr>
      <w:tr w:rsidR="00867763" w:rsidRPr="00285C53" w14:paraId="5AD4B5E0" w14:textId="77777777" w:rsidTr="00867763">
        <w:tc>
          <w:tcPr>
            <w:tcW w:w="1451" w:type="dxa"/>
            <w:vMerge w:val="restart"/>
            <w:vAlign w:val="center"/>
          </w:tcPr>
          <w:p w14:paraId="7A7DA637" w14:textId="77777777" w:rsidR="00867763" w:rsidRPr="00285C53" w:rsidRDefault="00867763" w:rsidP="009110E1">
            <w:pPr>
              <w:spacing w:before="240" w:after="240" w:line="360" w:lineRule="auto"/>
              <w:jc w:val="center"/>
              <w:rPr>
                <w:rFonts w:cs="Times New Roman"/>
              </w:rPr>
            </w:pPr>
            <w:r w:rsidRPr="00285C53">
              <w:rPr>
                <w:rFonts w:cs="Times New Roman"/>
              </w:rPr>
              <w:lastRenderedPageBreak/>
              <w:t>Texto</w:t>
            </w:r>
          </w:p>
        </w:tc>
        <w:tc>
          <w:tcPr>
            <w:tcW w:w="2235" w:type="dxa"/>
            <w:vAlign w:val="center"/>
          </w:tcPr>
          <w:p w14:paraId="415E8CDC" w14:textId="77777777" w:rsidR="00867763" w:rsidRPr="00285C53" w:rsidRDefault="00867763" w:rsidP="009110E1">
            <w:pPr>
              <w:spacing w:before="240" w:after="240" w:line="360" w:lineRule="auto"/>
              <w:rPr>
                <w:rFonts w:cs="Times New Roman"/>
              </w:rPr>
            </w:pPr>
            <w:r w:rsidRPr="00285C53">
              <w:rPr>
                <w:rFonts w:cs="Times New Roman"/>
              </w:rPr>
              <w:t>Cadena de Caracteres</w:t>
            </w:r>
          </w:p>
        </w:tc>
        <w:tc>
          <w:tcPr>
            <w:tcW w:w="6521" w:type="dxa"/>
            <w:vAlign w:val="center"/>
          </w:tcPr>
          <w:p w14:paraId="634EA31F" w14:textId="77777777" w:rsidR="00867763" w:rsidRPr="00285C53" w:rsidRDefault="00867763" w:rsidP="009110E1">
            <w:pPr>
              <w:spacing w:before="240" w:after="240" w:line="360" w:lineRule="auto"/>
              <w:rPr>
                <w:rFonts w:cs="Times New Roman"/>
              </w:rPr>
            </w:pPr>
            <w:r w:rsidRPr="00285C53">
              <w:rPr>
                <w:rFonts w:cs="Times New Roman"/>
              </w:rPr>
              <w:t>Es una sucesión de caracteres de longitud arbitraria que incluye acentos y caracteres especiales. La longitud depende del uso</w:t>
            </w:r>
          </w:p>
        </w:tc>
      </w:tr>
      <w:tr w:rsidR="00867763" w:rsidRPr="00285C53" w14:paraId="307CDA5B" w14:textId="77777777" w:rsidTr="00867763">
        <w:tc>
          <w:tcPr>
            <w:tcW w:w="1451" w:type="dxa"/>
            <w:vMerge/>
            <w:vAlign w:val="center"/>
          </w:tcPr>
          <w:p w14:paraId="2D523582" w14:textId="77777777" w:rsidR="00867763" w:rsidRPr="00285C53" w:rsidRDefault="00867763" w:rsidP="009110E1">
            <w:pPr>
              <w:spacing w:before="240" w:after="240" w:line="360" w:lineRule="auto"/>
              <w:jc w:val="center"/>
              <w:rPr>
                <w:rFonts w:cs="Times New Roman"/>
              </w:rPr>
            </w:pPr>
          </w:p>
        </w:tc>
        <w:tc>
          <w:tcPr>
            <w:tcW w:w="2235" w:type="dxa"/>
            <w:vAlign w:val="center"/>
          </w:tcPr>
          <w:p w14:paraId="45DB7B9E" w14:textId="77777777" w:rsidR="00867763" w:rsidRPr="00285C53" w:rsidRDefault="00867763" w:rsidP="009110E1">
            <w:pPr>
              <w:spacing w:before="240" w:after="240" w:line="360" w:lineRule="auto"/>
              <w:jc w:val="center"/>
              <w:rPr>
                <w:rFonts w:cs="Times New Roman"/>
              </w:rPr>
            </w:pPr>
            <w:r w:rsidRPr="00285C53">
              <w:rPr>
                <w:rFonts w:cs="Times New Roman"/>
              </w:rPr>
              <w:t>Secuencia</w:t>
            </w:r>
          </w:p>
          <w:p w14:paraId="10222981" w14:textId="77777777" w:rsidR="00867763" w:rsidRPr="00285C53" w:rsidRDefault="00867763" w:rsidP="009110E1">
            <w:pPr>
              <w:spacing w:before="240" w:after="240" w:line="360" w:lineRule="auto"/>
              <w:jc w:val="center"/>
              <w:rPr>
                <w:rFonts w:cs="Times New Roman"/>
              </w:rPr>
            </w:pPr>
            <w:r w:rsidRPr="00285C53">
              <w:rPr>
                <w:rFonts w:cs="Times New Roman"/>
              </w:rPr>
              <w:t>(Carácter)</w:t>
            </w:r>
          </w:p>
        </w:tc>
        <w:tc>
          <w:tcPr>
            <w:tcW w:w="6521" w:type="dxa"/>
            <w:vAlign w:val="center"/>
          </w:tcPr>
          <w:p w14:paraId="099EE9D2" w14:textId="77777777" w:rsidR="00867763" w:rsidRPr="00285C53" w:rsidRDefault="00867763" w:rsidP="009110E1">
            <w:pPr>
              <w:spacing w:before="240" w:after="240" w:line="360" w:lineRule="auto"/>
              <w:rPr>
                <w:rFonts w:cs="Times New Roman"/>
              </w:rPr>
            </w:pPr>
            <w:r w:rsidRPr="00285C53">
              <w:rPr>
                <w:rFonts w:cs="Times New Roman"/>
              </w:rPr>
              <w:t>Serie compuesta de caracteres, que tiene por objeto ejecutar una acción.</w:t>
            </w:r>
          </w:p>
        </w:tc>
      </w:tr>
      <w:tr w:rsidR="00867763" w:rsidRPr="00285C53" w14:paraId="192549F3" w14:textId="77777777" w:rsidTr="00867763">
        <w:tc>
          <w:tcPr>
            <w:tcW w:w="1451" w:type="dxa"/>
            <w:vMerge/>
            <w:vAlign w:val="center"/>
          </w:tcPr>
          <w:p w14:paraId="40D1B052" w14:textId="77777777" w:rsidR="00867763" w:rsidRPr="00285C53" w:rsidRDefault="00867763" w:rsidP="009110E1">
            <w:pPr>
              <w:spacing w:before="240" w:after="240" w:line="360" w:lineRule="auto"/>
              <w:jc w:val="center"/>
              <w:rPr>
                <w:rFonts w:cs="Times New Roman"/>
              </w:rPr>
            </w:pPr>
          </w:p>
        </w:tc>
        <w:tc>
          <w:tcPr>
            <w:tcW w:w="2235" w:type="dxa"/>
            <w:vAlign w:val="center"/>
          </w:tcPr>
          <w:p w14:paraId="47661CC5" w14:textId="77777777" w:rsidR="00867763" w:rsidRPr="00285C53" w:rsidRDefault="00867763" w:rsidP="009110E1">
            <w:pPr>
              <w:spacing w:before="240" w:after="240" w:line="360" w:lineRule="auto"/>
              <w:jc w:val="center"/>
              <w:rPr>
                <w:rFonts w:cs="Times New Roman"/>
              </w:rPr>
            </w:pPr>
            <w:r w:rsidRPr="00285C53">
              <w:rPr>
                <w:rFonts w:cs="Times New Roman"/>
              </w:rPr>
              <w:t>Carácter</w:t>
            </w:r>
          </w:p>
        </w:tc>
        <w:tc>
          <w:tcPr>
            <w:tcW w:w="6521" w:type="dxa"/>
            <w:vAlign w:val="center"/>
          </w:tcPr>
          <w:p w14:paraId="336A8962" w14:textId="77777777" w:rsidR="00867763" w:rsidRPr="00285C53" w:rsidRDefault="00867763" w:rsidP="009110E1">
            <w:pPr>
              <w:spacing w:before="240" w:after="240" w:line="360" w:lineRule="auto"/>
              <w:rPr>
                <w:rFonts w:cs="Times New Roman"/>
              </w:rPr>
            </w:pPr>
            <w:r w:rsidRPr="00285C53">
              <w:rPr>
                <w:rFonts w:cs="Times New Roman"/>
              </w:rPr>
              <w:t>Es un dígito individual el cual se puede representar como numérico, letras o símbolo.</w:t>
            </w:r>
          </w:p>
        </w:tc>
      </w:tr>
      <w:tr w:rsidR="00867763" w:rsidRPr="00285C53" w14:paraId="3B4655D1" w14:textId="77777777" w:rsidTr="00867763">
        <w:tc>
          <w:tcPr>
            <w:tcW w:w="1451" w:type="dxa"/>
            <w:vMerge/>
            <w:vAlign w:val="center"/>
          </w:tcPr>
          <w:p w14:paraId="46929E7B" w14:textId="77777777" w:rsidR="00867763" w:rsidRPr="00285C53" w:rsidRDefault="00867763" w:rsidP="009110E1">
            <w:pPr>
              <w:spacing w:before="240" w:after="240" w:line="360" w:lineRule="auto"/>
              <w:jc w:val="center"/>
              <w:rPr>
                <w:rFonts w:cs="Times New Roman"/>
              </w:rPr>
            </w:pPr>
          </w:p>
        </w:tc>
        <w:tc>
          <w:tcPr>
            <w:tcW w:w="2235" w:type="dxa"/>
            <w:vAlign w:val="center"/>
          </w:tcPr>
          <w:p w14:paraId="01D6BF29" w14:textId="77777777" w:rsidR="00867763" w:rsidRPr="00763562" w:rsidRDefault="00867763" w:rsidP="009110E1">
            <w:pPr>
              <w:spacing w:before="240" w:after="240" w:line="360" w:lineRule="auto"/>
              <w:jc w:val="center"/>
              <w:rPr>
                <w:rFonts w:cs="Times New Roman"/>
                <w:lang w:val="pt-BR"/>
              </w:rPr>
            </w:pPr>
            <w:r w:rsidRPr="00763562">
              <w:rPr>
                <w:rFonts w:cs="Times New Roman"/>
                <w:lang w:val="pt-BR"/>
              </w:rPr>
              <w:t>Código de Conjuntos de Caracteres</w:t>
            </w:r>
          </w:p>
        </w:tc>
        <w:tc>
          <w:tcPr>
            <w:tcW w:w="6521" w:type="dxa"/>
            <w:vAlign w:val="center"/>
          </w:tcPr>
          <w:p w14:paraId="26703FA5" w14:textId="77777777" w:rsidR="00867763" w:rsidRPr="00285C53" w:rsidRDefault="00867763" w:rsidP="009110E1">
            <w:pPr>
              <w:spacing w:before="240" w:after="240" w:line="360" w:lineRule="auto"/>
              <w:rPr>
                <w:rFonts w:cs="Times New Roman"/>
              </w:rPr>
            </w:pPr>
            <w:r w:rsidRPr="00285C53">
              <w:rPr>
                <w:rFonts w:cs="Times New Roman"/>
              </w:rPr>
              <w:t>Permite asignar a un carácter de un lenguaje natural (alfabeto o silabario) en un símbolo de otro sistema de representación.</w:t>
            </w:r>
          </w:p>
        </w:tc>
      </w:tr>
      <w:tr w:rsidR="00867763" w:rsidRPr="00285C53" w14:paraId="6BB7C3DE" w14:textId="77777777" w:rsidTr="00867763">
        <w:tc>
          <w:tcPr>
            <w:tcW w:w="1451" w:type="dxa"/>
            <w:vMerge/>
            <w:vAlign w:val="center"/>
          </w:tcPr>
          <w:p w14:paraId="1456F83D" w14:textId="77777777" w:rsidR="00867763" w:rsidRPr="00285C53" w:rsidRDefault="00867763" w:rsidP="009110E1">
            <w:pPr>
              <w:spacing w:before="240" w:after="240" w:line="360" w:lineRule="auto"/>
              <w:jc w:val="center"/>
              <w:rPr>
                <w:rFonts w:cs="Times New Roman"/>
              </w:rPr>
            </w:pPr>
          </w:p>
        </w:tc>
        <w:tc>
          <w:tcPr>
            <w:tcW w:w="2235" w:type="dxa"/>
            <w:vAlign w:val="center"/>
          </w:tcPr>
          <w:p w14:paraId="677DF04F" w14:textId="77777777" w:rsidR="00867763" w:rsidRPr="00285C53" w:rsidRDefault="00867763" w:rsidP="009110E1">
            <w:pPr>
              <w:spacing w:before="240" w:after="240" w:line="360" w:lineRule="auto"/>
              <w:jc w:val="center"/>
              <w:rPr>
                <w:rFonts w:cs="Times New Roman"/>
              </w:rPr>
            </w:pPr>
            <w:r w:rsidRPr="00285C53">
              <w:rPr>
                <w:rFonts w:cs="Times New Roman"/>
              </w:rPr>
              <w:t>Cadena de caracteres de Idioma</w:t>
            </w:r>
          </w:p>
        </w:tc>
        <w:tc>
          <w:tcPr>
            <w:tcW w:w="6521" w:type="dxa"/>
            <w:vAlign w:val="center"/>
          </w:tcPr>
          <w:p w14:paraId="6578F0B9" w14:textId="77777777" w:rsidR="00867763" w:rsidRPr="00285C53" w:rsidRDefault="00867763" w:rsidP="009110E1">
            <w:pPr>
              <w:spacing w:before="240" w:after="240" w:line="360" w:lineRule="auto"/>
              <w:rPr>
                <w:rFonts w:cs="Times New Roman"/>
              </w:rPr>
            </w:pPr>
            <w:r w:rsidRPr="00285C53">
              <w:rPr>
                <w:rFonts w:cs="Times New Roman"/>
              </w:rPr>
              <w:t>Sucesión de caracteres con términos de un idioma específico, los cuales se utilizan para la traducción o conversión de palabras entre dos lenguajes</w:t>
            </w:r>
          </w:p>
        </w:tc>
      </w:tr>
      <w:tr w:rsidR="00867763" w:rsidRPr="00285C53" w14:paraId="4791875D" w14:textId="77777777" w:rsidTr="00867763">
        <w:tc>
          <w:tcPr>
            <w:tcW w:w="1451" w:type="dxa"/>
            <w:vMerge w:val="restart"/>
            <w:vAlign w:val="center"/>
          </w:tcPr>
          <w:p w14:paraId="13171A2C" w14:textId="53A2D74C" w:rsidR="00867763" w:rsidRPr="00285C53" w:rsidRDefault="00867763" w:rsidP="009110E1">
            <w:pPr>
              <w:spacing w:before="240" w:after="240" w:line="360" w:lineRule="auto"/>
              <w:jc w:val="center"/>
              <w:rPr>
                <w:rFonts w:cs="Times New Roman"/>
              </w:rPr>
            </w:pPr>
            <w:r w:rsidRPr="00285C53">
              <w:rPr>
                <w:rFonts w:cs="Times New Roman"/>
              </w:rPr>
              <w:t>Fecha y Hora</w:t>
            </w:r>
          </w:p>
        </w:tc>
        <w:tc>
          <w:tcPr>
            <w:tcW w:w="2235" w:type="dxa"/>
            <w:vAlign w:val="center"/>
          </w:tcPr>
          <w:p w14:paraId="7853BCEF" w14:textId="77777777" w:rsidR="00867763" w:rsidRPr="00285C53" w:rsidRDefault="00867763" w:rsidP="009110E1">
            <w:pPr>
              <w:spacing w:before="240" w:after="240" w:line="360" w:lineRule="auto"/>
              <w:jc w:val="center"/>
              <w:rPr>
                <w:rFonts w:cs="Times New Roman"/>
              </w:rPr>
            </w:pPr>
            <w:r w:rsidRPr="00285C53">
              <w:rPr>
                <w:rFonts w:cs="Times New Roman"/>
              </w:rPr>
              <w:t>Fecha</w:t>
            </w:r>
          </w:p>
        </w:tc>
        <w:tc>
          <w:tcPr>
            <w:tcW w:w="6521" w:type="dxa"/>
            <w:vAlign w:val="center"/>
          </w:tcPr>
          <w:p w14:paraId="3F840A72" w14:textId="77777777" w:rsidR="00867763" w:rsidRPr="00285C53" w:rsidRDefault="00867763" w:rsidP="009110E1">
            <w:pPr>
              <w:spacing w:before="240" w:after="240" w:line="360" w:lineRule="auto"/>
              <w:rPr>
                <w:rFonts w:cs="Times New Roman"/>
              </w:rPr>
            </w:pPr>
            <w:r w:rsidRPr="00285C53">
              <w:rPr>
                <w:rFonts w:cs="Times New Roman"/>
              </w:rPr>
              <w:t>Una fecha da los valores de año, mes y día.</w:t>
            </w:r>
          </w:p>
        </w:tc>
      </w:tr>
      <w:tr w:rsidR="00867763" w:rsidRPr="00285C53" w14:paraId="154DFF0F" w14:textId="77777777" w:rsidTr="00867763">
        <w:tc>
          <w:tcPr>
            <w:tcW w:w="1451" w:type="dxa"/>
            <w:vMerge/>
            <w:vAlign w:val="center"/>
          </w:tcPr>
          <w:p w14:paraId="3502CD5B" w14:textId="77777777" w:rsidR="00867763" w:rsidRPr="00285C53" w:rsidRDefault="00867763" w:rsidP="009110E1">
            <w:pPr>
              <w:spacing w:before="240" w:after="240" w:line="360" w:lineRule="auto"/>
              <w:jc w:val="center"/>
              <w:rPr>
                <w:rFonts w:cs="Times New Roman"/>
              </w:rPr>
            </w:pPr>
          </w:p>
        </w:tc>
        <w:tc>
          <w:tcPr>
            <w:tcW w:w="2235" w:type="dxa"/>
            <w:vAlign w:val="center"/>
          </w:tcPr>
          <w:p w14:paraId="478CFC57" w14:textId="77777777" w:rsidR="00867763" w:rsidRPr="00285C53" w:rsidRDefault="00867763" w:rsidP="009110E1">
            <w:pPr>
              <w:spacing w:before="240" w:after="240" w:line="360" w:lineRule="auto"/>
              <w:jc w:val="center"/>
              <w:rPr>
                <w:rFonts w:cs="Times New Roman"/>
              </w:rPr>
            </w:pPr>
            <w:r w:rsidRPr="00285C53">
              <w:rPr>
                <w:rFonts w:cs="Times New Roman"/>
              </w:rPr>
              <w:t>Hora</w:t>
            </w:r>
          </w:p>
        </w:tc>
        <w:tc>
          <w:tcPr>
            <w:tcW w:w="6521" w:type="dxa"/>
            <w:vAlign w:val="center"/>
          </w:tcPr>
          <w:p w14:paraId="06B97F1C" w14:textId="77777777" w:rsidR="00867763" w:rsidRPr="00285C53" w:rsidRDefault="00867763" w:rsidP="009110E1">
            <w:pPr>
              <w:spacing w:before="240" w:after="240" w:line="360" w:lineRule="auto"/>
              <w:rPr>
                <w:rFonts w:cs="Times New Roman"/>
              </w:rPr>
            </w:pPr>
            <w:r w:rsidRPr="00285C53">
              <w:rPr>
                <w:rFonts w:cs="Times New Roman"/>
              </w:rPr>
              <w:t>Un tiempo está dado por: hora, minuto y segundo.</w:t>
            </w:r>
          </w:p>
        </w:tc>
      </w:tr>
      <w:tr w:rsidR="00867763" w:rsidRPr="00285C53" w14:paraId="11DB58DD" w14:textId="77777777" w:rsidTr="00867763">
        <w:tc>
          <w:tcPr>
            <w:tcW w:w="1451" w:type="dxa"/>
            <w:vMerge/>
            <w:vAlign w:val="center"/>
          </w:tcPr>
          <w:p w14:paraId="6C3EAA87" w14:textId="77777777" w:rsidR="00867763" w:rsidRPr="00285C53" w:rsidRDefault="00867763" w:rsidP="009110E1">
            <w:pPr>
              <w:spacing w:before="240" w:after="240" w:line="360" w:lineRule="auto"/>
              <w:jc w:val="center"/>
              <w:rPr>
                <w:rFonts w:cs="Times New Roman"/>
              </w:rPr>
            </w:pPr>
          </w:p>
        </w:tc>
        <w:tc>
          <w:tcPr>
            <w:tcW w:w="2235" w:type="dxa"/>
            <w:vAlign w:val="center"/>
          </w:tcPr>
          <w:p w14:paraId="3B20F335" w14:textId="77777777" w:rsidR="00867763" w:rsidRPr="00285C53" w:rsidRDefault="00867763" w:rsidP="009110E1">
            <w:pPr>
              <w:spacing w:before="240" w:after="240" w:line="360" w:lineRule="auto"/>
              <w:jc w:val="center"/>
              <w:rPr>
                <w:rFonts w:cs="Times New Roman"/>
              </w:rPr>
            </w:pPr>
            <w:r w:rsidRPr="00285C53">
              <w:rPr>
                <w:rFonts w:cs="Times New Roman"/>
              </w:rPr>
              <w:t>Fecha y Hora</w:t>
            </w:r>
          </w:p>
        </w:tc>
        <w:tc>
          <w:tcPr>
            <w:tcW w:w="6521" w:type="dxa"/>
            <w:vAlign w:val="center"/>
          </w:tcPr>
          <w:p w14:paraId="7A1EFCF6" w14:textId="77777777" w:rsidR="00867763" w:rsidRPr="00285C53" w:rsidRDefault="00867763" w:rsidP="009110E1">
            <w:pPr>
              <w:spacing w:before="240" w:after="240" w:line="360" w:lineRule="auto"/>
              <w:rPr>
                <w:rFonts w:cs="Times New Roman"/>
              </w:rPr>
            </w:pPr>
            <w:r w:rsidRPr="00285C53">
              <w:rPr>
                <w:rFonts w:cs="Times New Roman"/>
              </w:rPr>
              <w:t>Es una combinación de una fecha y una hora determinada.</w:t>
            </w:r>
          </w:p>
        </w:tc>
      </w:tr>
      <w:tr w:rsidR="00867763" w:rsidRPr="00285C53" w14:paraId="492BA108" w14:textId="77777777" w:rsidTr="00867763">
        <w:tc>
          <w:tcPr>
            <w:tcW w:w="1451" w:type="dxa"/>
            <w:vMerge w:val="restart"/>
            <w:vAlign w:val="center"/>
          </w:tcPr>
          <w:p w14:paraId="66A2FCE3" w14:textId="76FDD666" w:rsidR="00867763" w:rsidRPr="00285C53" w:rsidRDefault="00867763" w:rsidP="00CF7CD1">
            <w:pPr>
              <w:spacing w:before="240" w:after="240" w:line="360" w:lineRule="auto"/>
              <w:jc w:val="center"/>
              <w:rPr>
                <w:rFonts w:cs="Times New Roman"/>
              </w:rPr>
            </w:pPr>
            <w:r w:rsidRPr="00285C53">
              <w:rPr>
                <w:rFonts w:cs="Times New Roman"/>
              </w:rPr>
              <w:t>Lógico</w:t>
            </w:r>
          </w:p>
        </w:tc>
        <w:tc>
          <w:tcPr>
            <w:tcW w:w="2235" w:type="dxa"/>
            <w:vAlign w:val="center"/>
          </w:tcPr>
          <w:p w14:paraId="15CC7E3D" w14:textId="77777777" w:rsidR="00867763" w:rsidRPr="00285C53" w:rsidRDefault="00867763" w:rsidP="009110E1">
            <w:pPr>
              <w:spacing w:before="240" w:after="240" w:line="360" w:lineRule="auto"/>
              <w:jc w:val="center"/>
              <w:rPr>
                <w:rFonts w:cs="Times New Roman"/>
              </w:rPr>
            </w:pPr>
            <w:r w:rsidRPr="00285C53">
              <w:rPr>
                <w:rFonts w:cs="Times New Roman"/>
              </w:rPr>
              <w:t>Booleano</w:t>
            </w:r>
          </w:p>
        </w:tc>
        <w:tc>
          <w:tcPr>
            <w:tcW w:w="6521" w:type="dxa"/>
            <w:vAlign w:val="center"/>
          </w:tcPr>
          <w:p w14:paraId="6113A19B" w14:textId="77777777" w:rsidR="00867763" w:rsidRPr="00285C53" w:rsidRDefault="00867763" w:rsidP="009110E1">
            <w:pPr>
              <w:spacing w:before="240" w:after="240" w:line="360" w:lineRule="auto"/>
              <w:rPr>
                <w:rFonts w:cs="Times New Roman"/>
              </w:rPr>
            </w:pPr>
            <w:r w:rsidRPr="00285C53">
              <w:rPr>
                <w:rFonts w:cs="Times New Roman"/>
              </w:rPr>
              <w:t>Es un tipo de dato que especifica dos valores: verdadero o falso.</w:t>
            </w:r>
          </w:p>
        </w:tc>
      </w:tr>
      <w:tr w:rsidR="00867763" w:rsidRPr="00285C53" w14:paraId="7559BAAA" w14:textId="77777777" w:rsidTr="00867763">
        <w:tc>
          <w:tcPr>
            <w:tcW w:w="1451" w:type="dxa"/>
            <w:vMerge/>
            <w:vAlign w:val="center"/>
          </w:tcPr>
          <w:p w14:paraId="5BCCA56C" w14:textId="77777777" w:rsidR="00867763" w:rsidRPr="00285C53" w:rsidRDefault="00867763" w:rsidP="009110E1">
            <w:pPr>
              <w:spacing w:before="240" w:after="240" w:line="360" w:lineRule="auto"/>
              <w:jc w:val="center"/>
              <w:rPr>
                <w:rFonts w:cs="Times New Roman"/>
              </w:rPr>
            </w:pPr>
          </w:p>
        </w:tc>
        <w:tc>
          <w:tcPr>
            <w:tcW w:w="2235" w:type="dxa"/>
            <w:vAlign w:val="center"/>
          </w:tcPr>
          <w:p w14:paraId="54F31592" w14:textId="77777777" w:rsidR="00867763" w:rsidRPr="00285C53" w:rsidRDefault="00867763" w:rsidP="009110E1">
            <w:pPr>
              <w:spacing w:before="240" w:after="240" w:line="360" w:lineRule="auto"/>
              <w:jc w:val="center"/>
              <w:rPr>
                <w:rFonts w:cs="Times New Roman"/>
              </w:rPr>
            </w:pPr>
            <w:r w:rsidRPr="00285C53">
              <w:rPr>
                <w:rFonts w:cs="Times New Roman"/>
              </w:rPr>
              <w:t>Probabilidad</w:t>
            </w:r>
          </w:p>
        </w:tc>
        <w:tc>
          <w:tcPr>
            <w:tcW w:w="6521" w:type="dxa"/>
            <w:vAlign w:val="center"/>
          </w:tcPr>
          <w:p w14:paraId="0C8F6D1D" w14:textId="77777777" w:rsidR="00867763" w:rsidRPr="00285C53" w:rsidRDefault="00867763" w:rsidP="009110E1">
            <w:pPr>
              <w:spacing w:before="240" w:after="240" w:line="360" w:lineRule="auto"/>
              <w:rPr>
                <w:rFonts w:cs="Times New Roman"/>
              </w:rPr>
            </w:pPr>
            <w:r w:rsidRPr="00285C53">
              <w:rPr>
                <w:rFonts w:cs="Times New Roman"/>
              </w:rPr>
              <w:t>Es un tipo de dato lógico que se representa como número mayor o igual a 0,0 y menor o igual a 1,0.</w:t>
            </w:r>
          </w:p>
        </w:tc>
      </w:tr>
    </w:tbl>
    <w:p w14:paraId="373F9C20" w14:textId="77777777" w:rsidR="00CF7CD1" w:rsidRPr="00285C53" w:rsidRDefault="00CF7CD1" w:rsidP="00CF7CD1">
      <w:pPr>
        <w:spacing w:line="360" w:lineRule="auto"/>
        <w:rPr>
          <w:rFonts w:cs="Times New Roman"/>
          <w:i/>
          <w:iCs/>
        </w:rPr>
      </w:pPr>
      <w:bookmarkStart w:id="235" w:name="_Ref49900645"/>
      <w:r w:rsidRPr="00285C53">
        <w:rPr>
          <w:rFonts w:cs="Times New Roman"/>
          <w:i/>
          <w:iCs/>
        </w:rPr>
        <w:t>Fuente: Elaboración propia.</w:t>
      </w:r>
    </w:p>
    <w:p w14:paraId="1BA01E04" w14:textId="5AB6EFEB" w:rsidR="00737429" w:rsidRPr="00285C53" w:rsidRDefault="00867763" w:rsidP="009110E1">
      <w:pPr>
        <w:pStyle w:val="Ttulo2"/>
        <w:spacing w:before="240" w:line="360" w:lineRule="auto"/>
        <w:rPr>
          <w:rFonts w:cs="Times New Roman"/>
        </w:rPr>
      </w:pPr>
      <w:bookmarkStart w:id="236" w:name="_Toc52367741"/>
      <w:r w:rsidRPr="00285C53">
        <w:rPr>
          <w:rFonts w:cs="Times New Roman"/>
        </w:rPr>
        <w:lastRenderedPageBreak/>
        <w:t>Anexo B</w:t>
      </w:r>
      <w:bookmarkEnd w:id="236"/>
    </w:p>
    <w:p w14:paraId="5EDEE768" w14:textId="284D78A2" w:rsidR="00867763" w:rsidRPr="00285C53" w:rsidRDefault="00867763" w:rsidP="009110E1">
      <w:pPr>
        <w:spacing w:before="240" w:line="360" w:lineRule="auto"/>
        <w:jc w:val="center"/>
        <w:rPr>
          <w:b/>
          <w:bCs/>
          <w:sz w:val="28"/>
          <w:szCs w:val="28"/>
        </w:rPr>
      </w:pPr>
      <w:r w:rsidRPr="00285C53">
        <w:rPr>
          <w:b/>
          <w:bCs/>
          <w:sz w:val="28"/>
          <w:szCs w:val="28"/>
        </w:rPr>
        <w:t>Unidades de medida</w:t>
      </w:r>
      <w:bookmarkEnd w:id="235"/>
    </w:p>
    <w:p w14:paraId="12890A2F" w14:textId="2F04D0FB" w:rsidR="00EC4F00" w:rsidRPr="00285C53" w:rsidRDefault="00EC4F00" w:rsidP="009110E1">
      <w:pPr>
        <w:spacing w:before="240" w:line="360" w:lineRule="auto"/>
        <w:rPr>
          <w:rFonts w:cs="Times New Roman"/>
        </w:rPr>
      </w:pPr>
      <w:r w:rsidRPr="00285C53">
        <w:rPr>
          <w:rFonts w:cs="Times New Roman"/>
        </w:rPr>
        <w:t xml:space="preserve">La </w:t>
      </w:r>
      <w:r w:rsidRPr="00285C53">
        <w:rPr>
          <w:rFonts w:cs="Times New Roman"/>
        </w:rPr>
        <w:fldChar w:fldCharType="begin"/>
      </w:r>
      <w:r w:rsidRPr="00285C53">
        <w:rPr>
          <w:rFonts w:cs="Times New Roman"/>
        </w:rPr>
        <w:instrText xml:space="preserve"> REF _Ref49939956 \h  \* MERGEFORMAT </w:instrText>
      </w:r>
      <w:r w:rsidRPr="00285C53">
        <w:rPr>
          <w:rFonts w:cs="Times New Roman"/>
        </w:rPr>
      </w:r>
      <w:r w:rsidRPr="00285C53">
        <w:rPr>
          <w:rFonts w:cs="Times New Roman"/>
        </w:rPr>
        <w:fldChar w:fldCharType="separate"/>
      </w:r>
      <w:r w:rsidR="00CF7CD1" w:rsidRPr="00285C53">
        <w:rPr>
          <w:rFonts w:cs="Times New Roman"/>
        </w:rPr>
        <w:t xml:space="preserve">Tabla </w:t>
      </w:r>
      <w:r w:rsidR="00CF7CD1" w:rsidRPr="00285C53">
        <w:rPr>
          <w:rFonts w:cs="Times New Roman"/>
          <w:noProof/>
        </w:rPr>
        <w:t>9</w:t>
      </w:r>
      <w:r w:rsidRPr="00285C53">
        <w:rPr>
          <w:rFonts w:cs="Times New Roman"/>
        </w:rPr>
        <w:fldChar w:fldCharType="end"/>
      </w:r>
      <w:r w:rsidRPr="00285C53">
        <w:rPr>
          <w:rFonts w:cs="Times New Roman"/>
        </w:rPr>
        <w:t xml:space="preserve"> muestra las definiciones de las unidades de medida mencionadas en este documento, dichas definiciones son obtenidas de </w:t>
      </w:r>
      <w:r w:rsidRPr="00285C53">
        <w:rPr>
          <w:rFonts w:cs="Times New Roman"/>
        </w:rPr>
        <w:fldChar w:fldCharType="begin" w:fldLock="1"/>
      </w:r>
      <w:r w:rsidR="00E80908">
        <w:rPr>
          <w:rFonts w:cs="Times New Roman"/>
        </w:rPr>
        <w:instrText>ADDIN CSL_CITATION {"citationItems":[{"id":"ITEM-1","itemData":{"URL":"https://www.lexico.com/","abstract":"Lexico is a collaboration with Oxford Dictionary hosted by Dictionary.com offering definitions, meanings, and grammar in both English and Spanish. Translate from English to Spanish and Spanish to English with Lexico.com","author":[{"dropping-particle":"","family":"Lexico.com","given":"","non-dropping-particle":"","parse-names":false,"suffix":""}],"container-title":"Oxford University Press","id":"ITEM-1","issued":{"date-parts":[["1884"]]},"title":"Definitions, Meanings, Synonyms, and Grammar by Oxford Dictionary on Lexico.com","type":"webpage"},"uris":["http://www.mendeley.com/documents/?uuid=aeb0b62a-25db-44cb-9d71-0c548a9b9b5d"]}],"mendeley":{"formattedCitation":"[23]","plainTextFormattedCitation":"[23]","previouslyFormattedCitation":"[22]"},"properties":{"noteIndex":0},"schema":"https://github.com/citation-style-language/schema/raw/master/csl-citation.json"}</w:instrText>
      </w:r>
      <w:r w:rsidRPr="00285C53">
        <w:rPr>
          <w:rFonts w:cs="Times New Roman"/>
        </w:rPr>
        <w:fldChar w:fldCharType="separate"/>
      </w:r>
      <w:r w:rsidR="00E80908" w:rsidRPr="00E80908">
        <w:rPr>
          <w:rFonts w:cs="Times New Roman"/>
          <w:noProof/>
        </w:rPr>
        <w:t>[23]</w:t>
      </w:r>
      <w:r w:rsidRPr="00285C53">
        <w:rPr>
          <w:rFonts w:cs="Times New Roman"/>
        </w:rPr>
        <w:fldChar w:fldCharType="end"/>
      </w:r>
    </w:p>
    <w:p w14:paraId="37FD9C91" w14:textId="255E87E2" w:rsidR="00EC4F00" w:rsidRPr="00285C53" w:rsidRDefault="00EC4F00" w:rsidP="009110E1">
      <w:pPr>
        <w:pStyle w:val="Descripcin"/>
        <w:keepNext/>
        <w:spacing w:before="240" w:line="360" w:lineRule="auto"/>
        <w:rPr>
          <w:rFonts w:cs="Times New Roman"/>
        </w:rPr>
      </w:pPr>
      <w:bookmarkStart w:id="237" w:name="_Ref49939956"/>
      <w:bookmarkStart w:id="238" w:name="_Toc52366681"/>
      <w:r w:rsidRPr="00285C53">
        <w:rPr>
          <w:rFonts w:cs="Times New Roman"/>
        </w:rPr>
        <w:t xml:space="preserve">Tabla </w:t>
      </w:r>
      <w:r w:rsidRPr="00285C53">
        <w:rPr>
          <w:rFonts w:cs="Times New Roman"/>
        </w:rPr>
        <w:fldChar w:fldCharType="begin"/>
      </w:r>
      <w:r w:rsidRPr="00285C53">
        <w:rPr>
          <w:rFonts w:cs="Times New Roman"/>
        </w:rPr>
        <w:instrText xml:space="preserve"> SEQ Tabla \* ARABIC </w:instrText>
      </w:r>
      <w:r w:rsidRPr="00285C53">
        <w:rPr>
          <w:rFonts w:cs="Times New Roman"/>
        </w:rPr>
        <w:fldChar w:fldCharType="separate"/>
      </w:r>
      <w:r w:rsidR="00CF7CD1" w:rsidRPr="00285C53">
        <w:rPr>
          <w:rFonts w:cs="Times New Roman"/>
          <w:noProof/>
        </w:rPr>
        <w:t>9</w:t>
      </w:r>
      <w:r w:rsidRPr="00285C53">
        <w:rPr>
          <w:rFonts w:cs="Times New Roman"/>
        </w:rPr>
        <w:fldChar w:fldCharType="end"/>
      </w:r>
      <w:bookmarkEnd w:id="237"/>
      <w:r w:rsidRPr="00285C53">
        <w:rPr>
          <w:rFonts w:cs="Times New Roman"/>
        </w:rPr>
        <w:t xml:space="preserve"> Definición de unidades de medida</w:t>
      </w:r>
      <w:bookmarkEnd w:id="238"/>
    </w:p>
    <w:tbl>
      <w:tblPr>
        <w:tblStyle w:val="Tablaconcuadrcula"/>
        <w:tblW w:w="11057" w:type="dxa"/>
        <w:tblInd w:w="-714" w:type="dxa"/>
        <w:tblLook w:val="04A0" w:firstRow="1" w:lastRow="0" w:firstColumn="1" w:lastColumn="0" w:noHBand="0" w:noVBand="1"/>
      </w:tblPr>
      <w:tblGrid>
        <w:gridCol w:w="1534"/>
        <w:gridCol w:w="2216"/>
        <w:gridCol w:w="1070"/>
        <w:gridCol w:w="6237"/>
      </w:tblGrid>
      <w:tr w:rsidR="00C53818" w:rsidRPr="00285C53" w14:paraId="1AA41148" w14:textId="77777777" w:rsidTr="0092743E">
        <w:tc>
          <w:tcPr>
            <w:tcW w:w="1534" w:type="dxa"/>
            <w:vAlign w:val="center"/>
          </w:tcPr>
          <w:p w14:paraId="0EE71D6F" w14:textId="3BD0A2DB" w:rsidR="00C53818" w:rsidRPr="00285C53" w:rsidRDefault="00C53818" w:rsidP="009110E1">
            <w:pPr>
              <w:spacing w:before="240" w:after="240" w:line="360" w:lineRule="auto"/>
              <w:jc w:val="center"/>
              <w:rPr>
                <w:rFonts w:cs="Times New Roman"/>
                <w:b/>
                <w:bCs/>
              </w:rPr>
            </w:pPr>
            <w:r w:rsidRPr="00285C53">
              <w:rPr>
                <w:rFonts w:cs="Times New Roman"/>
                <w:b/>
                <w:bCs/>
              </w:rPr>
              <w:t>Magnitud</w:t>
            </w:r>
          </w:p>
        </w:tc>
        <w:tc>
          <w:tcPr>
            <w:tcW w:w="2216" w:type="dxa"/>
            <w:vAlign w:val="center"/>
          </w:tcPr>
          <w:p w14:paraId="5360F1AE" w14:textId="41714751" w:rsidR="00C53818" w:rsidRPr="00285C53" w:rsidRDefault="00C53818" w:rsidP="009110E1">
            <w:pPr>
              <w:spacing w:before="240" w:after="240" w:line="360" w:lineRule="auto"/>
              <w:jc w:val="center"/>
              <w:rPr>
                <w:rFonts w:cs="Times New Roman"/>
                <w:b/>
                <w:bCs/>
              </w:rPr>
            </w:pPr>
            <w:r w:rsidRPr="00285C53">
              <w:rPr>
                <w:rFonts w:cs="Times New Roman"/>
                <w:b/>
                <w:bCs/>
              </w:rPr>
              <w:t xml:space="preserve">Unidad </w:t>
            </w:r>
            <w:r w:rsidR="00BC3DDF" w:rsidRPr="00285C53">
              <w:rPr>
                <w:rFonts w:cs="Times New Roman"/>
                <w:b/>
                <w:bCs/>
              </w:rPr>
              <w:t>de medida</w:t>
            </w:r>
          </w:p>
        </w:tc>
        <w:tc>
          <w:tcPr>
            <w:tcW w:w="1070" w:type="dxa"/>
            <w:vAlign w:val="center"/>
          </w:tcPr>
          <w:p w14:paraId="7C3E1BCE" w14:textId="28B7BD91" w:rsidR="00C53818" w:rsidRPr="00285C53" w:rsidRDefault="00C53818" w:rsidP="009110E1">
            <w:pPr>
              <w:spacing w:before="240" w:after="240" w:line="360" w:lineRule="auto"/>
              <w:jc w:val="center"/>
              <w:rPr>
                <w:rFonts w:cs="Times New Roman"/>
                <w:b/>
                <w:bCs/>
              </w:rPr>
            </w:pPr>
            <w:r w:rsidRPr="00285C53">
              <w:rPr>
                <w:rFonts w:cs="Times New Roman"/>
                <w:b/>
                <w:bCs/>
              </w:rPr>
              <w:t>Símbolo</w:t>
            </w:r>
          </w:p>
        </w:tc>
        <w:tc>
          <w:tcPr>
            <w:tcW w:w="6237" w:type="dxa"/>
            <w:vAlign w:val="center"/>
          </w:tcPr>
          <w:p w14:paraId="49248F8E" w14:textId="534896AC" w:rsidR="00C53818" w:rsidRPr="00285C53" w:rsidRDefault="00C53818" w:rsidP="009110E1">
            <w:pPr>
              <w:spacing w:before="240" w:after="240" w:line="360" w:lineRule="auto"/>
              <w:jc w:val="center"/>
              <w:rPr>
                <w:rFonts w:cs="Times New Roman"/>
                <w:b/>
                <w:bCs/>
              </w:rPr>
            </w:pPr>
            <w:r w:rsidRPr="00285C53">
              <w:rPr>
                <w:rFonts w:cs="Times New Roman"/>
                <w:b/>
                <w:bCs/>
              </w:rPr>
              <w:t>Definición de la unidad</w:t>
            </w:r>
          </w:p>
        </w:tc>
      </w:tr>
      <w:tr w:rsidR="00042AE7" w:rsidRPr="00285C53" w14:paraId="4A3D8130" w14:textId="77777777" w:rsidTr="0092743E">
        <w:tc>
          <w:tcPr>
            <w:tcW w:w="1534" w:type="dxa"/>
            <w:vMerge w:val="restart"/>
            <w:vAlign w:val="center"/>
          </w:tcPr>
          <w:p w14:paraId="2337B0B4" w14:textId="72292249" w:rsidR="00042AE7" w:rsidRPr="00285C53" w:rsidRDefault="00042AE7" w:rsidP="009110E1">
            <w:pPr>
              <w:spacing w:before="240" w:after="240" w:line="360" w:lineRule="auto"/>
              <w:jc w:val="center"/>
              <w:rPr>
                <w:rFonts w:cs="Times New Roman"/>
              </w:rPr>
            </w:pPr>
            <w:r w:rsidRPr="00285C53">
              <w:rPr>
                <w:rFonts w:cs="Times New Roman"/>
              </w:rPr>
              <w:t>longitud</w:t>
            </w:r>
          </w:p>
        </w:tc>
        <w:tc>
          <w:tcPr>
            <w:tcW w:w="2216" w:type="dxa"/>
            <w:vAlign w:val="center"/>
          </w:tcPr>
          <w:p w14:paraId="2A82B00D" w14:textId="34E0045C" w:rsidR="00042AE7" w:rsidRPr="00285C53" w:rsidRDefault="00042AE7" w:rsidP="009110E1">
            <w:pPr>
              <w:spacing w:before="240" w:after="240" w:line="360" w:lineRule="auto"/>
              <w:jc w:val="center"/>
              <w:rPr>
                <w:rFonts w:cs="Times New Roman"/>
              </w:rPr>
            </w:pPr>
            <w:r w:rsidRPr="00285C53">
              <w:rPr>
                <w:rFonts w:cs="Times New Roman"/>
              </w:rPr>
              <w:t>metro</w:t>
            </w:r>
          </w:p>
        </w:tc>
        <w:tc>
          <w:tcPr>
            <w:tcW w:w="1070" w:type="dxa"/>
            <w:vAlign w:val="center"/>
          </w:tcPr>
          <w:p w14:paraId="16566A87" w14:textId="7EA1F876" w:rsidR="00042AE7" w:rsidRPr="00285C53" w:rsidRDefault="00042AE7" w:rsidP="009110E1">
            <w:pPr>
              <w:spacing w:before="240" w:after="240" w:line="360" w:lineRule="auto"/>
              <w:jc w:val="center"/>
              <w:rPr>
                <w:rFonts w:cs="Times New Roman"/>
              </w:rPr>
            </w:pPr>
            <w:r w:rsidRPr="00285C53">
              <w:rPr>
                <w:rFonts w:cs="Times New Roman"/>
              </w:rPr>
              <w:t>m</w:t>
            </w:r>
          </w:p>
        </w:tc>
        <w:tc>
          <w:tcPr>
            <w:tcW w:w="6237" w:type="dxa"/>
            <w:vAlign w:val="center"/>
          </w:tcPr>
          <w:p w14:paraId="72A8A136" w14:textId="46C3B3AB" w:rsidR="00042AE7" w:rsidRPr="00285C53" w:rsidRDefault="00042AE7" w:rsidP="009110E1">
            <w:pPr>
              <w:spacing w:before="240" w:after="240" w:line="360" w:lineRule="auto"/>
              <w:jc w:val="left"/>
              <w:rPr>
                <w:rFonts w:cs="Times New Roman"/>
              </w:rPr>
            </w:pPr>
            <w:r w:rsidRPr="00285C53">
              <w:rPr>
                <w:rFonts w:cs="Times New Roman"/>
              </w:rPr>
              <w:t>Unidad de longitud del Sistema Internacional, que equivale a la longitud del trayecto recorrido por la luz en el vacío durante 1/299 792 458 de segundo; es la base del sistema métrico decimal.</w:t>
            </w:r>
          </w:p>
        </w:tc>
      </w:tr>
      <w:tr w:rsidR="00042AE7" w:rsidRPr="00285C53" w14:paraId="3DDF46FD" w14:textId="77777777" w:rsidTr="0092743E">
        <w:tc>
          <w:tcPr>
            <w:tcW w:w="1534" w:type="dxa"/>
            <w:vMerge/>
            <w:vAlign w:val="center"/>
          </w:tcPr>
          <w:p w14:paraId="61794361" w14:textId="77777777" w:rsidR="00042AE7" w:rsidRPr="00285C53" w:rsidRDefault="00042AE7" w:rsidP="009110E1">
            <w:pPr>
              <w:spacing w:before="240" w:after="240" w:line="360" w:lineRule="auto"/>
              <w:jc w:val="center"/>
              <w:rPr>
                <w:rFonts w:cs="Times New Roman"/>
              </w:rPr>
            </w:pPr>
          </w:p>
        </w:tc>
        <w:tc>
          <w:tcPr>
            <w:tcW w:w="2216" w:type="dxa"/>
            <w:vAlign w:val="center"/>
          </w:tcPr>
          <w:p w14:paraId="041AD50E" w14:textId="0A183657" w:rsidR="00042AE7" w:rsidRPr="00285C53" w:rsidRDefault="00042AE7" w:rsidP="009110E1">
            <w:pPr>
              <w:spacing w:before="240" w:after="240" w:line="360" w:lineRule="auto"/>
              <w:jc w:val="center"/>
              <w:rPr>
                <w:rFonts w:cs="Times New Roman"/>
              </w:rPr>
            </w:pPr>
            <w:r w:rsidRPr="00285C53">
              <w:rPr>
                <w:rFonts w:cs="Times New Roman"/>
              </w:rPr>
              <w:t>centímetro</w:t>
            </w:r>
          </w:p>
        </w:tc>
        <w:tc>
          <w:tcPr>
            <w:tcW w:w="1070" w:type="dxa"/>
            <w:vAlign w:val="center"/>
          </w:tcPr>
          <w:p w14:paraId="146C3462" w14:textId="37674A06" w:rsidR="00042AE7" w:rsidRPr="00285C53" w:rsidRDefault="00042AE7" w:rsidP="009110E1">
            <w:pPr>
              <w:spacing w:before="240" w:after="240" w:line="360" w:lineRule="auto"/>
              <w:jc w:val="center"/>
              <w:rPr>
                <w:rFonts w:cs="Times New Roman"/>
              </w:rPr>
            </w:pPr>
            <w:r w:rsidRPr="00285C53">
              <w:rPr>
                <w:rFonts w:cs="Times New Roman"/>
              </w:rPr>
              <w:t>cm</w:t>
            </w:r>
          </w:p>
        </w:tc>
        <w:tc>
          <w:tcPr>
            <w:tcW w:w="6237" w:type="dxa"/>
            <w:vAlign w:val="center"/>
          </w:tcPr>
          <w:p w14:paraId="16225338" w14:textId="6E4B63CB" w:rsidR="00042AE7" w:rsidRPr="00285C53" w:rsidRDefault="00042AE7" w:rsidP="009110E1">
            <w:pPr>
              <w:spacing w:before="240" w:after="240" w:line="360" w:lineRule="auto"/>
              <w:jc w:val="left"/>
              <w:rPr>
                <w:rFonts w:cs="Times New Roman"/>
              </w:rPr>
            </w:pPr>
            <w:r w:rsidRPr="00285C53">
              <w:rPr>
                <w:rFonts w:cs="Times New Roman"/>
              </w:rPr>
              <w:t>Medida de longitud, que es igual a la centésima parte de un metro.</w:t>
            </w:r>
          </w:p>
        </w:tc>
      </w:tr>
      <w:tr w:rsidR="00BC3DDF" w:rsidRPr="00285C53" w14:paraId="4407B2DB" w14:textId="77777777" w:rsidTr="0092743E">
        <w:tc>
          <w:tcPr>
            <w:tcW w:w="1534" w:type="dxa"/>
            <w:vMerge w:val="restart"/>
            <w:vAlign w:val="center"/>
          </w:tcPr>
          <w:p w14:paraId="4A0D8BE5" w14:textId="52FDB953" w:rsidR="00BC3DDF" w:rsidRPr="00285C53" w:rsidRDefault="00BC3DDF" w:rsidP="009110E1">
            <w:pPr>
              <w:spacing w:before="240" w:after="240" w:line="360" w:lineRule="auto"/>
              <w:jc w:val="center"/>
              <w:rPr>
                <w:rFonts w:cs="Times New Roman"/>
              </w:rPr>
            </w:pPr>
            <w:r w:rsidRPr="00285C53">
              <w:rPr>
                <w:rFonts w:cs="Times New Roman"/>
              </w:rPr>
              <w:t>masa</w:t>
            </w:r>
          </w:p>
        </w:tc>
        <w:tc>
          <w:tcPr>
            <w:tcW w:w="2216" w:type="dxa"/>
            <w:vAlign w:val="center"/>
          </w:tcPr>
          <w:p w14:paraId="04BCA204" w14:textId="2F499668" w:rsidR="00BC3DDF" w:rsidRPr="00285C53" w:rsidRDefault="00BC3DDF" w:rsidP="009110E1">
            <w:pPr>
              <w:spacing w:before="240" w:after="240" w:line="360" w:lineRule="auto"/>
              <w:jc w:val="center"/>
              <w:rPr>
                <w:rFonts w:cs="Times New Roman"/>
              </w:rPr>
            </w:pPr>
            <w:r w:rsidRPr="00285C53">
              <w:rPr>
                <w:rFonts w:cs="Times New Roman"/>
              </w:rPr>
              <w:t>kilogramo</w:t>
            </w:r>
          </w:p>
        </w:tc>
        <w:tc>
          <w:tcPr>
            <w:tcW w:w="1070" w:type="dxa"/>
            <w:vAlign w:val="center"/>
          </w:tcPr>
          <w:p w14:paraId="4C8ACFBF" w14:textId="0C674FCE" w:rsidR="00BC3DDF" w:rsidRPr="00285C53" w:rsidRDefault="00BC3DDF" w:rsidP="009110E1">
            <w:pPr>
              <w:spacing w:before="240" w:after="240" w:line="360" w:lineRule="auto"/>
              <w:jc w:val="center"/>
              <w:rPr>
                <w:rFonts w:cs="Times New Roman"/>
              </w:rPr>
            </w:pPr>
            <w:r w:rsidRPr="00285C53">
              <w:rPr>
                <w:rFonts w:cs="Times New Roman"/>
              </w:rPr>
              <w:t>kg</w:t>
            </w:r>
          </w:p>
        </w:tc>
        <w:tc>
          <w:tcPr>
            <w:tcW w:w="6237" w:type="dxa"/>
            <w:vAlign w:val="center"/>
          </w:tcPr>
          <w:p w14:paraId="53A0346A" w14:textId="76B04B54" w:rsidR="00BC3DDF" w:rsidRPr="00285C53" w:rsidRDefault="00BC3DDF" w:rsidP="009110E1">
            <w:pPr>
              <w:spacing w:before="240" w:after="240" w:line="360" w:lineRule="auto"/>
              <w:jc w:val="left"/>
              <w:rPr>
                <w:rFonts w:cs="Times New Roman"/>
              </w:rPr>
            </w:pPr>
            <w:r w:rsidRPr="00285C53">
              <w:rPr>
                <w:rFonts w:cs="Times New Roman"/>
              </w:rPr>
              <w:t>Unidad de masa del Sistema Internacional, que equivale a la masa del prototipo de platino iridiado que se encuentra en la Oficina Internacional de Pesas y Medidas de París.</w:t>
            </w:r>
          </w:p>
        </w:tc>
      </w:tr>
      <w:tr w:rsidR="00BC3DDF" w:rsidRPr="00285C53" w14:paraId="05BC0050" w14:textId="77777777" w:rsidTr="0092743E">
        <w:tc>
          <w:tcPr>
            <w:tcW w:w="1534" w:type="dxa"/>
            <w:vMerge/>
            <w:vAlign w:val="center"/>
          </w:tcPr>
          <w:p w14:paraId="3E0A09CD" w14:textId="77777777" w:rsidR="00BC3DDF" w:rsidRPr="00285C53" w:rsidRDefault="00BC3DDF" w:rsidP="009110E1">
            <w:pPr>
              <w:spacing w:before="240" w:after="240" w:line="360" w:lineRule="auto"/>
              <w:jc w:val="center"/>
              <w:rPr>
                <w:rFonts w:cs="Times New Roman"/>
              </w:rPr>
            </w:pPr>
          </w:p>
        </w:tc>
        <w:tc>
          <w:tcPr>
            <w:tcW w:w="2216" w:type="dxa"/>
            <w:vAlign w:val="center"/>
          </w:tcPr>
          <w:p w14:paraId="2226C5A1" w14:textId="4352B552" w:rsidR="00BC3DDF" w:rsidRPr="00285C53" w:rsidRDefault="00BC3DDF" w:rsidP="009110E1">
            <w:pPr>
              <w:spacing w:before="240" w:after="240" w:line="360" w:lineRule="auto"/>
              <w:jc w:val="center"/>
              <w:rPr>
                <w:rFonts w:cs="Times New Roman"/>
              </w:rPr>
            </w:pPr>
            <w:r w:rsidRPr="00285C53">
              <w:rPr>
                <w:rFonts w:cs="Times New Roman"/>
              </w:rPr>
              <w:t>gramo</w:t>
            </w:r>
          </w:p>
        </w:tc>
        <w:tc>
          <w:tcPr>
            <w:tcW w:w="1070" w:type="dxa"/>
            <w:vAlign w:val="center"/>
          </w:tcPr>
          <w:p w14:paraId="44788841" w14:textId="2022BF2E" w:rsidR="00BC3DDF" w:rsidRPr="00285C53" w:rsidRDefault="00BC3DDF" w:rsidP="009110E1">
            <w:pPr>
              <w:spacing w:before="240" w:after="240" w:line="360" w:lineRule="auto"/>
              <w:jc w:val="center"/>
              <w:rPr>
                <w:rFonts w:cs="Times New Roman"/>
              </w:rPr>
            </w:pPr>
            <w:r w:rsidRPr="00285C53">
              <w:rPr>
                <w:rFonts w:cs="Times New Roman"/>
              </w:rPr>
              <w:t>g</w:t>
            </w:r>
          </w:p>
        </w:tc>
        <w:tc>
          <w:tcPr>
            <w:tcW w:w="6237" w:type="dxa"/>
            <w:vAlign w:val="center"/>
          </w:tcPr>
          <w:p w14:paraId="5F100C7D" w14:textId="469D6B1B" w:rsidR="00BC3DDF" w:rsidRPr="00285C53" w:rsidRDefault="00BC3DDF" w:rsidP="009110E1">
            <w:pPr>
              <w:spacing w:before="240" w:after="240" w:line="360" w:lineRule="auto"/>
              <w:jc w:val="left"/>
              <w:rPr>
                <w:rFonts w:cs="Times New Roman"/>
              </w:rPr>
            </w:pPr>
            <w:r w:rsidRPr="00285C53">
              <w:rPr>
                <w:rFonts w:cs="Times New Roman"/>
              </w:rPr>
              <w:t>Medida de masa, que es igual a la milésima parte de un kilogramo.</w:t>
            </w:r>
          </w:p>
        </w:tc>
      </w:tr>
      <w:tr w:rsidR="00755179" w:rsidRPr="00285C53" w14:paraId="59BFFF02" w14:textId="77777777" w:rsidTr="0092743E">
        <w:tc>
          <w:tcPr>
            <w:tcW w:w="1534" w:type="dxa"/>
            <w:vMerge w:val="restart"/>
            <w:vAlign w:val="center"/>
          </w:tcPr>
          <w:p w14:paraId="5D8D84CD" w14:textId="28F050B3" w:rsidR="00755179" w:rsidRPr="00285C53" w:rsidRDefault="00755179" w:rsidP="009110E1">
            <w:pPr>
              <w:spacing w:before="240" w:after="240" w:line="360" w:lineRule="auto"/>
              <w:jc w:val="center"/>
              <w:rPr>
                <w:rFonts w:cs="Times New Roman"/>
              </w:rPr>
            </w:pPr>
            <w:r w:rsidRPr="00285C53">
              <w:rPr>
                <w:rFonts w:cs="Times New Roman"/>
              </w:rPr>
              <w:t>Tiempo</w:t>
            </w:r>
          </w:p>
        </w:tc>
        <w:tc>
          <w:tcPr>
            <w:tcW w:w="2216" w:type="dxa"/>
            <w:vAlign w:val="center"/>
          </w:tcPr>
          <w:p w14:paraId="192C9899" w14:textId="14866863" w:rsidR="00755179" w:rsidRPr="00285C53" w:rsidRDefault="00755179" w:rsidP="009110E1">
            <w:pPr>
              <w:spacing w:before="240" w:after="240" w:line="360" w:lineRule="auto"/>
              <w:jc w:val="center"/>
              <w:rPr>
                <w:rFonts w:cs="Times New Roman"/>
              </w:rPr>
            </w:pPr>
            <w:r w:rsidRPr="00285C53">
              <w:rPr>
                <w:rFonts w:cs="Times New Roman"/>
              </w:rPr>
              <w:t>segundo</w:t>
            </w:r>
          </w:p>
        </w:tc>
        <w:tc>
          <w:tcPr>
            <w:tcW w:w="1070" w:type="dxa"/>
            <w:vAlign w:val="center"/>
          </w:tcPr>
          <w:p w14:paraId="0E3E8FA1" w14:textId="726D5C50" w:rsidR="00755179" w:rsidRPr="00285C53" w:rsidRDefault="00755179" w:rsidP="009110E1">
            <w:pPr>
              <w:spacing w:before="240" w:after="240" w:line="360" w:lineRule="auto"/>
              <w:jc w:val="center"/>
              <w:rPr>
                <w:rFonts w:cs="Times New Roman"/>
              </w:rPr>
            </w:pPr>
            <w:r w:rsidRPr="00285C53">
              <w:rPr>
                <w:rFonts w:cs="Times New Roman"/>
              </w:rPr>
              <w:t>s</w:t>
            </w:r>
          </w:p>
        </w:tc>
        <w:tc>
          <w:tcPr>
            <w:tcW w:w="6237" w:type="dxa"/>
            <w:vAlign w:val="center"/>
          </w:tcPr>
          <w:p w14:paraId="5EE6DD2D" w14:textId="4DBA6C8C" w:rsidR="00755179" w:rsidRPr="00285C53" w:rsidRDefault="00755179" w:rsidP="009110E1">
            <w:pPr>
              <w:spacing w:before="240" w:after="240" w:line="360" w:lineRule="auto"/>
              <w:jc w:val="left"/>
              <w:rPr>
                <w:rFonts w:cs="Times New Roman"/>
              </w:rPr>
            </w:pPr>
            <w:r w:rsidRPr="00285C53">
              <w:rPr>
                <w:rFonts w:cs="Times New Roman"/>
              </w:rPr>
              <w:t>Unidad de tiempo en el Sistema Internacional, que equivale a una de las sesenta partes en que se divide un minuto. Se define como la duración de 9 192 631 770 períodos de la radiación correspondiente a la transición entre los dos niveles hiperfinos del estado fundamental del átomo de cesio 133.</w:t>
            </w:r>
          </w:p>
        </w:tc>
      </w:tr>
      <w:tr w:rsidR="00755179" w:rsidRPr="00285C53" w14:paraId="5F85CFB2" w14:textId="77777777" w:rsidTr="0092743E">
        <w:tc>
          <w:tcPr>
            <w:tcW w:w="1534" w:type="dxa"/>
            <w:vMerge/>
            <w:vAlign w:val="center"/>
          </w:tcPr>
          <w:p w14:paraId="37C1117D" w14:textId="77777777" w:rsidR="00755179" w:rsidRPr="00285C53" w:rsidRDefault="00755179" w:rsidP="009110E1">
            <w:pPr>
              <w:spacing w:before="240" w:after="240" w:line="360" w:lineRule="auto"/>
              <w:jc w:val="center"/>
              <w:rPr>
                <w:rFonts w:cs="Times New Roman"/>
              </w:rPr>
            </w:pPr>
          </w:p>
        </w:tc>
        <w:tc>
          <w:tcPr>
            <w:tcW w:w="2216" w:type="dxa"/>
            <w:vAlign w:val="center"/>
          </w:tcPr>
          <w:p w14:paraId="04C8ADDF" w14:textId="0763832B" w:rsidR="00755179" w:rsidRPr="00285C53" w:rsidRDefault="00755179" w:rsidP="009110E1">
            <w:pPr>
              <w:spacing w:before="240" w:after="240" w:line="360" w:lineRule="auto"/>
              <w:jc w:val="center"/>
              <w:rPr>
                <w:rFonts w:cs="Times New Roman"/>
              </w:rPr>
            </w:pPr>
            <w:r w:rsidRPr="00285C53">
              <w:rPr>
                <w:rFonts w:cs="Times New Roman"/>
              </w:rPr>
              <w:t>Minuto</w:t>
            </w:r>
          </w:p>
        </w:tc>
        <w:tc>
          <w:tcPr>
            <w:tcW w:w="1070" w:type="dxa"/>
            <w:vAlign w:val="center"/>
          </w:tcPr>
          <w:p w14:paraId="21C3061A" w14:textId="0FABC983" w:rsidR="00755179" w:rsidRPr="00285C53" w:rsidRDefault="00755179" w:rsidP="009110E1">
            <w:pPr>
              <w:spacing w:before="240" w:after="240" w:line="360" w:lineRule="auto"/>
              <w:jc w:val="center"/>
              <w:rPr>
                <w:rFonts w:cs="Times New Roman"/>
              </w:rPr>
            </w:pPr>
            <w:r w:rsidRPr="00285C53">
              <w:rPr>
                <w:rFonts w:cs="Times New Roman"/>
              </w:rPr>
              <w:t>m</w:t>
            </w:r>
          </w:p>
        </w:tc>
        <w:tc>
          <w:tcPr>
            <w:tcW w:w="6237" w:type="dxa"/>
            <w:vAlign w:val="center"/>
          </w:tcPr>
          <w:p w14:paraId="51CDCEDD" w14:textId="36B92CD6" w:rsidR="00755179" w:rsidRPr="00285C53" w:rsidRDefault="00755179" w:rsidP="009110E1">
            <w:pPr>
              <w:spacing w:before="240" w:after="240" w:line="360" w:lineRule="auto"/>
              <w:jc w:val="left"/>
              <w:rPr>
                <w:rFonts w:cs="Times New Roman"/>
              </w:rPr>
            </w:pPr>
            <w:r w:rsidRPr="00285C53">
              <w:rPr>
                <w:rFonts w:cs="Times New Roman"/>
              </w:rPr>
              <w:t>Medida de tiempo que equivale a 60 segundos.</w:t>
            </w:r>
          </w:p>
        </w:tc>
      </w:tr>
      <w:tr w:rsidR="00755179" w:rsidRPr="00285C53" w14:paraId="03E034CE" w14:textId="77777777" w:rsidTr="0092743E">
        <w:tc>
          <w:tcPr>
            <w:tcW w:w="1534" w:type="dxa"/>
            <w:vMerge/>
            <w:vAlign w:val="center"/>
          </w:tcPr>
          <w:p w14:paraId="182DDDDB" w14:textId="77777777" w:rsidR="00755179" w:rsidRPr="00285C53" w:rsidRDefault="00755179" w:rsidP="009110E1">
            <w:pPr>
              <w:spacing w:before="240" w:after="240" w:line="360" w:lineRule="auto"/>
              <w:jc w:val="center"/>
              <w:rPr>
                <w:rFonts w:cs="Times New Roman"/>
              </w:rPr>
            </w:pPr>
          </w:p>
        </w:tc>
        <w:tc>
          <w:tcPr>
            <w:tcW w:w="2216" w:type="dxa"/>
            <w:vAlign w:val="center"/>
          </w:tcPr>
          <w:p w14:paraId="32A4D215" w14:textId="31C57C91" w:rsidR="00755179" w:rsidRPr="00285C53" w:rsidRDefault="00755179" w:rsidP="009110E1">
            <w:pPr>
              <w:spacing w:before="240" w:after="240" w:line="360" w:lineRule="auto"/>
              <w:jc w:val="center"/>
              <w:rPr>
                <w:rFonts w:cs="Times New Roman"/>
              </w:rPr>
            </w:pPr>
            <w:r w:rsidRPr="00285C53">
              <w:rPr>
                <w:rFonts w:cs="Times New Roman"/>
              </w:rPr>
              <w:t>hora</w:t>
            </w:r>
          </w:p>
        </w:tc>
        <w:tc>
          <w:tcPr>
            <w:tcW w:w="1070" w:type="dxa"/>
            <w:vAlign w:val="center"/>
          </w:tcPr>
          <w:p w14:paraId="781C39F4" w14:textId="22EA23A0" w:rsidR="00755179" w:rsidRPr="00285C53" w:rsidRDefault="00755179" w:rsidP="009110E1">
            <w:pPr>
              <w:spacing w:before="240" w:after="240" w:line="360" w:lineRule="auto"/>
              <w:jc w:val="center"/>
              <w:rPr>
                <w:rFonts w:cs="Times New Roman"/>
              </w:rPr>
            </w:pPr>
            <w:proofErr w:type="spellStart"/>
            <w:r w:rsidRPr="00285C53">
              <w:rPr>
                <w:rFonts w:cs="Times New Roman"/>
              </w:rPr>
              <w:t>hr</w:t>
            </w:r>
            <w:proofErr w:type="spellEnd"/>
          </w:p>
        </w:tc>
        <w:tc>
          <w:tcPr>
            <w:tcW w:w="6237" w:type="dxa"/>
            <w:vAlign w:val="center"/>
          </w:tcPr>
          <w:p w14:paraId="6DE84D09" w14:textId="053E61EE" w:rsidR="00755179" w:rsidRPr="00285C53" w:rsidRDefault="00755179" w:rsidP="009110E1">
            <w:pPr>
              <w:spacing w:before="240" w:after="240" w:line="360" w:lineRule="auto"/>
              <w:jc w:val="left"/>
              <w:rPr>
                <w:rFonts w:cs="Times New Roman"/>
              </w:rPr>
            </w:pPr>
            <w:r w:rsidRPr="00285C53">
              <w:rPr>
                <w:rFonts w:cs="Times New Roman"/>
              </w:rPr>
              <w:t>Medida de tiempo que equivale a 60 minutos.</w:t>
            </w:r>
          </w:p>
        </w:tc>
      </w:tr>
      <w:tr w:rsidR="00755179" w:rsidRPr="00285C53" w14:paraId="555CFE91" w14:textId="77777777" w:rsidTr="0092743E">
        <w:tc>
          <w:tcPr>
            <w:tcW w:w="1534" w:type="dxa"/>
            <w:vMerge/>
            <w:vAlign w:val="center"/>
          </w:tcPr>
          <w:p w14:paraId="3D18D255" w14:textId="77777777" w:rsidR="00755179" w:rsidRPr="00285C53" w:rsidRDefault="00755179" w:rsidP="009110E1">
            <w:pPr>
              <w:spacing w:before="240" w:after="240" w:line="360" w:lineRule="auto"/>
              <w:jc w:val="center"/>
              <w:rPr>
                <w:rFonts w:cs="Times New Roman"/>
              </w:rPr>
            </w:pPr>
          </w:p>
        </w:tc>
        <w:tc>
          <w:tcPr>
            <w:tcW w:w="2216" w:type="dxa"/>
            <w:vAlign w:val="center"/>
          </w:tcPr>
          <w:p w14:paraId="7C49EC67" w14:textId="33118023" w:rsidR="00755179" w:rsidRPr="00285C53" w:rsidRDefault="00755179" w:rsidP="009110E1">
            <w:pPr>
              <w:spacing w:before="240" w:after="240" w:line="360" w:lineRule="auto"/>
              <w:jc w:val="center"/>
              <w:rPr>
                <w:rFonts w:cs="Times New Roman"/>
              </w:rPr>
            </w:pPr>
            <w:r w:rsidRPr="00285C53">
              <w:rPr>
                <w:rFonts w:cs="Times New Roman"/>
              </w:rPr>
              <w:t>día</w:t>
            </w:r>
          </w:p>
        </w:tc>
        <w:tc>
          <w:tcPr>
            <w:tcW w:w="1070" w:type="dxa"/>
            <w:vAlign w:val="center"/>
          </w:tcPr>
          <w:p w14:paraId="3AFF3057" w14:textId="1EB7863C" w:rsidR="00755179" w:rsidRPr="00285C53" w:rsidRDefault="00755179" w:rsidP="009110E1">
            <w:pPr>
              <w:spacing w:before="240" w:after="240" w:line="360" w:lineRule="auto"/>
              <w:jc w:val="center"/>
              <w:rPr>
                <w:rFonts w:cs="Times New Roman"/>
              </w:rPr>
            </w:pPr>
            <w:r w:rsidRPr="00285C53">
              <w:rPr>
                <w:rFonts w:cs="Times New Roman"/>
              </w:rPr>
              <w:t>d</w:t>
            </w:r>
          </w:p>
        </w:tc>
        <w:tc>
          <w:tcPr>
            <w:tcW w:w="6237" w:type="dxa"/>
            <w:vAlign w:val="center"/>
          </w:tcPr>
          <w:p w14:paraId="6AEE5C6F" w14:textId="5A7A727A" w:rsidR="00755179" w:rsidRPr="00285C53" w:rsidRDefault="00755179" w:rsidP="009110E1">
            <w:pPr>
              <w:spacing w:before="240" w:after="240" w:line="360" w:lineRule="auto"/>
              <w:jc w:val="left"/>
              <w:rPr>
                <w:rFonts w:cs="Times New Roman"/>
              </w:rPr>
            </w:pPr>
            <w:r w:rsidRPr="00285C53">
              <w:rPr>
                <w:rFonts w:cs="Times New Roman"/>
              </w:rPr>
              <w:t>Tiempo que emplea la Tierra en dar una vuelta sobre sí misma, equivalente a 24 horas, y que se utiliza como unidad de tiempo; se cuenta normalmente desde las doce de la noche hasta veinticuatro horas después.</w:t>
            </w:r>
          </w:p>
        </w:tc>
      </w:tr>
      <w:tr w:rsidR="00755179" w:rsidRPr="00285C53" w14:paraId="76441BD9" w14:textId="77777777" w:rsidTr="0092743E">
        <w:tc>
          <w:tcPr>
            <w:tcW w:w="1534" w:type="dxa"/>
            <w:vMerge/>
            <w:vAlign w:val="center"/>
          </w:tcPr>
          <w:p w14:paraId="6C79E257" w14:textId="77777777" w:rsidR="00755179" w:rsidRPr="00285C53" w:rsidRDefault="00755179" w:rsidP="009110E1">
            <w:pPr>
              <w:spacing w:before="240" w:after="240" w:line="360" w:lineRule="auto"/>
              <w:jc w:val="center"/>
              <w:rPr>
                <w:rFonts w:cs="Times New Roman"/>
              </w:rPr>
            </w:pPr>
          </w:p>
        </w:tc>
        <w:tc>
          <w:tcPr>
            <w:tcW w:w="2216" w:type="dxa"/>
            <w:vAlign w:val="center"/>
          </w:tcPr>
          <w:p w14:paraId="1AED1C2B" w14:textId="0777B955" w:rsidR="00755179" w:rsidRPr="00285C53" w:rsidRDefault="00755179" w:rsidP="009110E1">
            <w:pPr>
              <w:spacing w:before="240" w:after="240" w:line="360" w:lineRule="auto"/>
              <w:jc w:val="center"/>
              <w:rPr>
                <w:rFonts w:cs="Times New Roman"/>
              </w:rPr>
            </w:pPr>
            <w:r w:rsidRPr="00285C53">
              <w:t>vez</w:t>
            </w:r>
          </w:p>
        </w:tc>
        <w:tc>
          <w:tcPr>
            <w:tcW w:w="1070" w:type="dxa"/>
            <w:vAlign w:val="center"/>
          </w:tcPr>
          <w:p w14:paraId="155E5B24" w14:textId="01E0FBFF" w:rsidR="00755179" w:rsidRPr="00285C53" w:rsidRDefault="00755179" w:rsidP="009110E1">
            <w:pPr>
              <w:spacing w:before="240" w:after="240" w:line="360" w:lineRule="auto"/>
              <w:jc w:val="center"/>
              <w:rPr>
                <w:rFonts w:cs="Times New Roman"/>
              </w:rPr>
            </w:pPr>
            <w:proofErr w:type="spellStart"/>
            <w:r w:rsidRPr="00285C53">
              <w:rPr>
                <w:rFonts w:cs="Times New Roman"/>
              </w:rPr>
              <w:t>N</w:t>
            </w:r>
            <w:r w:rsidRPr="00285C53">
              <w:t>A</w:t>
            </w:r>
            <w:proofErr w:type="spellEnd"/>
          </w:p>
        </w:tc>
        <w:tc>
          <w:tcPr>
            <w:tcW w:w="6237" w:type="dxa"/>
            <w:vAlign w:val="center"/>
          </w:tcPr>
          <w:p w14:paraId="5FDB2C6C" w14:textId="294F20F1" w:rsidR="00755179" w:rsidRPr="00285C53" w:rsidRDefault="00755179" w:rsidP="009110E1">
            <w:pPr>
              <w:spacing w:before="240" w:after="240" w:line="360" w:lineRule="auto"/>
              <w:jc w:val="left"/>
              <w:rPr>
                <w:rFonts w:cs="Times New Roman"/>
              </w:rPr>
            </w:pPr>
            <w:r w:rsidRPr="00285C53">
              <w:rPr>
                <w:rFonts w:cs="Times New Roman"/>
              </w:rPr>
              <w:t xml:space="preserve">Tiempo u ocasión determinada en que se ejecuta una acción, aunque no incluya orden </w:t>
            </w:r>
            <w:r w:rsidR="00DF6297" w:rsidRPr="00285C53">
              <w:rPr>
                <w:rFonts w:cs="Times New Roman"/>
              </w:rPr>
              <w:t>sucesivo. *</w:t>
            </w:r>
          </w:p>
        </w:tc>
      </w:tr>
      <w:tr w:rsidR="00C53818" w:rsidRPr="00285C53" w14:paraId="1B4C68A7" w14:textId="77777777" w:rsidTr="0092743E">
        <w:tc>
          <w:tcPr>
            <w:tcW w:w="1534" w:type="dxa"/>
            <w:vAlign w:val="center"/>
          </w:tcPr>
          <w:p w14:paraId="1BC9BBAE" w14:textId="7811DF0D" w:rsidR="00C53818" w:rsidRPr="00285C53" w:rsidRDefault="00C53818" w:rsidP="009110E1">
            <w:pPr>
              <w:spacing w:before="240" w:after="240" w:line="360" w:lineRule="auto"/>
              <w:jc w:val="center"/>
              <w:rPr>
                <w:rFonts w:cs="Times New Roman"/>
              </w:rPr>
            </w:pPr>
            <w:r w:rsidRPr="00285C53">
              <w:rPr>
                <w:rFonts w:cs="Times New Roman"/>
              </w:rPr>
              <w:t>Energía</w:t>
            </w:r>
          </w:p>
        </w:tc>
        <w:tc>
          <w:tcPr>
            <w:tcW w:w="2216" w:type="dxa"/>
            <w:vAlign w:val="center"/>
          </w:tcPr>
          <w:p w14:paraId="2531C9D8" w14:textId="49FC889E" w:rsidR="00C53818" w:rsidRPr="00285C53" w:rsidRDefault="00C53818" w:rsidP="009110E1">
            <w:pPr>
              <w:spacing w:before="240" w:after="240" w:line="360" w:lineRule="auto"/>
              <w:jc w:val="center"/>
              <w:rPr>
                <w:rFonts w:cs="Times New Roman"/>
              </w:rPr>
            </w:pPr>
            <w:r w:rsidRPr="00285C53">
              <w:rPr>
                <w:rFonts w:cs="Times New Roman"/>
              </w:rPr>
              <w:t>caloría</w:t>
            </w:r>
          </w:p>
        </w:tc>
        <w:tc>
          <w:tcPr>
            <w:tcW w:w="1070" w:type="dxa"/>
            <w:vAlign w:val="center"/>
          </w:tcPr>
          <w:p w14:paraId="78C92B8C" w14:textId="45ED2448" w:rsidR="00C53818" w:rsidRPr="00285C53" w:rsidRDefault="00C53818" w:rsidP="009110E1">
            <w:pPr>
              <w:spacing w:before="240" w:after="240" w:line="360" w:lineRule="auto"/>
              <w:jc w:val="center"/>
              <w:rPr>
                <w:rFonts w:cs="Times New Roman"/>
              </w:rPr>
            </w:pPr>
            <w:r w:rsidRPr="00285C53">
              <w:rPr>
                <w:rFonts w:cs="Times New Roman"/>
              </w:rPr>
              <w:t>cal</w:t>
            </w:r>
          </w:p>
        </w:tc>
        <w:tc>
          <w:tcPr>
            <w:tcW w:w="6237" w:type="dxa"/>
            <w:vAlign w:val="center"/>
          </w:tcPr>
          <w:p w14:paraId="02192FD3" w14:textId="3595C52F" w:rsidR="00C53818" w:rsidRPr="00285C53" w:rsidRDefault="00C53818" w:rsidP="009110E1">
            <w:pPr>
              <w:spacing w:before="240" w:after="240" w:line="360" w:lineRule="auto"/>
              <w:jc w:val="left"/>
              <w:rPr>
                <w:rFonts w:cs="Times New Roman"/>
              </w:rPr>
            </w:pPr>
            <w:r w:rsidRPr="00285C53">
              <w:rPr>
                <w:rFonts w:cs="Times New Roman"/>
              </w:rPr>
              <w:t>Unidad de energía térmica, que equivale a la cantidad de calor necesaria para elevar 1 grado centígrado la temperatura de 1 gramo de agua.</w:t>
            </w:r>
          </w:p>
        </w:tc>
      </w:tr>
      <w:tr w:rsidR="00BC3DDF" w:rsidRPr="00285C53" w14:paraId="6F813C6F" w14:textId="77777777" w:rsidTr="0092743E">
        <w:tc>
          <w:tcPr>
            <w:tcW w:w="1534" w:type="dxa"/>
            <w:vMerge w:val="restart"/>
            <w:vAlign w:val="center"/>
          </w:tcPr>
          <w:p w14:paraId="5D41EDE3" w14:textId="17E629DA" w:rsidR="00BC3DDF" w:rsidRPr="00285C53" w:rsidRDefault="00BC3DDF" w:rsidP="009110E1">
            <w:pPr>
              <w:spacing w:before="240" w:after="240" w:line="360" w:lineRule="auto"/>
              <w:jc w:val="center"/>
              <w:rPr>
                <w:rFonts w:cs="Times New Roman"/>
              </w:rPr>
            </w:pPr>
            <w:r w:rsidRPr="00285C53">
              <w:rPr>
                <w:rFonts w:cs="Times New Roman"/>
              </w:rPr>
              <w:t>volumen</w:t>
            </w:r>
          </w:p>
        </w:tc>
        <w:tc>
          <w:tcPr>
            <w:tcW w:w="2216" w:type="dxa"/>
            <w:vAlign w:val="center"/>
          </w:tcPr>
          <w:p w14:paraId="45500996" w14:textId="5CB7237A" w:rsidR="00BC3DDF" w:rsidRPr="00285C53" w:rsidRDefault="00BC3DDF" w:rsidP="009110E1">
            <w:pPr>
              <w:spacing w:before="240" w:after="240" w:line="360" w:lineRule="auto"/>
              <w:jc w:val="center"/>
              <w:rPr>
                <w:rFonts w:cs="Times New Roman"/>
              </w:rPr>
            </w:pPr>
            <w:r w:rsidRPr="00285C53">
              <w:rPr>
                <w:rFonts w:cs="Times New Roman"/>
              </w:rPr>
              <w:t>litro</w:t>
            </w:r>
          </w:p>
        </w:tc>
        <w:tc>
          <w:tcPr>
            <w:tcW w:w="1070" w:type="dxa"/>
            <w:vAlign w:val="center"/>
          </w:tcPr>
          <w:p w14:paraId="2295687C" w14:textId="1987BC33" w:rsidR="00BC3DDF" w:rsidRPr="00285C53" w:rsidRDefault="00BC3DDF" w:rsidP="009110E1">
            <w:pPr>
              <w:spacing w:before="240" w:after="240" w:line="360" w:lineRule="auto"/>
              <w:jc w:val="center"/>
              <w:rPr>
                <w:rFonts w:cs="Times New Roman"/>
              </w:rPr>
            </w:pPr>
            <w:r w:rsidRPr="00285C53">
              <w:rPr>
                <w:rFonts w:cs="Times New Roman"/>
              </w:rPr>
              <w:t>l</w:t>
            </w:r>
          </w:p>
        </w:tc>
        <w:tc>
          <w:tcPr>
            <w:tcW w:w="6237" w:type="dxa"/>
            <w:vAlign w:val="center"/>
          </w:tcPr>
          <w:p w14:paraId="2A8C9D74" w14:textId="3716295C" w:rsidR="00BC3DDF" w:rsidRPr="00285C53" w:rsidRDefault="00BC3DDF" w:rsidP="009110E1">
            <w:pPr>
              <w:spacing w:before="240" w:after="240" w:line="360" w:lineRule="auto"/>
              <w:jc w:val="left"/>
              <w:rPr>
                <w:rFonts w:cs="Times New Roman"/>
              </w:rPr>
            </w:pPr>
            <w:r w:rsidRPr="00285C53">
              <w:rPr>
                <w:rFonts w:cs="Times New Roman"/>
              </w:rPr>
              <w:t>Unidad de volumen del Sistema Internacional, que equivale a 1 decímetro cúbico.</w:t>
            </w:r>
          </w:p>
        </w:tc>
      </w:tr>
      <w:tr w:rsidR="00BC3DDF" w:rsidRPr="00285C53" w14:paraId="7A616294" w14:textId="77777777" w:rsidTr="0092743E">
        <w:tc>
          <w:tcPr>
            <w:tcW w:w="1534" w:type="dxa"/>
            <w:vMerge/>
            <w:vAlign w:val="center"/>
          </w:tcPr>
          <w:p w14:paraId="1D508984" w14:textId="77777777" w:rsidR="00BC3DDF" w:rsidRPr="00285C53" w:rsidRDefault="00BC3DDF" w:rsidP="009110E1">
            <w:pPr>
              <w:spacing w:before="240" w:after="240" w:line="360" w:lineRule="auto"/>
              <w:jc w:val="center"/>
              <w:rPr>
                <w:rFonts w:cs="Times New Roman"/>
              </w:rPr>
            </w:pPr>
          </w:p>
        </w:tc>
        <w:tc>
          <w:tcPr>
            <w:tcW w:w="2216" w:type="dxa"/>
            <w:vAlign w:val="center"/>
          </w:tcPr>
          <w:p w14:paraId="35B85FC0" w14:textId="5FE5969E" w:rsidR="00BC3DDF" w:rsidRPr="00285C53" w:rsidRDefault="00BC3DDF" w:rsidP="009110E1">
            <w:pPr>
              <w:spacing w:before="240" w:after="240" w:line="360" w:lineRule="auto"/>
              <w:jc w:val="center"/>
              <w:rPr>
                <w:rFonts w:cs="Times New Roman"/>
              </w:rPr>
            </w:pPr>
            <w:r w:rsidRPr="00285C53">
              <w:rPr>
                <w:rFonts w:cs="Times New Roman"/>
              </w:rPr>
              <w:t>mililitro</w:t>
            </w:r>
          </w:p>
        </w:tc>
        <w:tc>
          <w:tcPr>
            <w:tcW w:w="1070" w:type="dxa"/>
            <w:vAlign w:val="center"/>
          </w:tcPr>
          <w:p w14:paraId="7D3E1792" w14:textId="1BA76154" w:rsidR="00BC3DDF" w:rsidRPr="00285C53" w:rsidRDefault="00BC3DDF" w:rsidP="009110E1">
            <w:pPr>
              <w:spacing w:before="240" w:after="240" w:line="360" w:lineRule="auto"/>
              <w:jc w:val="center"/>
              <w:rPr>
                <w:rFonts w:cs="Times New Roman"/>
              </w:rPr>
            </w:pPr>
            <w:r w:rsidRPr="00285C53">
              <w:rPr>
                <w:rFonts w:cs="Times New Roman"/>
              </w:rPr>
              <w:t>ml</w:t>
            </w:r>
          </w:p>
        </w:tc>
        <w:tc>
          <w:tcPr>
            <w:tcW w:w="6237" w:type="dxa"/>
            <w:vAlign w:val="center"/>
          </w:tcPr>
          <w:p w14:paraId="521B3F8A" w14:textId="22C5263B" w:rsidR="00BC3DDF" w:rsidRPr="00285C53" w:rsidRDefault="00BC3DDF" w:rsidP="009110E1">
            <w:pPr>
              <w:spacing w:before="240" w:after="240" w:line="360" w:lineRule="auto"/>
              <w:jc w:val="left"/>
              <w:rPr>
                <w:rFonts w:cs="Times New Roman"/>
              </w:rPr>
            </w:pPr>
            <w:r w:rsidRPr="00285C53">
              <w:rPr>
                <w:rFonts w:cs="Times New Roman"/>
              </w:rPr>
              <w:t>Medida de volumen, que es igual a la milésima parte de un litro.</w:t>
            </w:r>
          </w:p>
        </w:tc>
      </w:tr>
      <w:tr w:rsidR="00732D4D" w:rsidRPr="00285C53" w14:paraId="2F052210" w14:textId="77777777" w:rsidTr="0092743E">
        <w:tc>
          <w:tcPr>
            <w:tcW w:w="1534" w:type="dxa"/>
            <w:vAlign w:val="center"/>
          </w:tcPr>
          <w:p w14:paraId="0F005D68" w14:textId="2D6BBDC0" w:rsidR="00732D4D" w:rsidRPr="00285C53" w:rsidRDefault="0092743E" w:rsidP="009110E1">
            <w:pPr>
              <w:spacing w:before="240" w:after="240" w:line="360" w:lineRule="auto"/>
              <w:jc w:val="center"/>
              <w:rPr>
                <w:rFonts w:cs="Times New Roman"/>
              </w:rPr>
            </w:pPr>
            <w:r w:rsidRPr="00285C53">
              <w:rPr>
                <w:rFonts w:cs="Times New Roman"/>
              </w:rPr>
              <w:t xml:space="preserve">Presión </w:t>
            </w:r>
          </w:p>
        </w:tc>
        <w:tc>
          <w:tcPr>
            <w:tcW w:w="2216" w:type="dxa"/>
            <w:vAlign w:val="center"/>
          </w:tcPr>
          <w:p w14:paraId="1C0C1C4D" w14:textId="5C6107F6" w:rsidR="00732D4D" w:rsidRPr="00285C53" w:rsidRDefault="00A63643" w:rsidP="009110E1">
            <w:pPr>
              <w:spacing w:before="240" w:after="240" w:line="360" w:lineRule="auto"/>
              <w:jc w:val="center"/>
              <w:rPr>
                <w:rFonts w:cs="Times New Roman"/>
              </w:rPr>
            </w:pPr>
            <w:r w:rsidRPr="00285C53">
              <w:rPr>
                <w:rFonts w:cs="Times New Roman"/>
              </w:rPr>
              <w:t>milímetro de mercurio</w:t>
            </w:r>
          </w:p>
        </w:tc>
        <w:tc>
          <w:tcPr>
            <w:tcW w:w="1070" w:type="dxa"/>
            <w:vAlign w:val="center"/>
          </w:tcPr>
          <w:p w14:paraId="17A66E52" w14:textId="7250225C" w:rsidR="00732D4D" w:rsidRPr="00285C53" w:rsidRDefault="00A63643" w:rsidP="009110E1">
            <w:pPr>
              <w:spacing w:before="240" w:line="360" w:lineRule="auto"/>
              <w:jc w:val="center"/>
              <w:rPr>
                <w:rFonts w:cs="Times New Roman"/>
                <w:color w:val="000000" w:themeColor="text1"/>
              </w:rPr>
            </w:pPr>
            <w:proofErr w:type="spellStart"/>
            <w:r w:rsidRPr="00285C53">
              <w:rPr>
                <w:rStyle w:val="nfasis"/>
                <w:rFonts w:cs="Times New Roman"/>
                <w:i w:val="0"/>
                <w:iCs w:val="0"/>
                <w:color w:val="000000" w:themeColor="text1"/>
                <w:sz w:val="21"/>
                <w:szCs w:val="21"/>
                <w:shd w:val="clear" w:color="auto" w:fill="FFFFFF"/>
              </w:rPr>
              <w:t>mmHg</w:t>
            </w:r>
            <w:proofErr w:type="spellEnd"/>
          </w:p>
        </w:tc>
        <w:tc>
          <w:tcPr>
            <w:tcW w:w="6237" w:type="dxa"/>
            <w:vAlign w:val="center"/>
          </w:tcPr>
          <w:p w14:paraId="66E30A0A" w14:textId="1DCBCE9E" w:rsidR="00755179" w:rsidRPr="00285C53" w:rsidRDefault="0092743E" w:rsidP="009110E1">
            <w:pPr>
              <w:spacing w:before="240" w:line="360" w:lineRule="auto"/>
              <w:rPr>
                <w:rFonts w:cs="Times New Roman"/>
                <w:color w:val="000000" w:themeColor="text1"/>
              </w:rPr>
            </w:pPr>
            <w:r w:rsidRPr="00285C53">
              <w:rPr>
                <w:rFonts w:cs="Times New Roman"/>
                <w:color w:val="000000" w:themeColor="text1"/>
              </w:rPr>
              <w:t>El milímetro de mercurio es una unidad de la presión arterial</w:t>
            </w:r>
          </w:p>
        </w:tc>
      </w:tr>
      <w:tr w:rsidR="00755179" w:rsidRPr="00285C53" w14:paraId="4CF62F89" w14:textId="77777777" w:rsidTr="0092743E">
        <w:tc>
          <w:tcPr>
            <w:tcW w:w="1534" w:type="dxa"/>
            <w:vAlign w:val="center"/>
          </w:tcPr>
          <w:p w14:paraId="0FE3BA33" w14:textId="78422689" w:rsidR="00755179" w:rsidRPr="00285C53" w:rsidRDefault="00755179" w:rsidP="009110E1">
            <w:pPr>
              <w:spacing w:before="240" w:after="240" w:line="360" w:lineRule="auto"/>
              <w:jc w:val="center"/>
              <w:rPr>
                <w:rFonts w:cs="Times New Roman"/>
              </w:rPr>
            </w:pPr>
            <w:r w:rsidRPr="00285C53">
              <w:rPr>
                <w:rFonts w:cs="Times New Roman"/>
              </w:rPr>
              <w:t>Proporción</w:t>
            </w:r>
          </w:p>
        </w:tc>
        <w:tc>
          <w:tcPr>
            <w:tcW w:w="2216" w:type="dxa"/>
            <w:vAlign w:val="center"/>
          </w:tcPr>
          <w:p w14:paraId="2E6AE7C2" w14:textId="45AFCAB8" w:rsidR="00755179" w:rsidRPr="00285C53" w:rsidRDefault="00755179" w:rsidP="009110E1">
            <w:pPr>
              <w:spacing w:before="240" w:after="240" w:line="360" w:lineRule="auto"/>
              <w:jc w:val="center"/>
              <w:rPr>
                <w:rFonts w:cs="Times New Roman"/>
              </w:rPr>
            </w:pPr>
            <w:r w:rsidRPr="00285C53">
              <w:rPr>
                <w:rFonts w:cs="Times New Roman"/>
              </w:rPr>
              <w:t>porcentaje</w:t>
            </w:r>
          </w:p>
        </w:tc>
        <w:tc>
          <w:tcPr>
            <w:tcW w:w="1070" w:type="dxa"/>
            <w:vAlign w:val="center"/>
          </w:tcPr>
          <w:p w14:paraId="5649BDEA" w14:textId="2B20068A" w:rsidR="00755179" w:rsidRPr="00285C53" w:rsidRDefault="00755179" w:rsidP="009110E1">
            <w:pPr>
              <w:spacing w:before="240" w:line="360" w:lineRule="auto"/>
              <w:jc w:val="center"/>
              <w:rPr>
                <w:rStyle w:val="nfasis"/>
                <w:rFonts w:cs="Times New Roman"/>
                <w:i w:val="0"/>
                <w:iCs w:val="0"/>
                <w:color w:val="000000" w:themeColor="text1"/>
                <w:sz w:val="21"/>
                <w:szCs w:val="21"/>
                <w:shd w:val="clear" w:color="auto" w:fill="FFFFFF"/>
              </w:rPr>
            </w:pPr>
            <w:r w:rsidRPr="00285C53">
              <w:rPr>
                <w:rStyle w:val="nfasis"/>
                <w:rFonts w:cs="Times New Roman"/>
                <w:i w:val="0"/>
                <w:iCs w:val="0"/>
                <w:color w:val="000000" w:themeColor="text1"/>
                <w:sz w:val="21"/>
                <w:szCs w:val="21"/>
                <w:shd w:val="clear" w:color="auto" w:fill="FFFFFF"/>
              </w:rPr>
              <w:t>%</w:t>
            </w:r>
          </w:p>
        </w:tc>
        <w:tc>
          <w:tcPr>
            <w:tcW w:w="6237" w:type="dxa"/>
            <w:vAlign w:val="center"/>
          </w:tcPr>
          <w:p w14:paraId="66079BF0" w14:textId="1CCD3F7F" w:rsidR="00755179" w:rsidRPr="00285C53" w:rsidRDefault="00755179" w:rsidP="009110E1">
            <w:pPr>
              <w:spacing w:before="240" w:line="360" w:lineRule="auto"/>
              <w:rPr>
                <w:rFonts w:cs="Times New Roman"/>
                <w:color w:val="000000" w:themeColor="text1"/>
              </w:rPr>
            </w:pPr>
            <w:r w:rsidRPr="00285C53">
              <w:rPr>
                <w:rFonts w:cs="Times New Roman"/>
                <w:color w:val="000000" w:themeColor="text1"/>
              </w:rPr>
              <w:t xml:space="preserve">Proporción que toma como referencia el número </w:t>
            </w:r>
            <w:proofErr w:type="gramStart"/>
            <w:r w:rsidRPr="00285C53">
              <w:rPr>
                <w:rFonts w:cs="Times New Roman"/>
                <w:color w:val="000000" w:themeColor="text1"/>
              </w:rPr>
              <w:t>100.*</w:t>
            </w:r>
            <w:proofErr w:type="gramEnd"/>
          </w:p>
        </w:tc>
      </w:tr>
    </w:tbl>
    <w:p w14:paraId="2C3A1480" w14:textId="77777777" w:rsidR="00CF7CD1" w:rsidRPr="00285C53" w:rsidRDefault="00CF7CD1" w:rsidP="00CF7CD1">
      <w:pPr>
        <w:spacing w:line="360" w:lineRule="auto"/>
        <w:rPr>
          <w:rFonts w:cs="Times New Roman"/>
          <w:i/>
          <w:iCs/>
        </w:rPr>
      </w:pPr>
      <w:r w:rsidRPr="00285C53">
        <w:rPr>
          <w:rFonts w:cs="Times New Roman"/>
          <w:i/>
          <w:iCs/>
        </w:rPr>
        <w:t xml:space="preserve">Fuente: Elaboración propia.   </w:t>
      </w:r>
    </w:p>
    <w:p w14:paraId="7C4593CA" w14:textId="3F0B3697" w:rsidR="000B400C" w:rsidRPr="00285C53" w:rsidRDefault="00CF7CD1" w:rsidP="00CF7CD1">
      <w:pPr>
        <w:spacing w:line="360" w:lineRule="auto"/>
        <w:rPr>
          <w:rFonts w:cs="Times New Roman"/>
          <w:i/>
          <w:iCs/>
        </w:rPr>
      </w:pPr>
      <w:r w:rsidRPr="00285C53">
        <w:rPr>
          <w:rFonts w:cs="Times New Roman"/>
          <w:i/>
          <w:iCs/>
        </w:rPr>
        <w:t>*</w:t>
      </w:r>
      <w:r w:rsidR="00DF6297" w:rsidRPr="00285C53">
        <w:rPr>
          <w:rFonts w:cs="Times New Roman"/>
        </w:rPr>
        <w:t>En definición estricta no son unidades de medida, sin embargo, para su utilización en SICMA son consideradas como tal.</w:t>
      </w:r>
    </w:p>
    <w:p w14:paraId="266515AB" w14:textId="1443B428" w:rsidR="00DF6297" w:rsidRPr="00285C53" w:rsidRDefault="00DF6297" w:rsidP="009110E1">
      <w:pPr>
        <w:spacing w:before="240" w:line="360" w:lineRule="auto"/>
        <w:rPr>
          <w:rFonts w:cs="Times New Roman"/>
        </w:rPr>
        <w:sectPr w:rsidR="00DF6297" w:rsidRPr="00285C53" w:rsidSect="00DF6297">
          <w:pgSz w:w="12240" w:h="15840" w:code="1"/>
          <w:pgMar w:top="1418" w:right="1701" w:bottom="1418" w:left="1559" w:header="720" w:footer="720" w:gutter="0"/>
          <w:cols w:space="720"/>
          <w:docGrid w:linePitch="360"/>
        </w:sectPr>
      </w:pPr>
    </w:p>
    <w:p w14:paraId="3DB62A56" w14:textId="77777777" w:rsidR="00737429" w:rsidRPr="00285C53" w:rsidRDefault="00DF6297" w:rsidP="009110E1">
      <w:pPr>
        <w:pStyle w:val="Ttulo2"/>
        <w:spacing w:before="240" w:line="360" w:lineRule="auto"/>
        <w:rPr>
          <w:rFonts w:cs="Times New Roman"/>
        </w:rPr>
      </w:pPr>
      <w:bookmarkStart w:id="239" w:name="_Ref52363103"/>
      <w:bookmarkStart w:id="240" w:name="_Ref52366186"/>
      <w:bookmarkStart w:id="241" w:name="_Toc52367742"/>
      <w:bookmarkStart w:id="242" w:name="_Ref52362629"/>
      <w:r w:rsidRPr="00285C53">
        <w:rPr>
          <w:rFonts w:cs="Times New Roman"/>
        </w:rPr>
        <w:lastRenderedPageBreak/>
        <w:t>Anexo C</w:t>
      </w:r>
      <w:bookmarkEnd w:id="239"/>
      <w:bookmarkEnd w:id="240"/>
      <w:bookmarkEnd w:id="241"/>
    </w:p>
    <w:p w14:paraId="1274E684" w14:textId="13E1D447" w:rsidR="00DF6297" w:rsidRPr="00285C53" w:rsidRDefault="00DF6297" w:rsidP="009110E1">
      <w:pPr>
        <w:spacing w:before="240" w:line="360" w:lineRule="auto"/>
        <w:jc w:val="center"/>
        <w:rPr>
          <w:rFonts w:cs="Times New Roman"/>
          <w:b/>
          <w:bCs/>
          <w:sz w:val="28"/>
          <w:szCs w:val="28"/>
        </w:rPr>
      </w:pPr>
      <w:r w:rsidRPr="00285C53">
        <w:rPr>
          <w:b/>
          <w:bCs/>
          <w:sz w:val="28"/>
          <w:szCs w:val="28"/>
        </w:rPr>
        <w:t>Formato de definición de atributos y dominios</w:t>
      </w:r>
      <w:bookmarkEnd w:id="242"/>
    </w:p>
    <w:p w14:paraId="29BC0875" w14:textId="72F46DA1" w:rsidR="00DF6297" w:rsidRPr="00285C53" w:rsidRDefault="00DF6297" w:rsidP="009110E1">
      <w:pPr>
        <w:spacing w:before="240" w:line="360" w:lineRule="auto"/>
        <w:rPr>
          <w:rFonts w:cs="Times New Roman"/>
        </w:rPr>
      </w:pPr>
      <w:r w:rsidRPr="00285C53">
        <w:rPr>
          <w:rFonts w:cs="Times New Roman"/>
        </w:rPr>
        <w:t xml:space="preserve">La </w:t>
      </w:r>
      <w:r w:rsidR="00CF7CD1" w:rsidRPr="00285C53">
        <w:rPr>
          <w:rFonts w:cs="Times New Roman"/>
        </w:rPr>
        <w:fldChar w:fldCharType="begin"/>
      </w:r>
      <w:r w:rsidR="00CF7CD1" w:rsidRPr="00285C53">
        <w:rPr>
          <w:rFonts w:cs="Times New Roman"/>
        </w:rPr>
        <w:instrText xml:space="preserve"> REF _Ref52366488 \h </w:instrText>
      </w:r>
      <w:r w:rsidR="00CF7CD1" w:rsidRPr="00285C53">
        <w:rPr>
          <w:rFonts w:cs="Times New Roman"/>
        </w:rPr>
      </w:r>
      <w:r w:rsidR="00CF7CD1" w:rsidRPr="00285C53">
        <w:rPr>
          <w:rFonts w:cs="Times New Roman"/>
        </w:rPr>
        <w:fldChar w:fldCharType="separate"/>
      </w:r>
      <w:r w:rsidR="00CF7CD1" w:rsidRPr="00285C53">
        <w:t xml:space="preserve">Tabla </w:t>
      </w:r>
      <w:r w:rsidR="00CF7CD1" w:rsidRPr="00285C53">
        <w:rPr>
          <w:noProof/>
        </w:rPr>
        <w:t>10</w:t>
      </w:r>
      <w:r w:rsidR="00CF7CD1" w:rsidRPr="00285C53">
        <w:rPr>
          <w:rFonts w:cs="Times New Roman"/>
        </w:rPr>
        <w:fldChar w:fldCharType="end"/>
      </w:r>
      <w:r w:rsidR="00CF7CD1" w:rsidRPr="00285C53">
        <w:rPr>
          <w:rFonts w:cs="Times New Roman"/>
        </w:rPr>
        <w:t xml:space="preserve"> </w:t>
      </w:r>
      <w:r w:rsidRPr="00285C53">
        <w:rPr>
          <w:rFonts w:cs="Times New Roman"/>
        </w:rPr>
        <w:t xml:space="preserve">presenta el formato utilizado y explica cada uno de los elementos que son considerados para definir los atributos. </w:t>
      </w:r>
    </w:p>
    <w:p w14:paraId="2D9D3451" w14:textId="20D969C6" w:rsidR="00DF6297" w:rsidRPr="00285C53" w:rsidRDefault="00DF6297" w:rsidP="009110E1">
      <w:pPr>
        <w:pStyle w:val="Descripcin"/>
        <w:keepNext/>
        <w:spacing w:before="240" w:line="360" w:lineRule="auto"/>
      </w:pPr>
      <w:bookmarkStart w:id="243" w:name="_Ref52366488"/>
      <w:bookmarkStart w:id="244" w:name="_Toc52366682"/>
      <w:r w:rsidRPr="00285C53">
        <w:t xml:space="preserve">Tabla </w:t>
      </w:r>
      <w:r w:rsidRPr="00285C53">
        <w:fldChar w:fldCharType="begin"/>
      </w:r>
      <w:r w:rsidRPr="00285C53">
        <w:instrText xml:space="preserve"> SEQ Tabla \* ARABIC </w:instrText>
      </w:r>
      <w:r w:rsidRPr="00285C53">
        <w:fldChar w:fldCharType="separate"/>
      </w:r>
      <w:r w:rsidR="00CF7CD1" w:rsidRPr="00285C53">
        <w:rPr>
          <w:noProof/>
        </w:rPr>
        <w:t>10</w:t>
      </w:r>
      <w:r w:rsidRPr="00285C53">
        <w:fldChar w:fldCharType="end"/>
      </w:r>
      <w:bookmarkEnd w:id="243"/>
      <w:r w:rsidRPr="00285C53">
        <w:t xml:space="preserve"> Formato de definición de atributos.</w:t>
      </w:r>
      <w:bookmarkEnd w:id="244"/>
    </w:p>
    <w:tbl>
      <w:tblPr>
        <w:tblStyle w:val="Tablaconcuadrcula"/>
        <w:tblW w:w="10207" w:type="dxa"/>
        <w:tblInd w:w="-714" w:type="dxa"/>
        <w:tblLook w:val="04A0" w:firstRow="1" w:lastRow="0" w:firstColumn="1" w:lastColumn="0" w:noHBand="0" w:noVBand="1"/>
      </w:tblPr>
      <w:tblGrid>
        <w:gridCol w:w="1702"/>
        <w:gridCol w:w="8505"/>
      </w:tblGrid>
      <w:tr w:rsidR="00DF6297" w:rsidRPr="00285C53" w14:paraId="393853B5" w14:textId="77777777" w:rsidTr="00737429">
        <w:tc>
          <w:tcPr>
            <w:tcW w:w="1702" w:type="dxa"/>
            <w:vAlign w:val="center"/>
          </w:tcPr>
          <w:p w14:paraId="02ECC9AB" w14:textId="77777777" w:rsidR="00DF6297" w:rsidRPr="00285C53" w:rsidRDefault="00DF6297" w:rsidP="009110E1">
            <w:pPr>
              <w:spacing w:before="240" w:after="240" w:line="360" w:lineRule="auto"/>
              <w:jc w:val="center"/>
              <w:rPr>
                <w:rFonts w:cs="Times New Roman"/>
                <w:b/>
                <w:bCs/>
              </w:rPr>
            </w:pPr>
            <w:r w:rsidRPr="00285C53">
              <w:rPr>
                <w:rFonts w:cs="Times New Roman"/>
                <w:b/>
                <w:bCs/>
              </w:rPr>
              <w:t>Código</w:t>
            </w:r>
          </w:p>
        </w:tc>
        <w:tc>
          <w:tcPr>
            <w:tcW w:w="8505" w:type="dxa"/>
            <w:vAlign w:val="center"/>
          </w:tcPr>
          <w:p w14:paraId="5101481D" w14:textId="77777777" w:rsidR="00DF6297" w:rsidRPr="00285C53" w:rsidRDefault="00DF6297" w:rsidP="009110E1">
            <w:pPr>
              <w:spacing w:before="240" w:after="240" w:line="360" w:lineRule="auto"/>
              <w:rPr>
                <w:rFonts w:cs="Times New Roman"/>
              </w:rPr>
            </w:pPr>
            <w:r w:rsidRPr="00285C53">
              <w:rPr>
                <w:rFonts w:cs="Times New Roman"/>
              </w:rPr>
              <w:t>Clave única identificadora del atributo. Definida por el administrador de la base de datos, para usos administrativos del proyecto.</w:t>
            </w:r>
          </w:p>
        </w:tc>
      </w:tr>
      <w:tr w:rsidR="00DF6297" w:rsidRPr="00285C53" w14:paraId="10EB19DE" w14:textId="77777777" w:rsidTr="00737429">
        <w:tc>
          <w:tcPr>
            <w:tcW w:w="1702" w:type="dxa"/>
            <w:vAlign w:val="center"/>
          </w:tcPr>
          <w:p w14:paraId="40F0290F" w14:textId="77777777" w:rsidR="00DF6297" w:rsidRPr="00285C53" w:rsidRDefault="00DF6297" w:rsidP="009110E1">
            <w:pPr>
              <w:spacing w:before="240" w:after="240" w:line="360" w:lineRule="auto"/>
              <w:jc w:val="center"/>
              <w:rPr>
                <w:rFonts w:cs="Times New Roman"/>
                <w:b/>
                <w:bCs/>
              </w:rPr>
            </w:pPr>
            <w:r w:rsidRPr="00285C53">
              <w:rPr>
                <w:rFonts w:cs="Times New Roman"/>
                <w:b/>
                <w:bCs/>
              </w:rPr>
              <w:t>Nombre</w:t>
            </w:r>
          </w:p>
        </w:tc>
        <w:tc>
          <w:tcPr>
            <w:tcW w:w="8505" w:type="dxa"/>
            <w:vAlign w:val="center"/>
          </w:tcPr>
          <w:p w14:paraId="58640A47" w14:textId="77777777" w:rsidR="00DF6297" w:rsidRPr="00285C53" w:rsidRDefault="00DF6297" w:rsidP="009110E1">
            <w:pPr>
              <w:spacing w:before="240" w:after="240" w:line="360" w:lineRule="auto"/>
              <w:rPr>
                <w:rFonts w:cs="Times New Roman"/>
              </w:rPr>
            </w:pPr>
            <w:r w:rsidRPr="00285C53">
              <w:rPr>
                <w:rFonts w:cs="Times New Roman"/>
              </w:rPr>
              <w:t>Texto compacto y claro que identifica al atributo.</w:t>
            </w:r>
          </w:p>
        </w:tc>
      </w:tr>
      <w:tr w:rsidR="00DF6297" w:rsidRPr="00285C53" w14:paraId="080D4A28" w14:textId="77777777" w:rsidTr="00737429">
        <w:tc>
          <w:tcPr>
            <w:tcW w:w="1702" w:type="dxa"/>
            <w:vAlign w:val="center"/>
          </w:tcPr>
          <w:p w14:paraId="264C057C" w14:textId="77777777" w:rsidR="00DF6297" w:rsidRPr="00285C53" w:rsidRDefault="00DF6297" w:rsidP="009110E1">
            <w:pPr>
              <w:spacing w:before="240" w:after="240" w:line="360" w:lineRule="auto"/>
              <w:jc w:val="center"/>
              <w:rPr>
                <w:rFonts w:cs="Times New Roman"/>
                <w:b/>
                <w:bCs/>
              </w:rPr>
            </w:pPr>
            <w:r w:rsidRPr="00285C53">
              <w:rPr>
                <w:rFonts w:cs="Times New Roman"/>
                <w:b/>
                <w:bCs/>
              </w:rPr>
              <w:t>Definición</w:t>
            </w:r>
          </w:p>
        </w:tc>
        <w:tc>
          <w:tcPr>
            <w:tcW w:w="8505" w:type="dxa"/>
            <w:vAlign w:val="center"/>
          </w:tcPr>
          <w:p w14:paraId="4D7B237D" w14:textId="77777777" w:rsidR="00DF6297" w:rsidRPr="00285C53" w:rsidRDefault="00DF6297" w:rsidP="009110E1">
            <w:pPr>
              <w:spacing w:before="240" w:after="240" w:line="360" w:lineRule="auto"/>
              <w:rPr>
                <w:rFonts w:cs="Times New Roman"/>
              </w:rPr>
            </w:pPr>
            <w:r w:rsidRPr="00285C53">
              <w:rPr>
                <w:rFonts w:cs="Times New Roman"/>
              </w:rPr>
              <w:t>Se indica la naturaleza, alcance y propiedades del atributo.</w:t>
            </w:r>
          </w:p>
        </w:tc>
      </w:tr>
      <w:tr w:rsidR="00DF6297" w:rsidRPr="00285C53" w14:paraId="7B45CC1D" w14:textId="77777777" w:rsidTr="00737429">
        <w:tc>
          <w:tcPr>
            <w:tcW w:w="1702" w:type="dxa"/>
            <w:vAlign w:val="center"/>
          </w:tcPr>
          <w:p w14:paraId="00E2888C" w14:textId="77777777" w:rsidR="00DF6297" w:rsidRPr="00285C53" w:rsidRDefault="00DF6297" w:rsidP="009110E1">
            <w:pPr>
              <w:spacing w:before="240" w:line="360" w:lineRule="auto"/>
              <w:jc w:val="center"/>
              <w:rPr>
                <w:rFonts w:cs="Times New Roman"/>
                <w:b/>
                <w:bCs/>
              </w:rPr>
            </w:pPr>
            <w:r w:rsidRPr="00285C53">
              <w:rPr>
                <w:rFonts w:cs="Times New Roman"/>
                <w:b/>
                <w:bCs/>
              </w:rPr>
              <w:t>Tipo de dato</w:t>
            </w:r>
          </w:p>
        </w:tc>
        <w:tc>
          <w:tcPr>
            <w:tcW w:w="8505" w:type="dxa"/>
            <w:vAlign w:val="center"/>
          </w:tcPr>
          <w:p w14:paraId="0D9D1630" w14:textId="77777777" w:rsidR="00DF6297" w:rsidRPr="00285C53" w:rsidRDefault="00DF6297" w:rsidP="009110E1">
            <w:pPr>
              <w:spacing w:before="240" w:line="360" w:lineRule="auto"/>
              <w:rPr>
                <w:rFonts w:cs="Times New Roman"/>
              </w:rPr>
            </w:pPr>
            <w:r w:rsidRPr="00285C53">
              <w:rPr>
                <w:rFonts w:cs="Times New Roman"/>
              </w:rPr>
              <w:t>Especifica el tipo de dato adecuado para realizar el almacenamiento que requiere el atributo.</w:t>
            </w:r>
          </w:p>
          <w:p w14:paraId="7788300E" w14:textId="77777777" w:rsidR="00737429" w:rsidRPr="00285C53" w:rsidRDefault="00DF6297" w:rsidP="009110E1">
            <w:pPr>
              <w:spacing w:before="240" w:line="360" w:lineRule="auto"/>
              <w:rPr>
                <w:rFonts w:cs="Times New Roman"/>
              </w:rPr>
            </w:pPr>
            <w:r w:rsidRPr="00285C53">
              <w:rPr>
                <w:rFonts w:cs="Times New Roman"/>
              </w:rPr>
              <w:t xml:space="preserve">Los tipos de datos utilizados en este documento se encuentran en el </w:t>
            </w:r>
            <w:r w:rsidRPr="00285C53">
              <w:rPr>
                <w:rFonts w:cs="Times New Roman"/>
              </w:rPr>
              <w:fldChar w:fldCharType="begin"/>
            </w:r>
            <w:r w:rsidRPr="00285C53">
              <w:rPr>
                <w:rFonts w:cs="Times New Roman"/>
              </w:rPr>
              <w:instrText xml:space="preserve"> REF _Ref49900567 \h  \* MERGEFORMAT </w:instrText>
            </w:r>
            <w:r w:rsidRPr="00285C53">
              <w:rPr>
                <w:rFonts w:cs="Times New Roman"/>
              </w:rPr>
            </w:r>
            <w:r w:rsidRPr="00285C53">
              <w:rPr>
                <w:rFonts w:cs="Times New Roman"/>
              </w:rPr>
              <w:fldChar w:fldCharType="separate"/>
            </w:r>
            <w:r w:rsidR="00737429" w:rsidRPr="00285C53">
              <w:rPr>
                <w:rFonts w:cs="Times New Roman"/>
              </w:rPr>
              <w:t>Anexo A</w:t>
            </w:r>
          </w:p>
          <w:p w14:paraId="5E68F32C" w14:textId="6203D513" w:rsidR="00DF6297" w:rsidRPr="00285C53" w:rsidRDefault="00737429" w:rsidP="009110E1">
            <w:pPr>
              <w:spacing w:before="240" w:line="360" w:lineRule="auto"/>
              <w:rPr>
                <w:rFonts w:cs="Times New Roman"/>
              </w:rPr>
            </w:pPr>
            <w:r w:rsidRPr="00285C53">
              <w:rPr>
                <w:rFonts w:cs="Times New Roman"/>
              </w:rPr>
              <w:t>Tipos de Datos</w:t>
            </w:r>
            <w:r w:rsidR="00DF6297" w:rsidRPr="00285C53">
              <w:rPr>
                <w:rFonts w:cs="Times New Roman"/>
              </w:rPr>
              <w:fldChar w:fldCharType="end"/>
            </w:r>
          </w:p>
        </w:tc>
      </w:tr>
      <w:tr w:rsidR="00DF6297" w:rsidRPr="00285C53" w14:paraId="04409CD2" w14:textId="77777777" w:rsidTr="00737429">
        <w:tc>
          <w:tcPr>
            <w:tcW w:w="1702" w:type="dxa"/>
            <w:vAlign w:val="center"/>
          </w:tcPr>
          <w:p w14:paraId="3FB47710" w14:textId="77777777" w:rsidR="00DF6297" w:rsidRPr="00285C53" w:rsidRDefault="00DF6297" w:rsidP="009110E1">
            <w:pPr>
              <w:spacing w:before="240" w:after="240" w:line="360" w:lineRule="auto"/>
              <w:jc w:val="center"/>
              <w:rPr>
                <w:rFonts w:cs="Times New Roman"/>
                <w:b/>
                <w:bCs/>
              </w:rPr>
            </w:pPr>
            <w:r w:rsidRPr="00285C53">
              <w:rPr>
                <w:rFonts w:cs="Times New Roman"/>
                <w:b/>
                <w:bCs/>
              </w:rPr>
              <w:t>Obligación / Condición</w:t>
            </w:r>
          </w:p>
          <w:p w14:paraId="0948647A" w14:textId="77777777" w:rsidR="00DF6297" w:rsidRPr="00285C53" w:rsidRDefault="00DF6297" w:rsidP="009110E1">
            <w:pPr>
              <w:spacing w:before="240" w:after="240" w:line="360" w:lineRule="auto"/>
              <w:jc w:val="center"/>
              <w:rPr>
                <w:rFonts w:cs="Times New Roman"/>
                <w:b/>
                <w:bCs/>
              </w:rPr>
            </w:pPr>
            <w:r w:rsidRPr="00285C53">
              <w:rPr>
                <w:rFonts w:cs="Times New Roman"/>
                <w:b/>
                <w:bCs/>
              </w:rPr>
              <w:t>(O/C)</w:t>
            </w:r>
          </w:p>
        </w:tc>
        <w:tc>
          <w:tcPr>
            <w:tcW w:w="8505" w:type="dxa"/>
            <w:vAlign w:val="center"/>
          </w:tcPr>
          <w:p w14:paraId="3943509F" w14:textId="77777777" w:rsidR="00DF6297" w:rsidRPr="00285C53" w:rsidRDefault="00DF6297" w:rsidP="009110E1">
            <w:pPr>
              <w:spacing w:before="240" w:after="240" w:line="360" w:lineRule="auto"/>
              <w:rPr>
                <w:rFonts w:cs="Times New Roman"/>
              </w:rPr>
            </w:pPr>
            <w:r w:rsidRPr="00285C53">
              <w:rPr>
                <w:rFonts w:cs="Times New Roman"/>
              </w:rPr>
              <w:t>Indica la obligación o condición establecida para el elemento. Las convenciones utilizadas son:</w:t>
            </w:r>
          </w:p>
          <w:p w14:paraId="6678B55B" w14:textId="77777777" w:rsidR="00DF6297" w:rsidRPr="00285C53" w:rsidRDefault="00DF6297" w:rsidP="009110E1">
            <w:pPr>
              <w:pStyle w:val="Prrafodelista"/>
              <w:numPr>
                <w:ilvl w:val="0"/>
                <w:numId w:val="1"/>
              </w:numPr>
              <w:spacing w:before="240" w:after="240" w:line="360" w:lineRule="auto"/>
              <w:rPr>
                <w:rFonts w:cs="Times New Roman"/>
              </w:rPr>
            </w:pPr>
            <w:r w:rsidRPr="00285C53">
              <w:rPr>
                <w:rFonts w:cs="Times New Roman"/>
              </w:rPr>
              <w:sym w:font="Wingdings 2" w:char="F098"/>
            </w:r>
            <w:r w:rsidRPr="00285C53">
              <w:rPr>
                <w:rFonts w:cs="Times New Roman"/>
              </w:rPr>
              <w:t xml:space="preserve"> (Obligatorio): Siempre debe estar registrado en la base de datos.</w:t>
            </w:r>
          </w:p>
          <w:p w14:paraId="3FD25CD8" w14:textId="7A35A434" w:rsidR="00BB3B80" w:rsidRPr="00BB3B80" w:rsidRDefault="00DF6297" w:rsidP="00BB3B80">
            <w:pPr>
              <w:pStyle w:val="Prrafodelista"/>
              <w:numPr>
                <w:ilvl w:val="0"/>
                <w:numId w:val="1"/>
              </w:numPr>
              <w:spacing w:before="240" w:after="240" w:line="360" w:lineRule="auto"/>
              <w:rPr>
                <w:rFonts w:cs="Times New Roman"/>
              </w:rPr>
            </w:pPr>
            <w:r w:rsidRPr="00285C53">
              <w:rPr>
                <w:rFonts w:cs="Times New Roman"/>
              </w:rPr>
              <w:sym w:font="Wingdings 2" w:char="F09B"/>
            </w:r>
            <w:r w:rsidRPr="00285C53">
              <w:rPr>
                <w:rFonts w:cs="Times New Roman"/>
              </w:rPr>
              <w:t xml:space="preserve"> (Condicionado): Dependiendo de las características o campos predecesores del recurso se debe o no estar registrado en la base de datos.</w:t>
            </w:r>
            <w:r w:rsidR="00BB3B80">
              <w:rPr>
                <w:rFonts w:cs="Times New Roman"/>
              </w:rPr>
              <w:t xml:space="preserve"> </w:t>
            </w:r>
            <w:r w:rsidR="00BB3B80" w:rsidRPr="00BB3B80">
              <w:rPr>
                <w:rFonts w:cs="Times New Roman"/>
              </w:rPr>
              <w:t>El campo que puede no tener valor asignado puede no estar en el documento.</w:t>
            </w:r>
          </w:p>
        </w:tc>
      </w:tr>
      <w:tr w:rsidR="00DF6297" w:rsidRPr="00285C53" w14:paraId="431BD4DE" w14:textId="77777777" w:rsidTr="00737429">
        <w:tc>
          <w:tcPr>
            <w:tcW w:w="1702" w:type="dxa"/>
            <w:vAlign w:val="center"/>
          </w:tcPr>
          <w:p w14:paraId="3DCCC94E" w14:textId="77777777" w:rsidR="00DF6297" w:rsidRPr="00285C53" w:rsidRDefault="00DF6297" w:rsidP="009110E1">
            <w:pPr>
              <w:spacing w:before="240" w:after="240" w:line="360" w:lineRule="auto"/>
              <w:jc w:val="center"/>
              <w:rPr>
                <w:rFonts w:cs="Times New Roman"/>
              </w:rPr>
            </w:pPr>
            <w:r w:rsidRPr="00285C53">
              <w:rPr>
                <w:rStyle w:val="Textoennegrita"/>
                <w:rFonts w:cs="Times New Roman"/>
                <w:shd w:val="clear" w:color="auto" w:fill="FFFFFF"/>
              </w:rPr>
              <w:t>Longitud</w:t>
            </w:r>
          </w:p>
        </w:tc>
        <w:tc>
          <w:tcPr>
            <w:tcW w:w="8505" w:type="dxa"/>
            <w:vAlign w:val="center"/>
          </w:tcPr>
          <w:p w14:paraId="745384D5" w14:textId="77777777" w:rsidR="00DF6297" w:rsidRPr="00285C53" w:rsidRDefault="00DF6297" w:rsidP="009110E1">
            <w:pPr>
              <w:spacing w:before="240" w:after="240" w:line="360" w:lineRule="auto"/>
              <w:rPr>
                <w:rFonts w:cs="Times New Roman"/>
              </w:rPr>
            </w:pPr>
            <w:r w:rsidRPr="00285C53">
              <w:rPr>
                <w:rFonts w:cs="Times New Roman"/>
                <w:color w:val="000000"/>
                <w:shd w:val="clear" w:color="auto" w:fill="FFFFFF"/>
              </w:rPr>
              <w:t>La cantidad de espacio necesario para cada dato.</w:t>
            </w:r>
          </w:p>
        </w:tc>
      </w:tr>
      <w:tr w:rsidR="00DF6297" w:rsidRPr="00285C53" w14:paraId="5181FE53" w14:textId="77777777" w:rsidTr="00737429">
        <w:tc>
          <w:tcPr>
            <w:tcW w:w="1702" w:type="dxa"/>
            <w:vAlign w:val="center"/>
          </w:tcPr>
          <w:p w14:paraId="1DC21B4C" w14:textId="77777777" w:rsidR="00DF6297" w:rsidRPr="00285C53" w:rsidRDefault="00DF6297" w:rsidP="009110E1">
            <w:pPr>
              <w:spacing w:before="240" w:after="240" w:line="360" w:lineRule="auto"/>
              <w:jc w:val="center"/>
              <w:rPr>
                <w:rFonts w:cs="Times New Roman"/>
                <w:b/>
                <w:bCs/>
              </w:rPr>
            </w:pPr>
            <w:r w:rsidRPr="00285C53">
              <w:rPr>
                <w:rFonts w:cs="Times New Roman"/>
                <w:b/>
                <w:bCs/>
              </w:rPr>
              <w:t>Unidad de medida</w:t>
            </w:r>
          </w:p>
          <w:p w14:paraId="3A9DF37F" w14:textId="77777777" w:rsidR="00DF6297" w:rsidRPr="00285C53" w:rsidRDefault="00DF6297" w:rsidP="009110E1">
            <w:pPr>
              <w:spacing w:before="240" w:after="240" w:line="360" w:lineRule="auto"/>
              <w:jc w:val="center"/>
              <w:rPr>
                <w:rFonts w:cs="Times New Roman"/>
                <w:b/>
                <w:bCs/>
              </w:rPr>
            </w:pPr>
            <w:r w:rsidRPr="00285C53">
              <w:rPr>
                <w:rFonts w:cs="Times New Roman"/>
                <w:b/>
                <w:bCs/>
              </w:rPr>
              <w:t>(UM)</w:t>
            </w:r>
          </w:p>
        </w:tc>
        <w:tc>
          <w:tcPr>
            <w:tcW w:w="8505" w:type="dxa"/>
            <w:vAlign w:val="center"/>
          </w:tcPr>
          <w:p w14:paraId="58933483" w14:textId="77777777" w:rsidR="00DF6297" w:rsidRPr="00285C53" w:rsidRDefault="00DF6297" w:rsidP="009110E1">
            <w:pPr>
              <w:spacing w:before="240" w:line="360" w:lineRule="auto"/>
              <w:rPr>
                <w:rFonts w:cs="Times New Roman"/>
              </w:rPr>
            </w:pPr>
            <w:r w:rsidRPr="00285C53">
              <w:rPr>
                <w:rFonts w:cs="Times New Roman"/>
              </w:rPr>
              <w:t>Unidad estandarizada de magnitud, para atributos que detonen cantidad.</w:t>
            </w:r>
          </w:p>
          <w:p w14:paraId="22527C94" w14:textId="77777777" w:rsidR="00DF6297" w:rsidRPr="00285C53" w:rsidRDefault="00DF6297" w:rsidP="009110E1">
            <w:pPr>
              <w:spacing w:before="240" w:line="360" w:lineRule="auto"/>
              <w:rPr>
                <w:rFonts w:cs="Times New Roman"/>
              </w:rPr>
            </w:pPr>
            <w:r w:rsidRPr="00285C53">
              <w:rPr>
                <w:rFonts w:cs="Times New Roman"/>
              </w:rPr>
              <w:t xml:space="preserve">Las unidades de medida mencionadas en este documento se encuentran en el </w:t>
            </w:r>
            <w:r w:rsidRPr="00285C53">
              <w:rPr>
                <w:rFonts w:cs="Times New Roman"/>
              </w:rPr>
              <w:fldChar w:fldCharType="begin"/>
            </w:r>
            <w:r w:rsidRPr="00285C53">
              <w:rPr>
                <w:rFonts w:cs="Times New Roman"/>
              </w:rPr>
              <w:instrText xml:space="preserve"> REF _Ref49900645 \h  \* MERGEFORMAT </w:instrText>
            </w:r>
            <w:r w:rsidRPr="00285C53">
              <w:rPr>
                <w:rFonts w:cs="Times New Roman"/>
              </w:rPr>
            </w:r>
            <w:r w:rsidRPr="00285C53">
              <w:rPr>
                <w:rFonts w:cs="Times New Roman"/>
              </w:rPr>
              <w:fldChar w:fldCharType="separate"/>
            </w:r>
            <w:r w:rsidRPr="00285C53">
              <w:rPr>
                <w:rFonts w:cs="Times New Roman"/>
              </w:rPr>
              <w:t>Anexo B.- Unidades de medida</w:t>
            </w:r>
            <w:r w:rsidRPr="00285C53">
              <w:rPr>
                <w:rFonts w:cs="Times New Roman"/>
              </w:rPr>
              <w:fldChar w:fldCharType="end"/>
            </w:r>
            <w:r w:rsidRPr="00285C53">
              <w:rPr>
                <w:rFonts w:cs="Times New Roman"/>
              </w:rPr>
              <w:t xml:space="preserve">. </w:t>
            </w:r>
          </w:p>
        </w:tc>
      </w:tr>
      <w:tr w:rsidR="00DF6297" w:rsidRPr="00285C53" w14:paraId="5120BC0B" w14:textId="77777777" w:rsidTr="00737429">
        <w:tc>
          <w:tcPr>
            <w:tcW w:w="1702" w:type="dxa"/>
            <w:vAlign w:val="center"/>
          </w:tcPr>
          <w:p w14:paraId="030697B7" w14:textId="77777777" w:rsidR="00DF6297" w:rsidRPr="00285C53" w:rsidRDefault="00DF6297" w:rsidP="009110E1">
            <w:pPr>
              <w:spacing w:before="240" w:line="360" w:lineRule="auto"/>
              <w:jc w:val="center"/>
              <w:rPr>
                <w:rStyle w:val="nfasis"/>
                <w:rFonts w:cs="Times New Roman"/>
                <w:b/>
                <w:bCs/>
                <w:i w:val="0"/>
                <w:iCs w:val="0"/>
                <w:shd w:val="clear" w:color="auto" w:fill="FFFFFF"/>
              </w:rPr>
            </w:pPr>
            <w:r w:rsidRPr="00285C53">
              <w:rPr>
                <w:rStyle w:val="nfasis"/>
                <w:rFonts w:cs="Times New Roman"/>
                <w:b/>
                <w:bCs/>
                <w:i w:val="0"/>
                <w:iCs w:val="0"/>
                <w:shd w:val="clear" w:color="auto" w:fill="FFFFFF"/>
              </w:rPr>
              <w:lastRenderedPageBreak/>
              <w:t>Domino</w:t>
            </w:r>
          </w:p>
        </w:tc>
        <w:tc>
          <w:tcPr>
            <w:tcW w:w="8505" w:type="dxa"/>
            <w:vAlign w:val="center"/>
          </w:tcPr>
          <w:p w14:paraId="706B25B8" w14:textId="77777777" w:rsidR="00DF6297" w:rsidRPr="00285C53" w:rsidRDefault="00DF6297" w:rsidP="009110E1">
            <w:pPr>
              <w:spacing w:before="240" w:after="240" w:line="360" w:lineRule="auto"/>
              <w:rPr>
                <w:rFonts w:cs="Times New Roman"/>
                <w:color w:val="000000"/>
                <w:shd w:val="clear" w:color="auto" w:fill="FFFFFF"/>
              </w:rPr>
            </w:pPr>
            <w:r w:rsidRPr="00285C53">
              <w:rPr>
                <w:rFonts w:cs="Times New Roman"/>
                <w:color w:val="000000"/>
                <w:shd w:val="clear" w:color="auto" w:fill="FFFFFF"/>
              </w:rPr>
              <w:t xml:space="preserve">Son los valores asignados a cada atributo, pueden ser asignados de forma libre o limitados a un rango de valores. </w:t>
            </w:r>
            <w:r w:rsidRPr="00285C53">
              <w:rPr>
                <w:rFonts w:cs="Times New Roman"/>
                <w:color w:val="000000"/>
                <w:shd w:val="clear" w:color="auto" w:fill="FFFFFF"/>
              </w:rPr>
              <w:fldChar w:fldCharType="begin" w:fldLock="1"/>
            </w:r>
            <w:r w:rsidRPr="00285C53">
              <w:rPr>
                <w:rFonts w:cs="Times New Roman"/>
                <w:color w:val="000000"/>
                <w:shd w:val="clear" w:color="auto" w:fill="FFFFFF"/>
              </w:rPr>
              <w:instrText>ADDIN CSL_CITATION {"citationItems":[{"id":"ITEM-1","itemData":{"author":[{"dropping-particle":"","family":"Ideca","given":"","non-dropping-particle":"","parse-names":false,"suffix":""}],"id":"ITEM-1","issued":{"date-parts":[["2017"]]},"title":"Instructivo para la creación de Diccionario de Datos","type":"article-journal"},"uris":["http://www.mendeley.com/documents/?uuid=6777c28d-dcf4-477a-936e-4fb9a3663a2e"]}],"mendeley":{"formattedCitation":"[1]","plainTextFormattedCitation":"[1]","previouslyFormattedCitation":"[1]"},"properties":{"noteIndex":0},"schema":"https://github.com/citation-style-language/schema/raw/master/csl-citation.json"}</w:instrText>
            </w:r>
            <w:r w:rsidRPr="00285C53">
              <w:rPr>
                <w:rFonts w:cs="Times New Roman"/>
                <w:color w:val="000000"/>
                <w:shd w:val="clear" w:color="auto" w:fill="FFFFFF"/>
              </w:rPr>
              <w:fldChar w:fldCharType="separate"/>
            </w:r>
            <w:r w:rsidRPr="00285C53">
              <w:rPr>
                <w:rFonts w:cs="Times New Roman"/>
                <w:noProof/>
                <w:color w:val="000000"/>
                <w:shd w:val="clear" w:color="auto" w:fill="FFFFFF"/>
              </w:rPr>
              <w:t>[1]</w:t>
            </w:r>
            <w:r w:rsidRPr="00285C53">
              <w:rPr>
                <w:rFonts w:cs="Times New Roman"/>
                <w:color w:val="000000"/>
                <w:shd w:val="clear" w:color="auto" w:fill="FFFFFF"/>
              </w:rPr>
              <w:fldChar w:fldCharType="end"/>
            </w:r>
          </w:p>
          <w:p w14:paraId="2EF6E7A0" w14:textId="3692F6D3" w:rsidR="00C12298" w:rsidRPr="00285C53" w:rsidRDefault="00C12298" w:rsidP="009110E1">
            <w:pPr>
              <w:spacing w:before="240" w:after="240" w:line="360" w:lineRule="auto"/>
              <w:rPr>
                <w:rFonts w:cs="Times New Roman"/>
                <w:color w:val="000000"/>
                <w:shd w:val="clear" w:color="auto" w:fill="FFFFFF"/>
              </w:rPr>
            </w:pPr>
            <w:r w:rsidRPr="00285C53">
              <w:rPr>
                <w:rFonts w:cs="Times New Roman"/>
                <w:color w:val="000000"/>
                <w:shd w:val="clear" w:color="auto" w:fill="FFFFFF"/>
              </w:rPr>
              <w:t>De igual manera en caso de que el campo acepte valores nulos, en esta sección se indicará.</w:t>
            </w:r>
          </w:p>
        </w:tc>
      </w:tr>
      <w:tr w:rsidR="00DF6297" w:rsidRPr="00285C53" w14:paraId="3867B307" w14:textId="77777777" w:rsidTr="00737429">
        <w:tc>
          <w:tcPr>
            <w:tcW w:w="1702" w:type="dxa"/>
            <w:vAlign w:val="center"/>
          </w:tcPr>
          <w:p w14:paraId="6FDAD772" w14:textId="77777777" w:rsidR="00DF6297" w:rsidRPr="00285C53" w:rsidRDefault="00DF6297" w:rsidP="009110E1">
            <w:pPr>
              <w:spacing w:before="240" w:after="240" w:line="360" w:lineRule="auto"/>
              <w:jc w:val="center"/>
              <w:rPr>
                <w:rFonts w:cs="Times New Roman"/>
                <w:b/>
                <w:bCs/>
                <w:i/>
                <w:iCs/>
              </w:rPr>
            </w:pPr>
            <w:r w:rsidRPr="00285C53">
              <w:rPr>
                <w:rStyle w:val="nfasis"/>
                <w:rFonts w:cs="Times New Roman"/>
                <w:b/>
                <w:bCs/>
                <w:i w:val="0"/>
                <w:iCs w:val="0"/>
                <w:shd w:val="clear" w:color="auto" w:fill="FFFFFF"/>
              </w:rPr>
              <w:t>Valores de los datos</w:t>
            </w:r>
          </w:p>
        </w:tc>
        <w:tc>
          <w:tcPr>
            <w:tcW w:w="8505" w:type="dxa"/>
            <w:vAlign w:val="center"/>
          </w:tcPr>
          <w:p w14:paraId="39882E5F" w14:textId="77777777" w:rsidR="00DF6297" w:rsidRPr="00285C53" w:rsidRDefault="00DF6297" w:rsidP="009110E1">
            <w:pPr>
              <w:spacing w:before="240" w:after="240" w:line="360" w:lineRule="auto"/>
              <w:rPr>
                <w:rFonts w:cs="Times New Roman"/>
                <w:color w:val="000000"/>
                <w:shd w:val="clear" w:color="auto" w:fill="FFFFFF"/>
              </w:rPr>
            </w:pPr>
            <w:r w:rsidRPr="00285C53">
              <w:rPr>
                <w:rFonts w:cs="Times New Roman"/>
                <w:color w:val="000000"/>
                <w:shd w:val="clear" w:color="auto" w:fill="FFFFFF"/>
              </w:rPr>
              <w:t xml:space="preserve">Si los valores de los datos están restringidos a un intervalo especifico y no pertenecen a un dominio, serán presentados en esta característica. </w:t>
            </w:r>
            <w:r w:rsidRPr="00285C53">
              <w:rPr>
                <w:rFonts w:cs="Times New Roman"/>
              </w:rPr>
              <w:t>En caso de no tener restricción de valores, se presentará un ejemplo de los datos.</w:t>
            </w:r>
          </w:p>
        </w:tc>
      </w:tr>
    </w:tbl>
    <w:p w14:paraId="15BB574D" w14:textId="2A5118EB" w:rsidR="000F0451" w:rsidRPr="00285C53" w:rsidRDefault="00CF7CD1" w:rsidP="00CF7CD1">
      <w:pPr>
        <w:spacing w:line="360" w:lineRule="auto"/>
        <w:rPr>
          <w:rFonts w:cs="Times New Roman"/>
          <w:i/>
          <w:iCs/>
        </w:rPr>
      </w:pPr>
      <w:r w:rsidRPr="00285C53">
        <w:rPr>
          <w:rFonts w:cs="Times New Roman"/>
          <w:i/>
          <w:iCs/>
        </w:rPr>
        <w:t>Fuente: Elaboración propia.</w:t>
      </w:r>
    </w:p>
    <w:p w14:paraId="07D5B808" w14:textId="48CFD19F" w:rsidR="00DF6297" w:rsidRPr="00285C53" w:rsidRDefault="00DF6297" w:rsidP="009110E1">
      <w:pPr>
        <w:spacing w:before="240" w:line="360" w:lineRule="auto"/>
        <w:rPr>
          <w:rFonts w:cs="Times New Roman"/>
        </w:rPr>
      </w:pPr>
      <w:r w:rsidRPr="00285C53">
        <w:rPr>
          <w:rFonts w:cs="Times New Roman"/>
        </w:rPr>
        <w:t xml:space="preserve">La </w:t>
      </w:r>
      <w:r w:rsidR="00CF7CD1" w:rsidRPr="00285C53">
        <w:rPr>
          <w:rFonts w:cs="Times New Roman"/>
        </w:rPr>
        <w:fldChar w:fldCharType="begin"/>
      </w:r>
      <w:r w:rsidR="00CF7CD1" w:rsidRPr="00285C53">
        <w:rPr>
          <w:rFonts w:cs="Times New Roman"/>
        </w:rPr>
        <w:instrText xml:space="preserve"> REF _Ref52366512 \h </w:instrText>
      </w:r>
      <w:r w:rsidR="00CF7CD1" w:rsidRPr="00285C53">
        <w:rPr>
          <w:rFonts w:cs="Times New Roman"/>
        </w:rPr>
      </w:r>
      <w:r w:rsidR="00CF7CD1" w:rsidRPr="00285C53">
        <w:rPr>
          <w:rFonts w:cs="Times New Roman"/>
        </w:rPr>
        <w:fldChar w:fldCharType="separate"/>
      </w:r>
      <w:r w:rsidR="00CF7CD1" w:rsidRPr="00285C53">
        <w:rPr>
          <w:rFonts w:cs="Times New Roman"/>
        </w:rPr>
        <w:t xml:space="preserve">Tabla </w:t>
      </w:r>
      <w:r w:rsidR="00CF7CD1" w:rsidRPr="00285C53">
        <w:rPr>
          <w:rFonts w:cs="Times New Roman"/>
          <w:noProof/>
        </w:rPr>
        <w:t>11</w:t>
      </w:r>
      <w:r w:rsidR="00CF7CD1" w:rsidRPr="00285C53">
        <w:rPr>
          <w:rFonts w:cs="Times New Roman"/>
        </w:rPr>
        <w:fldChar w:fldCharType="end"/>
      </w:r>
      <w:r w:rsidR="00CF7CD1" w:rsidRPr="00285C53">
        <w:rPr>
          <w:rFonts w:cs="Times New Roman"/>
        </w:rPr>
        <w:t xml:space="preserve"> </w:t>
      </w:r>
      <w:r w:rsidRPr="00285C53">
        <w:rPr>
          <w:rFonts w:cs="Times New Roman"/>
        </w:rPr>
        <w:t xml:space="preserve">presenta el formato utilizado y explica cada uno de los elementos que son considerados para definir los </w:t>
      </w:r>
      <w:r w:rsidR="00737429" w:rsidRPr="00285C53">
        <w:rPr>
          <w:rFonts w:cs="Times New Roman"/>
        </w:rPr>
        <w:t>dominios utilizados en SICMA</w:t>
      </w:r>
      <w:r w:rsidRPr="00285C53">
        <w:rPr>
          <w:rFonts w:cs="Times New Roman"/>
        </w:rPr>
        <w:t xml:space="preserve">. </w:t>
      </w:r>
    </w:p>
    <w:p w14:paraId="2D01B8D7" w14:textId="47FACE7B" w:rsidR="00DF6297" w:rsidRPr="00285C53" w:rsidRDefault="00DF6297" w:rsidP="009110E1">
      <w:pPr>
        <w:pStyle w:val="Descripcin"/>
        <w:keepNext/>
        <w:spacing w:before="240" w:line="360" w:lineRule="auto"/>
        <w:rPr>
          <w:rFonts w:cs="Times New Roman"/>
        </w:rPr>
      </w:pPr>
      <w:bookmarkStart w:id="245" w:name="_Ref52366512"/>
      <w:bookmarkStart w:id="246" w:name="_Toc52366683"/>
      <w:r w:rsidRPr="00285C53">
        <w:rPr>
          <w:rFonts w:cs="Times New Roman"/>
        </w:rPr>
        <w:t xml:space="preserve">Tabla </w:t>
      </w:r>
      <w:r w:rsidRPr="00285C53">
        <w:rPr>
          <w:rFonts w:cs="Times New Roman"/>
        </w:rPr>
        <w:fldChar w:fldCharType="begin"/>
      </w:r>
      <w:r w:rsidRPr="00285C53">
        <w:rPr>
          <w:rFonts w:cs="Times New Roman"/>
        </w:rPr>
        <w:instrText xml:space="preserve"> SEQ Tabla \* ARABIC </w:instrText>
      </w:r>
      <w:r w:rsidRPr="00285C53">
        <w:rPr>
          <w:rFonts w:cs="Times New Roman"/>
        </w:rPr>
        <w:fldChar w:fldCharType="separate"/>
      </w:r>
      <w:r w:rsidR="00CF7CD1" w:rsidRPr="00285C53">
        <w:rPr>
          <w:rFonts w:cs="Times New Roman"/>
          <w:noProof/>
        </w:rPr>
        <w:t>11</w:t>
      </w:r>
      <w:r w:rsidRPr="00285C53">
        <w:rPr>
          <w:rFonts w:cs="Times New Roman"/>
        </w:rPr>
        <w:fldChar w:fldCharType="end"/>
      </w:r>
      <w:bookmarkEnd w:id="245"/>
      <w:r w:rsidRPr="00285C53">
        <w:rPr>
          <w:rFonts w:cs="Times New Roman"/>
        </w:rPr>
        <w:t xml:space="preserve"> Formato de definición de dominios</w:t>
      </w:r>
      <w:bookmarkEnd w:id="246"/>
    </w:p>
    <w:tbl>
      <w:tblPr>
        <w:tblStyle w:val="Tablaconcuadrcula"/>
        <w:tblW w:w="10207" w:type="dxa"/>
        <w:tblInd w:w="-714" w:type="dxa"/>
        <w:tblLook w:val="04A0" w:firstRow="1" w:lastRow="0" w:firstColumn="1" w:lastColumn="0" w:noHBand="0" w:noVBand="1"/>
      </w:tblPr>
      <w:tblGrid>
        <w:gridCol w:w="1702"/>
        <w:gridCol w:w="8505"/>
      </w:tblGrid>
      <w:tr w:rsidR="00DF6297" w:rsidRPr="00285C53" w14:paraId="22A95483" w14:textId="77777777" w:rsidTr="00737429">
        <w:tc>
          <w:tcPr>
            <w:tcW w:w="1702" w:type="dxa"/>
            <w:vAlign w:val="center"/>
          </w:tcPr>
          <w:p w14:paraId="361CD0D8" w14:textId="77777777" w:rsidR="00DF6297" w:rsidRPr="00285C53" w:rsidRDefault="00DF6297" w:rsidP="009110E1">
            <w:pPr>
              <w:spacing w:before="240" w:after="240" w:line="360" w:lineRule="auto"/>
              <w:jc w:val="center"/>
              <w:rPr>
                <w:rFonts w:cs="Times New Roman"/>
                <w:b/>
                <w:bCs/>
              </w:rPr>
            </w:pPr>
            <w:r w:rsidRPr="00285C53">
              <w:rPr>
                <w:rFonts w:cs="Times New Roman"/>
                <w:b/>
                <w:bCs/>
              </w:rPr>
              <w:t>Código</w:t>
            </w:r>
          </w:p>
        </w:tc>
        <w:tc>
          <w:tcPr>
            <w:tcW w:w="8505" w:type="dxa"/>
            <w:vAlign w:val="center"/>
          </w:tcPr>
          <w:p w14:paraId="0A84C5EA" w14:textId="77777777" w:rsidR="00DF6297" w:rsidRPr="00285C53" w:rsidRDefault="00DF6297" w:rsidP="009110E1">
            <w:pPr>
              <w:spacing w:before="240" w:after="240" w:line="360" w:lineRule="auto"/>
              <w:rPr>
                <w:rFonts w:cs="Times New Roman"/>
              </w:rPr>
            </w:pPr>
            <w:r w:rsidRPr="00285C53">
              <w:rPr>
                <w:rFonts w:cs="Times New Roman"/>
              </w:rPr>
              <w:t>Clave única identificadora del dominio. Definida por el administrador de la base de datos, para usos administrativos del proyecto.</w:t>
            </w:r>
          </w:p>
        </w:tc>
      </w:tr>
      <w:tr w:rsidR="00DF6297" w:rsidRPr="00285C53" w14:paraId="6898B462" w14:textId="77777777" w:rsidTr="00737429">
        <w:tc>
          <w:tcPr>
            <w:tcW w:w="1702" w:type="dxa"/>
            <w:vAlign w:val="center"/>
          </w:tcPr>
          <w:p w14:paraId="551BE966" w14:textId="77777777" w:rsidR="00DF6297" w:rsidRPr="00285C53" w:rsidRDefault="00DF6297" w:rsidP="009110E1">
            <w:pPr>
              <w:spacing w:before="240" w:after="240" w:line="360" w:lineRule="auto"/>
              <w:jc w:val="center"/>
              <w:rPr>
                <w:rFonts w:cs="Times New Roman"/>
                <w:b/>
                <w:bCs/>
              </w:rPr>
            </w:pPr>
            <w:r w:rsidRPr="00285C53">
              <w:rPr>
                <w:rFonts w:cs="Times New Roman"/>
                <w:b/>
                <w:bCs/>
              </w:rPr>
              <w:t>Nombre</w:t>
            </w:r>
          </w:p>
        </w:tc>
        <w:tc>
          <w:tcPr>
            <w:tcW w:w="8505" w:type="dxa"/>
            <w:vAlign w:val="center"/>
          </w:tcPr>
          <w:p w14:paraId="2AD5D6A8" w14:textId="77777777" w:rsidR="00DF6297" w:rsidRPr="00285C53" w:rsidRDefault="00DF6297" w:rsidP="009110E1">
            <w:pPr>
              <w:spacing w:before="240" w:after="240" w:line="360" w:lineRule="auto"/>
              <w:rPr>
                <w:rFonts w:cs="Times New Roman"/>
              </w:rPr>
            </w:pPr>
            <w:r w:rsidRPr="00285C53">
              <w:rPr>
                <w:rFonts w:cs="Times New Roman"/>
              </w:rPr>
              <w:t>Texto compacto y claro que identifica al atributo.</w:t>
            </w:r>
          </w:p>
        </w:tc>
      </w:tr>
      <w:tr w:rsidR="00DF6297" w:rsidRPr="00285C53" w14:paraId="1D2F5F59" w14:textId="77777777" w:rsidTr="00737429">
        <w:tc>
          <w:tcPr>
            <w:tcW w:w="1702" w:type="dxa"/>
            <w:vAlign w:val="center"/>
          </w:tcPr>
          <w:p w14:paraId="454D0D23" w14:textId="77777777" w:rsidR="00DF6297" w:rsidRPr="00285C53" w:rsidRDefault="00DF6297" w:rsidP="009110E1">
            <w:pPr>
              <w:spacing w:before="240" w:after="240" w:line="360" w:lineRule="auto"/>
              <w:jc w:val="center"/>
              <w:rPr>
                <w:rFonts w:cs="Times New Roman"/>
                <w:b/>
                <w:bCs/>
              </w:rPr>
            </w:pPr>
            <w:r w:rsidRPr="00285C53">
              <w:rPr>
                <w:rFonts w:cs="Times New Roman"/>
                <w:b/>
                <w:bCs/>
              </w:rPr>
              <w:t>Definición</w:t>
            </w:r>
          </w:p>
        </w:tc>
        <w:tc>
          <w:tcPr>
            <w:tcW w:w="8505" w:type="dxa"/>
            <w:vAlign w:val="center"/>
          </w:tcPr>
          <w:p w14:paraId="37FDC305" w14:textId="77777777" w:rsidR="00DF6297" w:rsidRPr="00285C53" w:rsidRDefault="00DF6297" w:rsidP="009110E1">
            <w:pPr>
              <w:spacing w:before="240" w:after="240" w:line="360" w:lineRule="auto"/>
              <w:rPr>
                <w:rFonts w:cs="Times New Roman"/>
              </w:rPr>
            </w:pPr>
            <w:r w:rsidRPr="00285C53">
              <w:rPr>
                <w:rFonts w:cs="Times New Roman"/>
              </w:rPr>
              <w:t>Se indica la naturaleza, alcance y propiedades del atributo.</w:t>
            </w:r>
          </w:p>
        </w:tc>
      </w:tr>
      <w:tr w:rsidR="00DF6297" w:rsidRPr="00285C53" w14:paraId="637339F3" w14:textId="77777777" w:rsidTr="00737429">
        <w:tc>
          <w:tcPr>
            <w:tcW w:w="1702" w:type="dxa"/>
            <w:vAlign w:val="center"/>
          </w:tcPr>
          <w:p w14:paraId="3D69AC94" w14:textId="77777777" w:rsidR="00DF6297" w:rsidRPr="00285C53" w:rsidRDefault="00DF6297" w:rsidP="009110E1">
            <w:pPr>
              <w:spacing w:before="240" w:after="240" w:line="360" w:lineRule="auto"/>
              <w:jc w:val="center"/>
              <w:rPr>
                <w:rFonts w:cs="Times New Roman"/>
                <w:b/>
                <w:bCs/>
              </w:rPr>
            </w:pPr>
            <w:r w:rsidRPr="00285C53">
              <w:rPr>
                <w:rFonts w:cs="Times New Roman"/>
                <w:b/>
                <w:bCs/>
              </w:rPr>
              <w:t>Obligación / Condición</w:t>
            </w:r>
          </w:p>
          <w:p w14:paraId="1A0E7C0A" w14:textId="77777777" w:rsidR="00DF6297" w:rsidRPr="00285C53" w:rsidRDefault="00DF6297" w:rsidP="009110E1">
            <w:pPr>
              <w:spacing w:before="240" w:after="240" w:line="360" w:lineRule="auto"/>
              <w:jc w:val="center"/>
              <w:rPr>
                <w:rFonts w:cs="Times New Roman"/>
                <w:b/>
                <w:bCs/>
              </w:rPr>
            </w:pPr>
            <w:r w:rsidRPr="00285C53">
              <w:rPr>
                <w:rFonts w:cs="Times New Roman"/>
                <w:b/>
                <w:bCs/>
              </w:rPr>
              <w:t>(O/C)</w:t>
            </w:r>
          </w:p>
        </w:tc>
        <w:tc>
          <w:tcPr>
            <w:tcW w:w="8505" w:type="dxa"/>
            <w:vAlign w:val="center"/>
          </w:tcPr>
          <w:p w14:paraId="38B9500B" w14:textId="77777777" w:rsidR="00DF6297" w:rsidRPr="00285C53" w:rsidRDefault="00DF6297" w:rsidP="009110E1">
            <w:pPr>
              <w:spacing w:before="240" w:after="240" w:line="360" w:lineRule="auto"/>
              <w:rPr>
                <w:rFonts w:cs="Times New Roman"/>
              </w:rPr>
            </w:pPr>
            <w:r w:rsidRPr="00285C53">
              <w:rPr>
                <w:rFonts w:cs="Times New Roman"/>
              </w:rPr>
              <w:t>Indica la obligación o condición establecida para el elemento. Las convenciones utilizadas son:</w:t>
            </w:r>
          </w:p>
          <w:p w14:paraId="3840899E" w14:textId="77777777" w:rsidR="00DF6297" w:rsidRPr="00285C53" w:rsidRDefault="00DF6297" w:rsidP="009110E1">
            <w:pPr>
              <w:pStyle w:val="Prrafodelista"/>
              <w:numPr>
                <w:ilvl w:val="0"/>
                <w:numId w:val="1"/>
              </w:numPr>
              <w:spacing w:before="240" w:after="240" w:line="360" w:lineRule="auto"/>
              <w:rPr>
                <w:rFonts w:cs="Times New Roman"/>
              </w:rPr>
            </w:pPr>
            <w:r w:rsidRPr="00285C53">
              <w:rPr>
                <w:rFonts w:cs="Times New Roman"/>
              </w:rPr>
              <w:sym w:font="Wingdings 2" w:char="F098"/>
            </w:r>
            <w:r w:rsidRPr="00285C53">
              <w:rPr>
                <w:rFonts w:cs="Times New Roman"/>
              </w:rPr>
              <w:t xml:space="preserve"> (Obligatorio): Siempre debe estar registrado en la base de datos.</w:t>
            </w:r>
          </w:p>
          <w:p w14:paraId="1EEC4127" w14:textId="77777777" w:rsidR="00DF6297" w:rsidRPr="00285C53" w:rsidRDefault="00DF6297" w:rsidP="009110E1">
            <w:pPr>
              <w:pStyle w:val="Prrafodelista"/>
              <w:numPr>
                <w:ilvl w:val="0"/>
                <w:numId w:val="1"/>
              </w:numPr>
              <w:spacing w:before="240" w:after="240" w:line="360" w:lineRule="auto"/>
              <w:rPr>
                <w:rFonts w:cs="Times New Roman"/>
              </w:rPr>
            </w:pPr>
            <w:r w:rsidRPr="00285C53">
              <w:rPr>
                <w:rFonts w:cs="Times New Roman"/>
              </w:rPr>
              <w:sym w:font="Wingdings 2" w:char="F09B"/>
            </w:r>
            <w:r w:rsidRPr="00285C53">
              <w:rPr>
                <w:rFonts w:cs="Times New Roman"/>
              </w:rPr>
              <w:t xml:space="preserve"> (Condicionado): Dependiendo de las características del recurso se debe o no estar registrado en la base de datos. </w:t>
            </w:r>
          </w:p>
          <w:p w14:paraId="688C24F8" w14:textId="77777777" w:rsidR="00DF6297" w:rsidRPr="00285C53" w:rsidRDefault="00DF6297" w:rsidP="009110E1">
            <w:pPr>
              <w:pStyle w:val="Prrafodelista"/>
              <w:spacing w:before="240" w:after="240" w:line="360" w:lineRule="auto"/>
              <w:rPr>
                <w:rFonts w:cs="Times New Roman"/>
              </w:rPr>
            </w:pPr>
            <w:r w:rsidRPr="00285C53">
              <w:rPr>
                <w:rFonts w:cs="Times New Roman"/>
              </w:rPr>
              <w:t>* Para el caso específico de estos dominios es utilizada la condición dado que los atributos a los que pertenecen solo permiten la existencia de uno.</w:t>
            </w:r>
          </w:p>
        </w:tc>
      </w:tr>
      <w:tr w:rsidR="00DF6297" w:rsidRPr="00285C53" w14:paraId="3E89F37E" w14:textId="77777777" w:rsidTr="00737429">
        <w:tc>
          <w:tcPr>
            <w:tcW w:w="1702" w:type="dxa"/>
          </w:tcPr>
          <w:p w14:paraId="568302C8" w14:textId="77777777" w:rsidR="00DF6297" w:rsidRPr="00285C53" w:rsidRDefault="00DF6297" w:rsidP="009110E1">
            <w:pPr>
              <w:spacing w:before="240" w:after="240" w:line="360" w:lineRule="auto"/>
              <w:jc w:val="center"/>
              <w:rPr>
                <w:rFonts w:cs="Times New Roman"/>
                <w:b/>
                <w:bCs/>
              </w:rPr>
            </w:pPr>
            <w:r w:rsidRPr="00285C53">
              <w:rPr>
                <w:rFonts w:cs="Times New Roman"/>
                <w:b/>
                <w:bCs/>
              </w:rPr>
              <w:t>Unidad de medida</w:t>
            </w:r>
          </w:p>
        </w:tc>
        <w:tc>
          <w:tcPr>
            <w:tcW w:w="8505" w:type="dxa"/>
          </w:tcPr>
          <w:p w14:paraId="7B0E94E2" w14:textId="77777777" w:rsidR="00DF6297" w:rsidRPr="00285C53" w:rsidRDefault="00DF6297" w:rsidP="009110E1">
            <w:pPr>
              <w:spacing w:before="240" w:line="360" w:lineRule="auto"/>
              <w:rPr>
                <w:rFonts w:cs="Times New Roman"/>
              </w:rPr>
            </w:pPr>
            <w:r w:rsidRPr="00285C53">
              <w:rPr>
                <w:rFonts w:cs="Times New Roman"/>
              </w:rPr>
              <w:t>Unidad estandarizada de magnitud, para dominios que detonen cantidad.</w:t>
            </w:r>
          </w:p>
          <w:p w14:paraId="7972A752" w14:textId="77777777" w:rsidR="00DF6297" w:rsidRPr="00285C53" w:rsidRDefault="00DF6297" w:rsidP="009110E1">
            <w:pPr>
              <w:spacing w:before="240" w:line="360" w:lineRule="auto"/>
              <w:rPr>
                <w:rFonts w:cs="Times New Roman"/>
              </w:rPr>
            </w:pPr>
            <w:r w:rsidRPr="00285C53">
              <w:rPr>
                <w:rFonts w:cs="Times New Roman"/>
              </w:rPr>
              <w:t xml:space="preserve">Las unidades de medida mencionadas en este documento se encuentran en el </w:t>
            </w:r>
            <w:r w:rsidRPr="00285C53">
              <w:rPr>
                <w:rFonts w:cs="Times New Roman"/>
              </w:rPr>
              <w:fldChar w:fldCharType="begin"/>
            </w:r>
            <w:r w:rsidRPr="00285C53">
              <w:rPr>
                <w:rFonts w:cs="Times New Roman"/>
              </w:rPr>
              <w:instrText xml:space="preserve"> REF _Ref49900645 \h  \* MERGEFORMAT </w:instrText>
            </w:r>
            <w:r w:rsidRPr="00285C53">
              <w:rPr>
                <w:rFonts w:cs="Times New Roman"/>
              </w:rPr>
            </w:r>
            <w:r w:rsidRPr="00285C53">
              <w:rPr>
                <w:rFonts w:cs="Times New Roman"/>
              </w:rPr>
              <w:fldChar w:fldCharType="separate"/>
            </w:r>
            <w:r w:rsidRPr="00285C53">
              <w:rPr>
                <w:rFonts w:cs="Times New Roman"/>
              </w:rPr>
              <w:t>Anexo B.- Unidades de medida</w:t>
            </w:r>
            <w:r w:rsidRPr="00285C53">
              <w:rPr>
                <w:rFonts w:cs="Times New Roman"/>
              </w:rPr>
              <w:fldChar w:fldCharType="end"/>
            </w:r>
            <w:r w:rsidRPr="00285C53">
              <w:rPr>
                <w:rFonts w:cs="Times New Roman"/>
              </w:rPr>
              <w:t xml:space="preserve">. </w:t>
            </w:r>
          </w:p>
        </w:tc>
      </w:tr>
    </w:tbl>
    <w:p w14:paraId="67A99BA6" w14:textId="77777777" w:rsidR="00CF7CD1" w:rsidRPr="00285C53" w:rsidRDefault="00CF7CD1" w:rsidP="00CF7CD1">
      <w:pPr>
        <w:spacing w:line="360" w:lineRule="auto"/>
        <w:rPr>
          <w:rFonts w:cs="Times New Roman"/>
          <w:i/>
          <w:iCs/>
        </w:rPr>
      </w:pPr>
      <w:r w:rsidRPr="00285C53">
        <w:rPr>
          <w:rFonts w:cs="Times New Roman"/>
          <w:i/>
          <w:iCs/>
        </w:rPr>
        <w:t>Fuente: Elaboración propia.</w:t>
      </w:r>
    </w:p>
    <w:sectPr w:rsidR="00CF7CD1" w:rsidRPr="00285C53" w:rsidSect="00737429">
      <w:pgSz w:w="11906" w:h="16838"/>
      <w:pgMar w:top="1417" w:right="1701" w:bottom="1417"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7396" w14:textId="77777777" w:rsidR="000F0451" w:rsidRDefault="000F0451" w:rsidP="00022AD8">
      <w:r>
        <w:separator/>
      </w:r>
    </w:p>
  </w:endnote>
  <w:endnote w:type="continuationSeparator" w:id="0">
    <w:p w14:paraId="2192A837" w14:textId="77777777" w:rsidR="000F0451" w:rsidRDefault="000F0451" w:rsidP="0002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26F3" w14:textId="77777777" w:rsidR="000F0451" w:rsidRDefault="000F0451" w:rsidP="00022AD8">
      <w:r>
        <w:separator/>
      </w:r>
    </w:p>
  </w:footnote>
  <w:footnote w:type="continuationSeparator" w:id="0">
    <w:p w14:paraId="276CA7D2" w14:textId="77777777" w:rsidR="000F0451" w:rsidRDefault="000F0451" w:rsidP="0002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1000" w14:textId="2F8CD8C3" w:rsidR="000F0451" w:rsidRDefault="000F0451" w:rsidP="00042AE7">
    <w:pPr>
      <w:pStyle w:val="Encabezado"/>
      <w:ind w:left="4419" w:hanging="441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3E9"/>
    <w:multiLevelType w:val="hybridMultilevel"/>
    <w:tmpl w:val="4626B17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ACB1D83"/>
    <w:multiLevelType w:val="hybridMultilevel"/>
    <w:tmpl w:val="AB963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EBB27E0"/>
    <w:multiLevelType w:val="hybridMultilevel"/>
    <w:tmpl w:val="D7FA2446"/>
    <w:lvl w:ilvl="0" w:tplc="080A001B">
      <w:start w:val="1"/>
      <w:numFmt w:val="lowerRoman"/>
      <w:lvlText w:val="%1."/>
      <w:lvlJc w:val="right"/>
      <w:pPr>
        <w:ind w:left="1776" w:hanging="360"/>
      </w:p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E575BA"/>
    <w:rsid w:val="00005E13"/>
    <w:rsid w:val="00013BE9"/>
    <w:rsid w:val="00021266"/>
    <w:rsid w:val="00022AD8"/>
    <w:rsid w:val="0002620C"/>
    <w:rsid w:val="00026EFC"/>
    <w:rsid w:val="00031B3E"/>
    <w:rsid w:val="00036000"/>
    <w:rsid w:val="00036394"/>
    <w:rsid w:val="00040498"/>
    <w:rsid w:val="0004080E"/>
    <w:rsid w:val="00042AE7"/>
    <w:rsid w:val="00044E93"/>
    <w:rsid w:val="00050592"/>
    <w:rsid w:val="000530A4"/>
    <w:rsid w:val="0006404D"/>
    <w:rsid w:val="00066887"/>
    <w:rsid w:val="000732ED"/>
    <w:rsid w:val="00080872"/>
    <w:rsid w:val="0009239E"/>
    <w:rsid w:val="00094083"/>
    <w:rsid w:val="000945A2"/>
    <w:rsid w:val="00097995"/>
    <w:rsid w:val="000A593F"/>
    <w:rsid w:val="000B400C"/>
    <w:rsid w:val="000C24F3"/>
    <w:rsid w:val="000C30CD"/>
    <w:rsid w:val="000D3743"/>
    <w:rsid w:val="000F0451"/>
    <w:rsid w:val="000F60C3"/>
    <w:rsid w:val="0010271B"/>
    <w:rsid w:val="001147CB"/>
    <w:rsid w:val="00116087"/>
    <w:rsid w:val="001171BD"/>
    <w:rsid w:val="001212C2"/>
    <w:rsid w:val="00136030"/>
    <w:rsid w:val="00136DEE"/>
    <w:rsid w:val="00141508"/>
    <w:rsid w:val="00145778"/>
    <w:rsid w:val="00147AF4"/>
    <w:rsid w:val="00147E36"/>
    <w:rsid w:val="00156D7A"/>
    <w:rsid w:val="00165A12"/>
    <w:rsid w:val="00166996"/>
    <w:rsid w:val="00166B44"/>
    <w:rsid w:val="00170AA4"/>
    <w:rsid w:val="001713E3"/>
    <w:rsid w:val="001748F0"/>
    <w:rsid w:val="001756D5"/>
    <w:rsid w:val="00177C3B"/>
    <w:rsid w:val="00177DFF"/>
    <w:rsid w:val="00182890"/>
    <w:rsid w:val="00186DDC"/>
    <w:rsid w:val="00190F60"/>
    <w:rsid w:val="001A3BF5"/>
    <w:rsid w:val="001A5849"/>
    <w:rsid w:val="001A66DE"/>
    <w:rsid w:val="001B4660"/>
    <w:rsid w:val="001B4A9F"/>
    <w:rsid w:val="001B503E"/>
    <w:rsid w:val="001B648D"/>
    <w:rsid w:val="001C5E18"/>
    <w:rsid w:val="001C6C81"/>
    <w:rsid w:val="001D0FE1"/>
    <w:rsid w:val="001D3D69"/>
    <w:rsid w:val="001D4F0E"/>
    <w:rsid w:val="001D6A46"/>
    <w:rsid w:val="001F2807"/>
    <w:rsid w:val="001F2D76"/>
    <w:rsid w:val="001F2D87"/>
    <w:rsid w:val="001F4925"/>
    <w:rsid w:val="001F7B1D"/>
    <w:rsid w:val="0021190C"/>
    <w:rsid w:val="00215744"/>
    <w:rsid w:val="00221C0D"/>
    <w:rsid w:val="00223F06"/>
    <w:rsid w:val="00241029"/>
    <w:rsid w:val="002436B5"/>
    <w:rsid w:val="002449A3"/>
    <w:rsid w:val="00244B2F"/>
    <w:rsid w:val="00245C46"/>
    <w:rsid w:val="00253710"/>
    <w:rsid w:val="002659F3"/>
    <w:rsid w:val="00266020"/>
    <w:rsid w:val="00270A9F"/>
    <w:rsid w:val="00273236"/>
    <w:rsid w:val="00273D4C"/>
    <w:rsid w:val="002758D8"/>
    <w:rsid w:val="00280B12"/>
    <w:rsid w:val="00285C53"/>
    <w:rsid w:val="002876DA"/>
    <w:rsid w:val="002925DB"/>
    <w:rsid w:val="0029441F"/>
    <w:rsid w:val="002947E9"/>
    <w:rsid w:val="0029671D"/>
    <w:rsid w:val="002A46EF"/>
    <w:rsid w:val="002A70BF"/>
    <w:rsid w:val="002A73D8"/>
    <w:rsid w:val="002A7757"/>
    <w:rsid w:val="002B203A"/>
    <w:rsid w:val="002B2303"/>
    <w:rsid w:val="002C5B6C"/>
    <w:rsid w:val="002D3A3C"/>
    <w:rsid w:val="002D5E0B"/>
    <w:rsid w:val="002E0BD9"/>
    <w:rsid w:val="002E2ED9"/>
    <w:rsid w:val="002E4ECD"/>
    <w:rsid w:val="002E6011"/>
    <w:rsid w:val="002E7469"/>
    <w:rsid w:val="002F5142"/>
    <w:rsid w:val="00301B45"/>
    <w:rsid w:val="00307D37"/>
    <w:rsid w:val="0031101B"/>
    <w:rsid w:val="00322BB5"/>
    <w:rsid w:val="00324493"/>
    <w:rsid w:val="00331DA0"/>
    <w:rsid w:val="00344041"/>
    <w:rsid w:val="00346449"/>
    <w:rsid w:val="00352170"/>
    <w:rsid w:val="0036035E"/>
    <w:rsid w:val="00370352"/>
    <w:rsid w:val="003708D1"/>
    <w:rsid w:val="00375946"/>
    <w:rsid w:val="003762BE"/>
    <w:rsid w:val="00382519"/>
    <w:rsid w:val="00390016"/>
    <w:rsid w:val="00392094"/>
    <w:rsid w:val="003960DD"/>
    <w:rsid w:val="003A0D9B"/>
    <w:rsid w:val="003A496B"/>
    <w:rsid w:val="003A49C4"/>
    <w:rsid w:val="003A7776"/>
    <w:rsid w:val="003B5546"/>
    <w:rsid w:val="003C39C2"/>
    <w:rsid w:val="003C454E"/>
    <w:rsid w:val="003D6939"/>
    <w:rsid w:val="003E322A"/>
    <w:rsid w:val="003F2B96"/>
    <w:rsid w:val="003F468A"/>
    <w:rsid w:val="003F4ACA"/>
    <w:rsid w:val="00400430"/>
    <w:rsid w:val="00402B76"/>
    <w:rsid w:val="00403ED0"/>
    <w:rsid w:val="00404765"/>
    <w:rsid w:val="004049C6"/>
    <w:rsid w:val="00405998"/>
    <w:rsid w:val="00411391"/>
    <w:rsid w:val="00417136"/>
    <w:rsid w:val="00420875"/>
    <w:rsid w:val="00422F37"/>
    <w:rsid w:val="00425522"/>
    <w:rsid w:val="00433934"/>
    <w:rsid w:val="004419C4"/>
    <w:rsid w:val="00447628"/>
    <w:rsid w:val="004523EC"/>
    <w:rsid w:val="00456CE9"/>
    <w:rsid w:val="00464C27"/>
    <w:rsid w:val="004673CE"/>
    <w:rsid w:val="00467BA3"/>
    <w:rsid w:val="00473105"/>
    <w:rsid w:val="004762E9"/>
    <w:rsid w:val="0048602F"/>
    <w:rsid w:val="00490BB2"/>
    <w:rsid w:val="004941C7"/>
    <w:rsid w:val="004955BC"/>
    <w:rsid w:val="004A1118"/>
    <w:rsid w:val="004B135F"/>
    <w:rsid w:val="004B199E"/>
    <w:rsid w:val="004B3423"/>
    <w:rsid w:val="004B4058"/>
    <w:rsid w:val="004B540D"/>
    <w:rsid w:val="004B71A6"/>
    <w:rsid w:val="004C27E5"/>
    <w:rsid w:val="004C58CC"/>
    <w:rsid w:val="004C7C74"/>
    <w:rsid w:val="004D1F74"/>
    <w:rsid w:val="004D6C95"/>
    <w:rsid w:val="004E3D43"/>
    <w:rsid w:val="004E58AF"/>
    <w:rsid w:val="004E6C65"/>
    <w:rsid w:val="004F28D1"/>
    <w:rsid w:val="004F4AC2"/>
    <w:rsid w:val="004F5D3D"/>
    <w:rsid w:val="004F6C4F"/>
    <w:rsid w:val="004F6E78"/>
    <w:rsid w:val="004F7055"/>
    <w:rsid w:val="00502994"/>
    <w:rsid w:val="005066FD"/>
    <w:rsid w:val="005074B6"/>
    <w:rsid w:val="00507E4C"/>
    <w:rsid w:val="005216E7"/>
    <w:rsid w:val="0052306E"/>
    <w:rsid w:val="00525D37"/>
    <w:rsid w:val="005270D1"/>
    <w:rsid w:val="00532A0D"/>
    <w:rsid w:val="00532B25"/>
    <w:rsid w:val="005365B8"/>
    <w:rsid w:val="00540EED"/>
    <w:rsid w:val="0056260E"/>
    <w:rsid w:val="00563870"/>
    <w:rsid w:val="0057253D"/>
    <w:rsid w:val="005747E8"/>
    <w:rsid w:val="0057624F"/>
    <w:rsid w:val="00592199"/>
    <w:rsid w:val="005926E9"/>
    <w:rsid w:val="005A0E4E"/>
    <w:rsid w:val="005B0F54"/>
    <w:rsid w:val="005B48C5"/>
    <w:rsid w:val="005C0FEA"/>
    <w:rsid w:val="005C724D"/>
    <w:rsid w:val="005D0221"/>
    <w:rsid w:val="005D0F31"/>
    <w:rsid w:val="005D1EA0"/>
    <w:rsid w:val="005D2954"/>
    <w:rsid w:val="005D4FD5"/>
    <w:rsid w:val="005D5B57"/>
    <w:rsid w:val="005D61E5"/>
    <w:rsid w:val="005E7387"/>
    <w:rsid w:val="005E7F72"/>
    <w:rsid w:val="005F2B9C"/>
    <w:rsid w:val="005F3065"/>
    <w:rsid w:val="005F7451"/>
    <w:rsid w:val="005F7A5E"/>
    <w:rsid w:val="00602C7B"/>
    <w:rsid w:val="00604D59"/>
    <w:rsid w:val="00617049"/>
    <w:rsid w:val="00632AC3"/>
    <w:rsid w:val="00633B69"/>
    <w:rsid w:val="00636BE3"/>
    <w:rsid w:val="00637E7F"/>
    <w:rsid w:val="00645F9F"/>
    <w:rsid w:val="00646766"/>
    <w:rsid w:val="00647DDD"/>
    <w:rsid w:val="00651483"/>
    <w:rsid w:val="006524AC"/>
    <w:rsid w:val="006740D3"/>
    <w:rsid w:val="0067701C"/>
    <w:rsid w:val="00680E68"/>
    <w:rsid w:val="00680F0C"/>
    <w:rsid w:val="006818F8"/>
    <w:rsid w:val="00687F64"/>
    <w:rsid w:val="00691AA3"/>
    <w:rsid w:val="006B1794"/>
    <w:rsid w:val="006B1976"/>
    <w:rsid w:val="006B5F5F"/>
    <w:rsid w:val="006B6A60"/>
    <w:rsid w:val="006C2AC7"/>
    <w:rsid w:val="006C3A8B"/>
    <w:rsid w:val="006C51C9"/>
    <w:rsid w:val="006D0F1C"/>
    <w:rsid w:val="006D6861"/>
    <w:rsid w:val="006E1174"/>
    <w:rsid w:val="006F11BB"/>
    <w:rsid w:val="006F6302"/>
    <w:rsid w:val="007001F1"/>
    <w:rsid w:val="007050DD"/>
    <w:rsid w:val="007100DF"/>
    <w:rsid w:val="00711A1B"/>
    <w:rsid w:val="00722A56"/>
    <w:rsid w:val="00731F16"/>
    <w:rsid w:val="00732D4D"/>
    <w:rsid w:val="00736658"/>
    <w:rsid w:val="00737429"/>
    <w:rsid w:val="007402AA"/>
    <w:rsid w:val="00743573"/>
    <w:rsid w:val="00747E48"/>
    <w:rsid w:val="00752621"/>
    <w:rsid w:val="00752CFE"/>
    <w:rsid w:val="00753002"/>
    <w:rsid w:val="00755179"/>
    <w:rsid w:val="007602B7"/>
    <w:rsid w:val="00761DE5"/>
    <w:rsid w:val="00763562"/>
    <w:rsid w:val="007705C7"/>
    <w:rsid w:val="007829B3"/>
    <w:rsid w:val="007A00C5"/>
    <w:rsid w:val="007A3568"/>
    <w:rsid w:val="007B4AB0"/>
    <w:rsid w:val="007B5EBD"/>
    <w:rsid w:val="007C2251"/>
    <w:rsid w:val="007C32F5"/>
    <w:rsid w:val="007C79E4"/>
    <w:rsid w:val="007D5519"/>
    <w:rsid w:val="007D7A97"/>
    <w:rsid w:val="007E0764"/>
    <w:rsid w:val="007E34C9"/>
    <w:rsid w:val="007F242C"/>
    <w:rsid w:val="007F4C20"/>
    <w:rsid w:val="007F6752"/>
    <w:rsid w:val="007F69E4"/>
    <w:rsid w:val="007F7AE4"/>
    <w:rsid w:val="00813536"/>
    <w:rsid w:val="00816096"/>
    <w:rsid w:val="008232C0"/>
    <w:rsid w:val="00823391"/>
    <w:rsid w:val="008234DA"/>
    <w:rsid w:val="008247B3"/>
    <w:rsid w:val="00824BB3"/>
    <w:rsid w:val="00826928"/>
    <w:rsid w:val="00833186"/>
    <w:rsid w:val="0084484C"/>
    <w:rsid w:val="00845F54"/>
    <w:rsid w:val="008526A7"/>
    <w:rsid w:val="00852B61"/>
    <w:rsid w:val="008561D1"/>
    <w:rsid w:val="00856258"/>
    <w:rsid w:val="00856E3D"/>
    <w:rsid w:val="008600EF"/>
    <w:rsid w:val="00865833"/>
    <w:rsid w:val="00867763"/>
    <w:rsid w:val="00867C7D"/>
    <w:rsid w:val="00870A35"/>
    <w:rsid w:val="00876404"/>
    <w:rsid w:val="00882C34"/>
    <w:rsid w:val="008845A4"/>
    <w:rsid w:val="00885ABB"/>
    <w:rsid w:val="00890001"/>
    <w:rsid w:val="0089054A"/>
    <w:rsid w:val="00891CC1"/>
    <w:rsid w:val="00891CFE"/>
    <w:rsid w:val="00892E07"/>
    <w:rsid w:val="00892EBA"/>
    <w:rsid w:val="00893190"/>
    <w:rsid w:val="0089337B"/>
    <w:rsid w:val="00897518"/>
    <w:rsid w:val="008A269A"/>
    <w:rsid w:val="008B104B"/>
    <w:rsid w:val="008B1DEA"/>
    <w:rsid w:val="008B2C5F"/>
    <w:rsid w:val="008B2D84"/>
    <w:rsid w:val="008C3ED5"/>
    <w:rsid w:val="008C60A9"/>
    <w:rsid w:val="008D511B"/>
    <w:rsid w:val="008D64F3"/>
    <w:rsid w:val="008E67FC"/>
    <w:rsid w:val="008F0B9E"/>
    <w:rsid w:val="008F455A"/>
    <w:rsid w:val="008F5813"/>
    <w:rsid w:val="009003BA"/>
    <w:rsid w:val="0090280A"/>
    <w:rsid w:val="00903A11"/>
    <w:rsid w:val="0090434E"/>
    <w:rsid w:val="00904586"/>
    <w:rsid w:val="009110E1"/>
    <w:rsid w:val="00913506"/>
    <w:rsid w:val="0091707C"/>
    <w:rsid w:val="009200F5"/>
    <w:rsid w:val="0092684B"/>
    <w:rsid w:val="00926CA5"/>
    <w:rsid w:val="0092743E"/>
    <w:rsid w:val="00950A62"/>
    <w:rsid w:val="00955583"/>
    <w:rsid w:val="009613F0"/>
    <w:rsid w:val="0096393F"/>
    <w:rsid w:val="009725B7"/>
    <w:rsid w:val="0097290A"/>
    <w:rsid w:val="009737CF"/>
    <w:rsid w:val="0097563A"/>
    <w:rsid w:val="009824E5"/>
    <w:rsid w:val="0098471A"/>
    <w:rsid w:val="00987DA0"/>
    <w:rsid w:val="0099293F"/>
    <w:rsid w:val="009947B3"/>
    <w:rsid w:val="0099552F"/>
    <w:rsid w:val="009A5C58"/>
    <w:rsid w:val="009A66FD"/>
    <w:rsid w:val="009B6241"/>
    <w:rsid w:val="009C4B9E"/>
    <w:rsid w:val="009D6154"/>
    <w:rsid w:val="009D6D38"/>
    <w:rsid w:val="009E25F4"/>
    <w:rsid w:val="009E7C64"/>
    <w:rsid w:val="00A010DE"/>
    <w:rsid w:val="00A02C14"/>
    <w:rsid w:val="00A1024C"/>
    <w:rsid w:val="00A1057C"/>
    <w:rsid w:val="00A13F03"/>
    <w:rsid w:val="00A17D5D"/>
    <w:rsid w:val="00A30EC5"/>
    <w:rsid w:val="00A32C43"/>
    <w:rsid w:val="00A41F01"/>
    <w:rsid w:val="00A519B4"/>
    <w:rsid w:val="00A52A06"/>
    <w:rsid w:val="00A55868"/>
    <w:rsid w:val="00A6130A"/>
    <w:rsid w:val="00A629DC"/>
    <w:rsid w:val="00A62C46"/>
    <w:rsid w:val="00A63643"/>
    <w:rsid w:val="00A710BD"/>
    <w:rsid w:val="00A755E6"/>
    <w:rsid w:val="00A75627"/>
    <w:rsid w:val="00A80A3B"/>
    <w:rsid w:val="00A81AA0"/>
    <w:rsid w:val="00A92E6A"/>
    <w:rsid w:val="00A947A4"/>
    <w:rsid w:val="00AA0E76"/>
    <w:rsid w:val="00AA21B2"/>
    <w:rsid w:val="00AB0F8C"/>
    <w:rsid w:val="00AB3FA8"/>
    <w:rsid w:val="00AC126C"/>
    <w:rsid w:val="00AC1AB2"/>
    <w:rsid w:val="00AC311E"/>
    <w:rsid w:val="00AE1BE5"/>
    <w:rsid w:val="00AE22C1"/>
    <w:rsid w:val="00AE2961"/>
    <w:rsid w:val="00AE46A8"/>
    <w:rsid w:val="00AF1F1F"/>
    <w:rsid w:val="00AF21CB"/>
    <w:rsid w:val="00B02B24"/>
    <w:rsid w:val="00B061DB"/>
    <w:rsid w:val="00B13761"/>
    <w:rsid w:val="00B14EF2"/>
    <w:rsid w:val="00B21E3B"/>
    <w:rsid w:val="00B222D2"/>
    <w:rsid w:val="00B22F97"/>
    <w:rsid w:val="00B25A86"/>
    <w:rsid w:val="00B2684E"/>
    <w:rsid w:val="00B26BE0"/>
    <w:rsid w:val="00B27BDC"/>
    <w:rsid w:val="00B30174"/>
    <w:rsid w:val="00B31B81"/>
    <w:rsid w:val="00B35597"/>
    <w:rsid w:val="00B37F63"/>
    <w:rsid w:val="00B40735"/>
    <w:rsid w:val="00B4652F"/>
    <w:rsid w:val="00B53159"/>
    <w:rsid w:val="00B551BF"/>
    <w:rsid w:val="00B57AA1"/>
    <w:rsid w:val="00B646D4"/>
    <w:rsid w:val="00B7143A"/>
    <w:rsid w:val="00B77F89"/>
    <w:rsid w:val="00B858E3"/>
    <w:rsid w:val="00B8652A"/>
    <w:rsid w:val="00BA1704"/>
    <w:rsid w:val="00BA3780"/>
    <w:rsid w:val="00BB238F"/>
    <w:rsid w:val="00BB287E"/>
    <w:rsid w:val="00BB2DFC"/>
    <w:rsid w:val="00BB3B80"/>
    <w:rsid w:val="00BB7E93"/>
    <w:rsid w:val="00BC2853"/>
    <w:rsid w:val="00BC3DDF"/>
    <w:rsid w:val="00BC5A62"/>
    <w:rsid w:val="00BC63D4"/>
    <w:rsid w:val="00BD08EE"/>
    <w:rsid w:val="00BD4BF3"/>
    <w:rsid w:val="00BD52EB"/>
    <w:rsid w:val="00BE10B8"/>
    <w:rsid w:val="00BE7CA6"/>
    <w:rsid w:val="00BF0A3E"/>
    <w:rsid w:val="00BF115A"/>
    <w:rsid w:val="00C03AFD"/>
    <w:rsid w:val="00C04F21"/>
    <w:rsid w:val="00C06E07"/>
    <w:rsid w:val="00C07B23"/>
    <w:rsid w:val="00C12298"/>
    <w:rsid w:val="00C1748F"/>
    <w:rsid w:val="00C2017C"/>
    <w:rsid w:val="00C2068D"/>
    <w:rsid w:val="00C23E5E"/>
    <w:rsid w:val="00C30594"/>
    <w:rsid w:val="00C30953"/>
    <w:rsid w:val="00C37C9A"/>
    <w:rsid w:val="00C413E4"/>
    <w:rsid w:val="00C4266D"/>
    <w:rsid w:val="00C43635"/>
    <w:rsid w:val="00C43E77"/>
    <w:rsid w:val="00C45121"/>
    <w:rsid w:val="00C53818"/>
    <w:rsid w:val="00C53BCF"/>
    <w:rsid w:val="00C53F76"/>
    <w:rsid w:val="00C546A3"/>
    <w:rsid w:val="00C5749C"/>
    <w:rsid w:val="00C5788D"/>
    <w:rsid w:val="00C64F86"/>
    <w:rsid w:val="00C715CC"/>
    <w:rsid w:val="00C828B3"/>
    <w:rsid w:val="00C84235"/>
    <w:rsid w:val="00C907A7"/>
    <w:rsid w:val="00CA52C9"/>
    <w:rsid w:val="00CB0FD0"/>
    <w:rsid w:val="00CB3399"/>
    <w:rsid w:val="00CB4784"/>
    <w:rsid w:val="00CB6086"/>
    <w:rsid w:val="00CC0BB5"/>
    <w:rsid w:val="00CC2F61"/>
    <w:rsid w:val="00CC6F84"/>
    <w:rsid w:val="00CC727C"/>
    <w:rsid w:val="00CD405C"/>
    <w:rsid w:val="00CE4D16"/>
    <w:rsid w:val="00CF4C1C"/>
    <w:rsid w:val="00CF643C"/>
    <w:rsid w:val="00CF79DA"/>
    <w:rsid w:val="00CF7CD1"/>
    <w:rsid w:val="00D00C04"/>
    <w:rsid w:val="00D01D19"/>
    <w:rsid w:val="00D04A4B"/>
    <w:rsid w:val="00D10717"/>
    <w:rsid w:val="00D1217E"/>
    <w:rsid w:val="00D140AD"/>
    <w:rsid w:val="00D2362D"/>
    <w:rsid w:val="00D3160B"/>
    <w:rsid w:val="00D470C4"/>
    <w:rsid w:val="00D536FD"/>
    <w:rsid w:val="00D55EFA"/>
    <w:rsid w:val="00D56002"/>
    <w:rsid w:val="00D604CD"/>
    <w:rsid w:val="00D61258"/>
    <w:rsid w:val="00D6147B"/>
    <w:rsid w:val="00D6761F"/>
    <w:rsid w:val="00D8024F"/>
    <w:rsid w:val="00D82728"/>
    <w:rsid w:val="00D94045"/>
    <w:rsid w:val="00D94821"/>
    <w:rsid w:val="00DA25B4"/>
    <w:rsid w:val="00DA31C3"/>
    <w:rsid w:val="00DA58F7"/>
    <w:rsid w:val="00DB7AA4"/>
    <w:rsid w:val="00DB7CE8"/>
    <w:rsid w:val="00DC3775"/>
    <w:rsid w:val="00DD178C"/>
    <w:rsid w:val="00DD3D0D"/>
    <w:rsid w:val="00DD4ADC"/>
    <w:rsid w:val="00DD797E"/>
    <w:rsid w:val="00DE14D6"/>
    <w:rsid w:val="00DE2CB5"/>
    <w:rsid w:val="00DE6A20"/>
    <w:rsid w:val="00DE6C17"/>
    <w:rsid w:val="00DF099C"/>
    <w:rsid w:val="00DF190F"/>
    <w:rsid w:val="00DF6297"/>
    <w:rsid w:val="00E02141"/>
    <w:rsid w:val="00E037AF"/>
    <w:rsid w:val="00E059DD"/>
    <w:rsid w:val="00E16CFA"/>
    <w:rsid w:val="00E20C61"/>
    <w:rsid w:val="00E21F8F"/>
    <w:rsid w:val="00E31BCC"/>
    <w:rsid w:val="00E33A16"/>
    <w:rsid w:val="00E44780"/>
    <w:rsid w:val="00E532C9"/>
    <w:rsid w:val="00E66D48"/>
    <w:rsid w:val="00E71093"/>
    <w:rsid w:val="00E80908"/>
    <w:rsid w:val="00E83BD6"/>
    <w:rsid w:val="00E91E68"/>
    <w:rsid w:val="00EA173D"/>
    <w:rsid w:val="00EA1A6B"/>
    <w:rsid w:val="00EA4224"/>
    <w:rsid w:val="00EA6A83"/>
    <w:rsid w:val="00EB4F32"/>
    <w:rsid w:val="00EC4F00"/>
    <w:rsid w:val="00EC7830"/>
    <w:rsid w:val="00ED1AD0"/>
    <w:rsid w:val="00ED74B3"/>
    <w:rsid w:val="00ED76B8"/>
    <w:rsid w:val="00EE3A48"/>
    <w:rsid w:val="00EF0EDD"/>
    <w:rsid w:val="00EF1945"/>
    <w:rsid w:val="00EF4323"/>
    <w:rsid w:val="00F00AC2"/>
    <w:rsid w:val="00F13079"/>
    <w:rsid w:val="00F156CF"/>
    <w:rsid w:val="00F17BCB"/>
    <w:rsid w:val="00F2132D"/>
    <w:rsid w:val="00F25638"/>
    <w:rsid w:val="00F258C0"/>
    <w:rsid w:val="00F35811"/>
    <w:rsid w:val="00F36F2F"/>
    <w:rsid w:val="00F40CC3"/>
    <w:rsid w:val="00F41B98"/>
    <w:rsid w:val="00F47E01"/>
    <w:rsid w:val="00F6432C"/>
    <w:rsid w:val="00F73199"/>
    <w:rsid w:val="00F76E4C"/>
    <w:rsid w:val="00F842CD"/>
    <w:rsid w:val="00F9013C"/>
    <w:rsid w:val="00F904A3"/>
    <w:rsid w:val="00F95016"/>
    <w:rsid w:val="00F9797C"/>
    <w:rsid w:val="00FA4D3E"/>
    <w:rsid w:val="00FA5402"/>
    <w:rsid w:val="00FA710B"/>
    <w:rsid w:val="00FA7185"/>
    <w:rsid w:val="00FC681B"/>
    <w:rsid w:val="00FD22BF"/>
    <w:rsid w:val="00FD7DD9"/>
    <w:rsid w:val="00FE58BF"/>
    <w:rsid w:val="00FF057C"/>
    <w:rsid w:val="00FF0614"/>
    <w:rsid w:val="00FF0D85"/>
    <w:rsid w:val="00FF7306"/>
    <w:rsid w:val="12E575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2E575BA"/>
  <w15:chartTrackingRefBased/>
  <w15:docId w15:val="{F59E773A-B1F8-4361-A588-630DCA82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2B7"/>
    <w:pPr>
      <w:spacing w:after="0" w:line="240" w:lineRule="auto"/>
      <w:jc w:val="both"/>
    </w:pPr>
    <w:rPr>
      <w:rFonts w:ascii="Times New Roman" w:eastAsia="Arial" w:hAnsi="Times New Roman" w:cs="Arial"/>
      <w:lang w:val="es-MX" w:eastAsia="es-MX"/>
    </w:rPr>
  </w:style>
  <w:style w:type="paragraph" w:styleId="Ttulo1">
    <w:name w:val="heading 1"/>
    <w:basedOn w:val="Normal"/>
    <w:next w:val="Normal"/>
    <w:link w:val="Ttulo1Car"/>
    <w:uiPriority w:val="9"/>
    <w:qFormat/>
    <w:rsid w:val="007E34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25638"/>
    <w:pPr>
      <w:keepNext/>
      <w:keepLines/>
      <w:spacing w:before="160" w:after="120"/>
      <w:outlineLvl w:val="1"/>
    </w:pPr>
    <w:rPr>
      <w:rFonts w:eastAsiaTheme="majorEastAsia" w:cstheme="majorBidi"/>
      <w:b/>
      <w:color w:val="0D0D0D" w:themeColor="text1" w:themeTint="F2"/>
      <w:sz w:val="28"/>
      <w:szCs w:val="26"/>
    </w:rPr>
  </w:style>
  <w:style w:type="paragraph" w:styleId="Ttulo3">
    <w:name w:val="heading 3"/>
    <w:basedOn w:val="Normal"/>
    <w:next w:val="Normal"/>
    <w:link w:val="Ttulo3Car"/>
    <w:uiPriority w:val="9"/>
    <w:unhideWhenUsed/>
    <w:qFormat/>
    <w:rsid w:val="00BA3780"/>
    <w:pPr>
      <w:keepNext/>
      <w:keepLines/>
      <w:spacing w:before="160" w:after="120"/>
      <w:outlineLvl w:val="2"/>
    </w:pPr>
    <w:rPr>
      <w:rFonts w:eastAsiaTheme="majorEastAsia" w:cstheme="majorBidi"/>
      <w:b/>
      <w:color w:val="0D0D0D" w:themeColor="text1" w:themeTint="F2"/>
      <w:sz w:val="24"/>
      <w:szCs w:val="24"/>
    </w:rPr>
  </w:style>
  <w:style w:type="paragraph" w:styleId="Ttulo4">
    <w:name w:val="heading 4"/>
    <w:basedOn w:val="Normal"/>
    <w:next w:val="Normal"/>
    <w:link w:val="Ttulo4Car"/>
    <w:uiPriority w:val="9"/>
    <w:unhideWhenUsed/>
    <w:qFormat/>
    <w:rsid w:val="007602B7"/>
    <w:pPr>
      <w:keepNext/>
      <w:keepLines/>
      <w:spacing w:before="40"/>
      <w:outlineLvl w:val="3"/>
    </w:pPr>
    <w:rPr>
      <w:rFonts w:eastAsiaTheme="majorEastAsia" w:cstheme="majorBidi"/>
      <w:iCs/>
      <w:color w:val="0D0D0D" w:themeColor="text1" w:themeTint="F2"/>
    </w:rPr>
  </w:style>
  <w:style w:type="paragraph" w:styleId="Ttulo5">
    <w:name w:val="heading 5"/>
    <w:basedOn w:val="Normal"/>
    <w:next w:val="Normal"/>
    <w:link w:val="Ttulo5Car"/>
    <w:uiPriority w:val="9"/>
    <w:unhideWhenUsed/>
    <w:qFormat/>
    <w:rsid w:val="009A5C58"/>
    <w:pPr>
      <w:keepNext/>
      <w:keepLines/>
      <w:spacing w:before="40"/>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61DB"/>
    <w:pPr>
      <w:keepNext/>
      <w:keepLines/>
      <w:spacing w:after="60"/>
    </w:pPr>
    <w:rPr>
      <w:b/>
      <w:sz w:val="32"/>
      <w:szCs w:val="52"/>
    </w:rPr>
  </w:style>
  <w:style w:type="character" w:customStyle="1" w:styleId="TtuloCar">
    <w:name w:val="Título Car"/>
    <w:basedOn w:val="Fuentedeprrafopredeter"/>
    <w:link w:val="Ttulo"/>
    <w:uiPriority w:val="10"/>
    <w:rsid w:val="00B061DB"/>
    <w:rPr>
      <w:rFonts w:ascii="Times New Roman" w:eastAsia="Arial" w:hAnsi="Times New Roman" w:cs="Arial"/>
      <w:b/>
      <w:sz w:val="32"/>
      <w:szCs w:val="52"/>
      <w:lang w:val="es-419" w:eastAsia="es-MX"/>
    </w:rPr>
  </w:style>
  <w:style w:type="paragraph" w:customStyle="1" w:styleId="Titulo1">
    <w:name w:val="Titulo 1"/>
    <w:basedOn w:val="Ttulo1"/>
    <w:link w:val="Titulo1Car"/>
    <w:qFormat/>
    <w:rsid w:val="00BA3780"/>
    <w:pPr>
      <w:spacing w:before="280" w:line="360" w:lineRule="auto"/>
      <w:ind w:right="201"/>
    </w:pPr>
    <w:rPr>
      <w:rFonts w:ascii="Times New Roman" w:eastAsia="Arial" w:hAnsi="Times New Roman" w:cs="Arial"/>
      <w:b/>
      <w:color w:val="000000"/>
      <w:szCs w:val="40"/>
    </w:rPr>
  </w:style>
  <w:style w:type="character" w:customStyle="1" w:styleId="Titulo1Car">
    <w:name w:val="Titulo 1 Car"/>
    <w:basedOn w:val="Ttulo1Car"/>
    <w:link w:val="Titulo1"/>
    <w:rsid w:val="00BA3780"/>
    <w:rPr>
      <w:rFonts w:ascii="Times New Roman" w:eastAsia="Arial" w:hAnsi="Times New Roman" w:cs="Arial"/>
      <w:b/>
      <w:color w:val="000000"/>
      <w:sz w:val="32"/>
      <w:szCs w:val="40"/>
      <w:lang w:val="es-419" w:eastAsia="es-MX"/>
    </w:rPr>
  </w:style>
  <w:style w:type="table" w:styleId="Tabladecuadrcula2">
    <w:name w:val="Grid Table 2"/>
    <w:basedOn w:val="Tablanormal"/>
    <w:uiPriority w:val="47"/>
    <w:rsid w:val="007E34C9"/>
    <w:pPr>
      <w:spacing w:after="0" w:line="240" w:lineRule="auto"/>
    </w:pPr>
    <w:rPr>
      <w:rFonts w:ascii="Arial" w:eastAsia="Arial" w:hAnsi="Arial" w:cs="Arial"/>
      <w:lang w:val="es-419" w:eastAsia="es-MX"/>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7E34C9"/>
    <w:rPr>
      <w:rFonts w:asciiTheme="majorHAnsi" w:eastAsiaTheme="majorEastAsia" w:hAnsiTheme="majorHAnsi" w:cstheme="majorBidi"/>
      <w:color w:val="365F91" w:themeColor="accent1" w:themeShade="BF"/>
      <w:sz w:val="32"/>
      <w:szCs w:val="32"/>
      <w:lang w:val="es-419" w:eastAsia="es-MX"/>
    </w:rPr>
  </w:style>
  <w:style w:type="table" w:styleId="Tablaconcuadrcula">
    <w:name w:val="Table Grid"/>
    <w:basedOn w:val="Tablanormal"/>
    <w:uiPriority w:val="39"/>
    <w:rsid w:val="0024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6761F"/>
    <w:rPr>
      <w:i/>
      <w:iCs/>
    </w:rPr>
  </w:style>
  <w:style w:type="character" w:styleId="Textoennegrita">
    <w:name w:val="Strong"/>
    <w:basedOn w:val="Fuentedeprrafopredeter"/>
    <w:uiPriority w:val="22"/>
    <w:qFormat/>
    <w:rsid w:val="00D6761F"/>
    <w:rPr>
      <w:b/>
      <w:bCs/>
    </w:rPr>
  </w:style>
  <w:style w:type="paragraph" w:styleId="Textonotaalfinal">
    <w:name w:val="endnote text"/>
    <w:basedOn w:val="Normal"/>
    <w:link w:val="TextonotaalfinalCar"/>
    <w:uiPriority w:val="99"/>
    <w:semiHidden/>
    <w:unhideWhenUsed/>
    <w:rsid w:val="00022AD8"/>
    <w:rPr>
      <w:sz w:val="20"/>
      <w:szCs w:val="20"/>
    </w:rPr>
  </w:style>
  <w:style w:type="character" w:customStyle="1" w:styleId="TextonotaalfinalCar">
    <w:name w:val="Texto nota al final Car"/>
    <w:basedOn w:val="Fuentedeprrafopredeter"/>
    <w:link w:val="Textonotaalfinal"/>
    <w:uiPriority w:val="99"/>
    <w:semiHidden/>
    <w:rsid w:val="00022AD8"/>
    <w:rPr>
      <w:rFonts w:ascii="Arial" w:eastAsia="Arial" w:hAnsi="Arial" w:cs="Arial"/>
      <w:sz w:val="20"/>
      <w:szCs w:val="20"/>
      <w:lang w:val="es-419" w:eastAsia="es-MX"/>
    </w:rPr>
  </w:style>
  <w:style w:type="character" w:styleId="Refdenotaalfinal">
    <w:name w:val="endnote reference"/>
    <w:basedOn w:val="Fuentedeprrafopredeter"/>
    <w:uiPriority w:val="99"/>
    <w:semiHidden/>
    <w:unhideWhenUsed/>
    <w:rsid w:val="00022AD8"/>
    <w:rPr>
      <w:vertAlign w:val="superscript"/>
    </w:rPr>
  </w:style>
  <w:style w:type="paragraph" w:styleId="Encabezado">
    <w:name w:val="header"/>
    <w:basedOn w:val="Normal"/>
    <w:link w:val="EncabezadoCar"/>
    <w:uiPriority w:val="99"/>
    <w:unhideWhenUsed/>
    <w:rsid w:val="00E16CFA"/>
    <w:pPr>
      <w:tabs>
        <w:tab w:val="center" w:pos="4419"/>
        <w:tab w:val="right" w:pos="8838"/>
      </w:tabs>
    </w:pPr>
  </w:style>
  <w:style w:type="character" w:customStyle="1" w:styleId="EncabezadoCar">
    <w:name w:val="Encabezado Car"/>
    <w:basedOn w:val="Fuentedeprrafopredeter"/>
    <w:link w:val="Encabezado"/>
    <w:uiPriority w:val="99"/>
    <w:rsid w:val="00E16CFA"/>
    <w:rPr>
      <w:rFonts w:ascii="Arial" w:eastAsia="Arial" w:hAnsi="Arial" w:cs="Arial"/>
      <w:lang w:val="es-419" w:eastAsia="es-MX"/>
    </w:rPr>
  </w:style>
  <w:style w:type="paragraph" w:styleId="Piedepgina">
    <w:name w:val="footer"/>
    <w:basedOn w:val="Normal"/>
    <w:link w:val="PiedepginaCar"/>
    <w:uiPriority w:val="99"/>
    <w:unhideWhenUsed/>
    <w:rsid w:val="00E16CFA"/>
    <w:pPr>
      <w:tabs>
        <w:tab w:val="center" w:pos="4419"/>
        <w:tab w:val="right" w:pos="8838"/>
      </w:tabs>
    </w:pPr>
  </w:style>
  <w:style w:type="character" w:customStyle="1" w:styleId="PiedepginaCar">
    <w:name w:val="Pie de página Car"/>
    <w:basedOn w:val="Fuentedeprrafopredeter"/>
    <w:link w:val="Piedepgina"/>
    <w:uiPriority w:val="99"/>
    <w:rsid w:val="00E16CFA"/>
    <w:rPr>
      <w:rFonts w:ascii="Arial" w:eastAsia="Arial" w:hAnsi="Arial" w:cs="Arial"/>
      <w:lang w:val="es-419" w:eastAsia="es-MX"/>
    </w:rPr>
  </w:style>
  <w:style w:type="character" w:customStyle="1" w:styleId="Ttulo2Car">
    <w:name w:val="Título 2 Car"/>
    <w:basedOn w:val="Fuentedeprrafopredeter"/>
    <w:link w:val="Ttulo2"/>
    <w:uiPriority w:val="9"/>
    <w:rsid w:val="00F25638"/>
    <w:rPr>
      <w:rFonts w:ascii="Times New Roman" w:eastAsiaTheme="majorEastAsia" w:hAnsi="Times New Roman" w:cstheme="majorBidi"/>
      <w:b/>
      <w:color w:val="0D0D0D" w:themeColor="text1" w:themeTint="F2"/>
      <w:sz w:val="28"/>
      <w:szCs w:val="26"/>
      <w:lang w:val="es-MX" w:eastAsia="es-MX"/>
    </w:rPr>
  </w:style>
  <w:style w:type="character" w:customStyle="1" w:styleId="Ttulo3Car">
    <w:name w:val="Título 3 Car"/>
    <w:basedOn w:val="Fuentedeprrafopredeter"/>
    <w:link w:val="Ttulo3"/>
    <w:uiPriority w:val="9"/>
    <w:rsid w:val="00BA3780"/>
    <w:rPr>
      <w:rFonts w:ascii="Times New Roman" w:eastAsiaTheme="majorEastAsia" w:hAnsi="Times New Roman" w:cstheme="majorBidi"/>
      <w:b/>
      <w:color w:val="0D0D0D" w:themeColor="text1" w:themeTint="F2"/>
      <w:sz w:val="24"/>
      <w:szCs w:val="24"/>
      <w:lang w:val="es-419" w:eastAsia="es-MX"/>
    </w:rPr>
  </w:style>
  <w:style w:type="paragraph" w:styleId="TtuloTDC">
    <w:name w:val="TOC Heading"/>
    <w:basedOn w:val="Ttulo1"/>
    <w:next w:val="Normal"/>
    <w:uiPriority w:val="39"/>
    <w:unhideWhenUsed/>
    <w:qFormat/>
    <w:rsid w:val="00331DA0"/>
    <w:pPr>
      <w:spacing w:line="259" w:lineRule="auto"/>
      <w:outlineLvl w:val="9"/>
    </w:pPr>
  </w:style>
  <w:style w:type="paragraph" w:styleId="TDC1">
    <w:name w:val="toc 1"/>
    <w:basedOn w:val="Normal"/>
    <w:next w:val="Normal"/>
    <w:autoRedefine/>
    <w:uiPriority w:val="39"/>
    <w:unhideWhenUsed/>
    <w:rsid w:val="00331DA0"/>
    <w:pPr>
      <w:spacing w:after="100"/>
    </w:pPr>
  </w:style>
  <w:style w:type="paragraph" w:styleId="TDC2">
    <w:name w:val="toc 2"/>
    <w:basedOn w:val="Normal"/>
    <w:next w:val="Normal"/>
    <w:autoRedefine/>
    <w:uiPriority w:val="39"/>
    <w:unhideWhenUsed/>
    <w:rsid w:val="00331DA0"/>
    <w:pPr>
      <w:spacing w:after="100"/>
      <w:ind w:left="220"/>
    </w:pPr>
  </w:style>
  <w:style w:type="paragraph" w:styleId="TDC3">
    <w:name w:val="toc 3"/>
    <w:basedOn w:val="Normal"/>
    <w:next w:val="Normal"/>
    <w:autoRedefine/>
    <w:uiPriority w:val="39"/>
    <w:unhideWhenUsed/>
    <w:rsid w:val="00331DA0"/>
    <w:pPr>
      <w:spacing w:after="100"/>
      <w:ind w:left="440"/>
    </w:pPr>
  </w:style>
  <w:style w:type="character" w:styleId="Hipervnculo">
    <w:name w:val="Hyperlink"/>
    <w:basedOn w:val="Fuentedeprrafopredeter"/>
    <w:uiPriority w:val="99"/>
    <w:unhideWhenUsed/>
    <w:rsid w:val="00331DA0"/>
    <w:rPr>
      <w:color w:val="0000FF" w:themeColor="hyperlink"/>
      <w:u w:val="single"/>
    </w:rPr>
  </w:style>
  <w:style w:type="character" w:customStyle="1" w:styleId="Ttulo4Car">
    <w:name w:val="Título 4 Car"/>
    <w:basedOn w:val="Fuentedeprrafopredeter"/>
    <w:link w:val="Ttulo4"/>
    <w:uiPriority w:val="9"/>
    <w:rsid w:val="007602B7"/>
    <w:rPr>
      <w:rFonts w:ascii="Times New Roman" w:eastAsiaTheme="majorEastAsia" w:hAnsi="Times New Roman" w:cstheme="majorBidi"/>
      <w:iCs/>
      <w:color w:val="0D0D0D" w:themeColor="text1" w:themeTint="F2"/>
      <w:lang w:val="es-419" w:eastAsia="es-MX"/>
    </w:rPr>
  </w:style>
  <w:style w:type="character" w:customStyle="1" w:styleId="Ttulo5Car">
    <w:name w:val="Título 5 Car"/>
    <w:basedOn w:val="Fuentedeprrafopredeter"/>
    <w:link w:val="Ttulo5"/>
    <w:uiPriority w:val="9"/>
    <w:rsid w:val="009A5C58"/>
    <w:rPr>
      <w:rFonts w:ascii="Times New Roman" w:eastAsiaTheme="majorEastAsia" w:hAnsi="Times New Roman" w:cstheme="majorBidi"/>
      <w:i/>
      <w:lang w:val="es-419" w:eastAsia="es-MX"/>
    </w:rPr>
  </w:style>
  <w:style w:type="paragraph" w:styleId="Prrafodelista">
    <w:name w:val="List Paragraph"/>
    <w:basedOn w:val="Normal"/>
    <w:uiPriority w:val="34"/>
    <w:qFormat/>
    <w:rsid w:val="002E4ECD"/>
    <w:pPr>
      <w:ind w:left="720"/>
      <w:contextualSpacing/>
    </w:pPr>
  </w:style>
  <w:style w:type="paragraph" w:customStyle="1" w:styleId="trt0xe">
    <w:name w:val="trt0xe"/>
    <w:basedOn w:val="Normal"/>
    <w:rsid w:val="005270D1"/>
    <w:pPr>
      <w:spacing w:before="100" w:beforeAutospacing="1" w:after="100" w:afterAutospacing="1"/>
    </w:pPr>
    <w:rPr>
      <w:rFonts w:eastAsia="Times New Roman" w:cs="Times New Roman"/>
      <w:sz w:val="24"/>
      <w:szCs w:val="24"/>
    </w:rPr>
  </w:style>
  <w:style w:type="paragraph" w:customStyle="1" w:styleId="paragraph">
    <w:name w:val="paragraph"/>
    <w:basedOn w:val="Normal"/>
    <w:rsid w:val="00A75627"/>
    <w:pPr>
      <w:spacing w:before="100" w:beforeAutospacing="1" w:after="100" w:afterAutospacing="1"/>
    </w:pPr>
    <w:rPr>
      <w:rFonts w:eastAsia="Times New Roman" w:cs="Times New Roman"/>
      <w:sz w:val="24"/>
      <w:szCs w:val="24"/>
    </w:rPr>
  </w:style>
  <w:style w:type="character" w:customStyle="1" w:styleId="normaltextrun">
    <w:name w:val="normaltextrun"/>
    <w:basedOn w:val="Fuentedeprrafopredeter"/>
    <w:rsid w:val="00A75627"/>
  </w:style>
  <w:style w:type="character" w:customStyle="1" w:styleId="eop">
    <w:name w:val="eop"/>
    <w:basedOn w:val="Fuentedeprrafopredeter"/>
    <w:rsid w:val="00A75627"/>
  </w:style>
  <w:style w:type="character" w:customStyle="1" w:styleId="tabchar">
    <w:name w:val="tabchar"/>
    <w:basedOn w:val="Fuentedeprrafopredeter"/>
    <w:rsid w:val="00A75627"/>
  </w:style>
  <w:style w:type="character" w:styleId="Refdecomentario">
    <w:name w:val="annotation reference"/>
    <w:basedOn w:val="Fuentedeprrafopredeter"/>
    <w:uiPriority w:val="99"/>
    <w:semiHidden/>
    <w:unhideWhenUsed/>
    <w:rsid w:val="00736658"/>
    <w:rPr>
      <w:sz w:val="16"/>
      <w:szCs w:val="16"/>
    </w:rPr>
  </w:style>
  <w:style w:type="paragraph" w:styleId="Textocomentario">
    <w:name w:val="annotation text"/>
    <w:basedOn w:val="Normal"/>
    <w:link w:val="TextocomentarioCar"/>
    <w:uiPriority w:val="99"/>
    <w:semiHidden/>
    <w:unhideWhenUsed/>
    <w:rsid w:val="00736658"/>
    <w:rPr>
      <w:sz w:val="20"/>
      <w:szCs w:val="20"/>
    </w:rPr>
  </w:style>
  <w:style w:type="character" w:customStyle="1" w:styleId="TextocomentarioCar">
    <w:name w:val="Texto comentario Car"/>
    <w:basedOn w:val="Fuentedeprrafopredeter"/>
    <w:link w:val="Textocomentario"/>
    <w:uiPriority w:val="99"/>
    <w:semiHidden/>
    <w:rsid w:val="00736658"/>
    <w:rPr>
      <w:rFonts w:ascii="Arial" w:eastAsia="Arial" w:hAnsi="Arial" w:cs="Arial"/>
      <w:sz w:val="20"/>
      <w:szCs w:val="20"/>
      <w:lang w:val="es-419" w:eastAsia="es-MX"/>
    </w:rPr>
  </w:style>
  <w:style w:type="paragraph" w:styleId="Asuntodelcomentario">
    <w:name w:val="annotation subject"/>
    <w:basedOn w:val="Textocomentario"/>
    <w:next w:val="Textocomentario"/>
    <w:link w:val="AsuntodelcomentarioCar"/>
    <w:uiPriority w:val="99"/>
    <w:semiHidden/>
    <w:unhideWhenUsed/>
    <w:rsid w:val="00736658"/>
    <w:rPr>
      <w:b/>
      <w:bCs/>
    </w:rPr>
  </w:style>
  <w:style w:type="character" w:customStyle="1" w:styleId="AsuntodelcomentarioCar">
    <w:name w:val="Asunto del comentario Car"/>
    <w:basedOn w:val="TextocomentarioCar"/>
    <w:link w:val="Asuntodelcomentario"/>
    <w:uiPriority w:val="99"/>
    <w:semiHidden/>
    <w:rsid w:val="00736658"/>
    <w:rPr>
      <w:rFonts w:ascii="Arial" w:eastAsia="Arial" w:hAnsi="Arial" w:cs="Arial"/>
      <w:b/>
      <w:bCs/>
      <w:sz w:val="20"/>
      <w:szCs w:val="20"/>
      <w:lang w:val="es-419" w:eastAsia="es-MX"/>
    </w:rPr>
  </w:style>
  <w:style w:type="paragraph" w:styleId="Textodeglobo">
    <w:name w:val="Balloon Text"/>
    <w:basedOn w:val="Normal"/>
    <w:link w:val="TextodegloboCar"/>
    <w:uiPriority w:val="99"/>
    <w:semiHidden/>
    <w:unhideWhenUsed/>
    <w:rsid w:val="0073665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6658"/>
    <w:rPr>
      <w:rFonts w:ascii="Segoe UI" w:eastAsia="Arial" w:hAnsi="Segoe UI" w:cs="Segoe UI"/>
      <w:sz w:val="18"/>
      <w:szCs w:val="18"/>
      <w:lang w:val="es-419" w:eastAsia="es-MX"/>
    </w:rPr>
  </w:style>
  <w:style w:type="character" w:styleId="Mencinsinresolver">
    <w:name w:val="Unresolved Mention"/>
    <w:basedOn w:val="Fuentedeprrafopredeter"/>
    <w:uiPriority w:val="99"/>
    <w:semiHidden/>
    <w:unhideWhenUsed/>
    <w:rsid w:val="00FF057C"/>
    <w:rPr>
      <w:color w:val="605E5C"/>
      <w:shd w:val="clear" w:color="auto" w:fill="E1DFDD"/>
    </w:rPr>
  </w:style>
  <w:style w:type="paragraph" w:styleId="Descripcin">
    <w:name w:val="caption"/>
    <w:basedOn w:val="Normal"/>
    <w:next w:val="Normal"/>
    <w:uiPriority w:val="35"/>
    <w:unhideWhenUsed/>
    <w:qFormat/>
    <w:rsid w:val="00050592"/>
    <w:pPr>
      <w:spacing w:after="200"/>
    </w:pPr>
    <w:rPr>
      <w:i/>
      <w:iCs/>
      <w:color w:val="1F497D" w:themeColor="text2"/>
      <w:sz w:val="18"/>
      <w:szCs w:val="18"/>
    </w:rPr>
  </w:style>
  <w:style w:type="paragraph" w:styleId="Tabladeilustraciones">
    <w:name w:val="table of figures"/>
    <w:basedOn w:val="Normal"/>
    <w:next w:val="Normal"/>
    <w:uiPriority w:val="99"/>
    <w:unhideWhenUsed/>
    <w:rsid w:val="00174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2697">
      <w:bodyDiv w:val="1"/>
      <w:marLeft w:val="0"/>
      <w:marRight w:val="0"/>
      <w:marTop w:val="0"/>
      <w:marBottom w:val="0"/>
      <w:divBdr>
        <w:top w:val="none" w:sz="0" w:space="0" w:color="auto"/>
        <w:left w:val="none" w:sz="0" w:space="0" w:color="auto"/>
        <w:bottom w:val="none" w:sz="0" w:space="0" w:color="auto"/>
        <w:right w:val="none" w:sz="0" w:space="0" w:color="auto"/>
      </w:divBdr>
    </w:div>
    <w:div w:id="62800463">
      <w:bodyDiv w:val="1"/>
      <w:marLeft w:val="0"/>
      <w:marRight w:val="0"/>
      <w:marTop w:val="0"/>
      <w:marBottom w:val="0"/>
      <w:divBdr>
        <w:top w:val="none" w:sz="0" w:space="0" w:color="auto"/>
        <w:left w:val="none" w:sz="0" w:space="0" w:color="auto"/>
        <w:bottom w:val="none" w:sz="0" w:space="0" w:color="auto"/>
        <w:right w:val="none" w:sz="0" w:space="0" w:color="auto"/>
      </w:divBdr>
    </w:div>
    <w:div w:id="126244300">
      <w:bodyDiv w:val="1"/>
      <w:marLeft w:val="0"/>
      <w:marRight w:val="0"/>
      <w:marTop w:val="0"/>
      <w:marBottom w:val="0"/>
      <w:divBdr>
        <w:top w:val="none" w:sz="0" w:space="0" w:color="auto"/>
        <w:left w:val="none" w:sz="0" w:space="0" w:color="auto"/>
        <w:bottom w:val="none" w:sz="0" w:space="0" w:color="auto"/>
        <w:right w:val="none" w:sz="0" w:space="0" w:color="auto"/>
      </w:divBdr>
    </w:div>
    <w:div w:id="146555936">
      <w:bodyDiv w:val="1"/>
      <w:marLeft w:val="0"/>
      <w:marRight w:val="0"/>
      <w:marTop w:val="0"/>
      <w:marBottom w:val="0"/>
      <w:divBdr>
        <w:top w:val="none" w:sz="0" w:space="0" w:color="auto"/>
        <w:left w:val="none" w:sz="0" w:space="0" w:color="auto"/>
        <w:bottom w:val="none" w:sz="0" w:space="0" w:color="auto"/>
        <w:right w:val="none" w:sz="0" w:space="0" w:color="auto"/>
      </w:divBdr>
    </w:div>
    <w:div w:id="180438563">
      <w:bodyDiv w:val="1"/>
      <w:marLeft w:val="0"/>
      <w:marRight w:val="0"/>
      <w:marTop w:val="0"/>
      <w:marBottom w:val="0"/>
      <w:divBdr>
        <w:top w:val="none" w:sz="0" w:space="0" w:color="auto"/>
        <w:left w:val="none" w:sz="0" w:space="0" w:color="auto"/>
        <w:bottom w:val="none" w:sz="0" w:space="0" w:color="auto"/>
        <w:right w:val="none" w:sz="0" w:space="0" w:color="auto"/>
      </w:divBdr>
    </w:div>
    <w:div w:id="182327669">
      <w:bodyDiv w:val="1"/>
      <w:marLeft w:val="0"/>
      <w:marRight w:val="0"/>
      <w:marTop w:val="0"/>
      <w:marBottom w:val="0"/>
      <w:divBdr>
        <w:top w:val="none" w:sz="0" w:space="0" w:color="auto"/>
        <w:left w:val="none" w:sz="0" w:space="0" w:color="auto"/>
        <w:bottom w:val="none" w:sz="0" w:space="0" w:color="auto"/>
        <w:right w:val="none" w:sz="0" w:space="0" w:color="auto"/>
      </w:divBdr>
    </w:div>
    <w:div w:id="196043042">
      <w:bodyDiv w:val="1"/>
      <w:marLeft w:val="0"/>
      <w:marRight w:val="0"/>
      <w:marTop w:val="0"/>
      <w:marBottom w:val="0"/>
      <w:divBdr>
        <w:top w:val="none" w:sz="0" w:space="0" w:color="auto"/>
        <w:left w:val="none" w:sz="0" w:space="0" w:color="auto"/>
        <w:bottom w:val="none" w:sz="0" w:space="0" w:color="auto"/>
        <w:right w:val="none" w:sz="0" w:space="0" w:color="auto"/>
      </w:divBdr>
    </w:div>
    <w:div w:id="204342134">
      <w:bodyDiv w:val="1"/>
      <w:marLeft w:val="0"/>
      <w:marRight w:val="0"/>
      <w:marTop w:val="0"/>
      <w:marBottom w:val="0"/>
      <w:divBdr>
        <w:top w:val="none" w:sz="0" w:space="0" w:color="auto"/>
        <w:left w:val="none" w:sz="0" w:space="0" w:color="auto"/>
        <w:bottom w:val="none" w:sz="0" w:space="0" w:color="auto"/>
        <w:right w:val="none" w:sz="0" w:space="0" w:color="auto"/>
      </w:divBdr>
    </w:div>
    <w:div w:id="261300927">
      <w:bodyDiv w:val="1"/>
      <w:marLeft w:val="0"/>
      <w:marRight w:val="0"/>
      <w:marTop w:val="0"/>
      <w:marBottom w:val="0"/>
      <w:divBdr>
        <w:top w:val="none" w:sz="0" w:space="0" w:color="auto"/>
        <w:left w:val="none" w:sz="0" w:space="0" w:color="auto"/>
        <w:bottom w:val="none" w:sz="0" w:space="0" w:color="auto"/>
        <w:right w:val="none" w:sz="0" w:space="0" w:color="auto"/>
      </w:divBdr>
    </w:div>
    <w:div w:id="288245033">
      <w:bodyDiv w:val="1"/>
      <w:marLeft w:val="0"/>
      <w:marRight w:val="0"/>
      <w:marTop w:val="0"/>
      <w:marBottom w:val="0"/>
      <w:divBdr>
        <w:top w:val="none" w:sz="0" w:space="0" w:color="auto"/>
        <w:left w:val="none" w:sz="0" w:space="0" w:color="auto"/>
        <w:bottom w:val="none" w:sz="0" w:space="0" w:color="auto"/>
        <w:right w:val="none" w:sz="0" w:space="0" w:color="auto"/>
      </w:divBdr>
    </w:div>
    <w:div w:id="329187617">
      <w:bodyDiv w:val="1"/>
      <w:marLeft w:val="0"/>
      <w:marRight w:val="0"/>
      <w:marTop w:val="0"/>
      <w:marBottom w:val="0"/>
      <w:divBdr>
        <w:top w:val="none" w:sz="0" w:space="0" w:color="auto"/>
        <w:left w:val="none" w:sz="0" w:space="0" w:color="auto"/>
        <w:bottom w:val="none" w:sz="0" w:space="0" w:color="auto"/>
        <w:right w:val="none" w:sz="0" w:space="0" w:color="auto"/>
      </w:divBdr>
    </w:div>
    <w:div w:id="376442482">
      <w:bodyDiv w:val="1"/>
      <w:marLeft w:val="0"/>
      <w:marRight w:val="0"/>
      <w:marTop w:val="0"/>
      <w:marBottom w:val="0"/>
      <w:divBdr>
        <w:top w:val="none" w:sz="0" w:space="0" w:color="auto"/>
        <w:left w:val="none" w:sz="0" w:space="0" w:color="auto"/>
        <w:bottom w:val="none" w:sz="0" w:space="0" w:color="auto"/>
        <w:right w:val="none" w:sz="0" w:space="0" w:color="auto"/>
      </w:divBdr>
    </w:div>
    <w:div w:id="401955421">
      <w:bodyDiv w:val="1"/>
      <w:marLeft w:val="0"/>
      <w:marRight w:val="0"/>
      <w:marTop w:val="0"/>
      <w:marBottom w:val="0"/>
      <w:divBdr>
        <w:top w:val="none" w:sz="0" w:space="0" w:color="auto"/>
        <w:left w:val="none" w:sz="0" w:space="0" w:color="auto"/>
        <w:bottom w:val="none" w:sz="0" w:space="0" w:color="auto"/>
        <w:right w:val="none" w:sz="0" w:space="0" w:color="auto"/>
      </w:divBdr>
    </w:div>
    <w:div w:id="442575485">
      <w:bodyDiv w:val="1"/>
      <w:marLeft w:val="0"/>
      <w:marRight w:val="0"/>
      <w:marTop w:val="0"/>
      <w:marBottom w:val="0"/>
      <w:divBdr>
        <w:top w:val="none" w:sz="0" w:space="0" w:color="auto"/>
        <w:left w:val="none" w:sz="0" w:space="0" w:color="auto"/>
        <w:bottom w:val="none" w:sz="0" w:space="0" w:color="auto"/>
        <w:right w:val="none" w:sz="0" w:space="0" w:color="auto"/>
      </w:divBdr>
    </w:div>
    <w:div w:id="450049740">
      <w:bodyDiv w:val="1"/>
      <w:marLeft w:val="0"/>
      <w:marRight w:val="0"/>
      <w:marTop w:val="0"/>
      <w:marBottom w:val="0"/>
      <w:divBdr>
        <w:top w:val="none" w:sz="0" w:space="0" w:color="auto"/>
        <w:left w:val="none" w:sz="0" w:space="0" w:color="auto"/>
        <w:bottom w:val="none" w:sz="0" w:space="0" w:color="auto"/>
        <w:right w:val="none" w:sz="0" w:space="0" w:color="auto"/>
      </w:divBdr>
      <w:divsChild>
        <w:div w:id="1955869890">
          <w:marLeft w:val="0"/>
          <w:marRight w:val="0"/>
          <w:marTop w:val="60"/>
          <w:marBottom w:val="105"/>
          <w:divBdr>
            <w:top w:val="none" w:sz="0" w:space="0" w:color="auto"/>
            <w:left w:val="none" w:sz="0" w:space="0" w:color="auto"/>
            <w:bottom w:val="none" w:sz="0" w:space="0" w:color="auto"/>
            <w:right w:val="none" w:sz="0" w:space="0" w:color="auto"/>
          </w:divBdr>
          <w:divsChild>
            <w:div w:id="7935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832">
      <w:bodyDiv w:val="1"/>
      <w:marLeft w:val="0"/>
      <w:marRight w:val="0"/>
      <w:marTop w:val="0"/>
      <w:marBottom w:val="0"/>
      <w:divBdr>
        <w:top w:val="none" w:sz="0" w:space="0" w:color="auto"/>
        <w:left w:val="none" w:sz="0" w:space="0" w:color="auto"/>
        <w:bottom w:val="none" w:sz="0" w:space="0" w:color="auto"/>
        <w:right w:val="none" w:sz="0" w:space="0" w:color="auto"/>
      </w:divBdr>
    </w:div>
    <w:div w:id="570770645">
      <w:bodyDiv w:val="1"/>
      <w:marLeft w:val="0"/>
      <w:marRight w:val="0"/>
      <w:marTop w:val="0"/>
      <w:marBottom w:val="0"/>
      <w:divBdr>
        <w:top w:val="none" w:sz="0" w:space="0" w:color="auto"/>
        <w:left w:val="none" w:sz="0" w:space="0" w:color="auto"/>
        <w:bottom w:val="none" w:sz="0" w:space="0" w:color="auto"/>
        <w:right w:val="none" w:sz="0" w:space="0" w:color="auto"/>
      </w:divBdr>
    </w:div>
    <w:div w:id="599070493">
      <w:bodyDiv w:val="1"/>
      <w:marLeft w:val="0"/>
      <w:marRight w:val="0"/>
      <w:marTop w:val="0"/>
      <w:marBottom w:val="0"/>
      <w:divBdr>
        <w:top w:val="none" w:sz="0" w:space="0" w:color="auto"/>
        <w:left w:val="none" w:sz="0" w:space="0" w:color="auto"/>
        <w:bottom w:val="none" w:sz="0" w:space="0" w:color="auto"/>
        <w:right w:val="none" w:sz="0" w:space="0" w:color="auto"/>
      </w:divBdr>
    </w:div>
    <w:div w:id="601038708">
      <w:bodyDiv w:val="1"/>
      <w:marLeft w:val="0"/>
      <w:marRight w:val="0"/>
      <w:marTop w:val="0"/>
      <w:marBottom w:val="0"/>
      <w:divBdr>
        <w:top w:val="none" w:sz="0" w:space="0" w:color="auto"/>
        <w:left w:val="none" w:sz="0" w:space="0" w:color="auto"/>
        <w:bottom w:val="none" w:sz="0" w:space="0" w:color="auto"/>
        <w:right w:val="none" w:sz="0" w:space="0" w:color="auto"/>
      </w:divBdr>
    </w:div>
    <w:div w:id="605699255">
      <w:bodyDiv w:val="1"/>
      <w:marLeft w:val="0"/>
      <w:marRight w:val="0"/>
      <w:marTop w:val="0"/>
      <w:marBottom w:val="0"/>
      <w:divBdr>
        <w:top w:val="none" w:sz="0" w:space="0" w:color="auto"/>
        <w:left w:val="none" w:sz="0" w:space="0" w:color="auto"/>
        <w:bottom w:val="none" w:sz="0" w:space="0" w:color="auto"/>
        <w:right w:val="none" w:sz="0" w:space="0" w:color="auto"/>
      </w:divBdr>
    </w:div>
    <w:div w:id="611668116">
      <w:bodyDiv w:val="1"/>
      <w:marLeft w:val="0"/>
      <w:marRight w:val="0"/>
      <w:marTop w:val="0"/>
      <w:marBottom w:val="0"/>
      <w:divBdr>
        <w:top w:val="none" w:sz="0" w:space="0" w:color="auto"/>
        <w:left w:val="none" w:sz="0" w:space="0" w:color="auto"/>
        <w:bottom w:val="none" w:sz="0" w:space="0" w:color="auto"/>
        <w:right w:val="none" w:sz="0" w:space="0" w:color="auto"/>
      </w:divBdr>
    </w:div>
    <w:div w:id="638532471">
      <w:bodyDiv w:val="1"/>
      <w:marLeft w:val="0"/>
      <w:marRight w:val="0"/>
      <w:marTop w:val="0"/>
      <w:marBottom w:val="0"/>
      <w:divBdr>
        <w:top w:val="none" w:sz="0" w:space="0" w:color="auto"/>
        <w:left w:val="none" w:sz="0" w:space="0" w:color="auto"/>
        <w:bottom w:val="none" w:sz="0" w:space="0" w:color="auto"/>
        <w:right w:val="none" w:sz="0" w:space="0" w:color="auto"/>
      </w:divBdr>
    </w:div>
    <w:div w:id="644119676">
      <w:bodyDiv w:val="1"/>
      <w:marLeft w:val="0"/>
      <w:marRight w:val="0"/>
      <w:marTop w:val="0"/>
      <w:marBottom w:val="0"/>
      <w:divBdr>
        <w:top w:val="none" w:sz="0" w:space="0" w:color="auto"/>
        <w:left w:val="none" w:sz="0" w:space="0" w:color="auto"/>
        <w:bottom w:val="none" w:sz="0" w:space="0" w:color="auto"/>
        <w:right w:val="none" w:sz="0" w:space="0" w:color="auto"/>
      </w:divBdr>
      <w:divsChild>
        <w:div w:id="2072385483">
          <w:marLeft w:val="0"/>
          <w:marRight w:val="0"/>
          <w:marTop w:val="0"/>
          <w:marBottom w:val="0"/>
          <w:divBdr>
            <w:top w:val="none" w:sz="0" w:space="0" w:color="auto"/>
            <w:left w:val="none" w:sz="0" w:space="0" w:color="auto"/>
            <w:bottom w:val="none" w:sz="0" w:space="0" w:color="auto"/>
            <w:right w:val="none" w:sz="0" w:space="0" w:color="auto"/>
          </w:divBdr>
        </w:div>
        <w:div w:id="1566064175">
          <w:marLeft w:val="0"/>
          <w:marRight w:val="0"/>
          <w:marTop w:val="0"/>
          <w:marBottom w:val="0"/>
          <w:divBdr>
            <w:top w:val="none" w:sz="0" w:space="0" w:color="auto"/>
            <w:left w:val="none" w:sz="0" w:space="0" w:color="auto"/>
            <w:bottom w:val="none" w:sz="0" w:space="0" w:color="auto"/>
            <w:right w:val="none" w:sz="0" w:space="0" w:color="auto"/>
          </w:divBdr>
        </w:div>
      </w:divsChild>
    </w:div>
    <w:div w:id="665981397">
      <w:bodyDiv w:val="1"/>
      <w:marLeft w:val="0"/>
      <w:marRight w:val="0"/>
      <w:marTop w:val="0"/>
      <w:marBottom w:val="0"/>
      <w:divBdr>
        <w:top w:val="none" w:sz="0" w:space="0" w:color="auto"/>
        <w:left w:val="none" w:sz="0" w:space="0" w:color="auto"/>
        <w:bottom w:val="none" w:sz="0" w:space="0" w:color="auto"/>
        <w:right w:val="none" w:sz="0" w:space="0" w:color="auto"/>
      </w:divBdr>
      <w:divsChild>
        <w:div w:id="1619871508">
          <w:marLeft w:val="0"/>
          <w:marRight w:val="0"/>
          <w:marTop w:val="0"/>
          <w:marBottom w:val="0"/>
          <w:divBdr>
            <w:top w:val="none" w:sz="0" w:space="0" w:color="auto"/>
            <w:left w:val="none" w:sz="0" w:space="0" w:color="auto"/>
            <w:bottom w:val="none" w:sz="0" w:space="0" w:color="auto"/>
            <w:right w:val="none" w:sz="0" w:space="0" w:color="auto"/>
          </w:divBdr>
        </w:div>
        <w:div w:id="987826617">
          <w:marLeft w:val="0"/>
          <w:marRight w:val="0"/>
          <w:marTop w:val="0"/>
          <w:marBottom w:val="0"/>
          <w:divBdr>
            <w:top w:val="none" w:sz="0" w:space="0" w:color="auto"/>
            <w:left w:val="none" w:sz="0" w:space="0" w:color="auto"/>
            <w:bottom w:val="none" w:sz="0" w:space="0" w:color="auto"/>
            <w:right w:val="none" w:sz="0" w:space="0" w:color="auto"/>
          </w:divBdr>
        </w:div>
        <w:div w:id="793518497">
          <w:marLeft w:val="0"/>
          <w:marRight w:val="0"/>
          <w:marTop w:val="0"/>
          <w:marBottom w:val="0"/>
          <w:divBdr>
            <w:top w:val="none" w:sz="0" w:space="0" w:color="auto"/>
            <w:left w:val="none" w:sz="0" w:space="0" w:color="auto"/>
            <w:bottom w:val="none" w:sz="0" w:space="0" w:color="auto"/>
            <w:right w:val="none" w:sz="0" w:space="0" w:color="auto"/>
          </w:divBdr>
        </w:div>
        <w:div w:id="821848522">
          <w:marLeft w:val="0"/>
          <w:marRight w:val="0"/>
          <w:marTop w:val="0"/>
          <w:marBottom w:val="0"/>
          <w:divBdr>
            <w:top w:val="none" w:sz="0" w:space="0" w:color="auto"/>
            <w:left w:val="none" w:sz="0" w:space="0" w:color="auto"/>
            <w:bottom w:val="none" w:sz="0" w:space="0" w:color="auto"/>
            <w:right w:val="none" w:sz="0" w:space="0" w:color="auto"/>
          </w:divBdr>
        </w:div>
        <w:div w:id="229123604">
          <w:marLeft w:val="0"/>
          <w:marRight w:val="0"/>
          <w:marTop w:val="0"/>
          <w:marBottom w:val="0"/>
          <w:divBdr>
            <w:top w:val="none" w:sz="0" w:space="0" w:color="auto"/>
            <w:left w:val="none" w:sz="0" w:space="0" w:color="auto"/>
            <w:bottom w:val="none" w:sz="0" w:space="0" w:color="auto"/>
            <w:right w:val="none" w:sz="0" w:space="0" w:color="auto"/>
          </w:divBdr>
        </w:div>
        <w:div w:id="1896967055">
          <w:marLeft w:val="0"/>
          <w:marRight w:val="0"/>
          <w:marTop w:val="0"/>
          <w:marBottom w:val="0"/>
          <w:divBdr>
            <w:top w:val="none" w:sz="0" w:space="0" w:color="auto"/>
            <w:left w:val="none" w:sz="0" w:space="0" w:color="auto"/>
            <w:bottom w:val="none" w:sz="0" w:space="0" w:color="auto"/>
            <w:right w:val="none" w:sz="0" w:space="0" w:color="auto"/>
          </w:divBdr>
        </w:div>
        <w:div w:id="2050950560">
          <w:marLeft w:val="0"/>
          <w:marRight w:val="0"/>
          <w:marTop w:val="0"/>
          <w:marBottom w:val="0"/>
          <w:divBdr>
            <w:top w:val="none" w:sz="0" w:space="0" w:color="auto"/>
            <w:left w:val="none" w:sz="0" w:space="0" w:color="auto"/>
            <w:bottom w:val="none" w:sz="0" w:space="0" w:color="auto"/>
            <w:right w:val="none" w:sz="0" w:space="0" w:color="auto"/>
          </w:divBdr>
        </w:div>
        <w:div w:id="1092164496">
          <w:marLeft w:val="0"/>
          <w:marRight w:val="0"/>
          <w:marTop w:val="0"/>
          <w:marBottom w:val="0"/>
          <w:divBdr>
            <w:top w:val="none" w:sz="0" w:space="0" w:color="auto"/>
            <w:left w:val="none" w:sz="0" w:space="0" w:color="auto"/>
            <w:bottom w:val="none" w:sz="0" w:space="0" w:color="auto"/>
            <w:right w:val="none" w:sz="0" w:space="0" w:color="auto"/>
          </w:divBdr>
        </w:div>
        <w:div w:id="1640527006">
          <w:marLeft w:val="0"/>
          <w:marRight w:val="0"/>
          <w:marTop w:val="0"/>
          <w:marBottom w:val="0"/>
          <w:divBdr>
            <w:top w:val="none" w:sz="0" w:space="0" w:color="auto"/>
            <w:left w:val="none" w:sz="0" w:space="0" w:color="auto"/>
            <w:bottom w:val="none" w:sz="0" w:space="0" w:color="auto"/>
            <w:right w:val="none" w:sz="0" w:space="0" w:color="auto"/>
          </w:divBdr>
        </w:div>
        <w:div w:id="463305127">
          <w:marLeft w:val="0"/>
          <w:marRight w:val="0"/>
          <w:marTop w:val="0"/>
          <w:marBottom w:val="0"/>
          <w:divBdr>
            <w:top w:val="none" w:sz="0" w:space="0" w:color="auto"/>
            <w:left w:val="none" w:sz="0" w:space="0" w:color="auto"/>
            <w:bottom w:val="none" w:sz="0" w:space="0" w:color="auto"/>
            <w:right w:val="none" w:sz="0" w:space="0" w:color="auto"/>
          </w:divBdr>
        </w:div>
        <w:div w:id="1716661831">
          <w:marLeft w:val="0"/>
          <w:marRight w:val="0"/>
          <w:marTop w:val="0"/>
          <w:marBottom w:val="0"/>
          <w:divBdr>
            <w:top w:val="none" w:sz="0" w:space="0" w:color="auto"/>
            <w:left w:val="none" w:sz="0" w:space="0" w:color="auto"/>
            <w:bottom w:val="none" w:sz="0" w:space="0" w:color="auto"/>
            <w:right w:val="none" w:sz="0" w:space="0" w:color="auto"/>
          </w:divBdr>
        </w:div>
        <w:div w:id="1870411751">
          <w:marLeft w:val="0"/>
          <w:marRight w:val="0"/>
          <w:marTop w:val="0"/>
          <w:marBottom w:val="0"/>
          <w:divBdr>
            <w:top w:val="none" w:sz="0" w:space="0" w:color="auto"/>
            <w:left w:val="none" w:sz="0" w:space="0" w:color="auto"/>
            <w:bottom w:val="none" w:sz="0" w:space="0" w:color="auto"/>
            <w:right w:val="none" w:sz="0" w:space="0" w:color="auto"/>
          </w:divBdr>
        </w:div>
        <w:div w:id="1064645908">
          <w:marLeft w:val="0"/>
          <w:marRight w:val="0"/>
          <w:marTop w:val="0"/>
          <w:marBottom w:val="0"/>
          <w:divBdr>
            <w:top w:val="none" w:sz="0" w:space="0" w:color="auto"/>
            <w:left w:val="none" w:sz="0" w:space="0" w:color="auto"/>
            <w:bottom w:val="none" w:sz="0" w:space="0" w:color="auto"/>
            <w:right w:val="none" w:sz="0" w:space="0" w:color="auto"/>
          </w:divBdr>
        </w:div>
        <w:div w:id="1917009728">
          <w:marLeft w:val="0"/>
          <w:marRight w:val="0"/>
          <w:marTop w:val="0"/>
          <w:marBottom w:val="0"/>
          <w:divBdr>
            <w:top w:val="none" w:sz="0" w:space="0" w:color="auto"/>
            <w:left w:val="none" w:sz="0" w:space="0" w:color="auto"/>
            <w:bottom w:val="none" w:sz="0" w:space="0" w:color="auto"/>
            <w:right w:val="none" w:sz="0" w:space="0" w:color="auto"/>
          </w:divBdr>
        </w:div>
        <w:div w:id="1097598460">
          <w:marLeft w:val="0"/>
          <w:marRight w:val="0"/>
          <w:marTop w:val="0"/>
          <w:marBottom w:val="0"/>
          <w:divBdr>
            <w:top w:val="none" w:sz="0" w:space="0" w:color="auto"/>
            <w:left w:val="none" w:sz="0" w:space="0" w:color="auto"/>
            <w:bottom w:val="none" w:sz="0" w:space="0" w:color="auto"/>
            <w:right w:val="none" w:sz="0" w:space="0" w:color="auto"/>
          </w:divBdr>
        </w:div>
        <w:div w:id="1816027386">
          <w:marLeft w:val="0"/>
          <w:marRight w:val="0"/>
          <w:marTop w:val="0"/>
          <w:marBottom w:val="0"/>
          <w:divBdr>
            <w:top w:val="none" w:sz="0" w:space="0" w:color="auto"/>
            <w:left w:val="none" w:sz="0" w:space="0" w:color="auto"/>
            <w:bottom w:val="none" w:sz="0" w:space="0" w:color="auto"/>
            <w:right w:val="none" w:sz="0" w:space="0" w:color="auto"/>
          </w:divBdr>
        </w:div>
        <w:div w:id="1789666315">
          <w:marLeft w:val="0"/>
          <w:marRight w:val="0"/>
          <w:marTop w:val="0"/>
          <w:marBottom w:val="0"/>
          <w:divBdr>
            <w:top w:val="none" w:sz="0" w:space="0" w:color="auto"/>
            <w:left w:val="none" w:sz="0" w:space="0" w:color="auto"/>
            <w:bottom w:val="none" w:sz="0" w:space="0" w:color="auto"/>
            <w:right w:val="none" w:sz="0" w:space="0" w:color="auto"/>
          </w:divBdr>
        </w:div>
        <w:div w:id="867372138">
          <w:marLeft w:val="0"/>
          <w:marRight w:val="0"/>
          <w:marTop w:val="0"/>
          <w:marBottom w:val="0"/>
          <w:divBdr>
            <w:top w:val="none" w:sz="0" w:space="0" w:color="auto"/>
            <w:left w:val="none" w:sz="0" w:space="0" w:color="auto"/>
            <w:bottom w:val="none" w:sz="0" w:space="0" w:color="auto"/>
            <w:right w:val="none" w:sz="0" w:space="0" w:color="auto"/>
          </w:divBdr>
        </w:div>
        <w:div w:id="1305619194">
          <w:marLeft w:val="0"/>
          <w:marRight w:val="0"/>
          <w:marTop w:val="0"/>
          <w:marBottom w:val="0"/>
          <w:divBdr>
            <w:top w:val="none" w:sz="0" w:space="0" w:color="auto"/>
            <w:left w:val="none" w:sz="0" w:space="0" w:color="auto"/>
            <w:bottom w:val="none" w:sz="0" w:space="0" w:color="auto"/>
            <w:right w:val="none" w:sz="0" w:space="0" w:color="auto"/>
          </w:divBdr>
        </w:div>
        <w:div w:id="1240208385">
          <w:marLeft w:val="0"/>
          <w:marRight w:val="0"/>
          <w:marTop w:val="0"/>
          <w:marBottom w:val="0"/>
          <w:divBdr>
            <w:top w:val="none" w:sz="0" w:space="0" w:color="auto"/>
            <w:left w:val="none" w:sz="0" w:space="0" w:color="auto"/>
            <w:bottom w:val="none" w:sz="0" w:space="0" w:color="auto"/>
            <w:right w:val="none" w:sz="0" w:space="0" w:color="auto"/>
          </w:divBdr>
        </w:div>
        <w:div w:id="1044521668">
          <w:marLeft w:val="0"/>
          <w:marRight w:val="0"/>
          <w:marTop w:val="0"/>
          <w:marBottom w:val="0"/>
          <w:divBdr>
            <w:top w:val="none" w:sz="0" w:space="0" w:color="auto"/>
            <w:left w:val="none" w:sz="0" w:space="0" w:color="auto"/>
            <w:bottom w:val="none" w:sz="0" w:space="0" w:color="auto"/>
            <w:right w:val="none" w:sz="0" w:space="0" w:color="auto"/>
          </w:divBdr>
        </w:div>
        <w:div w:id="1981183829">
          <w:marLeft w:val="0"/>
          <w:marRight w:val="0"/>
          <w:marTop w:val="0"/>
          <w:marBottom w:val="0"/>
          <w:divBdr>
            <w:top w:val="none" w:sz="0" w:space="0" w:color="auto"/>
            <w:left w:val="none" w:sz="0" w:space="0" w:color="auto"/>
            <w:bottom w:val="none" w:sz="0" w:space="0" w:color="auto"/>
            <w:right w:val="none" w:sz="0" w:space="0" w:color="auto"/>
          </w:divBdr>
        </w:div>
        <w:div w:id="667906067">
          <w:marLeft w:val="0"/>
          <w:marRight w:val="0"/>
          <w:marTop w:val="0"/>
          <w:marBottom w:val="0"/>
          <w:divBdr>
            <w:top w:val="none" w:sz="0" w:space="0" w:color="auto"/>
            <w:left w:val="none" w:sz="0" w:space="0" w:color="auto"/>
            <w:bottom w:val="none" w:sz="0" w:space="0" w:color="auto"/>
            <w:right w:val="none" w:sz="0" w:space="0" w:color="auto"/>
          </w:divBdr>
        </w:div>
        <w:div w:id="235668940">
          <w:marLeft w:val="0"/>
          <w:marRight w:val="0"/>
          <w:marTop w:val="0"/>
          <w:marBottom w:val="0"/>
          <w:divBdr>
            <w:top w:val="none" w:sz="0" w:space="0" w:color="auto"/>
            <w:left w:val="none" w:sz="0" w:space="0" w:color="auto"/>
            <w:bottom w:val="none" w:sz="0" w:space="0" w:color="auto"/>
            <w:right w:val="none" w:sz="0" w:space="0" w:color="auto"/>
          </w:divBdr>
        </w:div>
        <w:div w:id="1687553981">
          <w:marLeft w:val="0"/>
          <w:marRight w:val="0"/>
          <w:marTop w:val="0"/>
          <w:marBottom w:val="0"/>
          <w:divBdr>
            <w:top w:val="none" w:sz="0" w:space="0" w:color="auto"/>
            <w:left w:val="none" w:sz="0" w:space="0" w:color="auto"/>
            <w:bottom w:val="none" w:sz="0" w:space="0" w:color="auto"/>
            <w:right w:val="none" w:sz="0" w:space="0" w:color="auto"/>
          </w:divBdr>
        </w:div>
        <w:div w:id="1705447509">
          <w:marLeft w:val="0"/>
          <w:marRight w:val="0"/>
          <w:marTop w:val="0"/>
          <w:marBottom w:val="0"/>
          <w:divBdr>
            <w:top w:val="none" w:sz="0" w:space="0" w:color="auto"/>
            <w:left w:val="none" w:sz="0" w:space="0" w:color="auto"/>
            <w:bottom w:val="none" w:sz="0" w:space="0" w:color="auto"/>
            <w:right w:val="none" w:sz="0" w:space="0" w:color="auto"/>
          </w:divBdr>
        </w:div>
        <w:div w:id="2079395121">
          <w:marLeft w:val="0"/>
          <w:marRight w:val="0"/>
          <w:marTop w:val="0"/>
          <w:marBottom w:val="0"/>
          <w:divBdr>
            <w:top w:val="none" w:sz="0" w:space="0" w:color="auto"/>
            <w:left w:val="none" w:sz="0" w:space="0" w:color="auto"/>
            <w:bottom w:val="none" w:sz="0" w:space="0" w:color="auto"/>
            <w:right w:val="none" w:sz="0" w:space="0" w:color="auto"/>
          </w:divBdr>
        </w:div>
        <w:div w:id="567154187">
          <w:marLeft w:val="0"/>
          <w:marRight w:val="0"/>
          <w:marTop w:val="0"/>
          <w:marBottom w:val="0"/>
          <w:divBdr>
            <w:top w:val="none" w:sz="0" w:space="0" w:color="auto"/>
            <w:left w:val="none" w:sz="0" w:space="0" w:color="auto"/>
            <w:bottom w:val="none" w:sz="0" w:space="0" w:color="auto"/>
            <w:right w:val="none" w:sz="0" w:space="0" w:color="auto"/>
          </w:divBdr>
        </w:div>
        <w:div w:id="1132942749">
          <w:marLeft w:val="0"/>
          <w:marRight w:val="0"/>
          <w:marTop w:val="0"/>
          <w:marBottom w:val="0"/>
          <w:divBdr>
            <w:top w:val="none" w:sz="0" w:space="0" w:color="auto"/>
            <w:left w:val="none" w:sz="0" w:space="0" w:color="auto"/>
            <w:bottom w:val="none" w:sz="0" w:space="0" w:color="auto"/>
            <w:right w:val="none" w:sz="0" w:space="0" w:color="auto"/>
          </w:divBdr>
        </w:div>
        <w:div w:id="1026172133">
          <w:marLeft w:val="0"/>
          <w:marRight w:val="0"/>
          <w:marTop w:val="0"/>
          <w:marBottom w:val="0"/>
          <w:divBdr>
            <w:top w:val="none" w:sz="0" w:space="0" w:color="auto"/>
            <w:left w:val="none" w:sz="0" w:space="0" w:color="auto"/>
            <w:bottom w:val="none" w:sz="0" w:space="0" w:color="auto"/>
            <w:right w:val="none" w:sz="0" w:space="0" w:color="auto"/>
          </w:divBdr>
        </w:div>
        <w:div w:id="1793089842">
          <w:marLeft w:val="0"/>
          <w:marRight w:val="0"/>
          <w:marTop w:val="0"/>
          <w:marBottom w:val="0"/>
          <w:divBdr>
            <w:top w:val="none" w:sz="0" w:space="0" w:color="auto"/>
            <w:left w:val="none" w:sz="0" w:space="0" w:color="auto"/>
            <w:bottom w:val="none" w:sz="0" w:space="0" w:color="auto"/>
            <w:right w:val="none" w:sz="0" w:space="0" w:color="auto"/>
          </w:divBdr>
        </w:div>
        <w:div w:id="1802192620">
          <w:marLeft w:val="0"/>
          <w:marRight w:val="0"/>
          <w:marTop w:val="0"/>
          <w:marBottom w:val="0"/>
          <w:divBdr>
            <w:top w:val="none" w:sz="0" w:space="0" w:color="auto"/>
            <w:left w:val="none" w:sz="0" w:space="0" w:color="auto"/>
            <w:bottom w:val="none" w:sz="0" w:space="0" w:color="auto"/>
            <w:right w:val="none" w:sz="0" w:space="0" w:color="auto"/>
          </w:divBdr>
        </w:div>
        <w:div w:id="101538279">
          <w:marLeft w:val="0"/>
          <w:marRight w:val="0"/>
          <w:marTop w:val="0"/>
          <w:marBottom w:val="0"/>
          <w:divBdr>
            <w:top w:val="none" w:sz="0" w:space="0" w:color="auto"/>
            <w:left w:val="none" w:sz="0" w:space="0" w:color="auto"/>
            <w:bottom w:val="none" w:sz="0" w:space="0" w:color="auto"/>
            <w:right w:val="none" w:sz="0" w:space="0" w:color="auto"/>
          </w:divBdr>
        </w:div>
        <w:div w:id="78137240">
          <w:marLeft w:val="0"/>
          <w:marRight w:val="0"/>
          <w:marTop w:val="0"/>
          <w:marBottom w:val="0"/>
          <w:divBdr>
            <w:top w:val="none" w:sz="0" w:space="0" w:color="auto"/>
            <w:left w:val="none" w:sz="0" w:space="0" w:color="auto"/>
            <w:bottom w:val="none" w:sz="0" w:space="0" w:color="auto"/>
            <w:right w:val="none" w:sz="0" w:space="0" w:color="auto"/>
          </w:divBdr>
        </w:div>
        <w:div w:id="1732535188">
          <w:marLeft w:val="0"/>
          <w:marRight w:val="0"/>
          <w:marTop w:val="0"/>
          <w:marBottom w:val="0"/>
          <w:divBdr>
            <w:top w:val="none" w:sz="0" w:space="0" w:color="auto"/>
            <w:left w:val="none" w:sz="0" w:space="0" w:color="auto"/>
            <w:bottom w:val="none" w:sz="0" w:space="0" w:color="auto"/>
            <w:right w:val="none" w:sz="0" w:space="0" w:color="auto"/>
          </w:divBdr>
        </w:div>
        <w:div w:id="1491369637">
          <w:marLeft w:val="0"/>
          <w:marRight w:val="0"/>
          <w:marTop w:val="0"/>
          <w:marBottom w:val="0"/>
          <w:divBdr>
            <w:top w:val="none" w:sz="0" w:space="0" w:color="auto"/>
            <w:left w:val="none" w:sz="0" w:space="0" w:color="auto"/>
            <w:bottom w:val="none" w:sz="0" w:space="0" w:color="auto"/>
            <w:right w:val="none" w:sz="0" w:space="0" w:color="auto"/>
          </w:divBdr>
        </w:div>
        <w:div w:id="428703089">
          <w:marLeft w:val="0"/>
          <w:marRight w:val="0"/>
          <w:marTop w:val="0"/>
          <w:marBottom w:val="0"/>
          <w:divBdr>
            <w:top w:val="none" w:sz="0" w:space="0" w:color="auto"/>
            <w:left w:val="none" w:sz="0" w:space="0" w:color="auto"/>
            <w:bottom w:val="none" w:sz="0" w:space="0" w:color="auto"/>
            <w:right w:val="none" w:sz="0" w:space="0" w:color="auto"/>
          </w:divBdr>
        </w:div>
        <w:div w:id="1916627726">
          <w:marLeft w:val="0"/>
          <w:marRight w:val="0"/>
          <w:marTop w:val="0"/>
          <w:marBottom w:val="0"/>
          <w:divBdr>
            <w:top w:val="none" w:sz="0" w:space="0" w:color="auto"/>
            <w:left w:val="none" w:sz="0" w:space="0" w:color="auto"/>
            <w:bottom w:val="none" w:sz="0" w:space="0" w:color="auto"/>
            <w:right w:val="none" w:sz="0" w:space="0" w:color="auto"/>
          </w:divBdr>
        </w:div>
      </w:divsChild>
    </w:div>
    <w:div w:id="690031563">
      <w:bodyDiv w:val="1"/>
      <w:marLeft w:val="0"/>
      <w:marRight w:val="0"/>
      <w:marTop w:val="0"/>
      <w:marBottom w:val="0"/>
      <w:divBdr>
        <w:top w:val="none" w:sz="0" w:space="0" w:color="auto"/>
        <w:left w:val="none" w:sz="0" w:space="0" w:color="auto"/>
        <w:bottom w:val="none" w:sz="0" w:space="0" w:color="auto"/>
        <w:right w:val="none" w:sz="0" w:space="0" w:color="auto"/>
      </w:divBdr>
    </w:div>
    <w:div w:id="744228884">
      <w:bodyDiv w:val="1"/>
      <w:marLeft w:val="0"/>
      <w:marRight w:val="0"/>
      <w:marTop w:val="0"/>
      <w:marBottom w:val="0"/>
      <w:divBdr>
        <w:top w:val="none" w:sz="0" w:space="0" w:color="auto"/>
        <w:left w:val="none" w:sz="0" w:space="0" w:color="auto"/>
        <w:bottom w:val="none" w:sz="0" w:space="0" w:color="auto"/>
        <w:right w:val="none" w:sz="0" w:space="0" w:color="auto"/>
      </w:divBdr>
    </w:div>
    <w:div w:id="777257721">
      <w:bodyDiv w:val="1"/>
      <w:marLeft w:val="0"/>
      <w:marRight w:val="0"/>
      <w:marTop w:val="0"/>
      <w:marBottom w:val="0"/>
      <w:divBdr>
        <w:top w:val="none" w:sz="0" w:space="0" w:color="auto"/>
        <w:left w:val="none" w:sz="0" w:space="0" w:color="auto"/>
        <w:bottom w:val="none" w:sz="0" w:space="0" w:color="auto"/>
        <w:right w:val="none" w:sz="0" w:space="0" w:color="auto"/>
      </w:divBdr>
    </w:div>
    <w:div w:id="789589468">
      <w:bodyDiv w:val="1"/>
      <w:marLeft w:val="0"/>
      <w:marRight w:val="0"/>
      <w:marTop w:val="0"/>
      <w:marBottom w:val="0"/>
      <w:divBdr>
        <w:top w:val="none" w:sz="0" w:space="0" w:color="auto"/>
        <w:left w:val="none" w:sz="0" w:space="0" w:color="auto"/>
        <w:bottom w:val="none" w:sz="0" w:space="0" w:color="auto"/>
        <w:right w:val="none" w:sz="0" w:space="0" w:color="auto"/>
      </w:divBdr>
    </w:div>
    <w:div w:id="821039875">
      <w:bodyDiv w:val="1"/>
      <w:marLeft w:val="0"/>
      <w:marRight w:val="0"/>
      <w:marTop w:val="0"/>
      <w:marBottom w:val="0"/>
      <w:divBdr>
        <w:top w:val="none" w:sz="0" w:space="0" w:color="auto"/>
        <w:left w:val="none" w:sz="0" w:space="0" w:color="auto"/>
        <w:bottom w:val="none" w:sz="0" w:space="0" w:color="auto"/>
        <w:right w:val="none" w:sz="0" w:space="0" w:color="auto"/>
      </w:divBdr>
    </w:div>
    <w:div w:id="866287224">
      <w:bodyDiv w:val="1"/>
      <w:marLeft w:val="0"/>
      <w:marRight w:val="0"/>
      <w:marTop w:val="0"/>
      <w:marBottom w:val="0"/>
      <w:divBdr>
        <w:top w:val="none" w:sz="0" w:space="0" w:color="auto"/>
        <w:left w:val="none" w:sz="0" w:space="0" w:color="auto"/>
        <w:bottom w:val="none" w:sz="0" w:space="0" w:color="auto"/>
        <w:right w:val="none" w:sz="0" w:space="0" w:color="auto"/>
      </w:divBdr>
    </w:div>
    <w:div w:id="869953024">
      <w:bodyDiv w:val="1"/>
      <w:marLeft w:val="0"/>
      <w:marRight w:val="0"/>
      <w:marTop w:val="0"/>
      <w:marBottom w:val="0"/>
      <w:divBdr>
        <w:top w:val="none" w:sz="0" w:space="0" w:color="auto"/>
        <w:left w:val="none" w:sz="0" w:space="0" w:color="auto"/>
        <w:bottom w:val="none" w:sz="0" w:space="0" w:color="auto"/>
        <w:right w:val="none" w:sz="0" w:space="0" w:color="auto"/>
      </w:divBdr>
    </w:div>
    <w:div w:id="899167183">
      <w:bodyDiv w:val="1"/>
      <w:marLeft w:val="0"/>
      <w:marRight w:val="0"/>
      <w:marTop w:val="0"/>
      <w:marBottom w:val="0"/>
      <w:divBdr>
        <w:top w:val="none" w:sz="0" w:space="0" w:color="auto"/>
        <w:left w:val="none" w:sz="0" w:space="0" w:color="auto"/>
        <w:bottom w:val="none" w:sz="0" w:space="0" w:color="auto"/>
        <w:right w:val="none" w:sz="0" w:space="0" w:color="auto"/>
      </w:divBdr>
    </w:div>
    <w:div w:id="946231509">
      <w:bodyDiv w:val="1"/>
      <w:marLeft w:val="0"/>
      <w:marRight w:val="0"/>
      <w:marTop w:val="0"/>
      <w:marBottom w:val="0"/>
      <w:divBdr>
        <w:top w:val="none" w:sz="0" w:space="0" w:color="auto"/>
        <w:left w:val="none" w:sz="0" w:space="0" w:color="auto"/>
        <w:bottom w:val="none" w:sz="0" w:space="0" w:color="auto"/>
        <w:right w:val="none" w:sz="0" w:space="0" w:color="auto"/>
      </w:divBdr>
    </w:div>
    <w:div w:id="1122067927">
      <w:bodyDiv w:val="1"/>
      <w:marLeft w:val="0"/>
      <w:marRight w:val="0"/>
      <w:marTop w:val="0"/>
      <w:marBottom w:val="0"/>
      <w:divBdr>
        <w:top w:val="none" w:sz="0" w:space="0" w:color="auto"/>
        <w:left w:val="none" w:sz="0" w:space="0" w:color="auto"/>
        <w:bottom w:val="none" w:sz="0" w:space="0" w:color="auto"/>
        <w:right w:val="none" w:sz="0" w:space="0" w:color="auto"/>
      </w:divBdr>
    </w:div>
    <w:div w:id="1150246620">
      <w:bodyDiv w:val="1"/>
      <w:marLeft w:val="0"/>
      <w:marRight w:val="0"/>
      <w:marTop w:val="0"/>
      <w:marBottom w:val="0"/>
      <w:divBdr>
        <w:top w:val="none" w:sz="0" w:space="0" w:color="auto"/>
        <w:left w:val="none" w:sz="0" w:space="0" w:color="auto"/>
        <w:bottom w:val="none" w:sz="0" w:space="0" w:color="auto"/>
        <w:right w:val="none" w:sz="0" w:space="0" w:color="auto"/>
      </w:divBdr>
    </w:div>
    <w:div w:id="1166942822">
      <w:bodyDiv w:val="1"/>
      <w:marLeft w:val="0"/>
      <w:marRight w:val="0"/>
      <w:marTop w:val="0"/>
      <w:marBottom w:val="0"/>
      <w:divBdr>
        <w:top w:val="none" w:sz="0" w:space="0" w:color="auto"/>
        <w:left w:val="none" w:sz="0" w:space="0" w:color="auto"/>
        <w:bottom w:val="none" w:sz="0" w:space="0" w:color="auto"/>
        <w:right w:val="none" w:sz="0" w:space="0" w:color="auto"/>
      </w:divBdr>
    </w:div>
    <w:div w:id="1196768703">
      <w:bodyDiv w:val="1"/>
      <w:marLeft w:val="0"/>
      <w:marRight w:val="0"/>
      <w:marTop w:val="0"/>
      <w:marBottom w:val="0"/>
      <w:divBdr>
        <w:top w:val="none" w:sz="0" w:space="0" w:color="auto"/>
        <w:left w:val="none" w:sz="0" w:space="0" w:color="auto"/>
        <w:bottom w:val="none" w:sz="0" w:space="0" w:color="auto"/>
        <w:right w:val="none" w:sz="0" w:space="0" w:color="auto"/>
      </w:divBdr>
    </w:div>
    <w:div w:id="1209413591">
      <w:bodyDiv w:val="1"/>
      <w:marLeft w:val="0"/>
      <w:marRight w:val="0"/>
      <w:marTop w:val="0"/>
      <w:marBottom w:val="0"/>
      <w:divBdr>
        <w:top w:val="none" w:sz="0" w:space="0" w:color="auto"/>
        <w:left w:val="none" w:sz="0" w:space="0" w:color="auto"/>
        <w:bottom w:val="none" w:sz="0" w:space="0" w:color="auto"/>
        <w:right w:val="none" w:sz="0" w:space="0" w:color="auto"/>
      </w:divBdr>
    </w:div>
    <w:div w:id="1223641651">
      <w:bodyDiv w:val="1"/>
      <w:marLeft w:val="0"/>
      <w:marRight w:val="0"/>
      <w:marTop w:val="0"/>
      <w:marBottom w:val="0"/>
      <w:divBdr>
        <w:top w:val="none" w:sz="0" w:space="0" w:color="auto"/>
        <w:left w:val="none" w:sz="0" w:space="0" w:color="auto"/>
        <w:bottom w:val="none" w:sz="0" w:space="0" w:color="auto"/>
        <w:right w:val="none" w:sz="0" w:space="0" w:color="auto"/>
      </w:divBdr>
    </w:div>
    <w:div w:id="1257521158">
      <w:bodyDiv w:val="1"/>
      <w:marLeft w:val="0"/>
      <w:marRight w:val="0"/>
      <w:marTop w:val="0"/>
      <w:marBottom w:val="0"/>
      <w:divBdr>
        <w:top w:val="none" w:sz="0" w:space="0" w:color="auto"/>
        <w:left w:val="none" w:sz="0" w:space="0" w:color="auto"/>
        <w:bottom w:val="none" w:sz="0" w:space="0" w:color="auto"/>
        <w:right w:val="none" w:sz="0" w:space="0" w:color="auto"/>
      </w:divBdr>
    </w:div>
    <w:div w:id="1286695966">
      <w:bodyDiv w:val="1"/>
      <w:marLeft w:val="0"/>
      <w:marRight w:val="0"/>
      <w:marTop w:val="0"/>
      <w:marBottom w:val="0"/>
      <w:divBdr>
        <w:top w:val="none" w:sz="0" w:space="0" w:color="auto"/>
        <w:left w:val="none" w:sz="0" w:space="0" w:color="auto"/>
        <w:bottom w:val="none" w:sz="0" w:space="0" w:color="auto"/>
        <w:right w:val="none" w:sz="0" w:space="0" w:color="auto"/>
      </w:divBdr>
    </w:div>
    <w:div w:id="1408452357">
      <w:bodyDiv w:val="1"/>
      <w:marLeft w:val="0"/>
      <w:marRight w:val="0"/>
      <w:marTop w:val="0"/>
      <w:marBottom w:val="0"/>
      <w:divBdr>
        <w:top w:val="none" w:sz="0" w:space="0" w:color="auto"/>
        <w:left w:val="none" w:sz="0" w:space="0" w:color="auto"/>
        <w:bottom w:val="none" w:sz="0" w:space="0" w:color="auto"/>
        <w:right w:val="none" w:sz="0" w:space="0" w:color="auto"/>
      </w:divBdr>
    </w:div>
    <w:div w:id="1433015779">
      <w:bodyDiv w:val="1"/>
      <w:marLeft w:val="0"/>
      <w:marRight w:val="0"/>
      <w:marTop w:val="0"/>
      <w:marBottom w:val="0"/>
      <w:divBdr>
        <w:top w:val="none" w:sz="0" w:space="0" w:color="auto"/>
        <w:left w:val="none" w:sz="0" w:space="0" w:color="auto"/>
        <w:bottom w:val="none" w:sz="0" w:space="0" w:color="auto"/>
        <w:right w:val="none" w:sz="0" w:space="0" w:color="auto"/>
      </w:divBdr>
    </w:div>
    <w:div w:id="1464154689">
      <w:bodyDiv w:val="1"/>
      <w:marLeft w:val="0"/>
      <w:marRight w:val="0"/>
      <w:marTop w:val="0"/>
      <w:marBottom w:val="0"/>
      <w:divBdr>
        <w:top w:val="none" w:sz="0" w:space="0" w:color="auto"/>
        <w:left w:val="none" w:sz="0" w:space="0" w:color="auto"/>
        <w:bottom w:val="none" w:sz="0" w:space="0" w:color="auto"/>
        <w:right w:val="none" w:sz="0" w:space="0" w:color="auto"/>
      </w:divBdr>
    </w:div>
    <w:div w:id="1471241025">
      <w:bodyDiv w:val="1"/>
      <w:marLeft w:val="0"/>
      <w:marRight w:val="0"/>
      <w:marTop w:val="0"/>
      <w:marBottom w:val="0"/>
      <w:divBdr>
        <w:top w:val="none" w:sz="0" w:space="0" w:color="auto"/>
        <w:left w:val="none" w:sz="0" w:space="0" w:color="auto"/>
        <w:bottom w:val="none" w:sz="0" w:space="0" w:color="auto"/>
        <w:right w:val="none" w:sz="0" w:space="0" w:color="auto"/>
      </w:divBdr>
    </w:div>
    <w:div w:id="1493762706">
      <w:bodyDiv w:val="1"/>
      <w:marLeft w:val="0"/>
      <w:marRight w:val="0"/>
      <w:marTop w:val="0"/>
      <w:marBottom w:val="0"/>
      <w:divBdr>
        <w:top w:val="none" w:sz="0" w:space="0" w:color="auto"/>
        <w:left w:val="none" w:sz="0" w:space="0" w:color="auto"/>
        <w:bottom w:val="none" w:sz="0" w:space="0" w:color="auto"/>
        <w:right w:val="none" w:sz="0" w:space="0" w:color="auto"/>
      </w:divBdr>
    </w:div>
    <w:div w:id="1498686092">
      <w:bodyDiv w:val="1"/>
      <w:marLeft w:val="0"/>
      <w:marRight w:val="0"/>
      <w:marTop w:val="0"/>
      <w:marBottom w:val="0"/>
      <w:divBdr>
        <w:top w:val="none" w:sz="0" w:space="0" w:color="auto"/>
        <w:left w:val="none" w:sz="0" w:space="0" w:color="auto"/>
        <w:bottom w:val="none" w:sz="0" w:space="0" w:color="auto"/>
        <w:right w:val="none" w:sz="0" w:space="0" w:color="auto"/>
      </w:divBdr>
    </w:div>
    <w:div w:id="1500385806">
      <w:bodyDiv w:val="1"/>
      <w:marLeft w:val="0"/>
      <w:marRight w:val="0"/>
      <w:marTop w:val="0"/>
      <w:marBottom w:val="0"/>
      <w:divBdr>
        <w:top w:val="none" w:sz="0" w:space="0" w:color="auto"/>
        <w:left w:val="none" w:sz="0" w:space="0" w:color="auto"/>
        <w:bottom w:val="none" w:sz="0" w:space="0" w:color="auto"/>
        <w:right w:val="none" w:sz="0" w:space="0" w:color="auto"/>
      </w:divBdr>
    </w:div>
    <w:div w:id="1504857226">
      <w:bodyDiv w:val="1"/>
      <w:marLeft w:val="0"/>
      <w:marRight w:val="0"/>
      <w:marTop w:val="0"/>
      <w:marBottom w:val="0"/>
      <w:divBdr>
        <w:top w:val="none" w:sz="0" w:space="0" w:color="auto"/>
        <w:left w:val="none" w:sz="0" w:space="0" w:color="auto"/>
        <w:bottom w:val="none" w:sz="0" w:space="0" w:color="auto"/>
        <w:right w:val="none" w:sz="0" w:space="0" w:color="auto"/>
      </w:divBdr>
    </w:div>
    <w:div w:id="1516529658">
      <w:bodyDiv w:val="1"/>
      <w:marLeft w:val="0"/>
      <w:marRight w:val="0"/>
      <w:marTop w:val="0"/>
      <w:marBottom w:val="0"/>
      <w:divBdr>
        <w:top w:val="none" w:sz="0" w:space="0" w:color="auto"/>
        <w:left w:val="none" w:sz="0" w:space="0" w:color="auto"/>
        <w:bottom w:val="none" w:sz="0" w:space="0" w:color="auto"/>
        <w:right w:val="none" w:sz="0" w:space="0" w:color="auto"/>
      </w:divBdr>
    </w:div>
    <w:div w:id="1520776421">
      <w:bodyDiv w:val="1"/>
      <w:marLeft w:val="0"/>
      <w:marRight w:val="0"/>
      <w:marTop w:val="0"/>
      <w:marBottom w:val="0"/>
      <w:divBdr>
        <w:top w:val="none" w:sz="0" w:space="0" w:color="auto"/>
        <w:left w:val="none" w:sz="0" w:space="0" w:color="auto"/>
        <w:bottom w:val="none" w:sz="0" w:space="0" w:color="auto"/>
        <w:right w:val="none" w:sz="0" w:space="0" w:color="auto"/>
      </w:divBdr>
    </w:div>
    <w:div w:id="1549686730">
      <w:bodyDiv w:val="1"/>
      <w:marLeft w:val="0"/>
      <w:marRight w:val="0"/>
      <w:marTop w:val="0"/>
      <w:marBottom w:val="0"/>
      <w:divBdr>
        <w:top w:val="none" w:sz="0" w:space="0" w:color="auto"/>
        <w:left w:val="none" w:sz="0" w:space="0" w:color="auto"/>
        <w:bottom w:val="none" w:sz="0" w:space="0" w:color="auto"/>
        <w:right w:val="none" w:sz="0" w:space="0" w:color="auto"/>
      </w:divBdr>
    </w:div>
    <w:div w:id="1574855138">
      <w:bodyDiv w:val="1"/>
      <w:marLeft w:val="0"/>
      <w:marRight w:val="0"/>
      <w:marTop w:val="0"/>
      <w:marBottom w:val="0"/>
      <w:divBdr>
        <w:top w:val="none" w:sz="0" w:space="0" w:color="auto"/>
        <w:left w:val="none" w:sz="0" w:space="0" w:color="auto"/>
        <w:bottom w:val="none" w:sz="0" w:space="0" w:color="auto"/>
        <w:right w:val="none" w:sz="0" w:space="0" w:color="auto"/>
      </w:divBdr>
    </w:div>
    <w:div w:id="1589970180">
      <w:bodyDiv w:val="1"/>
      <w:marLeft w:val="0"/>
      <w:marRight w:val="0"/>
      <w:marTop w:val="0"/>
      <w:marBottom w:val="0"/>
      <w:divBdr>
        <w:top w:val="none" w:sz="0" w:space="0" w:color="auto"/>
        <w:left w:val="none" w:sz="0" w:space="0" w:color="auto"/>
        <w:bottom w:val="none" w:sz="0" w:space="0" w:color="auto"/>
        <w:right w:val="none" w:sz="0" w:space="0" w:color="auto"/>
      </w:divBdr>
    </w:div>
    <w:div w:id="1595557114">
      <w:bodyDiv w:val="1"/>
      <w:marLeft w:val="0"/>
      <w:marRight w:val="0"/>
      <w:marTop w:val="0"/>
      <w:marBottom w:val="0"/>
      <w:divBdr>
        <w:top w:val="none" w:sz="0" w:space="0" w:color="auto"/>
        <w:left w:val="none" w:sz="0" w:space="0" w:color="auto"/>
        <w:bottom w:val="none" w:sz="0" w:space="0" w:color="auto"/>
        <w:right w:val="none" w:sz="0" w:space="0" w:color="auto"/>
      </w:divBdr>
    </w:div>
    <w:div w:id="1669674732">
      <w:bodyDiv w:val="1"/>
      <w:marLeft w:val="0"/>
      <w:marRight w:val="0"/>
      <w:marTop w:val="0"/>
      <w:marBottom w:val="0"/>
      <w:divBdr>
        <w:top w:val="none" w:sz="0" w:space="0" w:color="auto"/>
        <w:left w:val="none" w:sz="0" w:space="0" w:color="auto"/>
        <w:bottom w:val="none" w:sz="0" w:space="0" w:color="auto"/>
        <w:right w:val="none" w:sz="0" w:space="0" w:color="auto"/>
      </w:divBdr>
    </w:div>
    <w:div w:id="1673869457">
      <w:bodyDiv w:val="1"/>
      <w:marLeft w:val="0"/>
      <w:marRight w:val="0"/>
      <w:marTop w:val="0"/>
      <w:marBottom w:val="0"/>
      <w:divBdr>
        <w:top w:val="none" w:sz="0" w:space="0" w:color="auto"/>
        <w:left w:val="none" w:sz="0" w:space="0" w:color="auto"/>
        <w:bottom w:val="none" w:sz="0" w:space="0" w:color="auto"/>
        <w:right w:val="none" w:sz="0" w:space="0" w:color="auto"/>
      </w:divBdr>
    </w:div>
    <w:div w:id="1683049542">
      <w:bodyDiv w:val="1"/>
      <w:marLeft w:val="0"/>
      <w:marRight w:val="0"/>
      <w:marTop w:val="0"/>
      <w:marBottom w:val="0"/>
      <w:divBdr>
        <w:top w:val="none" w:sz="0" w:space="0" w:color="auto"/>
        <w:left w:val="none" w:sz="0" w:space="0" w:color="auto"/>
        <w:bottom w:val="none" w:sz="0" w:space="0" w:color="auto"/>
        <w:right w:val="none" w:sz="0" w:space="0" w:color="auto"/>
      </w:divBdr>
    </w:div>
    <w:div w:id="1700816278">
      <w:bodyDiv w:val="1"/>
      <w:marLeft w:val="0"/>
      <w:marRight w:val="0"/>
      <w:marTop w:val="0"/>
      <w:marBottom w:val="0"/>
      <w:divBdr>
        <w:top w:val="none" w:sz="0" w:space="0" w:color="auto"/>
        <w:left w:val="none" w:sz="0" w:space="0" w:color="auto"/>
        <w:bottom w:val="none" w:sz="0" w:space="0" w:color="auto"/>
        <w:right w:val="none" w:sz="0" w:space="0" w:color="auto"/>
      </w:divBdr>
    </w:div>
    <w:div w:id="1822622202">
      <w:bodyDiv w:val="1"/>
      <w:marLeft w:val="0"/>
      <w:marRight w:val="0"/>
      <w:marTop w:val="0"/>
      <w:marBottom w:val="0"/>
      <w:divBdr>
        <w:top w:val="none" w:sz="0" w:space="0" w:color="auto"/>
        <w:left w:val="none" w:sz="0" w:space="0" w:color="auto"/>
        <w:bottom w:val="none" w:sz="0" w:space="0" w:color="auto"/>
        <w:right w:val="none" w:sz="0" w:space="0" w:color="auto"/>
      </w:divBdr>
    </w:div>
    <w:div w:id="1830710709">
      <w:bodyDiv w:val="1"/>
      <w:marLeft w:val="0"/>
      <w:marRight w:val="0"/>
      <w:marTop w:val="0"/>
      <w:marBottom w:val="0"/>
      <w:divBdr>
        <w:top w:val="none" w:sz="0" w:space="0" w:color="auto"/>
        <w:left w:val="none" w:sz="0" w:space="0" w:color="auto"/>
        <w:bottom w:val="none" w:sz="0" w:space="0" w:color="auto"/>
        <w:right w:val="none" w:sz="0" w:space="0" w:color="auto"/>
      </w:divBdr>
    </w:div>
    <w:div w:id="1832940766">
      <w:bodyDiv w:val="1"/>
      <w:marLeft w:val="0"/>
      <w:marRight w:val="0"/>
      <w:marTop w:val="0"/>
      <w:marBottom w:val="0"/>
      <w:divBdr>
        <w:top w:val="none" w:sz="0" w:space="0" w:color="auto"/>
        <w:left w:val="none" w:sz="0" w:space="0" w:color="auto"/>
        <w:bottom w:val="none" w:sz="0" w:space="0" w:color="auto"/>
        <w:right w:val="none" w:sz="0" w:space="0" w:color="auto"/>
      </w:divBdr>
    </w:div>
    <w:div w:id="1909655780">
      <w:bodyDiv w:val="1"/>
      <w:marLeft w:val="0"/>
      <w:marRight w:val="0"/>
      <w:marTop w:val="0"/>
      <w:marBottom w:val="0"/>
      <w:divBdr>
        <w:top w:val="none" w:sz="0" w:space="0" w:color="auto"/>
        <w:left w:val="none" w:sz="0" w:space="0" w:color="auto"/>
        <w:bottom w:val="none" w:sz="0" w:space="0" w:color="auto"/>
        <w:right w:val="none" w:sz="0" w:space="0" w:color="auto"/>
      </w:divBdr>
    </w:div>
    <w:div w:id="1915621896">
      <w:bodyDiv w:val="1"/>
      <w:marLeft w:val="0"/>
      <w:marRight w:val="0"/>
      <w:marTop w:val="0"/>
      <w:marBottom w:val="0"/>
      <w:divBdr>
        <w:top w:val="none" w:sz="0" w:space="0" w:color="auto"/>
        <w:left w:val="none" w:sz="0" w:space="0" w:color="auto"/>
        <w:bottom w:val="none" w:sz="0" w:space="0" w:color="auto"/>
        <w:right w:val="none" w:sz="0" w:space="0" w:color="auto"/>
      </w:divBdr>
    </w:div>
    <w:div w:id="1925794310">
      <w:bodyDiv w:val="1"/>
      <w:marLeft w:val="0"/>
      <w:marRight w:val="0"/>
      <w:marTop w:val="0"/>
      <w:marBottom w:val="0"/>
      <w:divBdr>
        <w:top w:val="none" w:sz="0" w:space="0" w:color="auto"/>
        <w:left w:val="none" w:sz="0" w:space="0" w:color="auto"/>
        <w:bottom w:val="none" w:sz="0" w:space="0" w:color="auto"/>
        <w:right w:val="none" w:sz="0" w:space="0" w:color="auto"/>
      </w:divBdr>
    </w:div>
    <w:div w:id="1936277908">
      <w:bodyDiv w:val="1"/>
      <w:marLeft w:val="0"/>
      <w:marRight w:val="0"/>
      <w:marTop w:val="0"/>
      <w:marBottom w:val="0"/>
      <w:divBdr>
        <w:top w:val="none" w:sz="0" w:space="0" w:color="auto"/>
        <w:left w:val="none" w:sz="0" w:space="0" w:color="auto"/>
        <w:bottom w:val="none" w:sz="0" w:space="0" w:color="auto"/>
        <w:right w:val="none" w:sz="0" w:space="0" w:color="auto"/>
      </w:divBdr>
    </w:div>
    <w:div w:id="1947805644">
      <w:bodyDiv w:val="1"/>
      <w:marLeft w:val="0"/>
      <w:marRight w:val="0"/>
      <w:marTop w:val="0"/>
      <w:marBottom w:val="0"/>
      <w:divBdr>
        <w:top w:val="none" w:sz="0" w:space="0" w:color="auto"/>
        <w:left w:val="none" w:sz="0" w:space="0" w:color="auto"/>
        <w:bottom w:val="none" w:sz="0" w:space="0" w:color="auto"/>
        <w:right w:val="none" w:sz="0" w:space="0" w:color="auto"/>
      </w:divBdr>
    </w:div>
    <w:div w:id="1988437028">
      <w:bodyDiv w:val="1"/>
      <w:marLeft w:val="0"/>
      <w:marRight w:val="0"/>
      <w:marTop w:val="0"/>
      <w:marBottom w:val="0"/>
      <w:divBdr>
        <w:top w:val="none" w:sz="0" w:space="0" w:color="auto"/>
        <w:left w:val="none" w:sz="0" w:space="0" w:color="auto"/>
        <w:bottom w:val="none" w:sz="0" w:space="0" w:color="auto"/>
        <w:right w:val="none" w:sz="0" w:space="0" w:color="auto"/>
      </w:divBdr>
    </w:div>
    <w:div w:id="1994406891">
      <w:bodyDiv w:val="1"/>
      <w:marLeft w:val="0"/>
      <w:marRight w:val="0"/>
      <w:marTop w:val="0"/>
      <w:marBottom w:val="0"/>
      <w:divBdr>
        <w:top w:val="none" w:sz="0" w:space="0" w:color="auto"/>
        <w:left w:val="none" w:sz="0" w:space="0" w:color="auto"/>
        <w:bottom w:val="none" w:sz="0" w:space="0" w:color="auto"/>
        <w:right w:val="none" w:sz="0" w:space="0" w:color="auto"/>
      </w:divBdr>
    </w:div>
    <w:div w:id="1995530097">
      <w:bodyDiv w:val="1"/>
      <w:marLeft w:val="0"/>
      <w:marRight w:val="0"/>
      <w:marTop w:val="0"/>
      <w:marBottom w:val="0"/>
      <w:divBdr>
        <w:top w:val="none" w:sz="0" w:space="0" w:color="auto"/>
        <w:left w:val="none" w:sz="0" w:space="0" w:color="auto"/>
        <w:bottom w:val="none" w:sz="0" w:space="0" w:color="auto"/>
        <w:right w:val="none" w:sz="0" w:space="0" w:color="auto"/>
      </w:divBdr>
    </w:div>
    <w:div w:id="2013138233">
      <w:bodyDiv w:val="1"/>
      <w:marLeft w:val="0"/>
      <w:marRight w:val="0"/>
      <w:marTop w:val="0"/>
      <w:marBottom w:val="0"/>
      <w:divBdr>
        <w:top w:val="none" w:sz="0" w:space="0" w:color="auto"/>
        <w:left w:val="none" w:sz="0" w:space="0" w:color="auto"/>
        <w:bottom w:val="none" w:sz="0" w:space="0" w:color="auto"/>
        <w:right w:val="none" w:sz="0" w:space="0" w:color="auto"/>
      </w:divBdr>
    </w:div>
    <w:div w:id="2017877873">
      <w:bodyDiv w:val="1"/>
      <w:marLeft w:val="0"/>
      <w:marRight w:val="0"/>
      <w:marTop w:val="0"/>
      <w:marBottom w:val="0"/>
      <w:divBdr>
        <w:top w:val="none" w:sz="0" w:space="0" w:color="auto"/>
        <w:left w:val="none" w:sz="0" w:space="0" w:color="auto"/>
        <w:bottom w:val="none" w:sz="0" w:space="0" w:color="auto"/>
        <w:right w:val="none" w:sz="0" w:space="0" w:color="auto"/>
      </w:divBdr>
    </w:div>
    <w:div w:id="2019308664">
      <w:bodyDiv w:val="1"/>
      <w:marLeft w:val="0"/>
      <w:marRight w:val="0"/>
      <w:marTop w:val="0"/>
      <w:marBottom w:val="0"/>
      <w:divBdr>
        <w:top w:val="none" w:sz="0" w:space="0" w:color="auto"/>
        <w:left w:val="none" w:sz="0" w:space="0" w:color="auto"/>
        <w:bottom w:val="none" w:sz="0" w:space="0" w:color="auto"/>
        <w:right w:val="none" w:sz="0" w:space="0" w:color="auto"/>
      </w:divBdr>
    </w:div>
    <w:div w:id="2064865456">
      <w:bodyDiv w:val="1"/>
      <w:marLeft w:val="0"/>
      <w:marRight w:val="0"/>
      <w:marTop w:val="0"/>
      <w:marBottom w:val="0"/>
      <w:divBdr>
        <w:top w:val="none" w:sz="0" w:space="0" w:color="auto"/>
        <w:left w:val="none" w:sz="0" w:space="0" w:color="auto"/>
        <w:bottom w:val="none" w:sz="0" w:space="0" w:color="auto"/>
        <w:right w:val="none" w:sz="0" w:space="0" w:color="auto"/>
      </w:divBdr>
    </w:div>
    <w:div w:id="2080516001">
      <w:bodyDiv w:val="1"/>
      <w:marLeft w:val="0"/>
      <w:marRight w:val="0"/>
      <w:marTop w:val="0"/>
      <w:marBottom w:val="0"/>
      <w:divBdr>
        <w:top w:val="none" w:sz="0" w:space="0" w:color="auto"/>
        <w:left w:val="none" w:sz="0" w:space="0" w:color="auto"/>
        <w:bottom w:val="none" w:sz="0" w:space="0" w:color="auto"/>
        <w:right w:val="none" w:sz="0" w:space="0" w:color="auto"/>
      </w:divBdr>
    </w:div>
    <w:div w:id="2093164294">
      <w:bodyDiv w:val="1"/>
      <w:marLeft w:val="0"/>
      <w:marRight w:val="0"/>
      <w:marTop w:val="0"/>
      <w:marBottom w:val="0"/>
      <w:divBdr>
        <w:top w:val="none" w:sz="0" w:space="0" w:color="auto"/>
        <w:left w:val="none" w:sz="0" w:space="0" w:color="auto"/>
        <w:bottom w:val="none" w:sz="0" w:space="0" w:color="auto"/>
        <w:right w:val="none" w:sz="0" w:space="0" w:color="auto"/>
      </w:divBdr>
    </w:div>
    <w:div w:id="2096437017">
      <w:bodyDiv w:val="1"/>
      <w:marLeft w:val="0"/>
      <w:marRight w:val="0"/>
      <w:marTop w:val="0"/>
      <w:marBottom w:val="0"/>
      <w:divBdr>
        <w:top w:val="none" w:sz="0" w:space="0" w:color="auto"/>
        <w:left w:val="none" w:sz="0" w:space="0" w:color="auto"/>
        <w:bottom w:val="none" w:sz="0" w:space="0" w:color="auto"/>
        <w:right w:val="none" w:sz="0" w:space="0" w:color="auto"/>
      </w:divBdr>
    </w:div>
    <w:div w:id="2131127339">
      <w:bodyDiv w:val="1"/>
      <w:marLeft w:val="0"/>
      <w:marRight w:val="0"/>
      <w:marTop w:val="0"/>
      <w:marBottom w:val="0"/>
      <w:divBdr>
        <w:top w:val="none" w:sz="0" w:space="0" w:color="auto"/>
        <w:left w:val="none" w:sz="0" w:space="0" w:color="auto"/>
        <w:bottom w:val="none" w:sz="0" w:space="0" w:color="auto"/>
        <w:right w:val="none" w:sz="0" w:space="0" w:color="auto"/>
      </w:divBdr>
    </w:div>
    <w:div w:id="21454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micorreo@correo.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0AFB74EF5DAC4C9B5132C17A85D319" ma:contentTypeVersion="7" ma:contentTypeDescription="Create a new document." ma:contentTypeScope="" ma:versionID="8bf794e9fcfddb5c41af43fb81b12cbf">
  <xsd:schema xmlns:xsd="http://www.w3.org/2001/XMLSchema" xmlns:xs="http://www.w3.org/2001/XMLSchema" xmlns:p="http://schemas.microsoft.com/office/2006/metadata/properties" xmlns:ns2="be378549-80b3-475b-942e-f75a68181d38" targetNamespace="http://schemas.microsoft.com/office/2006/metadata/properties" ma:root="true" ma:fieldsID="4137f5d5f1fda61aaa7b911c1cce01f6" ns2:_="">
    <xsd:import namespace="be378549-80b3-475b-942e-f75a68181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78549-80b3-475b-942e-f75a6818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191DF-DFFD-4166-A880-960675201545}">
  <ds:schemaRefs>
    <ds:schemaRef ds:uri="http://schemas.microsoft.com/sharepoint/v3/contenttype/forms"/>
  </ds:schemaRefs>
</ds:datastoreItem>
</file>

<file path=customXml/itemProps2.xml><?xml version="1.0" encoding="utf-8"?>
<ds:datastoreItem xmlns:ds="http://schemas.openxmlformats.org/officeDocument/2006/customXml" ds:itemID="{B90DC4E3-824E-445A-8F80-07A9EBA5B223}">
  <ds:schemaRef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www.w3.org/XML/1998/namespace"/>
    <ds:schemaRef ds:uri="http://schemas.microsoft.com/office/2006/documentManagement/types"/>
    <ds:schemaRef ds:uri="be378549-80b3-475b-942e-f75a68181d38"/>
    <ds:schemaRef ds:uri="http://purl.org/dc/elements/1.1/"/>
  </ds:schemaRefs>
</ds:datastoreItem>
</file>

<file path=customXml/itemProps3.xml><?xml version="1.0" encoding="utf-8"?>
<ds:datastoreItem xmlns:ds="http://schemas.openxmlformats.org/officeDocument/2006/customXml" ds:itemID="{52DDFC71-D028-407B-AD28-70FA2F97E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78549-80b3-475b-942e-f75a6818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0BA078-3967-4F4C-8878-B280B939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9858</TotalTime>
  <Pages>67</Pages>
  <Words>35975</Words>
  <Characters>197863</Characters>
  <Application>Microsoft Office Word</Application>
  <DocSecurity>0</DocSecurity>
  <Lines>1648</Lines>
  <Paragraphs>466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Silva Cordero</dc:creator>
  <cp:keywords/>
  <dc:description/>
  <cp:lastModifiedBy>Montserrat Silva Cordero</cp:lastModifiedBy>
  <cp:revision>329</cp:revision>
  <dcterms:created xsi:type="dcterms:W3CDTF">2020-08-02T23:54:00Z</dcterms:created>
  <dcterms:modified xsi:type="dcterms:W3CDTF">2021-04-24T00:02:00Z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0x010100FF0AFB74EF5DAC4C9B5132C17A85D319</vt:lpwstr>
  </property>
  <property fmtid="{D5CDD505-2E9C-101B-9397-08002B2CF9AE}" pid="3" name="Mendeley Document_1">
    <vt:lpwstr>True</vt:lpwstr>
  </property>
  <property fmtid="{D5CDD505-2E9C-101B-9397-08002B2CF9AE}" pid="4" name="Mendeley Unique User Id_1">
    <vt:lpwstr>51ad0d01-6a18-3c52-85bb-c762ef6a52c7</vt:lpwstr>
  </property>
  <property fmtid="{D5CDD505-2E9C-101B-9397-08002B2CF9AE}" pid="5" name="Mendeley Citation Style_1">
    <vt:lpwstr>http://www.zotero.org/styles/ieee-with-url</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http://www.zotero.org/styles/ieee-with-url</vt:lpwstr>
  </property>
  <property fmtid="{D5CDD505-2E9C-101B-9397-08002B2CF9AE}" pid="19" name="Mendeley Recent Style Name 6_1">
    <vt:lpwstr>IEEE (with URL)</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