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B0C87" w14:textId="77777777" w:rsidR="000F7DA3" w:rsidRDefault="000F7DA3" w:rsidP="00AD4D3C">
      <w:pPr>
        <w:pStyle w:val="Title"/>
        <w:spacing w:after="240"/>
        <w:rPr>
          <w:rFonts w:ascii="Times New Roman" w:eastAsia="Arial" w:hAnsi="Times New Roman" w:cs="Times New Roman"/>
          <w:b/>
          <w:bCs/>
          <w:sz w:val="36"/>
          <w:szCs w:val="36"/>
          <w:lang w:val="es-419" w:eastAsia="es-MX"/>
        </w:rPr>
      </w:pPr>
      <w:bookmarkStart w:id="0" w:name="_Toc43441650"/>
      <w:r w:rsidRPr="00AD4D3C">
        <w:rPr>
          <w:rFonts w:ascii="Times New Roman" w:eastAsia="Arial" w:hAnsi="Times New Roman" w:cs="Times New Roman"/>
          <w:b/>
          <w:bCs/>
          <w:sz w:val="36"/>
          <w:szCs w:val="36"/>
          <w:lang w:val="es-419" w:eastAsia="es-MX"/>
        </w:rPr>
        <w:t>Propósito</w:t>
      </w:r>
      <w:bookmarkEnd w:id="0"/>
    </w:p>
    <w:p w14:paraId="209C4820"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Definir un marco metodológico para la correcta evaluación de los riesgos que se pueden encontrar dentro de un proyecto, en el contexto de Trabajo Terminal I y II.</w:t>
      </w:r>
    </w:p>
    <w:p w14:paraId="2687A621" w14:textId="77777777" w:rsidR="000F7DA3" w:rsidRPr="00AD4D3C" w:rsidRDefault="000F7DA3" w:rsidP="00AD4D3C">
      <w:pPr>
        <w:jc w:val="both"/>
        <w:rPr>
          <w:rFonts w:ascii="Times New Roman" w:eastAsia="Calibri" w:hAnsi="Times New Roman" w:cs="Times New Roman"/>
          <w:b/>
          <w:bCs/>
          <w:sz w:val="24"/>
          <w:szCs w:val="24"/>
        </w:rPr>
      </w:pPr>
      <w:bookmarkStart w:id="1" w:name="_Toc43441484"/>
      <w:bookmarkStart w:id="2" w:name="_Toc43441651"/>
      <w:r w:rsidRPr="00AD4D3C">
        <w:rPr>
          <w:rFonts w:ascii="Times New Roman" w:eastAsia="Calibri" w:hAnsi="Times New Roman" w:cs="Times New Roman"/>
          <w:b/>
          <w:bCs/>
          <w:sz w:val="24"/>
          <w:szCs w:val="24"/>
        </w:rPr>
        <w:t>Evaluación de los riesgos</w:t>
      </w:r>
      <w:bookmarkEnd w:id="1"/>
      <w:bookmarkEnd w:id="2"/>
      <w:r w:rsidRPr="00AD4D3C">
        <w:rPr>
          <w:rFonts w:ascii="Times New Roman" w:eastAsia="Calibri" w:hAnsi="Times New Roman" w:cs="Times New Roman"/>
          <w:b/>
          <w:bCs/>
          <w:sz w:val="24"/>
          <w:szCs w:val="24"/>
        </w:rPr>
        <w:t xml:space="preserve"> </w:t>
      </w:r>
    </w:p>
    <w:p w14:paraId="3CFD03CD"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Se deben llenar 4 tablas que nos ayudarán a medir la probabilidad y nivel de riesgo de sucesos que pueden ocurrir a lo largo del desarrollo del proyecto e incluso una vez terminado. Dichas tablas contendrán los niveles de probabilidad, los niveles de impacto, el nivel de riesgo y una tabla en la cual se registrarán los posibles riesgos que amenacen el proyecto.</w:t>
      </w:r>
    </w:p>
    <w:p w14:paraId="518791B5" w14:textId="77777777" w:rsidR="000F7DA3" w:rsidRPr="00AD4D3C" w:rsidRDefault="000F7DA3" w:rsidP="00AD4D3C">
      <w:pPr>
        <w:jc w:val="both"/>
        <w:rPr>
          <w:rFonts w:ascii="Times New Roman" w:eastAsia="Calibri" w:hAnsi="Times New Roman" w:cs="Times New Roman"/>
          <w:i/>
          <w:iCs/>
          <w:color w:val="404040"/>
          <w:sz w:val="24"/>
        </w:rPr>
      </w:pPr>
      <w:bookmarkStart w:id="3" w:name="_Toc43441652"/>
      <w:r w:rsidRPr="00AD4D3C">
        <w:rPr>
          <w:rFonts w:ascii="Times New Roman" w:eastAsia="Calibri" w:hAnsi="Times New Roman" w:cs="Times New Roman"/>
          <w:i/>
          <w:iCs/>
          <w:color w:val="404040"/>
          <w:sz w:val="24"/>
        </w:rPr>
        <w:t>Niveles de probabilidad</w:t>
      </w:r>
      <w:bookmarkEnd w:id="3"/>
    </w:p>
    <w:p w14:paraId="58EDBC79" w14:textId="77777777" w:rsidR="000F7DA3" w:rsidRPr="00AD4D3C" w:rsidRDefault="000F7DA3" w:rsidP="00AD4D3C">
      <w:pPr>
        <w:spacing w:after="240" w:line="360" w:lineRule="auto"/>
        <w:ind w:left="70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Los niveles de probabilidad deberán expresar el nivel que se define para la ocurrencia de un suceso, para los proyectos de Trabajo Terminal de la UPIIZ, se sugiere utilizar la siguiente tabla:</w:t>
      </w:r>
    </w:p>
    <w:tbl>
      <w:tblPr>
        <w:tblStyle w:val="GridTable5Dark2"/>
        <w:tblW w:w="9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70"/>
        <w:gridCol w:w="1701"/>
        <w:gridCol w:w="6612"/>
      </w:tblGrid>
      <w:tr w:rsidR="000F7DA3" w:rsidRPr="00AD4D3C" w14:paraId="46D6208A" w14:textId="77777777" w:rsidTr="00AD4D3C">
        <w:trPr>
          <w:trHeight w:val="279"/>
        </w:trPr>
        <w:tc>
          <w:tcPr>
            <w:tcW w:w="870" w:type="dxa"/>
          </w:tcPr>
          <w:p w14:paraId="33644121"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Nivel</w:t>
            </w:r>
          </w:p>
        </w:tc>
        <w:tc>
          <w:tcPr>
            <w:tcW w:w="1701" w:type="dxa"/>
          </w:tcPr>
          <w:p w14:paraId="28235A4B"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Probabilidad</w:t>
            </w:r>
          </w:p>
        </w:tc>
        <w:tc>
          <w:tcPr>
            <w:tcW w:w="6612" w:type="dxa"/>
          </w:tcPr>
          <w:p w14:paraId="6F4BB7C6"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Descripción</w:t>
            </w:r>
          </w:p>
        </w:tc>
      </w:tr>
      <w:tr w:rsidR="000F7DA3" w:rsidRPr="00AD4D3C" w14:paraId="002B3731" w14:textId="77777777" w:rsidTr="00AD4D3C">
        <w:trPr>
          <w:trHeight w:val="254"/>
        </w:trPr>
        <w:tc>
          <w:tcPr>
            <w:tcW w:w="870" w:type="dxa"/>
          </w:tcPr>
          <w:p w14:paraId="1FAB207B"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1</w:t>
            </w:r>
          </w:p>
        </w:tc>
        <w:tc>
          <w:tcPr>
            <w:tcW w:w="1701" w:type="dxa"/>
          </w:tcPr>
          <w:p w14:paraId="0309DA11"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Raro</w:t>
            </w:r>
          </w:p>
        </w:tc>
        <w:tc>
          <w:tcPr>
            <w:tcW w:w="6612" w:type="dxa"/>
          </w:tcPr>
          <w:p w14:paraId="2BFF6750"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Solo ocurrirá en casos excepcionales.</w:t>
            </w:r>
          </w:p>
        </w:tc>
      </w:tr>
      <w:tr w:rsidR="000F7DA3" w:rsidRPr="00AD4D3C" w14:paraId="465C1D11" w14:textId="77777777" w:rsidTr="00AD4D3C">
        <w:trPr>
          <w:trHeight w:val="646"/>
        </w:trPr>
        <w:tc>
          <w:tcPr>
            <w:tcW w:w="870" w:type="dxa"/>
          </w:tcPr>
          <w:p w14:paraId="14F11617"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2</w:t>
            </w:r>
          </w:p>
        </w:tc>
        <w:tc>
          <w:tcPr>
            <w:tcW w:w="1701" w:type="dxa"/>
          </w:tcPr>
          <w:p w14:paraId="7FE9282D"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Improbable</w:t>
            </w:r>
          </w:p>
        </w:tc>
        <w:tc>
          <w:tcPr>
            <w:tcW w:w="6612" w:type="dxa"/>
          </w:tcPr>
          <w:p w14:paraId="2EB73AEB"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Puede   ocurrir   en   algún   momento, pero las condiciones del proyecto no dan pie a que suceda.</w:t>
            </w:r>
          </w:p>
        </w:tc>
      </w:tr>
      <w:tr w:rsidR="000F7DA3" w:rsidRPr="00AD4D3C" w14:paraId="15F2CB87" w14:textId="77777777" w:rsidTr="00AD4D3C">
        <w:trPr>
          <w:trHeight w:val="233"/>
        </w:trPr>
        <w:tc>
          <w:tcPr>
            <w:tcW w:w="870" w:type="dxa"/>
          </w:tcPr>
          <w:p w14:paraId="56D3EAE5"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3</w:t>
            </w:r>
          </w:p>
        </w:tc>
        <w:tc>
          <w:tcPr>
            <w:tcW w:w="1701" w:type="dxa"/>
          </w:tcPr>
          <w:p w14:paraId="1AE7253E"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Posible</w:t>
            </w:r>
          </w:p>
        </w:tc>
        <w:tc>
          <w:tcPr>
            <w:tcW w:w="6612" w:type="dxa"/>
          </w:tcPr>
          <w:p w14:paraId="308C6B07"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Podría ocurrir en algún momento del proyecto.</w:t>
            </w:r>
          </w:p>
        </w:tc>
      </w:tr>
      <w:tr w:rsidR="000F7DA3" w:rsidRPr="00AD4D3C" w14:paraId="65B6DDF6" w14:textId="77777777" w:rsidTr="00AD4D3C">
        <w:trPr>
          <w:trHeight w:val="766"/>
        </w:trPr>
        <w:tc>
          <w:tcPr>
            <w:tcW w:w="870" w:type="dxa"/>
          </w:tcPr>
          <w:p w14:paraId="1E76C7AC"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4</w:t>
            </w:r>
          </w:p>
        </w:tc>
        <w:tc>
          <w:tcPr>
            <w:tcW w:w="1701" w:type="dxa"/>
          </w:tcPr>
          <w:p w14:paraId="4DD6CBDA"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Probable</w:t>
            </w:r>
          </w:p>
        </w:tc>
        <w:tc>
          <w:tcPr>
            <w:tcW w:w="6612" w:type="dxa"/>
          </w:tcPr>
          <w:p w14:paraId="44575724"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Es probable que ocurra en la mayoría de las circunstancias del proyecto.</w:t>
            </w:r>
          </w:p>
        </w:tc>
      </w:tr>
      <w:tr w:rsidR="000F7DA3" w:rsidRPr="00AD4D3C" w14:paraId="5D17327A" w14:textId="77777777" w:rsidTr="00AD4D3C">
        <w:trPr>
          <w:trHeight w:val="342"/>
        </w:trPr>
        <w:tc>
          <w:tcPr>
            <w:tcW w:w="870" w:type="dxa"/>
          </w:tcPr>
          <w:p w14:paraId="336E170F"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5</w:t>
            </w:r>
          </w:p>
        </w:tc>
        <w:tc>
          <w:tcPr>
            <w:tcW w:w="1701" w:type="dxa"/>
          </w:tcPr>
          <w:p w14:paraId="21777B7C"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Casi Seguro</w:t>
            </w:r>
          </w:p>
        </w:tc>
        <w:tc>
          <w:tcPr>
            <w:tcW w:w="6612" w:type="dxa"/>
          </w:tcPr>
          <w:p w14:paraId="7FC90023"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Se espera que ocurra para todas las posibles circunstancias</w:t>
            </w:r>
          </w:p>
        </w:tc>
      </w:tr>
    </w:tbl>
    <w:p w14:paraId="5DF86496" w14:textId="77777777" w:rsidR="000F7DA3" w:rsidRDefault="000F7DA3" w:rsidP="00AD4D3C">
      <w:pPr>
        <w:spacing w:after="240" w:line="360" w:lineRule="auto"/>
        <w:jc w:val="both"/>
        <w:rPr>
          <w:rFonts w:ascii="Times New Roman" w:eastAsia="Calibri" w:hAnsi="Times New Roman" w:cs="Times New Roman"/>
          <w:i/>
          <w:iCs/>
          <w:color w:val="404040"/>
          <w:sz w:val="24"/>
        </w:rPr>
      </w:pPr>
      <w:bookmarkStart w:id="4" w:name="_Toc43441653"/>
    </w:p>
    <w:p w14:paraId="1D37A869" w14:textId="77777777" w:rsidR="000F7DA3" w:rsidRPr="00AD4D3C" w:rsidRDefault="000F7DA3" w:rsidP="00AD4D3C">
      <w:pPr>
        <w:spacing w:after="240" w:line="360" w:lineRule="auto"/>
        <w:jc w:val="both"/>
        <w:rPr>
          <w:rFonts w:ascii="Times New Roman" w:eastAsia="Calibri" w:hAnsi="Times New Roman" w:cs="Times New Roman"/>
          <w:i/>
          <w:iCs/>
          <w:color w:val="404040"/>
          <w:sz w:val="24"/>
        </w:rPr>
      </w:pPr>
    </w:p>
    <w:p w14:paraId="7B44766B" w14:textId="77777777" w:rsidR="000F7DA3" w:rsidRPr="00AD4D3C" w:rsidRDefault="000F7DA3" w:rsidP="00AD4D3C">
      <w:pPr>
        <w:spacing w:after="240" w:line="360" w:lineRule="auto"/>
        <w:jc w:val="both"/>
        <w:rPr>
          <w:rFonts w:ascii="Times New Roman" w:eastAsia="Calibri" w:hAnsi="Times New Roman" w:cs="Times New Roman"/>
          <w:i/>
          <w:iCs/>
          <w:color w:val="404040"/>
          <w:sz w:val="24"/>
        </w:rPr>
      </w:pPr>
    </w:p>
    <w:p w14:paraId="0C7FE282" w14:textId="77777777" w:rsidR="000F7DA3" w:rsidRPr="00AD4D3C" w:rsidRDefault="000F7DA3" w:rsidP="00AD4D3C">
      <w:pPr>
        <w:jc w:val="both"/>
        <w:rPr>
          <w:rFonts w:ascii="Times New Roman" w:eastAsia="Calibri" w:hAnsi="Times New Roman" w:cs="Times New Roman"/>
          <w:i/>
          <w:iCs/>
          <w:color w:val="404040"/>
          <w:sz w:val="24"/>
        </w:rPr>
      </w:pPr>
      <w:r w:rsidRPr="00AD4D3C">
        <w:rPr>
          <w:rFonts w:ascii="Times New Roman" w:eastAsia="Calibri" w:hAnsi="Times New Roman" w:cs="Times New Roman"/>
          <w:i/>
          <w:iCs/>
          <w:color w:val="404040"/>
          <w:sz w:val="24"/>
        </w:rPr>
        <w:t>Niveles de impacto</w:t>
      </w:r>
      <w:bookmarkEnd w:id="4"/>
    </w:p>
    <w:p w14:paraId="21213D9D" w14:textId="77777777" w:rsidR="000F7DA3" w:rsidRPr="00AD4D3C" w:rsidRDefault="000F7DA3" w:rsidP="00AD4D3C">
      <w:pPr>
        <w:spacing w:after="240" w:line="360" w:lineRule="auto"/>
        <w:ind w:left="70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El nivel de impacto, como su nombre lo indica nos permite identificar que tanto impactaría en el proyecto, la ocurrencia de algún suceso riesgoso para el proyecto, para los proyectos de Trabajo Terminal de la UPIIZ, se sugiere utilizar la siguiente tabla:</w:t>
      </w:r>
    </w:p>
    <w:tbl>
      <w:tblPr>
        <w:tblStyle w:val="GridTable5Dark2"/>
        <w:tblW w:w="1021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97"/>
        <w:gridCol w:w="1887"/>
        <w:gridCol w:w="7529"/>
      </w:tblGrid>
      <w:tr w:rsidR="000F7DA3" w:rsidRPr="00AD4D3C" w14:paraId="0C44930B" w14:textId="77777777" w:rsidTr="00AD4D3C">
        <w:trPr>
          <w:trHeight w:val="283"/>
        </w:trPr>
        <w:tc>
          <w:tcPr>
            <w:tcW w:w="797" w:type="dxa"/>
          </w:tcPr>
          <w:p w14:paraId="13458635"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ab/>
              <w:t>Nivel</w:t>
            </w:r>
          </w:p>
        </w:tc>
        <w:tc>
          <w:tcPr>
            <w:tcW w:w="1887" w:type="dxa"/>
          </w:tcPr>
          <w:p w14:paraId="6D3A4E62"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Probabilidad</w:t>
            </w:r>
          </w:p>
        </w:tc>
        <w:tc>
          <w:tcPr>
            <w:tcW w:w="7529" w:type="dxa"/>
          </w:tcPr>
          <w:p w14:paraId="70DDE91B"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Descripción</w:t>
            </w:r>
          </w:p>
        </w:tc>
      </w:tr>
      <w:tr w:rsidR="000F7DA3" w:rsidRPr="00AD4D3C" w14:paraId="597CD3C0" w14:textId="77777777" w:rsidTr="00AD4D3C">
        <w:trPr>
          <w:trHeight w:val="258"/>
        </w:trPr>
        <w:tc>
          <w:tcPr>
            <w:tcW w:w="797" w:type="dxa"/>
          </w:tcPr>
          <w:p w14:paraId="3DC9C591"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1</w:t>
            </w:r>
          </w:p>
        </w:tc>
        <w:tc>
          <w:tcPr>
            <w:tcW w:w="1887" w:type="dxa"/>
          </w:tcPr>
          <w:p w14:paraId="00AD2AD7"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Insignificante</w:t>
            </w:r>
          </w:p>
        </w:tc>
        <w:tc>
          <w:tcPr>
            <w:tcW w:w="7529" w:type="dxa"/>
          </w:tcPr>
          <w:p w14:paraId="0E512172"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Si el hecho se llega a presentar no afecta la realización del proyecto.</w:t>
            </w:r>
          </w:p>
        </w:tc>
      </w:tr>
      <w:tr w:rsidR="000F7DA3" w:rsidRPr="00AD4D3C" w14:paraId="2CF1892D" w14:textId="77777777" w:rsidTr="00AD4D3C">
        <w:trPr>
          <w:trHeight w:val="656"/>
        </w:trPr>
        <w:tc>
          <w:tcPr>
            <w:tcW w:w="797" w:type="dxa"/>
          </w:tcPr>
          <w:p w14:paraId="24D46114"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2</w:t>
            </w:r>
          </w:p>
        </w:tc>
        <w:tc>
          <w:tcPr>
            <w:tcW w:w="1887" w:type="dxa"/>
          </w:tcPr>
          <w:p w14:paraId="029D02DA"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Menor</w:t>
            </w:r>
          </w:p>
        </w:tc>
        <w:tc>
          <w:tcPr>
            <w:tcW w:w="7529" w:type="dxa"/>
          </w:tcPr>
          <w:p w14:paraId="5C831CB7"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Si el hecho se llega a presentar el impacto no es significativo para la realización del proyecto no, genera una desviación significativa.</w:t>
            </w:r>
          </w:p>
        </w:tc>
      </w:tr>
      <w:tr w:rsidR="000F7DA3" w:rsidRPr="00AD4D3C" w14:paraId="73D6676F" w14:textId="77777777" w:rsidTr="00AD4D3C">
        <w:trPr>
          <w:trHeight w:val="236"/>
        </w:trPr>
        <w:tc>
          <w:tcPr>
            <w:tcW w:w="797" w:type="dxa"/>
          </w:tcPr>
          <w:p w14:paraId="49285505"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3</w:t>
            </w:r>
          </w:p>
        </w:tc>
        <w:tc>
          <w:tcPr>
            <w:tcW w:w="1887" w:type="dxa"/>
          </w:tcPr>
          <w:p w14:paraId="2B527A35"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Moderado</w:t>
            </w:r>
          </w:p>
        </w:tc>
        <w:tc>
          <w:tcPr>
            <w:tcW w:w="7529" w:type="dxa"/>
            <w:shd w:val="clear" w:color="auto" w:fill="A6A6A6"/>
          </w:tcPr>
          <w:p w14:paraId="1627117B"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Si el hecho se llega a presentar el impacto es aún controlable y no afecta de manera grave la realización del proyecto.</w:t>
            </w:r>
          </w:p>
        </w:tc>
      </w:tr>
      <w:tr w:rsidR="000F7DA3" w:rsidRPr="00AD4D3C" w14:paraId="7DE1EC95" w14:textId="77777777" w:rsidTr="00AD4D3C">
        <w:trPr>
          <w:trHeight w:val="778"/>
        </w:trPr>
        <w:tc>
          <w:tcPr>
            <w:tcW w:w="797" w:type="dxa"/>
          </w:tcPr>
          <w:p w14:paraId="034AFFAB"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4</w:t>
            </w:r>
          </w:p>
        </w:tc>
        <w:tc>
          <w:tcPr>
            <w:tcW w:w="1887" w:type="dxa"/>
          </w:tcPr>
          <w:p w14:paraId="6F3EFDCA"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Mayor</w:t>
            </w:r>
          </w:p>
        </w:tc>
        <w:tc>
          <w:tcPr>
            <w:tcW w:w="7529" w:type="dxa"/>
          </w:tcPr>
          <w:p w14:paraId="5E9B10D7"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Si el hecho se llega a presentar el impacto es mucho mayor e implica cambios significativos en la realización del proyecto.</w:t>
            </w:r>
          </w:p>
        </w:tc>
      </w:tr>
      <w:tr w:rsidR="000F7DA3" w:rsidRPr="00AD4D3C" w14:paraId="5C1D99AA" w14:textId="77777777" w:rsidTr="00AD4D3C">
        <w:trPr>
          <w:trHeight w:val="347"/>
        </w:trPr>
        <w:tc>
          <w:tcPr>
            <w:tcW w:w="797" w:type="dxa"/>
          </w:tcPr>
          <w:p w14:paraId="5F3E0038" w14:textId="77777777" w:rsidR="000F7DA3" w:rsidRPr="00AD4D3C" w:rsidRDefault="000F7DA3" w:rsidP="00AD4D3C">
            <w:pPr>
              <w:widowControl w:val="0"/>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5</w:t>
            </w:r>
          </w:p>
        </w:tc>
        <w:tc>
          <w:tcPr>
            <w:tcW w:w="1887" w:type="dxa"/>
          </w:tcPr>
          <w:p w14:paraId="689B5A5B" w14:textId="77777777" w:rsidR="000F7DA3" w:rsidRPr="00AD4D3C" w:rsidRDefault="000F7DA3" w:rsidP="00AD4D3C">
            <w:pPr>
              <w:widowControl w:val="0"/>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Catastrófico </w:t>
            </w:r>
          </w:p>
        </w:tc>
        <w:tc>
          <w:tcPr>
            <w:tcW w:w="7529" w:type="dxa"/>
          </w:tcPr>
          <w:p w14:paraId="2AE6321F"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Si el hecho se llega a presentar el impacto es grave y compromete la realización del proyecto.</w:t>
            </w:r>
          </w:p>
        </w:tc>
      </w:tr>
    </w:tbl>
    <w:p w14:paraId="769CF6C1" w14:textId="77777777" w:rsidR="000F7DA3" w:rsidRPr="00AD4D3C" w:rsidRDefault="000F7DA3" w:rsidP="00AD4D3C">
      <w:pPr>
        <w:spacing w:before="240"/>
        <w:jc w:val="both"/>
        <w:rPr>
          <w:rFonts w:ascii="Times New Roman" w:eastAsia="Calibri" w:hAnsi="Times New Roman" w:cs="Times New Roman"/>
          <w:i/>
          <w:iCs/>
          <w:color w:val="404040"/>
          <w:sz w:val="24"/>
        </w:rPr>
      </w:pPr>
      <w:bookmarkStart w:id="5" w:name="_Toc43441654"/>
    </w:p>
    <w:p w14:paraId="7EB34ECF" w14:textId="77777777" w:rsidR="000F7DA3" w:rsidRPr="00AD4D3C" w:rsidRDefault="000F7DA3" w:rsidP="00AD4D3C">
      <w:pPr>
        <w:rPr>
          <w:rFonts w:ascii="Times New Roman" w:eastAsia="Calibri" w:hAnsi="Times New Roman" w:cs="Times New Roman"/>
          <w:i/>
          <w:iCs/>
          <w:color w:val="404040"/>
          <w:sz w:val="24"/>
        </w:rPr>
      </w:pPr>
      <w:r w:rsidRPr="00AD4D3C">
        <w:rPr>
          <w:rFonts w:ascii="Times New Roman" w:eastAsia="Calibri" w:hAnsi="Times New Roman" w:cs="Times New Roman"/>
          <w:i/>
          <w:iCs/>
          <w:color w:val="404040"/>
          <w:sz w:val="24"/>
        </w:rPr>
        <w:br w:type="page"/>
      </w:r>
    </w:p>
    <w:p w14:paraId="3FE34F6A" w14:textId="77777777" w:rsidR="000F7DA3" w:rsidRPr="00AD4D3C" w:rsidRDefault="000F7DA3" w:rsidP="00AD4D3C">
      <w:pPr>
        <w:spacing w:before="240"/>
        <w:jc w:val="both"/>
        <w:rPr>
          <w:rFonts w:ascii="Times New Roman" w:eastAsia="Calibri" w:hAnsi="Times New Roman" w:cs="Times New Roman"/>
          <w:i/>
          <w:iCs/>
          <w:color w:val="404040"/>
          <w:sz w:val="24"/>
        </w:rPr>
      </w:pPr>
      <w:r w:rsidRPr="00AD4D3C">
        <w:rPr>
          <w:rFonts w:ascii="Times New Roman" w:eastAsia="Calibri" w:hAnsi="Times New Roman" w:cs="Times New Roman"/>
          <w:i/>
          <w:iCs/>
          <w:color w:val="404040"/>
          <w:sz w:val="24"/>
        </w:rPr>
        <w:t>Nivel de riesgo</w:t>
      </w:r>
      <w:bookmarkEnd w:id="5"/>
    </w:p>
    <w:p w14:paraId="0E6A64DC" w14:textId="77777777" w:rsidR="000F7DA3" w:rsidRPr="00AD4D3C" w:rsidRDefault="000F7DA3" w:rsidP="00AD4D3C">
      <w:pPr>
        <w:spacing w:after="240" w:line="360" w:lineRule="auto"/>
        <w:ind w:left="70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Una vez definidos los niveles de probabilidad, y los niveles de impacto debemos calcular el nivel del riesgo, para ello se debe realizar una multiplicación simple de los niveles anteriores, con ello evaluaremos los riesgos que detectemos dentro de nuestro proyecto, siempre hay que considerar que, a menor probabilidad e impacto, menor será el nivel del riesgo, a mayor probabilidad e impacto, mayor será el nivel de riesgo.</w:t>
      </w:r>
    </w:p>
    <w:tbl>
      <w:tblPr>
        <w:tblW w:w="10064"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4" w:type="dxa"/>
          <w:left w:w="20" w:type="dxa"/>
          <w:right w:w="115" w:type="dxa"/>
        </w:tblCellMar>
        <w:tblLook w:val="04A0" w:firstRow="1" w:lastRow="0" w:firstColumn="1" w:lastColumn="0" w:noHBand="0" w:noVBand="1"/>
      </w:tblPr>
      <w:tblGrid>
        <w:gridCol w:w="1822"/>
        <w:gridCol w:w="2146"/>
        <w:gridCol w:w="1250"/>
        <w:gridCol w:w="1680"/>
        <w:gridCol w:w="1324"/>
        <w:gridCol w:w="1842"/>
      </w:tblGrid>
      <w:tr w:rsidR="000F7DA3" w:rsidRPr="00AD4D3C" w14:paraId="69DE13F3" w14:textId="77777777" w:rsidTr="00666A03">
        <w:trPr>
          <w:trHeight w:val="263"/>
        </w:trPr>
        <w:tc>
          <w:tcPr>
            <w:tcW w:w="1822" w:type="dxa"/>
            <w:vMerge w:val="restart"/>
            <w:shd w:val="clear" w:color="auto" w:fill="CCCCCC"/>
          </w:tcPr>
          <w:p w14:paraId="22AC0D1D" w14:textId="77777777" w:rsidR="000F7DA3" w:rsidRPr="00AD4D3C" w:rsidRDefault="000F7DA3" w:rsidP="00AD4D3C">
            <w:pPr>
              <w:spacing w:after="240" w:line="360" w:lineRule="auto"/>
              <w:ind w:left="96"/>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Probabilidad </w:t>
            </w:r>
          </w:p>
        </w:tc>
        <w:tc>
          <w:tcPr>
            <w:tcW w:w="8242" w:type="dxa"/>
            <w:gridSpan w:val="5"/>
            <w:shd w:val="clear" w:color="auto" w:fill="CCCCCC"/>
            <w:vAlign w:val="center"/>
          </w:tcPr>
          <w:p w14:paraId="3D7FC60F" w14:textId="77777777" w:rsidR="000F7DA3" w:rsidRPr="00AD4D3C" w:rsidRDefault="000F7DA3" w:rsidP="00AD4D3C">
            <w:pPr>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Impacto</w:t>
            </w:r>
          </w:p>
        </w:tc>
      </w:tr>
      <w:tr w:rsidR="000F7DA3" w:rsidRPr="00AD4D3C" w14:paraId="19BFC4A2" w14:textId="77777777" w:rsidTr="00666A03">
        <w:trPr>
          <w:trHeight w:val="430"/>
        </w:trPr>
        <w:tc>
          <w:tcPr>
            <w:tcW w:w="1822" w:type="dxa"/>
            <w:vMerge/>
            <w:shd w:val="clear" w:color="auto" w:fill="CCCCCC"/>
          </w:tcPr>
          <w:p w14:paraId="07B03DB4" w14:textId="77777777" w:rsidR="000F7DA3" w:rsidRPr="00AD4D3C" w:rsidRDefault="000F7DA3" w:rsidP="00AD4D3C">
            <w:pPr>
              <w:spacing w:after="240" w:line="360" w:lineRule="auto"/>
              <w:jc w:val="both"/>
              <w:rPr>
                <w:rFonts w:ascii="Times New Roman" w:eastAsia="Calibri" w:hAnsi="Times New Roman" w:cs="Times New Roman"/>
                <w:sz w:val="24"/>
                <w:szCs w:val="24"/>
              </w:rPr>
            </w:pPr>
          </w:p>
        </w:tc>
        <w:tc>
          <w:tcPr>
            <w:tcW w:w="2146" w:type="dxa"/>
            <w:shd w:val="clear" w:color="auto" w:fill="CCCCCC"/>
          </w:tcPr>
          <w:p w14:paraId="0F3BCF80"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Insignificante (1) </w:t>
            </w:r>
          </w:p>
        </w:tc>
        <w:tc>
          <w:tcPr>
            <w:tcW w:w="1250" w:type="dxa"/>
            <w:shd w:val="clear" w:color="auto" w:fill="CCCCCC"/>
          </w:tcPr>
          <w:p w14:paraId="04942251"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Menor (2) </w:t>
            </w:r>
          </w:p>
        </w:tc>
        <w:tc>
          <w:tcPr>
            <w:tcW w:w="1680" w:type="dxa"/>
            <w:shd w:val="clear" w:color="auto" w:fill="CCCCCC"/>
          </w:tcPr>
          <w:p w14:paraId="41F53579"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Moderado (3) </w:t>
            </w:r>
          </w:p>
        </w:tc>
        <w:tc>
          <w:tcPr>
            <w:tcW w:w="1324" w:type="dxa"/>
            <w:shd w:val="clear" w:color="auto" w:fill="CCCCCC"/>
          </w:tcPr>
          <w:p w14:paraId="771137B3" w14:textId="77777777" w:rsidR="000F7DA3" w:rsidRPr="00AD4D3C" w:rsidRDefault="000F7DA3" w:rsidP="00AD4D3C">
            <w:pPr>
              <w:spacing w:after="240" w:line="360" w:lineRule="auto"/>
              <w:ind w:left="86"/>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Mayor (4) </w:t>
            </w:r>
          </w:p>
        </w:tc>
        <w:tc>
          <w:tcPr>
            <w:tcW w:w="1842" w:type="dxa"/>
            <w:shd w:val="clear" w:color="auto" w:fill="CCCCCC"/>
          </w:tcPr>
          <w:p w14:paraId="6A92B893"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Catastrófico (5) </w:t>
            </w:r>
          </w:p>
        </w:tc>
      </w:tr>
      <w:tr w:rsidR="000F7DA3" w:rsidRPr="00AD4D3C" w14:paraId="49105560" w14:textId="77777777" w:rsidTr="00666A03">
        <w:trPr>
          <w:trHeight w:val="263"/>
        </w:trPr>
        <w:tc>
          <w:tcPr>
            <w:tcW w:w="1822" w:type="dxa"/>
            <w:shd w:val="clear" w:color="auto" w:fill="CCCCCC"/>
          </w:tcPr>
          <w:p w14:paraId="6CE73D89"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Raro (1) </w:t>
            </w:r>
          </w:p>
        </w:tc>
        <w:tc>
          <w:tcPr>
            <w:tcW w:w="2146" w:type="dxa"/>
            <w:shd w:val="clear" w:color="auto" w:fill="00B050"/>
          </w:tcPr>
          <w:p w14:paraId="7E30A3EE"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1 </w:t>
            </w:r>
          </w:p>
        </w:tc>
        <w:tc>
          <w:tcPr>
            <w:tcW w:w="1250" w:type="dxa"/>
            <w:shd w:val="clear" w:color="auto" w:fill="00B050"/>
          </w:tcPr>
          <w:p w14:paraId="2B0DE8B5"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2 </w:t>
            </w:r>
          </w:p>
        </w:tc>
        <w:tc>
          <w:tcPr>
            <w:tcW w:w="1680" w:type="dxa"/>
            <w:shd w:val="clear" w:color="auto" w:fill="00B050"/>
          </w:tcPr>
          <w:p w14:paraId="4FA53C59"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3 </w:t>
            </w:r>
          </w:p>
        </w:tc>
        <w:tc>
          <w:tcPr>
            <w:tcW w:w="1324" w:type="dxa"/>
            <w:shd w:val="clear" w:color="auto" w:fill="00B050"/>
          </w:tcPr>
          <w:p w14:paraId="1108FEF2" w14:textId="77777777" w:rsidR="000F7DA3" w:rsidRPr="00AD4D3C" w:rsidRDefault="000F7DA3" w:rsidP="00AD4D3C">
            <w:pPr>
              <w:spacing w:after="240" w:line="360" w:lineRule="auto"/>
              <w:ind w:left="86"/>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4 </w:t>
            </w:r>
          </w:p>
        </w:tc>
        <w:tc>
          <w:tcPr>
            <w:tcW w:w="1842" w:type="dxa"/>
            <w:shd w:val="clear" w:color="auto" w:fill="00B050"/>
          </w:tcPr>
          <w:p w14:paraId="212950E0"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5 </w:t>
            </w:r>
          </w:p>
        </w:tc>
      </w:tr>
      <w:tr w:rsidR="000F7DA3" w:rsidRPr="00AD4D3C" w14:paraId="46E7039F" w14:textId="77777777" w:rsidTr="00666A03">
        <w:trPr>
          <w:trHeight w:val="264"/>
        </w:trPr>
        <w:tc>
          <w:tcPr>
            <w:tcW w:w="1822" w:type="dxa"/>
            <w:shd w:val="clear" w:color="auto" w:fill="CCCCCC"/>
          </w:tcPr>
          <w:p w14:paraId="12A81FF7"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Improbable (2) </w:t>
            </w:r>
          </w:p>
        </w:tc>
        <w:tc>
          <w:tcPr>
            <w:tcW w:w="2146" w:type="dxa"/>
            <w:shd w:val="clear" w:color="auto" w:fill="00B050"/>
          </w:tcPr>
          <w:p w14:paraId="56DF0345"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2 </w:t>
            </w:r>
          </w:p>
        </w:tc>
        <w:tc>
          <w:tcPr>
            <w:tcW w:w="1250" w:type="dxa"/>
            <w:shd w:val="clear" w:color="auto" w:fill="00B050"/>
          </w:tcPr>
          <w:p w14:paraId="448D6547"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4 </w:t>
            </w:r>
          </w:p>
        </w:tc>
        <w:tc>
          <w:tcPr>
            <w:tcW w:w="1680" w:type="dxa"/>
            <w:shd w:val="clear" w:color="auto" w:fill="92D050"/>
          </w:tcPr>
          <w:p w14:paraId="7F732E41"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6 </w:t>
            </w:r>
          </w:p>
        </w:tc>
        <w:tc>
          <w:tcPr>
            <w:tcW w:w="1324" w:type="dxa"/>
            <w:shd w:val="clear" w:color="auto" w:fill="92D050"/>
          </w:tcPr>
          <w:p w14:paraId="00C26F2D" w14:textId="77777777" w:rsidR="000F7DA3" w:rsidRPr="00AD4D3C" w:rsidRDefault="000F7DA3" w:rsidP="00AD4D3C">
            <w:pPr>
              <w:spacing w:after="240" w:line="360" w:lineRule="auto"/>
              <w:ind w:left="86"/>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8 </w:t>
            </w:r>
          </w:p>
        </w:tc>
        <w:tc>
          <w:tcPr>
            <w:tcW w:w="1842" w:type="dxa"/>
            <w:shd w:val="clear" w:color="auto" w:fill="FFFF00"/>
          </w:tcPr>
          <w:p w14:paraId="3E2FB2B1"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10 </w:t>
            </w:r>
          </w:p>
        </w:tc>
      </w:tr>
      <w:tr w:rsidR="000F7DA3" w:rsidRPr="00AD4D3C" w14:paraId="5A1831AE" w14:textId="77777777" w:rsidTr="00666A03">
        <w:trPr>
          <w:trHeight w:val="263"/>
        </w:trPr>
        <w:tc>
          <w:tcPr>
            <w:tcW w:w="1822" w:type="dxa"/>
            <w:shd w:val="clear" w:color="auto" w:fill="CCCCCC"/>
          </w:tcPr>
          <w:p w14:paraId="2782CF78"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Posible (3) </w:t>
            </w:r>
          </w:p>
        </w:tc>
        <w:tc>
          <w:tcPr>
            <w:tcW w:w="2146" w:type="dxa"/>
            <w:shd w:val="clear" w:color="auto" w:fill="00B050"/>
          </w:tcPr>
          <w:p w14:paraId="605DE6DD"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3 </w:t>
            </w:r>
          </w:p>
        </w:tc>
        <w:tc>
          <w:tcPr>
            <w:tcW w:w="1250" w:type="dxa"/>
            <w:shd w:val="clear" w:color="auto" w:fill="92D050"/>
          </w:tcPr>
          <w:p w14:paraId="0D6E95F0"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6 </w:t>
            </w:r>
          </w:p>
        </w:tc>
        <w:tc>
          <w:tcPr>
            <w:tcW w:w="1680" w:type="dxa"/>
            <w:shd w:val="clear" w:color="auto" w:fill="FFFF00"/>
          </w:tcPr>
          <w:p w14:paraId="667AD002"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9 </w:t>
            </w:r>
          </w:p>
        </w:tc>
        <w:tc>
          <w:tcPr>
            <w:tcW w:w="1324" w:type="dxa"/>
            <w:shd w:val="clear" w:color="auto" w:fill="FFFF00"/>
          </w:tcPr>
          <w:p w14:paraId="108AC2EF" w14:textId="77777777" w:rsidR="000F7DA3" w:rsidRPr="00AD4D3C" w:rsidRDefault="000F7DA3" w:rsidP="00AD4D3C">
            <w:pPr>
              <w:spacing w:after="240" w:line="360" w:lineRule="auto"/>
              <w:ind w:left="86"/>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12 </w:t>
            </w:r>
          </w:p>
        </w:tc>
        <w:tc>
          <w:tcPr>
            <w:tcW w:w="1842" w:type="dxa"/>
            <w:shd w:val="clear" w:color="auto" w:fill="D99594"/>
          </w:tcPr>
          <w:p w14:paraId="3664F502"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15 </w:t>
            </w:r>
          </w:p>
        </w:tc>
      </w:tr>
      <w:tr w:rsidR="000F7DA3" w:rsidRPr="00AD4D3C" w14:paraId="48E55BEB" w14:textId="77777777" w:rsidTr="00666A03">
        <w:trPr>
          <w:trHeight w:val="263"/>
        </w:trPr>
        <w:tc>
          <w:tcPr>
            <w:tcW w:w="1822" w:type="dxa"/>
            <w:shd w:val="clear" w:color="auto" w:fill="CCCCCC"/>
          </w:tcPr>
          <w:p w14:paraId="6D36C5E3"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Probable (4) </w:t>
            </w:r>
          </w:p>
        </w:tc>
        <w:tc>
          <w:tcPr>
            <w:tcW w:w="2146" w:type="dxa"/>
            <w:shd w:val="clear" w:color="auto" w:fill="00B050"/>
          </w:tcPr>
          <w:p w14:paraId="695281F5"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4 </w:t>
            </w:r>
          </w:p>
        </w:tc>
        <w:tc>
          <w:tcPr>
            <w:tcW w:w="1250" w:type="dxa"/>
            <w:shd w:val="clear" w:color="auto" w:fill="92D050"/>
          </w:tcPr>
          <w:p w14:paraId="1D5094CF"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8 </w:t>
            </w:r>
          </w:p>
        </w:tc>
        <w:tc>
          <w:tcPr>
            <w:tcW w:w="1680" w:type="dxa"/>
            <w:shd w:val="clear" w:color="auto" w:fill="FFFF00"/>
          </w:tcPr>
          <w:p w14:paraId="376985E4"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12 </w:t>
            </w:r>
          </w:p>
        </w:tc>
        <w:tc>
          <w:tcPr>
            <w:tcW w:w="1324" w:type="dxa"/>
            <w:shd w:val="clear" w:color="auto" w:fill="D99594"/>
          </w:tcPr>
          <w:p w14:paraId="66425A9C" w14:textId="77777777" w:rsidR="000F7DA3" w:rsidRPr="00AD4D3C" w:rsidRDefault="000F7DA3" w:rsidP="00AD4D3C">
            <w:pPr>
              <w:spacing w:after="240" w:line="360" w:lineRule="auto"/>
              <w:ind w:left="86"/>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16 </w:t>
            </w:r>
          </w:p>
        </w:tc>
        <w:tc>
          <w:tcPr>
            <w:tcW w:w="1842" w:type="dxa"/>
            <w:shd w:val="clear" w:color="auto" w:fill="FF0000"/>
          </w:tcPr>
          <w:p w14:paraId="1A9B0A43"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20 </w:t>
            </w:r>
          </w:p>
        </w:tc>
      </w:tr>
      <w:tr w:rsidR="000F7DA3" w:rsidRPr="00AD4D3C" w14:paraId="3FA3688D" w14:textId="77777777" w:rsidTr="00666A03">
        <w:trPr>
          <w:trHeight w:val="263"/>
        </w:trPr>
        <w:tc>
          <w:tcPr>
            <w:tcW w:w="1822" w:type="dxa"/>
            <w:shd w:val="clear" w:color="auto" w:fill="CCCCCC"/>
          </w:tcPr>
          <w:p w14:paraId="22042D53"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Casi Seguro (5) </w:t>
            </w:r>
          </w:p>
        </w:tc>
        <w:tc>
          <w:tcPr>
            <w:tcW w:w="2146" w:type="dxa"/>
            <w:shd w:val="clear" w:color="auto" w:fill="00B050"/>
          </w:tcPr>
          <w:p w14:paraId="154B92A9"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5 </w:t>
            </w:r>
          </w:p>
        </w:tc>
        <w:tc>
          <w:tcPr>
            <w:tcW w:w="1250" w:type="dxa"/>
            <w:shd w:val="clear" w:color="auto" w:fill="FFFF00"/>
          </w:tcPr>
          <w:p w14:paraId="0F461824"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10 </w:t>
            </w:r>
          </w:p>
        </w:tc>
        <w:tc>
          <w:tcPr>
            <w:tcW w:w="1680" w:type="dxa"/>
            <w:shd w:val="clear" w:color="auto" w:fill="D99594"/>
          </w:tcPr>
          <w:p w14:paraId="0F18E024"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15 </w:t>
            </w:r>
          </w:p>
        </w:tc>
        <w:tc>
          <w:tcPr>
            <w:tcW w:w="1324" w:type="dxa"/>
            <w:shd w:val="clear" w:color="auto" w:fill="FF0000"/>
          </w:tcPr>
          <w:p w14:paraId="485B8E5C" w14:textId="77777777" w:rsidR="000F7DA3" w:rsidRPr="00AD4D3C" w:rsidRDefault="000F7DA3" w:rsidP="00AD4D3C">
            <w:pPr>
              <w:spacing w:after="240" w:line="360" w:lineRule="auto"/>
              <w:ind w:left="86"/>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20 </w:t>
            </w:r>
          </w:p>
        </w:tc>
        <w:tc>
          <w:tcPr>
            <w:tcW w:w="1842" w:type="dxa"/>
            <w:shd w:val="clear" w:color="auto" w:fill="FF0000"/>
          </w:tcPr>
          <w:p w14:paraId="7B712B9F" w14:textId="77777777" w:rsidR="000F7DA3" w:rsidRPr="00AD4D3C" w:rsidRDefault="000F7DA3" w:rsidP="00AD4D3C">
            <w:pPr>
              <w:spacing w:after="240" w:line="360" w:lineRule="auto"/>
              <w:ind w:left="88"/>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25 </w:t>
            </w:r>
          </w:p>
        </w:tc>
      </w:tr>
    </w:tbl>
    <w:p w14:paraId="7AEEB160" w14:textId="77777777" w:rsidR="000F7DA3" w:rsidRPr="00AD4D3C" w:rsidRDefault="000F7DA3" w:rsidP="00AD4D3C">
      <w:pPr>
        <w:spacing w:after="240" w:line="360" w:lineRule="auto"/>
        <w:ind w:left="-5" w:right="34"/>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De esta manera obtendremos la siguiente matriz de nivel de riesgo  </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4" w:type="dxa"/>
          <w:right w:w="75" w:type="dxa"/>
        </w:tblCellMar>
        <w:tblLook w:val="04A0" w:firstRow="1" w:lastRow="0" w:firstColumn="1" w:lastColumn="0" w:noHBand="0" w:noVBand="1"/>
      </w:tblPr>
      <w:tblGrid>
        <w:gridCol w:w="1939"/>
        <w:gridCol w:w="3301"/>
      </w:tblGrid>
      <w:tr w:rsidR="000F7DA3" w:rsidRPr="00AD4D3C" w14:paraId="41175ACD" w14:textId="77777777" w:rsidTr="00666A03">
        <w:trPr>
          <w:trHeight w:val="277"/>
          <w:jc w:val="center"/>
        </w:trPr>
        <w:tc>
          <w:tcPr>
            <w:tcW w:w="1939" w:type="dxa"/>
            <w:shd w:val="clear" w:color="auto" w:fill="CCCCCC"/>
          </w:tcPr>
          <w:p w14:paraId="3217AD02"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b/>
                <w:sz w:val="24"/>
                <w:szCs w:val="24"/>
              </w:rPr>
              <w:t xml:space="preserve">Nivel de riesgo </w:t>
            </w:r>
          </w:p>
        </w:tc>
        <w:tc>
          <w:tcPr>
            <w:tcW w:w="3301" w:type="dxa"/>
            <w:shd w:val="clear" w:color="auto" w:fill="CCCCCC"/>
          </w:tcPr>
          <w:p w14:paraId="5154E664" w14:textId="77777777" w:rsidR="000F7DA3" w:rsidRPr="00AD4D3C" w:rsidRDefault="000F7DA3" w:rsidP="00AD4D3C">
            <w:pPr>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b/>
                <w:sz w:val="24"/>
                <w:szCs w:val="24"/>
              </w:rPr>
              <w:t>Probabilidad * Impacto</w:t>
            </w:r>
          </w:p>
        </w:tc>
      </w:tr>
      <w:tr w:rsidR="000F7DA3" w:rsidRPr="00AD4D3C" w14:paraId="59119F18" w14:textId="77777777" w:rsidTr="00666A03">
        <w:trPr>
          <w:trHeight w:val="278"/>
          <w:jc w:val="center"/>
        </w:trPr>
        <w:tc>
          <w:tcPr>
            <w:tcW w:w="1939" w:type="dxa"/>
            <w:shd w:val="clear" w:color="auto" w:fill="FF0000"/>
          </w:tcPr>
          <w:p w14:paraId="38034776"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b/>
                <w:sz w:val="24"/>
                <w:szCs w:val="24"/>
              </w:rPr>
              <w:t xml:space="preserve">Muy Alto </w:t>
            </w:r>
          </w:p>
        </w:tc>
        <w:tc>
          <w:tcPr>
            <w:tcW w:w="3301" w:type="dxa"/>
          </w:tcPr>
          <w:p w14:paraId="70D93D4D" w14:textId="77777777" w:rsidR="000F7DA3" w:rsidRPr="00AD4D3C" w:rsidRDefault="000F7DA3" w:rsidP="00AD4D3C">
            <w:pPr>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&gt; = 20</w:t>
            </w:r>
          </w:p>
        </w:tc>
      </w:tr>
      <w:tr w:rsidR="000F7DA3" w:rsidRPr="00AD4D3C" w14:paraId="2BFA5708" w14:textId="77777777" w:rsidTr="00666A03">
        <w:trPr>
          <w:trHeight w:val="279"/>
          <w:jc w:val="center"/>
        </w:trPr>
        <w:tc>
          <w:tcPr>
            <w:tcW w:w="1939" w:type="dxa"/>
            <w:shd w:val="clear" w:color="auto" w:fill="D99594"/>
          </w:tcPr>
          <w:p w14:paraId="141139C2"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b/>
                <w:sz w:val="24"/>
                <w:szCs w:val="24"/>
              </w:rPr>
              <w:t xml:space="preserve">Alto </w:t>
            </w:r>
          </w:p>
        </w:tc>
        <w:tc>
          <w:tcPr>
            <w:tcW w:w="3301" w:type="dxa"/>
          </w:tcPr>
          <w:p w14:paraId="73E17960" w14:textId="77777777" w:rsidR="000F7DA3" w:rsidRPr="00AD4D3C" w:rsidRDefault="000F7DA3" w:rsidP="00AD4D3C">
            <w:pPr>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De 15 a 19</w:t>
            </w:r>
          </w:p>
        </w:tc>
      </w:tr>
      <w:tr w:rsidR="000F7DA3" w:rsidRPr="00AD4D3C" w14:paraId="0F769B0C" w14:textId="77777777" w:rsidTr="00666A03">
        <w:trPr>
          <w:trHeight w:val="278"/>
          <w:jc w:val="center"/>
        </w:trPr>
        <w:tc>
          <w:tcPr>
            <w:tcW w:w="1939" w:type="dxa"/>
            <w:shd w:val="clear" w:color="auto" w:fill="FFFF00"/>
          </w:tcPr>
          <w:p w14:paraId="3DE98AD3"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b/>
                <w:sz w:val="24"/>
                <w:szCs w:val="24"/>
              </w:rPr>
              <w:t xml:space="preserve">Medio  </w:t>
            </w:r>
          </w:p>
        </w:tc>
        <w:tc>
          <w:tcPr>
            <w:tcW w:w="3301" w:type="dxa"/>
          </w:tcPr>
          <w:p w14:paraId="437F8DFA" w14:textId="77777777" w:rsidR="000F7DA3" w:rsidRPr="00AD4D3C" w:rsidRDefault="000F7DA3" w:rsidP="00AD4D3C">
            <w:pPr>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De 9 a 14</w:t>
            </w:r>
          </w:p>
        </w:tc>
      </w:tr>
      <w:tr w:rsidR="000F7DA3" w:rsidRPr="00AD4D3C" w14:paraId="1E7DA2F2" w14:textId="77777777" w:rsidTr="00666A03">
        <w:trPr>
          <w:trHeight w:val="278"/>
          <w:jc w:val="center"/>
        </w:trPr>
        <w:tc>
          <w:tcPr>
            <w:tcW w:w="1939" w:type="dxa"/>
            <w:shd w:val="clear" w:color="auto" w:fill="92D050"/>
          </w:tcPr>
          <w:p w14:paraId="5426CC10"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b/>
                <w:sz w:val="24"/>
                <w:szCs w:val="24"/>
              </w:rPr>
              <w:t xml:space="preserve">Bajo  </w:t>
            </w:r>
          </w:p>
        </w:tc>
        <w:tc>
          <w:tcPr>
            <w:tcW w:w="3301" w:type="dxa"/>
          </w:tcPr>
          <w:p w14:paraId="6F6F5E32" w14:textId="77777777" w:rsidR="000F7DA3" w:rsidRPr="00AD4D3C" w:rsidRDefault="000F7DA3" w:rsidP="00AD4D3C">
            <w:pPr>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De 6 a 8</w:t>
            </w:r>
          </w:p>
        </w:tc>
      </w:tr>
      <w:tr w:rsidR="000F7DA3" w:rsidRPr="00AD4D3C" w14:paraId="39DAED96" w14:textId="77777777" w:rsidTr="00666A03">
        <w:trPr>
          <w:trHeight w:val="277"/>
          <w:jc w:val="center"/>
        </w:trPr>
        <w:tc>
          <w:tcPr>
            <w:tcW w:w="1939" w:type="dxa"/>
            <w:shd w:val="clear" w:color="auto" w:fill="00B050"/>
          </w:tcPr>
          <w:p w14:paraId="54E0DE47"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b/>
                <w:sz w:val="24"/>
                <w:szCs w:val="24"/>
              </w:rPr>
              <w:t xml:space="preserve">Muy bajo  </w:t>
            </w:r>
          </w:p>
        </w:tc>
        <w:tc>
          <w:tcPr>
            <w:tcW w:w="3301" w:type="dxa"/>
          </w:tcPr>
          <w:p w14:paraId="51BC24C1" w14:textId="77777777" w:rsidR="000F7DA3" w:rsidRPr="00AD4D3C" w:rsidRDefault="000F7DA3" w:rsidP="00AD4D3C">
            <w:pPr>
              <w:spacing w:after="240" w:line="360" w:lineRule="auto"/>
              <w:jc w:val="center"/>
              <w:rPr>
                <w:rFonts w:ascii="Times New Roman" w:eastAsia="Calibri" w:hAnsi="Times New Roman" w:cs="Times New Roman"/>
                <w:sz w:val="24"/>
                <w:szCs w:val="24"/>
              </w:rPr>
            </w:pPr>
            <w:r w:rsidRPr="00AD4D3C">
              <w:rPr>
                <w:rFonts w:ascii="Times New Roman" w:eastAsia="Calibri" w:hAnsi="Times New Roman" w:cs="Times New Roman"/>
                <w:sz w:val="24"/>
                <w:szCs w:val="24"/>
              </w:rPr>
              <w:t>&lt; = 5</w:t>
            </w:r>
          </w:p>
        </w:tc>
      </w:tr>
    </w:tbl>
    <w:p w14:paraId="1ED9556E"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b/>
          <w:sz w:val="24"/>
          <w:szCs w:val="24"/>
        </w:rPr>
        <w:t xml:space="preserve"> </w:t>
      </w:r>
    </w:p>
    <w:p w14:paraId="12AF30CF" w14:textId="77777777" w:rsidR="000F7DA3" w:rsidRPr="00AD4D3C" w:rsidRDefault="000F7DA3" w:rsidP="00AD4D3C">
      <w:pPr>
        <w:jc w:val="both"/>
        <w:rPr>
          <w:rFonts w:ascii="Times New Roman" w:eastAsia="Calibri" w:hAnsi="Times New Roman" w:cs="Times New Roman"/>
          <w:b/>
          <w:bCs/>
          <w:sz w:val="28"/>
          <w:szCs w:val="28"/>
        </w:rPr>
      </w:pPr>
      <w:bookmarkStart w:id="6" w:name="_Toc43441485"/>
      <w:bookmarkStart w:id="7" w:name="_Toc43441655"/>
      <w:r w:rsidRPr="00AD4D3C">
        <w:rPr>
          <w:rFonts w:ascii="Times New Roman" w:eastAsia="Calibri" w:hAnsi="Times New Roman" w:cs="Times New Roman"/>
          <w:b/>
          <w:bCs/>
          <w:sz w:val="28"/>
          <w:szCs w:val="28"/>
        </w:rPr>
        <w:t>Matriz de riesgos</w:t>
      </w:r>
      <w:bookmarkEnd w:id="6"/>
      <w:bookmarkEnd w:id="7"/>
      <w:r w:rsidRPr="00AD4D3C">
        <w:rPr>
          <w:rFonts w:ascii="Times New Roman" w:eastAsia="Calibri" w:hAnsi="Times New Roman" w:cs="Times New Roman"/>
          <w:b/>
          <w:bCs/>
          <w:sz w:val="28"/>
          <w:szCs w:val="28"/>
        </w:rPr>
        <w:t xml:space="preserve">  </w:t>
      </w:r>
    </w:p>
    <w:p w14:paraId="65F0327D"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Una vez definidos los niveles anteriores se procede a la identificación, registro, y rastreo de los riesgos detectados, para tal efecto del ello, la siguiente tabla muestra el análisis realizado junto con el plan de mitigación y contingencia según se el caso.</w:t>
      </w:r>
    </w:p>
    <w:p w14:paraId="4ACDD594" w14:textId="77777777" w:rsidR="000F7DA3" w:rsidRPr="00AD4D3C" w:rsidRDefault="000F7DA3" w:rsidP="00AD4D3C">
      <w:pPr>
        <w:spacing w:after="240" w:line="360" w:lineRule="auto"/>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Dicha matriz presenta el siguiente seccionamiento;</w:t>
      </w:r>
    </w:p>
    <w:p w14:paraId="55876562" w14:textId="77777777" w:rsidR="000F7DA3" w:rsidRPr="00AD4D3C" w:rsidRDefault="000F7DA3" w:rsidP="000F7DA3">
      <w:pPr>
        <w:numPr>
          <w:ilvl w:val="0"/>
          <w:numId w:val="1"/>
        </w:numPr>
        <w:spacing w:after="240" w:line="360" w:lineRule="auto"/>
        <w:contextualSpacing/>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Código de riesgo</w:t>
      </w:r>
    </w:p>
    <w:p w14:paraId="4649398B" w14:textId="77777777" w:rsidR="000F7DA3" w:rsidRPr="00AD4D3C" w:rsidRDefault="000F7DA3" w:rsidP="000F7DA3">
      <w:pPr>
        <w:numPr>
          <w:ilvl w:val="0"/>
          <w:numId w:val="1"/>
        </w:numPr>
        <w:spacing w:after="240" w:line="360" w:lineRule="auto"/>
        <w:contextualSpacing/>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Categoría</w:t>
      </w:r>
    </w:p>
    <w:p w14:paraId="02315447" w14:textId="77777777" w:rsidR="000F7DA3" w:rsidRPr="00AD4D3C" w:rsidRDefault="000F7DA3" w:rsidP="000F7DA3">
      <w:pPr>
        <w:numPr>
          <w:ilvl w:val="0"/>
          <w:numId w:val="1"/>
        </w:numPr>
        <w:spacing w:after="240" w:line="360" w:lineRule="auto"/>
        <w:contextualSpacing/>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Fase Afectada</w:t>
      </w:r>
    </w:p>
    <w:p w14:paraId="397AE5E9" w14:textId="77777777" w:rsidR="000F7DA3" w:rsidRPr="00AD4D3C" w:rsidRDefault="000F7DA3" w:rsidP="000F7DA3">
      <w:pPr>
        <w:numPr>
          <w:ilvl w:val="0"/>
          <w:numId w:val="1"/>
        </w:numPr>
        <w:spacing w:after="240" w:line="360" w:lineRule="auto"/>
        <w:contextualSpacing/>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 xml:space="preserve">Descripción </w:t>
      </w:r>
    </w:p>
    <w:p w14:paraId="3AD2E561" w14:textId="77777777" w:rsidR="000F7DA3" w:rsidRPr="00AD4D3C" w:rsidRDefault="000F7DA3" w:rsidP="000F7DA3">
      <w:pPr>
        <w:numPr>
          <w:ilvl w:val="0"/>
          <w:numId w:val="1"/>
        </w:numPr>
        <w:spacing w:after="240" w:line="360" w:lineRule="auto"/>
        <w:contextualSpacing/>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Responsable</w:t>
      </w:r>
    </w:p>
    <w:p w14:paraId="47B67A87" w14:textId="77777777" w:rsidR="000F7DA3" w:rsidRPr="00AD4D3C" w:rsidRDefault="000F7DA3" w:rsidP="000F7DA3">
      <w:pPr>
        <w:numPr>
          <w:ilvl w:val="0"/>
          <w:numId w:val="1"/>
        </w:numPr>
        <w:spacing w:after="240" w:line="360" w:lineRule="auto"/>
        <w:contextualSpacing/>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Condición de disparo</w:t>
      </w:r>
    </w:p>
    <w:p w14:paraId="3E87610A" w14:textId="77777777" w:rsidR="000F7DA3" w:rsidRPr="00AD4D3C" w:rsidRDefault="000F7DA3" w:rsidP="000F7DA3">
      <w:pPr>
        <w:numPr>
          <w:ilvl w:val="0"/>
          <w:numId w:val="1"/>
        </w:numPr>
        <w:spacing w:after="240" w:line="360" w:lineRule="auto"/>
        <w:contextualSpacing/>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Probabilidad</w:t>
      </w:r>
    </w:p>
    <w:p w14:paraId="6AA287DC" w14:textId="77777777" w:rsidR="000F7DA3" w:rsidRPr="00AD4D3C" w:rsidRDefault="000F7DA3" w:rsidP="000F7DA3">
      <w:pPr>
        <w:numPr>
          <w:ilvl w:val="0"/>
          <w:numId w:val="1"/>
        </w:numPr>
        <w:spacing w:after="240" w:line="360" w:lineRule="auto"/>
        <w:contextualSpacing/>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Objetivo Afectado</w:t>
      </w:r>
    </w:p>
    <w:p w14:paraId="7842EAD8" w14:textId="77777777" w:rsidR="000F7DA3" w:rsidRPr="00AD4D3C" w:rsidRDefault="000F7DA3" w:rsidP="000F7DA3">
      <w:pPr>
        <w:numPr>
          <w:ilvl w:val="0"/>
          <w:numId w:val="1"/>
        </w:numPr>
        <w:spacing w:after="240" w:line="360" w:lineRule="auto"/>
        <w:contextualSpacing/>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Impacto</w:t>
      </w:r>
    </w:p>
    <w:p w14:paraId="3A385E33" w14:textId="77777777" w:rsidR="000F7DA3" w:rsidRPr="00AD4D3C" w:rsidRDefault="000F7DA3" w:rsidP="000F7DA3">
      <w:pPr>
        <w:numPr>
          <w:ilvl w:val="0"/>
          <w:numId w:val="1"/>
        </w:numPr>
        <w:spacing w:after="240" w:line="360" w:lineRule="auto"/>
        <w:contextualSpacing/>
        <w:jc w:val="both"/>
        <w:rPr>
          <w:rFonts w:ascii="Times New Roman" w:eastAsia="Calibri" w:hAnsi="Times New Roman" w:cs="Times New Roman"/>
          <w:sz w:val="24"/>
          <w:szCs w:val="24"/>
        </w:rPr>
      </w:pPr>
      <w:r w:rsidRPr="00AD4D3C">
        <w:rPr>
          <w:rFonts w:ascii="Times New Roman" w:eastAsia="Calibri" w:hAnsi="Times New Roman" w:cs="Times New Roman"/>
          <w:sz w:val="24"/>
          <w:szCs w:val="24"/>
        </w:rPr>
        <w:t>Probabilidad x Impacto</w:t>
      </w:r>
    </w:p>
    <w:p w14:paraId="1F829C93" w14:textId="77777777" w:rsidR="000F7DA3" w:rsidRPr="00AD4D3C" w:rsidRDefault="000F7DA3" w:rsidP="000F7DA3">
      <w:pPr>
        <w:numPr>
          <w:ilvl w:val="0"/>
          <w:numId w:val="1"/>
        </w:numPr>
        <w:spacing w:after="240" w:line="360" w:lineRule="auto"/>
        <w:contextualSpacing/>
        <w:jc w:val="both"/>
        <w:rPr>
          <w:rFonts w:ascii="Times New Roman" w:eastAsia="Calibri" w:hAnsi="Times New Roman" w:cs="Times New Roman"/>
          <w:sz w:val="24"/>
        </w:rPr>
      </w:pPr>
      <w:r w:rsidRPr="00AD4D3C">
        <w:rPr>
          <w:rFonts w:ascii="Times New Roman" w:eastAsia="Calibri" w:hAnsi="Times New Roman" w:cs="Times New Roman"/>
          <w:sz w:val="24"/>
          <w:szCs w:val="24"/>
        </w:rPr>
        <w:t>Nivel de Riesgo</w:t>
      </w:r>
    </w:p>
    <w:p w14:paraId="70BD8944" w14:textId="77777777" w:rsidR="000F7DA3" w:rsidRPr="00AD4D3C" w:rsidRDefault="000F7DA3" w:rsidP="00AD4D3C">
      <w:pPr>
        <w:spacing w:after="0" w:line="276" w:lineRule="auto"/>
        <w:ind w:left="720"/>
        <w:contextualSpacing/>
        <w:jc w:val="both"/>
        <w:rPr>
          <w:rFonts w:ascii="Times New Roman" w:eastAsia="Calibri" w:hAnsi="Times New Roman" w:cs="Times New Roman"/>
          <w:sz w:val="24"/>
        </w:rPr>
        <w:sectPr w:rsidR="000F7DA3" w:rsidRPr="00AD4D3C" w:rsidSect="00D00AD6">
          <w:headerReference w:type="default" r:id="rId8"/>
          <w:footerReference w:type="default" r:id="rId9"/>
          <w:pgSz w:w="12240" w:h="15840"/>
          <w:pgMar w:top="1417" w:right="1701" w:bottom="1417" w:left="1701" w:header="708" w:footer="708" w:gutter="0"/>
          <w:pgNumType w:start="1"/>
          <w:cols w:space="708"/>
          <w:docGrid w:linePitch="360"/>
        </w:sectPr>
      </w:pPr>
    </w:p>
    <w:p w14:paraId="3247FC0D"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bookmarkStart w:id="8" w:name="_Toc43441703"/>
      <w:r w:rsidRPr="00AD4D3C">
        <w:rPr>
          <w:rFonts w:ascii="Times New Roman" w:eastAsia="Arial" w:hAnsi="Times New Roman" w:cs="Arial"/>
          <w:i/>
          <w:iCs/>
          <w:sz w:val="20"/>
          <w:szCs w:val="18"/>
          <w:lang w:val="es-419" w:eastAsia="es-MX"/>
        </w:rPr>
        <w:t xml:space="preserve">Tabla </w:t>
      </w:r>
      <w:r w:rsidRPr="00AD4D3C">
        <w:rPr>
          <w:rFonts w:ascii="Times New Roman" w:eastAsia="Arial" w:hAnsi="Times New Roman" w:cs="Arial"/>
          <w:i/>
          <w:iCs/>
          <w:sz w:val="20"/>
          <w:szCs w:val="18"/>
          <w:lang w:val="es-419" w:eastAsia="es-MX"/>
        </w:rPr>
        <w:fldChar w:fldCharType="begin"/>
      </w:r>
      <w:r w:rsidRPr="00AD4D3C">
        <w:rPr>
          <w:rFonts w:ascii="Times New Roman" w:eastAsia="Arial" w:hAnsi="Times New Roman" w:cs="Arial"/>
          <w:i/>
          <w:iCs/>
          <w:sz w:val="20"/>
          <w:szCs w:val="18"/>
          <w:lang w:val="es-419" w:eastAsia="es-MX"/>
        </w:rPr>
        <w:instrText xml:space="preserve"> SEQ Tabla \* ARABIC </w:instrText>
      </w:r>
      <w:r w:rsidRPr="00AD4D3C">
        <w:rPr>
          <w:rFonts w:ascii="Times New Roman" w:eastAsia="Arial" w:hAnsi="Times New Roman" w:cs="Arial"/>
          <w:i/>
          <w:iCs/>
          <w:sz w:val="20"/>
          <w:szCs w:val="18"/>
          <w:lang w:val="es-419" w:eastAsia="es-MX"/>
        </w:rPr>
        <w:fldChar w:fldCharType="separate"/>
      </w:r>
      <w:r>
        <w:rPr>
          <w:rFonts w:eastAsia="Arial" w:cs="Arial"/>
          <w:i/>
          <w:iCs/>
          <w:noProof/>
          <w:sz w:val="20"/>
          <w:szCs w:val="18"/>
          <w:lang w:val="es-419" w:eastAsia="es-MX"/>
        </w:rPr>
        <w:t>18</w:t>
      </w:r>
      <w:r w:rsidRPr="00AD4D3C">
        <w:rPr>
          <w:rFonts w:ascii="Times New Roman" w:eastAsia="Arial" w:hAnsi="Times New Roman" w:cs="Arial"/>
          <w:i/>
          <w:iCs/>
          <w:sz w:val="20"/>
          <w:szCs w:val="18"/>
          <w:lang w:val="es-419" w:eastAsia="es-MX"/>
        </w:rPr>
        <w:fldChar w:fldCharType="end"/>
      </w:r>
      <w:r w:rsidRPr="00AD4D3C">
        <w:rPr>
          <w:rFonts w:ascii="Times New Roman" w:eastAsia="Arial" w:hAnsi="Times New Roman" w:cs="Arial"/>
          <w:i/>
          <w:iCs/>
          <w:sz w:val="20"/>
          <w:szCs w:val="18"/>
          <w:lang w:val="es-419" w:eastAsia="es-MX"/>
        </w:rPr>
        <w:t xml:space="preserve"> Riegos Ri-01 a Ri-04</w:t>
      </w:r>
      <w:bookmarkEnd w:id="8"/>
    </w:p>
    <w:p w14:paraId="0E9D4C6D" w14:textId="77777777" w:rsidR="000F7DA3" w:rsidRPr="00AD4D3C" w:rsidRDefault="000F7DA3" w:rsidP="00AD4D3C">
      <w:pPr>
        <w:spacing w:line="360" w:lineRule="auto"/>
        <w:ind w:hanging="567"/>
        <w:jc w:val="both"/>
        <w:rPr>
          <w:rFonts w:ascii="Times New Roman" w:eastAsia="Calibri" w:hAnsi="Times New Roman" w:cs="Arial"/>
          <w:sz w:val="24"/>
        </w:rPr>
      </w:pPr>
      <w:r w:rsidRPr="00AD4D3C">
        <w:rPr>
          <w:rFonts w:ascii="Times New Roman" w:eastAsia="Calibri" w:hAnsi="Times New Roman" w:cs="Arial"/>
          <w:noProof/>
          <w:sz w:val="24"/>
        </w:rPr>
        <w:drawing>
          <wp:inline distT="0" distB="0" distL="0" distR="0" wp14:anchorId="5341AD66" wp14:editId="19A607A9">
            <wp:extent cx="9186531" cy="503684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03386" cy="5046081"/>
                    </a:xfrm>
                    <a:prstGeom prst="rect">
                      <a:avLst/>
                    </a:prstGeom>
                    <a:noFill/>
                    <a:ln>
                      <a:noFill/>
                    </a:ln>
                  </pic:spPr>
                </pic:pic>
              </a:graphicData>
            </a:graphic>
          </wp:inline>
        </w:drawing>
      </w:r>
    </w:p>
    <w:p w14:paraId="4389B2EF"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bookmarkStart w:id="9" w:name="_Toc43441704"/>
      <w:r w:rsidRPr="00AD4D3C">
        <w:rPr>
          <w:rFonts w:ascii="Times New Roman" w:eastAsia="Arial" w:hAnsi="Times New Roman" w:cs="Arial"/>
          <w:i/>
          <w:iCs/>
          <w:noProof/>
          <w:sz w:val="20"/>
          <w:szCs w:val="18"/>
          <w:lang w:val="es-419" w:eastAsia="es-MX"/>
        </w:rPr>
        <w:drawing>
          <wp:anchor distT="0" distB="0" distL="114300" distR="114300" simplePos="0" relativeHeight="251677696" behindDoc="1" locked="0" layoutInCell="1" allowOverlap="1" wp14:anchorId="11809D90" wp14:editId="0E295583">
            <wp:simplePos x="0" y="0"/>
            <wp:positionH relativeFrom="margin">
              <wp:align>right</wp:align>
            </wp:positionH>
            <wp:positionV relativeFrom="paragraph">
              <wp:posOffset>19050</wp:posOffset>
            </wp:positionV>
            <wp:extent cx="5988050" cy="6353339"/>
            <wp:effectExtent l="19050" t="19050" r="12700" b="2857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050" cy="6353339"/>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AD4D3C">
        <w:rPr>
          <w:rFonts w:ascii="Times New Roman" w:eastAsia="Arial" w:hAnsi="Times New Roman" w:cs="Arial"/>
          <w:i/>
          <w:iCs/>
          <w:sz w:val="20"/>
          <w:szCs w:val="18"/>
          <w:lang w:val="es-419" w:eastAsia="es-MX"/>
        </w:rPr>
        <w:t xml:space="preserve">Tabla </w:t>
      </w:r>
      <w:r w:rsidRPr="00AD4D3C">
        <w:rPr>
          <w:rFonts w:ascii="Times New Roman" w:eastAsia="Arial" w:hAnsi="Times New Roman" w:cs="Arial"/>
          <w:i/>
          <w:iCs/>
          <w:sz w:val="20"/>
          <w:szCs w:val="18"/>
          <w:lang w:val="es-419" w:eastAsia="es-MX"/>
        </w:rPr>
        <w:fldChar w:fldCharType="begin"/>
      </w:r>
      <w:r w:rsidRPr="00AD4D3C">
        <w:rPr>
          <w:rFonts w:ascii="Times New Roman" w:eastAsia="Arial" w:hAnsi="Times New Roman" w:cs="Arial"/>
          <w:i/>
          <w:iCs/>
          <w:sz w:val="20"/>
          <w:szCs w:val="18"/>
          <w:lang w:val="es-419" w:eastAsia="es-MX"/>
        </w:rPr>
        <w:instrText xml:space="preserve"> SEQ Tabla \* ARABIC </w:instrText>
      </w:r>
      <w:r w:rsidRPr="00AD4D3C">
        <w:rPr>
          <w:rFonts w:ascii="Times New Roman" w:eastAsia="Arial" w:hAnsi="Times New Roman" w:cs="Arial"/>
          <w:i/>
          <w:iCs/>
          <w:sz w:val="20"/>
          <w:szCs w:val="18"/>
          <w:lang w:val="es-419" w:eastAsia="es-MX"/>
        </w:rPr>
        <w:fldChar w:fldCharType="separate"/>
      </w:r>
      <w:r>
        <w:rPr>
          <w:rFonts w:eastAsia="Arial" w:cs="Arial"/>
          <w:i/>
          <w:iCs/>
          <w:noProof/>
          <w:sz w:val="20"/>
          <w:szCs w:val="18"/>
          <w:lang w:val="es-419" w:eastAsia="es-MX"/>
        </w:rPr>
        <w:t>19</w:t>
      </w:r>
      <w:r w:rsidRPr="00AD4D3C">
        <w:rPr>
          <w:rFonts w:ascii="Times New Roman" w:eastAsia="Arial" w:hAnsi="Times New Roman" w:cs="Arial"/>
          <w:i/>
          <w:iCs/>
          <w:sz w:val="20"/>
          <w:szCs w:val="18"/>
          <w:lang w:val="es-419" w:eastAsia="es-MX"/>
        </w:rPr>
        <w:fldChar w:fldCharType="end"/>
      </w:r>
      <w:r w:rsidRPr="00AD4D3C">
        <w:rPr>
          <w:rFonts w:ascii="Times New Roman" w:eastAsia="Arial" w:hAnsi="Times New Roman" w:cs="Arial"/>
          <w:i/>
          <w:iCs/>
          <w:sz w:val="20"/>
          <w:szCs w:val="18"/>
          <w:lang w:val="es-419" w:eastAsia="es-MX"/>
        </w:rPr>
        <w:t xml:space="preserve">  Contingencia y mitigación</w:t>
      </w:r>
      <w:bookmarkEnd w:id="9"/>
    </w:p>
    <w:p w14:paraId="14A263A7"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r w:rsidRPr="00AD4D3C">
        <w:rPr>
          <w:rFonts w:ascii="Times New Roman" w:eastAsia="Arial" w:hAnsi="Times New Roman" w:cs="Arial"/>
          <w:i/>
          <w:iCs/>
          <w:sz w:val="20"/>
          <w:szCs w:val="18"/>
          <w:lang w:val="es-419" w:eastAsia="es-MX"/>
        </w:rPr>
        <w:t xml:space="preserve"> Ri-01 a Ri-04</w:t>
      </w:r>
    </w:p>
    <w:p w14:paraId="34D5B591" w14:textId="77777777" w:rsidR="000F7DA3" w:rsidRPr="00AD4D3C" w:rsidRDefault="000F7DA3" w:rsidP="00AD4D3C">
      <w:pPr>
        <w:spacing w:line="360" w:lineRule="auto"/>
        <w:ind w:hanging="567"/>
        <w:jc w:val="center"/>
        <w:rPr>
          <w:rFonts w:ascii="Times New Roman" w:eastAsia="Calibri" w:hAnsi="Times New Roman" w:cs="Arial"/>
          <w:sz w:val="24"/>
        </w:rPr>
      </w:pPr>
    </w:p>
    <w:p w14:paraId="05A3427D"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bookmarkStart w:id="10" w:name="_Toc43441705"/>
      <w:r w:rsidRPr="00AD4D3C">
        <w:rPr>
          <w:rFonts w:ascii="Times New Roman" w:eastAsia="Arial" w:hAnsi="Times New Roman" w:cs="Arial"/>
          <w:i/>
          <w:iCs/>
          <w:sz w:val="20"/>
          <w:szCs w:val="18"/>
          <w:lang w:val="es-419" w:eastAsia="es-MX"/>
        </w:rPr>
        <w:t xml:space="preserve">Tabla </w:t>
      </w:r>
      <w:r w:rsidRPr="00AD4D3C">
        <w:rPr>
          <w:rFonts w:ascii="Times New Roman" w:eastAsia="Arial" w:hAnsi="Times New Roman" w:cs="Arial"/>
          <w:i/>
          <w:iCs/>
          <w:sz w:val="20"/>
          <w:szCs w:val="18"/>
          <w:lang w:val="es-419" w:eastAsia="es-MX"/>
        </w:rPr>
        <w:fldChar w:fldCharType="begin"/>
      </w:r>
      <w:r w:rsidRPr="00AD4D3C">
        <w:rPr>
          <w:rFonts w:ascii="Times New Roman" w:eastAsia="Arial" w:hAnsi="Times New Roman" w:cs="Arial"/>
          <w:i/>
          <w:iCs/>
          <w:sz w:val="20"/>
          <w:szCs w:val="18"/>
          <w:lang w:val="es-419" w:eastAsia="es-MX"/>
        </w:rPr>
        <w:instrText xml:space="preserve"> SEQ Tabla \* ARABIC </w:instrText>
      </w:r>
      <w:r w:rsidRPr="00AD4D3C">
        <w:rPr>
          <w:rFonts w:ascii="Times New Roman" w:eastAsia="Arial" w:hAnsi="Times New Roman" w:cs="Arial"/>
          <w:i/>
          <w:iCs/>
          <w:sz w:val="20"/>
          <w:szCs w:val="18"/>
          <w:lang w:val="es-419" w:eastAsia="es-MX"/>
        </w:rPr>
        <w:fldChar w:fldCharType="separate"/>
      </w:r>
      <w:r>
        <w:rPr>
          <w:rFonts w:eastAsia="Arial" w:cs="Arial"/>
          <w:i/>
          <w:iCs/>
          <w:noProof/>
          <w:sz w:val="20"/>
          <w:szCs w:val="18"/>
          <w:lang w:val="es-419" w:eastAsia="es-MX"/>
        </w:rPr>
        <w:t>20</w:t>
      </w:r>
      <w:r w:rsidRPr="00AD4D3C">
        <w:rPr>
          <w:rFonts w:ascii="Times New Roman" w:eastAsia="Arial" w:hAnsi="Times New Roman" w:cs="Arial"/>
          <w:i/>
          <w:iCs/>
          <w:sz w:val="20"/>
          <w:szCs w:val="18"/>
          <w:lang w:val="es-419" w:eastAsia="es-MX"/>
        </w:rPr>
        <w:fldChar w:fldCharType="end"/>
      </w:r>
      <w:r w:rsidRPr="00AD4D3C">
        <w:rPr>
          <w:rFonts w:ascii="Times New Roman" w:eastAsia="Arial" w:hAnsi="Times New Roman" w:cs="Arial"/>
          <w:i/>
          <w:iCs/>
          <w:sz w:val="20"/>
          <w:szCs w:val="18"/>
          <w:lang w:val="es-419" w:eastAsia="es-MX"/>
        </w:rPr>
        <w:t xml:space="preserve">  Riegos Ri-05 a Ri-08</w:t>
      </w:r>
      <w:bookmarkEnd w:id="10"/>
    </w:p>
    <w:p w14:paraId="633A5B79" w14:textId="77777777" w:rsidR="000F7DA3" w:rsidRPr="00AD4D3C" w:rsidRDefault="000F7DA3" w:rsidP="00AD4D3C">
      <w:pPr>
        <w:spacing w:line="360" w:lineRule="auto"/>
        <w:ind w:hanging="567"/>
        <w:jc w:val="both"/>
        <w:rPr>
          <w:rFonts w:ascii="Times New Roman" w:eastAsia="Calibri" w:hAnsi="Times New Roman" w:cs="Arial"/>
          <w:sz w:val="24"/>
        </w:rPr>
      </w:pPr>
      <w:r w:rsidRPr="00AD4D3C">
        <w:rPr>
          <w:rFonts w:ascii="Times New Roman" w:eastAsia="Calibri" w:hAnsi="Times New Roman" w:cs="Arial"/>
          <w:noProof/>
          <w:sz w:val="24"/>
        </w:rPr>
        <w:drawing>
          <wp:inline distT="0" distB="0" distL="0" distR="0" wp14:anchorId="62C23EE8" wp14:editId="50F42C96">
            <wp:extent cx="8889392" cy="4873924"/>
            <wp:effectExtent l="0" t="0" r="698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02578" cy="4881153"/>
                    </a:xfrm>
                    <a:prstGeom prst="rect">
                      <a:avLst/>
                    </a:prstGeom>
                    <a:noFill/>
                    <a:ln>
                      <a:noFill/>
                    </a:ln>
                  </pic:spPr>
                </pic:pic>
              </a:graphicData>
            </a:graphic>
          </wp:inline>
        </w:drawing>
      </w:r>
    </w:p>
    <w:p w14:paraId="50D41549"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bookmarkStart w:id="11" w:name="_Toc43441706"/>
      <w:r w:rsidRPr="00AD4D3C">
        <w:rPr>
          <w:rFonts w:ascii="Times New Roman" w:eastAsia="Arial" w:hAnsi="Times New Roman" w:cs="Arial"/>
          <w:i/>
          <w:iCs/>
          <w:noProof/>
          <w:sz w:val="20"/>
          <w:szCs w:val="18"/>
          <w:lang w:val="es-419" w:eastAsia="es-MX"/>
        </w:rPr>
        <w:drawing>
          <wp:anchor distT="0" distB="0" distL="114300" distR="114300" simplePos="0" relativeHeight="251678720" behindDoc="1" locked="0" layoutInCell="1" allowOverlap="1" wp14:anchorId="425F5C52" wp14:editId="5F6589DB">
            <wp:simplePos x="0" y="0"/>
            <wp:positionH relativeFrom="column">
              <wp:posOffset>2425567</wp:posOffset>
            </wp:positionH>
            <wp:positionV relativeFrom="paragraph">
              <wp:posOffset>22860</wp:posOffset>
            </wp:positionV>
            <wp:extent cx="5339760" cy="6391910"/>
            <wp:effectExtent l="19050" t="19050" r="13335" b="2794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9760" cy="639191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AD4D3C">
        <w:rPr>
          <w:rFonts w:ascii="Times New Roman" w:eastAsia="Arial" w:hAnsi="Times New Roman" w:cs="Arial"/>
          <w:i/>
          <w:iCs/>
          <w:sz w:val="20"/>
          <w:szCs w:val="18"/>
          <w:lang w:val="es-419" w:eastAsia="es-MX"/>
        </w:rPr>
        <w:t xml:space="preserve">Tabla </w:t>
      </w:r>
      <w:r w:rsidRPr="00AD4D3C">
        <w:rPr>
          <w:rFonts w:ascii="Times New Roman" w:eastAsia="Arial" w:hAnsi="Times New Roman" w:cs="Arial"/>
          <w:i/>
          <w:iCs/>
          <w:sz w:val="20"/>
          <w:szCs w:val="18"/>
          <w:lang w:val="es-419" w:eastAsia="es-MX"/>
        </w:rPr>
        <w:fldChar w:fldCharType="begin"/>
      </w:r>
      <w:r w:rsidRPr="00AD4D3C">
        <w:rPr>
          <w:rFonts w:ascii="Times New Roman" w:eastAsia="Arial" w:hAnsi="Times New Roman" w:cs="Arial"/>
          <w:i/>
          <w:iCs/>
          <w:sz w:val="20"/>
          <w:szCs w:val="18"/>
          <w:lang w:val="es-419" w:eastAsia="es-MX"/>
        </w:rPr>
        <w:instrText xml:space="preserve"> SEQ Tabla \* ARABIC </w:instrText>
      </w:r>
      <w:r w:rsidRPr="00AD4D3C">
        <w:rPr>
          <w:rFonts w:ascii="Times New Roman" w:eastAsia="Arial" w:hAnsi="Times New Roman" w:cs="Arial"/>
          <w:i/>
          <w:iCs/>
          <w:sz w:val="20"/>
          <w:szCs w:val="18"/>
          <w:lang w:val="es-419" w:eastAsia="es-MX"/>
        </w:rPr>
        <w:fldChar w:fldCharType="separate"/>
      </w:r>
      <w:r>
        <w:rPr>
          <w:rFonts w:eastAsia="Arial" w:cs="Arial"/>
          <w:i/>
          <w:iCs/>
          <w:noProof/>
          <w:sz w:val="20"/>
          <w:szCs w:val="18"/>
          <w:lang w:val="es-419" w:eastAsia="es-MX"/>
        </w:rPr>
        <w:t>21</w:t>
      </w:r>
      <w:r w:rsidRPr="00AD4D3C">
        <w:rPr>
          <w:rFonts w:ascii="Times New Roman" w:eastAsia="Arial" w:hAnsi="Times New Roman" w:cs="Arial"/>
          <w:i/>
          <w:iCs/>
          <w:sz w:val="20"/>
          <w:szCs w:val="18"/>
          <w:lang w:val="es-419" w:eastAsia="es-MX"/>
        </w:rPr>
        <w:fldChar w:fldCharType="end"/>
      </w:r>
      <w:r w:rsidRPr="00AD4D3C">
        <w:rPr>
          <w:rFonts w:ascii="Times New Roman" w:eastAsia="Arial" w:hAnsi="Times New Roman" w:cs="Arial"/>
          <w:i/>
          <w:iCs/>
          <w:sz w:val="20"/>
          <w:szCs w:val="18"/>
          <w:lang w:val="es-419" w:eastAsia="es-MX"/>
        </w:rPr>
        <w:t xml:space="preserve"> Contingencia y mitigación</w:t>
      </w:r>
      <w:bookmarkEnd w:id="11"/>
      <w:r w:rsidRPr="00AD4D3C">
        <w:rPr>
          <w:rFonts w:ascii="Times New Roman" w:eastAsia="Arial" w:hAnsi="Times New Roman" w:cs="Arial"/>
          <w:i/>
          <w:iCs/>
          <w:sz w:val="20"/>
          <w:szCs w:val="18"/>
          <w:lang w:val="es-419" w:eastAsia="es-MX"/>
        </w:rPr>
        <w:t xml:space="preserve"> </w:t>
      </w:r>
    </w:p>
    <w:p w14:paraId="734173AC"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r w:rsidRPr="00AD4D3C">
        <w:rPr>
          <w:rFonts w:ascii="Times New Roman" w:eastAsia="Arial" w:hAnsi="Times New Roman" w:cs="Arial"/>
          <w:i/>
          <w:iCs/>
          <w:sz w:val="20"/>
          <w:szCs w:val="18"/>
          <w:lang w:val="es-419" w:eastAsia="es-MX"/>
        </w:rPr>
        <w:t>Ri-05 a Ri-08</w:t>
      </w:r>
    </w:p>
    <w:p w14:paraId="30FF8BBD" w14:textId="77777777" w:rsidR="000F7DA3" w:rsidRPr="00AD4D3C" w:rsidRDefault="000F7DA3" w:rsidP="00AD4D3C">
      <w:pPr>
        <w:spacing w:line="360" w:lineRule="auto"/>
        <w:ind w:hanging="567"/>
        <w:jc w:val="center"/>
        <w:rPr>
          <w:rFonts w:ascii="Times New Roman" w:eastAsia="Calibri" w:hAnsi="Times New Roman" w:cs="Arial"/>
          <w:sz w:val="24"/>
        </w:rPr>
      </w:pPr>
    </w:p>
    <w:p w14:paraId="56A0AE0C" w14:textId="77777777" w:rsidR="000F7DA3" w:rsidRPr="00AD4D3C" w:rsidRDefault="000F7DA3" w:rsidP="00AD4D3C">
      <w:pPr>
        <w:spacing w:line="360" w:lineRule="auto"/>
        <w:ind w:hanging="567"/>
        <w:jc w:val="both"/>
        <w:rPr>
          <w:rFonts w:ascii="Times New Roman" w:eastAsia="Calibri" w:hAnsi="Times New Roman" w:cs="Arial"/>
          <w:sz w:val="24"/>
        </w:rPr>
      </w:pPr>
    </w:p>
    <w:p w14:paraId="6D41DAC6"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bookmarkStart w:id="12" w:name="_Toc43441707"/>
      <w:r w:rsidRPr="00AD4D3C">
        <w:rPr>
          <w:rFonts w:ascii="Times New Roman" w:eastAsia="Arial" w:hAnsi="Times New Roman" w:cs="Arial"/>
          <w:i/>
          <w:iCs/>
          <w:sz w:val="20"/>
          <w:szCs w:val="18"/>
          <w:lang w:val="es-419" w:eastAsia="es-MX"/>
        </w:rPr>
        <w:t xml:space="preserve">Tabla </w:t>
      </w:r>
      <w:r w:rsidRPr="00AD4D3C">
        <w:rPr>
          <w:rFonts w:ascii="Times New Roman" w:eastAsia="Arial" w:hAnsi="Times New Roman" w:cs="Arial"/>
          <w:i/>
          <w:iCs/>
          <w:sz w:val="20"/>
          <w:szCs w:val="18"/>
          <w:lang w:val="es-419" w:eastAsia="es-MX"/>
        </w:rPr>
        <w:fldChar w:fldCharType="begin"/>
      </w:r>
      <w:r w:rsidRPr="00AD4D3C">
        <w:rPr>
          <w:rFonts w:ascii="Times New Roman" w:eastAsia="Arial" w:hAnsi="Times New Roman" w:cs="Arial"/>
          <w:i/>
          <w:iCs/>
          <w:sz w:val="20"/>
          <w:szCs w:val="18"/>
          <w:lang w:val="es-419" w:eastAsia="es-MX"/>
        </w:rPr>
        <w:instrText xml:space="preserve"> SEQ Tabla \* ARABIC </w:instrText>
      </w:r>
      <w:r w:rsidRPr="00AD4D3C">
        <w:rPr>
          <w:rFonts w:ascii="Times New Roman" w:eastAsia="Arial" w:hAnsi="Times New Roman" w:cs="Arial"/>
          <w:i/>
          <w:iCs/>
          <w:sz w:val="20"/>
          <w:szCs w:val="18"/>
          <w:lang w:val="es-419" w:eastAsia="es-MX"/>
        </w:rPr>
        <w:fldChar w:fldCharType="separate"/>
      </w:r>
      <w:r>
        <w:rPr>
          <w:rFonts w:eastAsia="Arial" w:cs="Arial"/>
          <w:i/>
          <w:iCs/>
          <w:noProof/>
          <w:sz w:val="20"/>
          <w:szCs w:val="18"/>
          <w:lang w:val="es-419" w:eastAsia="es-MX"/>
        </w:rPr>
        <w:t>22</w:t>
      </w:r>
      <w:r w:rsidRPr="00AD4D3C">
        <w:rPr>
          <w:rFonts w:ascii="Times New Roman" w:eastAsia="Arial" w:hAnsi="Times New Roman" w:cs="Arial"/>
          <w:i/>
          <w:iCs/>
          <w:sz w:val="20"/>
          <w:szCs w:val="18"/>
          <w:lang w:val="es-419" w:eastAsia="es-MX"/>
        </w:rPr>
        <w:fldChar w:fldCharType="end"/>
      </w:r>
      <w:r w:rsidRPr="00AD4D3C">
        <w:rPr>
          <w:rFonts w:ascii="Times New Roman" w:eastAsia="Arial" w:hAnsi="Times New Roman" w:cs="Arial"/>
          <w:i/>
          <w:iCs/>
          <w:sz w:val="20"/>
          <w:szCs w:val="18"/>
          <w:lang w:val="es-419" w:eastAsia="es-MX"/>
        </w:rPr>
        <w:t xml:space="preserve">  Riegos Ri-09 a Ri-12</w:t>
      </w:r>
      <w:bookmarkEnd w:id="12"/>
    </w:p>
    <w:p w14:paraId="1272C4A9" w14:textId="77777777" w:rsidR="000F7DA3" w:rsidRPr="00AD4D3C" w:rsidRDefault="000F7DA3" w:rsidP="00AD4D3C">
      <w:pPr>
        <w:spacing w:line="360" w:lineRule="auto"/>
        <w:ind w:hanging="567"/>
        <w:jc w:val="both"/>
        <w:rPr>
          <w:rFonts w:ascii="Times New Roman" w:eastAsia="Calibri" w:hAnsi="Times New Roman" w:cs="Arial"/>
          <w:sz w:val="24"/>
        </w:rPr>
      </w:pPr>
      <w:r w:rsidRPr="00AD4D3C">
        <w:rPr>
          <w:rFonts w:ascii="Times New Roman" w:eastAsia="Calibri" w:hAnsi="Times New Roman" w:cs="Arial"/>
          <w:noProof/>
          <w:sz w:val="24"/>
        </w:rPr>
        <w:drawing>
          <wp:inline distT="0" distB="0" distL="0" distR="0" wp14:anchorId="55668F1E" wp14:editId="5A8D55B4">
            <wp:extent cx="8857927" cy="4856672"/>
            <wp:effectExtent l="0" t="0" r="635"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4420" cy="4860232"/>
                    </a:xfrm>
                    <a:prstGeom prst="rect">
                      <a:avLst/>
                    </a:prstGeom>
                    <a:noFill/>
                    <a:ln>
                      <a:noFill/>
                    </a:ln>
                  </pic:spPr>
                </pic:pic>
              </a:graphicData>
            </a:graphic>
          </wp:inline>
        </w:drawing>
      </w:r>
    </w:p>
    <w:p w14:paraId="57EF3C11"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bookmarkStart w:id="13" w:name="_Toc43441708"/>
      <w:r w:rsidRPr="00AD4D3C">
        <w:rPr>
          <w:rFonts w:ascii="Times New Roman" w:eastAsia="Arial" w:hAnsi="Times New Roman" w:cs="Arial"/>
          <w:i/>
          <w:iCs/>
          <w:noProof/>
          <w:sz w:val="20"/>
          <w:szCs w:val="18"/>
          <w:lang w:val="es-419" w:eastAsia="es-MX"/>
        </w:rPr>
        <w:drawing>
          <wp:anchor distT="0" distB="0" distL="114300" distR="114300" simplePos="0" relativeHeight="251679744" behindDoc="1" locked="0" layoutInCell="1" allowOverlap="1" wp14:anchorId="7B1DB221" wp14:editId="3D4790BA">
            <wp:simplePos x="0" y="0"/>
            <wp:positionH relativeFrom="column">
              <wp:posOffset>2564203</wp:posOffset>
            </wp:positionH>
            <wp:positionV relativeFrom="paragraph">
              <wp:posOffset>32606</wp:posOffset>
            </wp:positionV>
            <wp:extent cx="5329127" cy="6672165"/>
            <wp:effectExtent l="19050" t="19050" r="24130" b="1460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3141" cy="6677191"/>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AD4D3C">
        <w:rPr>
          <w:rFonts w:ascii="Times New Roman" w:eastAsia="Arial" w:hAnsi="Times New Roman" w:cs="Arial"/>
          <w:i/>
          <w:iCs/>
          <w:sz w:val="20"/>
          <w:szCs w:val="18"/>
          <w:lang w:val="es-419" w:eastAsia="es-MX"/>
        </w:rPr>
        <w:t xml:space="preserve">Tabla </w:t>
      </w:r>
      <w:r w:rsidRPr="00AD4D3C">
        <w:rPr>
          <w:rFonts w:ascii="Times New Roman" w:eastAsia="Arial" w:hAnsi="Times New Roman" w:cs="Arial"/>
          <w:i/>
          <w:iCs/>
          <w:sz w:val="20"/>
          <w:szCs w:val="18"/>
          <w:lang w:val="es-419" w:eastAsia="es-MX"/>
        </w:rPr>
        <w:fldChar w:fldCharType="begin"/>
      </w:r>
      <w:r w:rsidRPr="00AD4D3C">
        <w:rPr>
          <w:rFonts w:ascii="Times New Roman" w:eastAsia="Arial" w:hAnsi="Times New Roman" w:cs="Arial"/>
          <w:i/>
          <w:iCs/>
          <w:sz w:val="20"/>
          <w:szCs w:val="18"/>
          <w:lang w:val="es-419" w:eastAsia="es-MX"/>
        </w:rPr>
        <w:instrText xml:space="preserve"> SEQ Tabla \* ARABIC </w:instrText>
      </w:r>
      <w:r w:rsidRPr="00AD4D3C">
        <w:rPr>
          <w:rFonts w:ascii="Times New Roman" w:eastAsia="Arial" w:hAnsi="Times New Roman" w:cs="Arial"/>
          <w:i/>
          <w:iCs/>
          <w:sz w:val="20"/>
          <w:szCs w:val="18"/>
          <w:lang w:val="es-419" w:eastAsia="es-MX"/>
        </w:rPr>
        <w:fldChar w:fldCharType="separate"/>
      </w:r>
      <w:r>
        <w:rPr>
          <w:rFonts w:eastAsia="Arial" w:cs="Arial"/>
          <w:i/>
          <w:iCs/>
          <w:noProof/>
          <w:sz w:val="20"/>
          <w:szCs w:val="18"/>
          <w:lang w:val="es-419" w:eastAsia="es-MX"/>
        </w:rPr>
        <w:t>23</w:t>
      </w:r>
      <w:r w:rsidRPr="00AD4D3C">
        <w:rPr>
          <w:rFonts w:ascii="Times New Roman" w:eastAsia="Arial" w:hAnsi="Times New Roman" w:cs="Arial"/>
          <w:i/>
          <w:iCs/>
          <w:sz w:val="20"/>
          <w:szCs w:val="18"/>
          <w:lang w:val="es-419" w:eastAsia="es-MX"/>
        </w:rPr>
        <w:fldChar w:fldCharType="end"/>
      </w:r>
      <w:r w:rsidRPr="00AD4D3C">
        <w:rPr>
          <w:rFonts w:ascii="Times New Roman" w:eastAsia="Arial" w:hAnsi="Times New Roman" w:cs="Arial"/>
          <w:i/>
          <w:iCs/>
          <w:sz w:val="20"/>
          <w:szCs w:val="18"/>
          <w:lang w:val="es-419" w:eastAsia="es-MX"/>
        </w:rPr>
        <w:t xml:space="preserve"> Contingencia y mitigación</w:t>
      </w:r>
      <w:bookmarkEnd w:id="13"/>
    </w:p>
    <w:p w14:paraId="0FE04C9E"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r w:rsidRPr="00AD4D3C">
        <w:rPr>
          <w:rFonts w:ascii="Times New Roman" w:eastAsia="Arial" w:hAnsi="Times New Roman" w:cs="Arial"/>
          <w:i/>
          <w:iCs/>
          <w:sz w:val="20"/>
          <w:szCs w:val="18"/>
          <w:lang w:val="es-419" w:eastAsia="es-MX"/>
        </w:rPr>
        <w:t xml:space="preserve"> Ri-09 a Ri-12</w:t>
      </w:r>
    </w:p>
    <w:p w14:paraId="2AE80737" w14:textId="77777777" w:rsidR="000F7DA3" w:rsidRPr="00AD4D3C" w:rsidRDefault="000F7DA3" w:rsidP="00AD4D3C">
      <w:pPr>
        <w:spacing w:line="360" w:lineRule="auto"/>
        <w:ind w:hanging="567"/>
        <w:jc w:val="center"/>
        <w:rPr>
          <w:rFonts w:ascii="Times New Roman" w:eastAsia="Calibri" w:hAnsi="Times New Roman" w:cs="Arial"/>
          <w:sz w:val="24"/>
        </w:rPr>
      </w:pPr>
    </w:p>
    <w:p w14:paraId="22699D34" w14:textId="77777777" w:rsidR="000F7DA3" w:rsidRPr="00AD4D3C" w:rsidRDefault="000F7DA3" w:rsidP="00AD4D3C">
      <w:pPr>
        <w:spacing w:line="360" w:lineRule="auto"/>
        <w:ind w:hanging="567"/>
        <w:jc w:val="both"/>
        <w:rPr>
          <w:rFonts w:ascii="Times New Roman" w:eastAsia="Calibri" w:hAnsi="Times New Roman" w:cs="Arial"/>
          <w:sz w:val="24"/>
        </w:rPr>
      </w:pPr>
    </w:p>
    <w:p w14:paraId="48C08DA9"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bookmarkStart w:id="14" w:name="_Toc43441709"/>
      <w:r w:rsidRPr="00AD4D3C">
        <w:rPr>
          <w:rFonts w:ascii="Times New Roman" w:eastAsia="Arial" w:hAnsi="Times New Roman" w:cs="Arial"/>
          <w:i/>
          <w:iCs/>
          <w:sz w:val="20"/>
          <w:szCs w:val="18"/>
          <w:lang w:val="es-419" w:eastAsia="es-MX"/>
        </w:rPr>
        <w:t xml:space="preserve">Tabla </w:t>
      </w:r>
      <w:r w:rsidRPr="00AD4D3C">
        <w:rPr>
          <w:rFonts w:ascii="Times New Roman" w:eastAsia="Arial" w:hAnsi="Times New Roman" w:cs="Arial"/>
          <w:i/>
          <w:iCs/>
          <w:sz w:val="20"/>
          <w:szCs w:val="18"/>
          <w:lang w:val="es-419" w:eastAsia="es-MX"/>
        </w:rPr>
        <w:fldChar w:fldCharType="begin"/>
      </w:r>
      <w:r w:rsidRPr="00AD4D3C">
        <w:rPr>
          <w:rFonts w:ascii="Times New Roman" w:eastAsia="Arial" w:hAnsi="Times New Roman" w:cs="Arial"/>
          <w:i/>
          <w:iCs/>
          <w:sz w:val="20"/>
          <w:szCs w:val="18"/>
          <w:lang w:val="es-419" w:eastAsia="es-MX"/>
        </w:rPr>
        <w:instrText xml:space="preserve"> SEQ Tabla \* ARABIC </w:instrText>
      </w:r>
      <w:r w:rsidRPr="00AD4D3C">
        <w:rPr>
          <w:rFonts w:ascii="Times New Roman" w:eastAsia="Arial" w:hAnsi="Times New Roman" w:cs="Arial"/>
          <w:i/>
          <w:iCs/>
          <w:sz w:val="20"/>
          <w:szCs w:val="18"/>
          <w:lang w:val="es-419" w:eastAsia="es-MX"/>
        </w:rPr>
        <w:fldChar w:fldCharType="separate"/>
      </w:r>
      <w:r>
        <w:rPr>
          <w:rFonts w:eastAsia="Arial" w:cs="Arial"/>
          <w:i/>
          <w:iCs/>
          <w:noProof/>
          <w:sz w:val="20"/>
          <w:szCs w:val="18"/>
          <w:lang w:val="es-419" w:eastAsia="es-MX"/>
        </w:rPr>
        <w:t>24</w:t>
      </w:r>
      <w:r w:rsidRPr="00AD4D3C">
        <w:rPr>
          <w:rFonts w:ascii="Times New Roman" w:eastAsia="Arial" w:hAnsi="Times New Roman" w:cs="Arial"/>
          <w:i/>
          <w:iCs/>
          <w:sz w:val="20"/>
          <w:szCs w:val="18"/>
          <w:lang w:val="es-419" w:eastAsia="es-MX"/>
        </w:rPr>
        <w:fldChar w:fldCharType="end"/>
      </w:r>
      <w:r w:rsidRPr="00AD4D3C">
        <w:rPr>
          <w:rFonts w:ascii="Times New Roman" w:eastAsia="Arial" w:hAnsi="Times New Roman" w:cs="Arial"/>
          <w:i/>
          <w:iCs/>
          <w:sz w:val="20"/>
          <w:szCs w:val="18"/>
          <w:lang w:val="es-419" w:eastAsia="es-MX"/>
        </w:rPr>
        <w:t xml:space="preserve">  Riegos Ri-13 a Ri-16</w:t>
      </w:r>
      <w:bookmarkEnd w:id="14"/>
    </w:p>
    <w:p w14:paraId="1E0767F6" w14:textId="77777777" w:rsidR="000F7DA3" w:rsidRPr="00AD4D3C" w:rsidRDefault="000F7DA3" w:rsidP="00AD4D3C">
      <w:pPr>
        <w:spacing w:line="360" w:lineRule="auto"/>
        <w:ind w:hanging="567"/>
        <w:jc w:val="both"/>
        <w:rPr>
          <w:rFonts w:ascii="Times New Roman" w:eastAsia="Calibri" w:hAnsi="Times New Roman" w:cs="Arial"/>
          <w:sz w:val="24"/>
        </w:rPr>
      </w:pPr>
      <w:r w:rsidRPr="00AD4D3C">
        <w:rPr>
          <w:rFonts w:ascii="Times New Roman" w:eastAsia="Calibri" w:hAnsi="Times New Roman" w:cs="Arial"/>
          <w:noProof/>
          <w:sz w:val="24"/>
        </w:rPr>
        <w:drawing>
          <wp:inline distT="0" distB="0" distL="0" distR="0" wp14:anchorId="7D880968" wp14:editId="66DDD2D0">
            <wp:extent cx="9093928" cy="4986068"/>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97285" cy="4987909"/>
                    </a:xfrm>
                    <a:prstGeom prst="rect">
                      <a:avLst/>
                    </a:prstGeom>
                    <a:noFill/>
                    <a:ln>
                      <a:noFill/>
                    </a:ln>
                  </pic:spPr>
                </pic:pic>
              </a:graphicData>
            </a:graphic>
          </wp:inline>
        </w:drawing>
      </w:r>
    </w:p>
    <w:p w14:paraId="1D2BFA7F"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bookmarkStart w:id="15" w:name="_Toc43441710"/>
      <w:r w:rsidRPr="00AD4D3C">
        <w:rPr>
          <w:rFonts w:ascii="Times New Roman" w:eastAsia="Arial" w:hAnsi="Times New Roman" w:cs="Arial"/>
          <w:i/>
          <w:iCs/>
          <w:noProof/>
          <w:sz w:val="20"/>
          <w:szCs w:val="18"/>
          <w:lang w:val="es-419" w:eastAsia="es-MX"/>
        </w:rPr>
        <w:drawing>
          <wp:anchor distT="0" distB="0" distL="114300" distR="114300" simplePos="0" relativeHeight="251680768" behindDoc="0" locked="0" layoutInCell="1" allowOverlap="1" wp14:anchorId="66ED7577" wp14:editId="3EC03265">
            <wp:simplePos x="0" y="0"/>
            <wp:positionH relativeFrom="margin">
              <wp:posOffset>3063875</wp:posOffset>
            </wp:positionH>
            <wp:positionV relativeFrom="paragraph">
              <wp:posOffset>19050</wp:posOffset>
            </wp:positionV>
            <wp:extent cx="5243830" cy="6565265"/>
            <wp:effectExtent l="19050" t="19050" r="13970" b="26035"/>
            <wp:wrapThrough wrapText="bothSides">
              <wp:wrapPolygon edited="0">
                <wp:start x="-78" y="-63"/>
                <wp:lineTo x="-78" y="21623"/>
                <wp:lineTo x="21579" y="21623"/>
                <wp:lineTo x="21579" y="-63"/>
                <wp:lineTo x="-78" y="-63"/>
              </wp:wrapPolygon>
            </wp:wrapThrough>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3830" cy="656526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AD4D3C">
        <w:rPr>
          <w:rFonts w:ascii="Times New Roman" w:eastAsia="Arial" w:hAnsi="Times New Roman" w:cs="Arial"/>
          <w:i/>
          <w:iCs/>
          <w:sz w:val="20"/>
          <w:szCs w:val="18"/>
          <w:lang w:val="es-419" w:eastAsia="es-MX"/>
        </w:rPr>
        <w:t xml:space="preserve">Tabla </w:t>
      </w:r>
      <w:r w:rsidRPr="00AD4D3C">
        <w:rPr>
          <w:rFonts w:ascii="Times New Roman" w:eastAsia="Arial" w:hAnsi="Times New Roman" w:cs="Arial"/>
          <w:i/>
          <w:iCs/>
          <w:sz w:val="20"/>
          <w:szCs w:val="18"/>
          <w:lang w:val="es-419" w:eastAsia="es-MX"/>
        </w:rPr>
        <w:fldChar w:fldCharType="begin"/>
      </w:r>
      <w:r w:rsidRPr="00AD4D3C">
        <w:rPr>
          <w:rFonts w:ascii="Times New Roman" w:eastAsia="Arial" w:hAnsi="Times New Roman" w:cs="Arial"/>
          <w:i/>
          <w:iCs/>
          <w:sz w:val="20"/>
          <w:szCs w:val="18"/>
          <w:lang w:val="es-419" w:eastAsia="es-MX"/>
        </w:rPr>
        <w:instrText xml:space="preserve"> SEQ Tabla \* ARABIC </w:instrText>
      </w:r>
      <w:r w:rsidRPr="00AD4D3C">
        <w:rPr>
          <w:rFonts w:ascii="Times New Roman" w:eastAsia="Arial" w:hAnsi="Times New Roman" w:cs="Arial"/>
          <w:i/>
          <w:iCs/>
          <w:sz w:val="20"/>
          <w:szCs w:val="18"/>
          <w:lang w:val="es-419" w:eastAsia="es-MX"/>
        </w:rPr>
        <w:fldChar w:fldCharType="separate"/>
      </w:r>
      <w:r>
        <w:rPr>
          <w:rFonts w:eastAsia="Arial" w:cs="Arial"/>
          <w:i/>
          <w:iCs/>
          <w:noProof/>
          <w:sz w:val="20"/>
          <w:szCs w:val="18"/>
          <w:lang w:val="es-419" w:eastAsia="es-MX"/>
        </w:rPr>
        <w:t>25</w:t>
      </w:r>
      <w:r w:rsidRPr="00AD4D3C">
        <w:rPr>
          <w:rFonts w:ascii="Times New Roman" w:eastAsia="Arial" w:hAnsi="Times New Roman" w:cs="Arial"/>
          <w:i/>
          <w:iCs/>
          <w:sz w:val="20"/>
          <w:szCs w:val="18"/>
          <w:lang w:val="es-419" w:eastAsia="es-MX"/>
        </w:rPr>
        <w:fldChar w:fldCharType="end"/>
      </w:r>
      <w:r w:rsidRPr="00AD4D3C">
        <w:rPr>
          <w:rFonts w:ascii="Times New Roman" w:eastAsia="Arial" w:hAnsi="Times New Roman" w:cs="Arial"/>
          <w:i/>
          <w:iCs/>
          <w:sz w:val="20"/>
          <w:szCs w:val="18"/>
          <w:lang w:val="es-419" w:eastAsia="es-MX"/>
        </w:rPr>
        <w:t xml:space="preserve"> Contingencia y mitigación Ri-13 a Ri-16</w:t>
      </w:r>
      <w:bookmarkEnd w:id="15"/>
    </w:p>
    <w:p w14:paraId="3B35A178" w14:textId="77777777" w:rsidR="000F7DA3" w:rsidRPr="00AD4D3C" w:rsidRDefault="000F7DA3" w:rsidP="00AD4D3C">
      <w:pPr>
        <w:keepNext/>
        <w:spacing w:after="200" w:line="240" w:lineRule="auto"/>
        <w:jc w:val="both"/>
        <w:rPr>
          <w:rFonts w:ascii="Times New Roman" w:eastAsia="Arial" w:hAnsi="Times New Roman" w:cs="Arial"/>
          <w:i/>
          <w:iCs/>
          <w:sz w:val="20"/>
          <w:szCs w:val="18"/>
          <w:lang w:val="es-419" w:eastAsia="es-MX"/>
        </w:rPr>
      </w:pPr>
      <w:bookmarkStart w:id="16" w:name="_Toc43441711"/>
      <w:r w:rsidRPr="00AD4D3C">
        <w:rPr>
          <w:rFonts w:ascii="Times New Roman" w:eastAsia="Arial" w:hAnsi="Times New Roman" w:cs="Arial"/>
          <w:i/>
          <w:iCs/>
          <w:sz w:val="20"/>
          <w:szCs w:val="18"/>
          <w:lang w:val="es-419" w:eastAsia="es-MX"/>
        </w:rPr>
        <w:t xml:space="preserve">Tabla </w:t>
      </w:r>
      <w:r w:rsidRPr="00AD4D3C">
        <w:rPr>
          <w:rFonts w:ascii="Times New Roman" w:eastAsia="Arial" w:hAnsi="Times New Roman" w:cs="Arial"/>
          <w:i/>
          <w:iCs/>
          <w:sz w:val="20"/>
          <w:szCs w:val="18"/>
          <w:lang w:val="es-419" w:eastAsia="es-MX"/>
        </w:rPr>
        <w:fldChar w:fldCharType="begin"/>
      </w:r>
      <w:r w:rsidRPr="00AD4D3C">
        <w:rPr>
          <w:rFonts w:ascii="Times New Roman" w:eastAsia="Arial" w:hAnsi="Times New Roman" w:cs="Arial"/>
          <w:i/>
          <w:iCs/>
          <w:sz w:val="20"/>
          <w:szCs w:val="18"/>
          <w:lang w:val="es-419" w:eastAsia="es-MX"/>
        </w:rPr>
        <w:instrText xml:space="preserve"> SEQ Tabla \* ARABIC </w:instrText>
      </w:r>
      <w:r w:rsidRPr="00AD4D3C">
        <w:rPr>
          <w:rFonts w:ascii="Times New Roman" w:eastAsia="Arial" w:hAnsi="Times New Roman" w:cs="Arial"/>
          <w:i/>
          <w:iCs/>
          <w:sz w:val="20"/>
          <w:szCs w:val="18"/>
          <w:lang w:val="es-419" w:eastAsia="es-MX"/>
        </w:rPr>
        <w:fldChar w:fldCharType="separate"/>
      </w:r>
      <w:r>
        <w:rPr>
          <w:rFonts w:eastAsia="Arial" w:cs="Arial"/>
          <w:i/>
          <w:iCs/>
          <w:noProof/>
          <w:sz w:val="20"/>
          <w:szCs w:val="18"/>
          <w:lang w:val="es-419" w:eastAsia="es-MX"/>
        </w:rPr>
        <w:t>26</w:t>
      </w:r>
      <w:r w:rsidRPr="00AD4D3C">
        <w:rPr>
          <w:rFonts w:ascii="Times New Roman" w:eastAsia="Arial" w:hAnsi="Times New Roman" w:cs="Arial"/>
          <w:i/>
          <w:iCs/>
          <w:sz w:val="20"/>
          <w:szCs w:val="18"/>
          <w:lang w:val="es-419" w:eastAsia="es-MX"/>
        </w:rPr>
        <w:fldChar w:fldCharType="end"/>
      </w:r>
      <w:r w:rsidRPr="00AD4D3C">
        <w:rPr>
          <w:rFonts w:ascii="Times New Roman" w:eastAsia="Arial" w:hAnsi="Times New Roman" w:cs="Arial"/>
          <w:i/>
          <w:iCs/>
          <w:sz w:val="20"/>
          <w:szCs w:val="18"/>
          <w:lang w:val="es-419" w:eastAsia="es-MX"/>
        </w:rPr>
        <w:t xml:space="preserve">  Riegos Ri-17 a Ri-21</w:t>
      </w:r>
      <w:bookmarkEnd w:id="16"/>
    </w:p>
    <w:p w14:paraId="13804F70" w14:textId="77777777" w:rsidR="000F7DA3" w:rsidRPr="00AD4D3C" w:rsidRDefault="000F7DA3" w:rsidP="00AD4D3C">
      <w:pPr>
        <w:spacing w:line="360" w:lineRule="auto"/>
        <w:ind w:hanging="567"/>
        <w:jc w:val="both"/>
        <w:rPr>
          <w:rFonts w:ascii="Times New Roman" w:eastAsia="Calibri" w:hAnsi="Times New Roman" w:cs="Arial"/>
          <w:sz w:val="24"/>
        </w:rPr>
      </w:pPr>
      <w:r w:rsidRPr="00AD4D3C">
        <w:rPr>
          <w:rFonts w:ascii="Times New Roman" w:eastAsia="Calibri" w:hAnsi="Times New Roman" w:cs="Arial"/>
          <w:noProof/>
          <w:sz w:val="24"/>
        </w:rPr>
        <w:drawing>
          <wp:inline distT="0" distB="0" distL="0" distR="0" wp14:anchorId="6E5A1033" wp14:editId="102C679F">
            <wp:extent cx="8258810" cy="5574665"/>
            <wp:effectExtent l="0" t="0" r="8890" b="6985"/>
            <wp:docPr id="2109802360" name="Imagen 210980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8810" cy="5574665"/>
                    </a:xfrm>
                    <a:prstGeom prst="rect">
                      <a:avLst/>
                    </a:prstGeom>
                    <a:noFill/>
                    <a:ln>
                      <a:noFill/>
                    </a:ln>
                  </pic:spPr>
                </pic:pic>
              </a:graphicData>
            </a:graphic>
          </wp:inline>
        </w:drawing>
      </w:r>
    </w:p>
    <w:p w14:paraId="3C74432B" w14:textId="77777777" w:rsidR="000F7DA3" w:rsidRDefault="000F7DA3" w:rsidP="00AD4D3C">
      <w:pPr>
        <w:keepNext/>
        <w:spacing w:after="200" w:line="240" w:lineRule="auto"/>
        <w:jc w:val="both"/>
        <w:rPr>
          <w:rFonts w:ascii="Times New Roman" w:eastAsia="Arial" w:hAnsi="Times New Roman" w:cs="Arial"/>
          <w:i/>
          <w:iCs/>
          <w:sz w:val="20"/>
          <w:szCs w:val="18"/>
          <w:lang w:val="es-419" w:eastAsia="es-MX"/>
        </w:rPr>
        <w:sectPr w:rsidR="000F7DA3" w:rsidSect="00AD4D3C">
          <w:headerReference w:type="default" r:id="rId19"/>
          <w:pgSz w:w="15840" w:h="12240" w:orient="landscape"/>
          <w:pgMar w:top="1440" w:right="1440" w:bottom="1440" w:left="1440" w:header="708" w:footer="708" w:gutter="0"/>
          <w:cols w:space="708"/>
          <w:docGrid w:linePitch="360"/>
        </w:sectPr>
      </w:pPr>
      <w:bookmarkStart w:id="17" w:name="_Toc43441712"/>
      <w:r w:rsidRPr="00AD4D3C">
        <w:rPr>
          <w:rFonts w:ascii="Times New Roman" w:eastAsia="Arial" w:hAnsi="Times New Roman" w:cs="Arial"/>
          <w:i/>
          <w:iCs/>
          <w:noProof/>
          <w:sz w:val="20"/>
          <w:szCs w:val="18"/>
          <w:lang w:val="es-419" w:eastAsia="es-MX"/>
        </w:rPr>
        <w:drawing>
          <wp:anchor distT="0" distB="0" distL="114300" distR="114300" simplePos="0" relativeHeight="251681792" behindDoc="1" locked="0" layoutInCell="1" allowOverlap="1" wp14:anchorId="128FF23E" wp14:editId="374CDFD5">
            <wp:simplePos x="0" y="0"/>
            <wp:positionH relativeFrom="margin">
              <wp:posOffset>2717491</wp:posOffset>
            </wp:positionH>
            <wp:positionV relativeFrom="paragraph">
              <wp:posOffset>-103402</wp:posOffset>
            </wp:positionV>
            <wp:extent cx="5340541" cy="6655982"/>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20">
                      <a:extLst>
                        <a:ext uri="{28A0092B-C50C-407E-A947-70E740481C1C}">
                          <a14:useLocalDpi xmlns:a14="http://schemas.microsoft.com/office/drawing/2010/main" val="0"/>
                        </a:ext>
                      </a:extLst>
                    </a:blip>
                    <a:srcRect r="7641"/>
                    <a:stretch/>
                  </pic:blipFill>
                  <pic:spPr bwMode="auto">
                    <a:xfrm>
                      <a:off x="0" y="0"/>
                      <a:ext cx="5347667" cy="66648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D4D3C">
        <w:rPr>
          <w:rFonts w:ascii="Times New Roman" w:eastAsia="Arial" w:hAnsi="Times New Roman" w:cs="Arial"/>
          <w:i/>
          <w:iCs/>
          <w:sz w:val="20"/>
          <w:szCs w:val="18"/>
          <w:lang w:val="es-419" w:eastAsia="es-MX"/>
        </w:rPr>
        <w:t xml:space="preserve">Tabla </w:t>
      </w:r>
      <w:r w:rsidRPr="00AD4D3C">
        <w:rPr>
          <w:rFonts w:ascii="Times New Roman" w:eastAsia="Arial" w:hAnsi="Times New Roman" w:cs="Arial"/>
          <w:i/>
          <w:iCs/>
          <w:sz w:val="20"/>
          <w:szCs w:val="18"/>
          <w:lang w:val="es-419" w:eastAsia="es-MX"/>
        </w:rPr>
        <w:fldChar w:fldCharType="begin"/>
      </w:r>
      <w:r w:rsidRPr="00AD4D3C">
        <w:rPr>
          <w:rFonts w:ascii="Times New Roman" w:eastAsia="Arial" w:hAnsi="Times New Roman" w:cs="Arial"/>
          <w:i/>
          <w:iCs/>
          <w:sz w:val="20"/>
          <w:szCs w:val="18"/>
          <w:lang w:val="es-419" w:eastAsia="es-MX"/>
        </w:rPr>
        <w:instrText xml:space="preserve"> SEQ Tabla \* ARABIC </w:instrText>
      </w:r>
      <w:r w:rsidRPr="00AD4D3C">
        <w:rPr>
          <w:rFonts w:ascii="Times New Roman" w:eastAsia="Arial" w:hAnsi="Times New Roman" w:cs="Arial"/>
          <w:i/>
          <w:iCs/>
          <w:sz w:val="20"/>
          <w:szCs w:val="18"/>
          <w:lang w:val="es-419" w:eastAsia="es-MX"/>
        </w:rPr>
        <w:fldChar w:fldCharType="separate"/>
      </w:r>
      <w:r>
        <w:rPr>
          <w:rFonts w:eastAsia="Arial" w:cs="Arial"/>
          <w:i/>
          <w:iCs/>
          <w:noProof/>
          <w:sz w:val="20"/>
          <w:szCs w:val="18"/>
          <w:lang w:val="es-419" w:eastAsia="es-MX"/>
        </w:rPr>
        <w:t>27</w:t>
      </w:r>
      <w:r w:rsidRPr="00AD4D3C">
        <w:rPr>
          <w:rFonts w:ascii="Times New Roman" w:eastAsia="Arial" w:hAnsi="Times New Roman" w:cs="Arial"/>
          <w:i/>
          <w:iCs/>
          <w:sz w:val="20"/>
          <w:szCs w:val="18"/>
          <w:lang w:val="es-419" w:eastAsia="es-MX"/>
        </w:rPr>
        <w:fldChar w:fldCharType="end"/>
      </w:r>
      <w:r w:rsidRPr="00AD4D3C">
        <w:rPr>
          <w:rFonts w:ascii="Times New Roman" w:eastAsia="Arial" w:hAnsi="Times New Roman" w:cs="Arial"/>
          <w:i/>
          <w:iCs/>
          <w:sz w:val="20"/>
          <w:szCs w:val="18"/>
          <w:lang w:val="es-419" w:eastAsia="es-MX"/>
        </w:rPr>
        <w:t xml:space="preserve"> Contingencia y mitigación Ri-17 a Ri-</w:t>
      </w:r>
      <w:bookmarkEnd w:id="17"/>
      <w:r>
        <w:rPr>
          <w:rFonts w:ascii="Times New Roman" w:eastAsia="Arial" w:hAnsi="Times New Roman" w:cs="Arial"/>
          <w:i/>
          <w:iCs/>
          <w:sz w:val="20"/>
          <w:szCs w:val="18"/>
          <w:lang w:val="es-419" w:eastAsia="es-MX"/>
        </w:rPr>
        <w:t>18</w:t>
      </w:r>
    </w:p>
    <w:p w14:paraId="3234539C" w14:textId="00C3123D" w:rsidR="00621F68" w:rsidRPr="00AD4D3C" w:rsidRDefault="00AA4E36" w:rsidP="00AD4D3C">
      <w:pPr>
        <w:keepNext/>
        <w:spacing w:after="200" w:line="240" w:lineRule="auto"/>
        <w:jc w:val="both"/>
      </w:pPr>
    </w:p>
    <w:sectPr w:rsidR="00621F68" w:rsidRPr="00AD4D3C" w:rsidSect="00AD4D3C">
      <w:headerReference w:type="default" r:id="rId2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88217" w14:textId="77777777" w:rsidR="00AA4E36" w:rsidRDefault="00AA4E36" w:rsidP="00AD4D3C">
      <w:pPr>
        <w:spacing w:after="0" w:line="240" w:lineRule="auto"/>
      </w:pPr>
      <w:r>
        <w:separator/>
      </w:r>
    </w:p>
  </w:endnote>
  <w:endnote w:type="continuationSeparator" w:id="0">
    <w:p w14:paraId="29824C86" w14:textId="77777777" w:rsidR="00AA4E36" w:rsidRDefault="00AA4E36" w:rsidP="00AD4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1786950"/>
      <w:docPartObj>
        <w:docPartGallery w:val="Page Numbers (Bottom of Page)"/>
        <w:docPartUnique/>
      </w:docPartObj>
    </w:sdtPr>
    <w:sdtEndPr>
      <w:rPr>
        <w:rFonts w:ascii="Times New Roman" w:hAnsi="Times New Roman" w:cs="Times New Roman"/>
        <w:noProof/>
      </w:rPr>
    </w:sdtEndPr>
    <w:sdtContent>
      <w:p w14:paraId="64FA037A" w14:textId="77777777" w:rsidR="000F7DA3" w:rsidRPr="00AD4D3C" w:rsidRDefault="000F7DA3">
        <w:pPr>
          <w:pStyle w:val="Footer"/>
          <w:jc w:val="right"/>
          <w:rPr>
            <w:rFonts w:ascii="Times New Roman" w:hAnsi="Times New Roman" w:cs="Times New Roman"/>
          </w:rPr>
        </w:pPr>
        <w:r w:rsidRPr="00AD4D3C">
          <w:rPr>
            <w:rFonts w:ascii="Times New Roman" w:hAnsi="Times New Roman" w:cs="Times New Roman"/>
          </w:rPr>
          <w:fldChar w:fldCharType="begin"/>
        </w:r>
        <w:r w:rsidRPr="00AD4D3C">
          <w:rPr>
            <w:rFonts w:ascii="Times New Roman" w:hAnsi="Times New Roman" w:cs="Times New Roman"/>
          </w:rPr>
          <w:instrText xml:space="preserve"> PAGE   \* MERGEFORMAT </w:instrText>
        </w:r>
        <w:r w:rsidRPr="00AD4D3C">
          <w:rPr>
            <w:rFonts w:ascii="Times New Roman" w:hAnsi="Times New Roman" w:cs="Times New Roman"/>
          </w:rPr>
          <w:fldChar w:fldCharType="separate"/>
        </w:r>
        <w:r w:rsidRPr="00AD4D3C">
          <w:rPr>
            <w:rFonts w:ascii="Times New Roman" w:hAnsi="Times New Roman" w:cs="Times New Roman"/>
            <w:noProof/>
          </w:rPr>
          <w:t>2</w:t>
        </w:r>
        <w:r w:rsidRPr="00AD4D3C">
          <w:rPr>
            <w:rFonts w:ascii="Times New Roman" w:hAnsi="Times New Roman" w:cs="Times New Roman"/>
            <w:noProof/>
          </w:rPr>
          <w:fldChar w:fldCharType="end"/>
        </w:r>
      </w:p>
    </w:sdtContent>
  </w:sdt>
  <w:p w14:paraId="66644033" w14:textId="77777777" w:rsidR="000F7DA3" w:rsidRDefault="000F7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3563B" w14:textId="77777777" w:rsidR="00AA4E36" w:rsidRDefault="00AA4E36" w:rsidP="00AD4D3C">
      <w:pPr>
        <w:spacing w:after="0" w:line="240" w:lineRule="auto"/>
      </w:pPr>
      <w:r>
        <w:separator/>
      </w:r>
    </w:p>
  </w:footnote>
  <w:footnote w:type="continuationSeparator" w:id="0">
    <w:p w14:paraId="14B7C5DB" w14:textId="77777777" w:rsidR="00AA4E36" w:rsidRDefault="00AA4E36" w:rsidP="00AD4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3C7C5" w14:textId="77777777" w:rsidR="000F7DA3" w:rsidRPr="000D23C6" w:rsidRDefault="000F7DA3" w:rsidP="00D00AD6">
    <w:pPr>
      <w:pStyle w:val="Header"/>
    </w:pPr>
    <w:r>
      <w:t>Apéndice C – Plan de riesgos</w:t>
    </w:r>
  </w:p>
  <w:p w14:paraId="2C839ECB" w14:textId="77777777" w:rsidR="000F7DA3" w:rsidRDefault="000F7D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A94CA" w14:textId="77777777" w:rsidR="000F7DA3" w:rsidRPr="000D23C6" w:rsidRDefault="000F7DA3" w:rsidP="000D23C6">
    <w:pPr>
      <w:pStyle w:val="Header"/>
    </w:pPr>
    <w:r>
      <w:t>Apéndice C – Plan de riesgos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DC53C" w14:textId="09B24E2D" w:rsidR="00AD4D3C" w:rsidRPr="000D23C6" w:rsidRDefault="00AD4D3C" w:rsidP="000D2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123D9"/>
    <w:multiLevelType w:val="hybridMultilevel"/>
    <w:tmpl w:val="DA9E5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8E"/>
    <w:rsid w:val="000443D0"/>
    <w:rsid w:val="00060652"/>
    <w:rsid w:val="000F7DA3"/>
    <w:rsid w:val="00391496"/>
    <w:rsid w:val="003F0E98"/>
    <w:rsid w:val="00664663"/>
    <w:rsid w:val="0076041A"/>
    <w:rsid w:val="0078518E"/>
    <w:rsid w:val="008E1BBF"/>
    <w:rsid w:val="00AA4E36"/>
    <w:rsid w:val="00AD4D3C"/>
    <w:rsid w:val="00AF5267"/>
    <w:rsid w:val="00ED61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5B44"/>
  <w15:chartTrackingRefBased/>
  <w15:docId w15:val="{51A19348-B7FD-488E-B8FE-5C0C9036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D3C"/>
  </w:style>
  <w:style w:type="table" w:customStyle="1" w:styleId="GridTable5Dark1">
    <w:name w:val="Grid Table 5 Dark1"/>
    <w:basedOn w:val="TableNormal"/>
    <w:next w:val="GridTable5Dark"/>
    <w:uiPriority w:val="50"/>
    <w:rsid w:val="00AD4D3C"/>
    <w:pPr>
      <w:spacing w:after="0" w:line="240" w:lineRule="auto"/>
    </w:pPr>
    <w:rPr>
      <w:rFonts w:ascii="Arial" w:eastAsia="Arial" w:hAnsi="Arial" w:cs="Arial"/>
      <w:lang w:val="es-419" w:eastAsia="es-MX"/>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
    <w:name w:val="Grid Table 5 Dark"/>
    <w:basedOn w:val="TableNormal"/>
    <w:uiPriority w:val="50"/>
    <w:rsid w:val="00AD4D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AD4D3C"/>
    <w:pPr>
      <w:spacing w:after="0" w:line="240" w:lineRule="auto"/>
    </w:pPr>
    <w:rPr>
      <w:rFonts w:ascii="Arial" w:eastAsia="Arial" w:hAnsi="Arial" w:cs="Arial"/>
      <w:lang w:val="es-419" w:eastAsia="es-MX"/>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Footer">
    <w:name w:val="footer"/>
    <w:basedOn w:val="Normal"/>
    <w:link w:val="FooterChar"/>
    <w:uiPriority w:val="99"/>
    <w:unhideWhenUsed/>
    <w:rsid w:val="00AD4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D3C"/>
  </w:style>
  <w:style w:type="paragraph" w:styleId="Title">
    <w:name w:val="Title"/>
    <w:basedOn w:val="Normal"/>
    <w:next w:val="Normal"/>
    <w:link w:val="TitleChar"/>
    <w:uiPriority w:val="10"/>
    <w:qFormat/>
    <w:rsid w:val="00AD4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D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4D3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F8162-CB6D-474C-B216-CFCDFD01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642</Words>
  <Characters>3537</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Hilario Abraham Rodarte España</dc:creator>
  <cp:keywords/>
  <dc:description/>
  <cp:lastModifiedBy>Hilario Abraham Rodarte España</cp:lastModifiedBy>
  <cp:revision>3</cp:revision>
  <dcterms:created xsi:type="dcterms:W3CDTF">2020-06-24T04:46:00Z</dcterms:created>
  <dcterms:modified xsi:type="dcterms:W3CDTF">2020-06-24T09:59:00Z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http://www.zotero.org/styles/ieee-with-url</vt:lpwstr>
  </property>
  <property fmtid="{D5CDD505-2E9C-101B-9397-08002B2CF9AE}" pid="15" name="Mendeley Recent Style Name 6_1">
    <vt:lpwstr>IEEE (with URL)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