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 -1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correlation coefficient close to **-1** indicates a **strong, negative linear relationship** between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Value | Interpretation |</w:t>
      </w:r>
    </w:p>
    <w:p>
      <w:pPr>
        <w:pStyle w:val="Normal"/>
      </w:pPr>
      <w:r>
        <w:t xml:space="preserve">|-------|---------------|</w:t>
      </w:r>
    </w:p>
    <w:p>
      <w:pPr>
        <w:pStyle w:val="Normal"/>
      </w:pPr>
      <w:r>
        <w:t xml:space="preserve">| r = -1 | Perfect negative linear relationship |</w:t>
      </w:r>
    </w:p>
    <w:p>
      <w:pPr>
        <w:pStyle w:val="Normal"/>
      </w:pPr>
      <w:r>
        <w:t xml:space="preserve">| r = +1 | Perfect positive linear relationship |</w:t>
      </w:r>
    </w:p>
    <w:p>
      <w:pPr>
        <w:pStyle w:val="Normal"/>
      </w:pPr>
      <w:r>
        <w:t xml:space="preserve">| r ≈ 0 | No linear relationship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Indicators to Look For: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**Negative**: The scatterplot shows points trending **downward** from left to right (as X increases, Y decreases)</w:t>
      </w:r>
    </w:p>
    <w:p>
      <w:pPr>
        <w:pStyle w:val="Normal"/>
      </w:pPr>
      <w:r>
        <w:t xml:space="preserve">- **Close to -1**: The points cluster **tightly** around an imaginary straight line, indicating a strong relationship with little scatter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others?</w:t>
      </w:r>
    </w:p>
    <w:p>
      <w:pPr>
        <w:pStyle w:val="Normal"/>
      </w:pPr>
      <w:r>
        <w:t xml:space="preserve">- **(B) -0.5**: Would show a weaker negative relationship with more scatter around the line</w:t>
      </w:r>
    </w:p>
    <w:p>
      <w:pPr>
        <w:pStyle w:val="Normal"/>
      </w:pPr>
      <w:r>
        <w:t xml:space="preserve">- **(C) 1**: Would be a strong *positive* relationship (upward trend)</w:t>
      </w:r>
    </w:p>
    <w:p>
      <w:pPr>
        <w:pStyle w:val="Normal"/>
      </w:pPr>
      <w:r>
        <w:t xml:space="preserve">- **(D) 0.5**: Would be a weak *positive* relationship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 -1**, reflecting a **strong negative linear association**.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2026-04-16T12:31:45Z</dcterms:modified>
  <cp:category/>
</cp:coreProperties>
</file>