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Answer: (B) Causal Inference</w:t>
      </w:r>
    </w:p>
    <w:p>
      <w:pPr>
        <w:pStyle w:val="Normal"/>
      </w:pPr>
      <w:r>
        <w:t xml:space="preserve"/>
      </w:r>
    </w:p>
    <w:p>
      <w:pPr>
        <w:pStyle w:val="Normal"/>
      </w:pPr>
      <w:r>
        <w:t xml:space="preserve">### Reasoning:</w:t>
      </w:r>
    </w:p>
    <w:p>
      <w:pPr>
        <w:pStyle w:val="Normal"/>
      </w:pPr>
      <w:r>
        <w:t xml:space="preserve"/>
      </w:r>
    </w:p>
    <w:p>
      <w:pPr>
        <w:pStyle w:val="Normal"/>
      </w:pPr>
      <w:r>
        <w:t xml:space="preserve">The two types of statistical inference concern **different scopes**:</w:t>
      </w:r>
    </w:p>
    <w:p>
      <w:pPr>
        <w:pStyle w:val="Normal"/>
      </w:pPr>
      <w:r>
        <w:t xml:space="preserve"/>
      </w:r>
    </w:p>
    <w:p>
      <w:pPr>
        <w:pStyle w:val="Normal"/>
      </w:pPr>
      <w:r>
        <w:t xml:space="preserve">| Design Feature | Type of Inference Enabled |</w:t>
      </w:r>
    </w:p>
    <w:p>
      <w:pPr>
        <w:pStyle w:val="Normal"/>
      </w:pPr>
      <w:r>
        <w:t xml:space="preserve">|----------------|--------------------------|</w:t>
      </w:r>
    </w:p>
    <w:p>
      <w:pPr>
        <w:pStyle w:val="Normal"/>
      </w:pPr>
      <w:r>
        <w:t xml:space="preserve">| **Random Sampling** from a population | Population inference (generalizability) |</w:t>
      </w:r>
    </w:p>
    <w:p>
      <w:pPr>
        <w:pStyle w:val="Normal"/>
      </w:pPr>
      <w:r>
        <w:t xml:space="preserve">| **Random Assignment** of treatment | Causal inference |</w:t>
      </w:r>
    </w:p>
    <w:p>
      <w:pPr>
        <w:pStyle w:val="Normal"/>
      </w:pPr>
      <w:r>
        <w:t xml:space="preserve"/>
      </w:r>
    </w:p>
    <w:p>
      <w:pPr>
        <w:pStyle w:val="Normal"/>
      </w:pPr>
      <w:r>
        <w:t xml:space="preserve">**Random assignment** breaks the association between treatment groups and any confounding variables (both observed and unobserved), ensuring that the only systematic difference between groups is the treatment itself. This allows us to attribute differences in outcomes **causally** to the treatment.</w:t>
      </w:r>
    </w:p>
    <w:p>
      <w:pPr>
        <w:pStyle w:val="Normal"/>
      </w:pPr>
      <w:r>
        <w:t xml:space="preserve"/>
      </w:r>
    </w:p>
    <w:p>
      <w:pPr>
        <w:pStyle w:val="Normal"/>
      </w:pPr>
      <w:r>
        <w:t xml:space="preserve">However, random assignment says **nothing about how units were selected** from a broader population. Without random sampling, we cannot generalize findings to a larger population — we can only make causal claims about the units in the experiment.</w:t>
      </w:r>
    </w:p>
    <w:p>
      <w:pPr>
        <w:pStyle w:val="Normal"/>
      </w:pPr>
      <w:r>
        <w:t xml:space="preserve"/>
      </w:r>
    </w:p>
    <w:p>
      <w:pPr>
        <w:pStyle w:val="Normal"/>
      </w:pPr>
      <w:r>
        <w:t xml:space="preserve">### Key Distinction:</w:t>
      </w:r>
    </w:p>
    <w:p>
      <w:pPr>
        <w:pStyle w:val="Normal"/>
      </w:pPr>
      <w:r>
        <w:t xml:space="preserve">- **Random sampling** → Who is in the study (external validity / population inference)</w:t>
      </w:r>
    </w:p>
    <w:p>
      <w:pPr>
        <w:pStyle w:val="Normal"/>
      </w:pPr>
      <w:r>
        <w:t xml:space="preserve">- **Random assignment** → What happens to those in the study (internal validity / causal inference)</w:t>
      </w:r>
    </w:p>
    <w:p>
      <w:pPr>
        <w:pStyle w:val="Normal"/>
      </w:pPr>
      <w:r>
        <w:t xml:space="preserve"/>
      </w:r>
    </w:p>
    <w:p>
      <w:pPr>
        <w:pStyle w:val="Normal"/>
      </w:pPr>
      <w:r>
        <w:t xml:space="preserve">**The answer is (B) — noting that the intended answer is "causal inference" (likely a typo in the question: "casual" should be "causal").**</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2026-04-15T10:19:09Z</dcterms:modified>
  <cp:category/>
</cp:coreProperties>
</file>