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I'll answer each part systematically:</w:t>
      </w:r>
    </w:p>
    <w:p>
      <w:pPr>
        <w:pStyle w:val="Normal"/>
      </w:pPr>
      <w:r>
        <w:t xml:space="preserve"/>
      </w:r>
    </w:p>
    <w:p>
      <w:pPr>
        <w:pStyle w:val="Normal"/>
      </w:pPr>
      <w:r>
        <w:t xml:space="preserve">## Slope Interpretation</w:t>
      </w:r>
    </w:p>
    <w:p>
      <w:pPr>
        <w:pStyle w:val="Normal"/>
      </w:pPr>
      <w:r>
        <w:t xml:space="preserve">The slope represents the estimated change in the percentage of nitrogen removed (in parts per hundred) for each one-foot increase in the width of the grass buffer strip. Specifically, for every additional foot of buffer strip width, the percentage of nitrogen removed is estimated to increase by the slope value.</w:t>
      </w:r>
    </w:p>
    <w:p>
      <w:pPr>
        <w:pStyle w:val="Normal"/>
      </w:pPr>
      <w:r>
        <w:t xml:space="preserve"/>
      </w:r>
    </w:p>
    <w:p>
      <w:pPr>
        <w:pStyle w:val="Normal"/>
      </w:pPr>
      <w:r>
        <w:t xml:space="preserve">## Willingness to Predict for 0–30 Feet</w:t>
      </w:r>
    </w:p>
    <w:p>
      <w:pPr>
        <w:pStyle w:val="Normal"/>
      </w:pPr>
      <w:r>
        <w:t xml:space="preserve">**No.** The data were only collected for widths between 6 and 13 feet. Predicting outside this range constitutes extrapolation — we have no empirical evidence that the linear relationship holds beyond the observed range. The relationship could be nonlinear outside [6, 13] feet (e.g., there may be a physical ceiling near 100% removal, or no removal at 0 feet). Extrapolating to 0 or 30 feet would be unreliable and potentially misleading.</w:t>
      </w:r>
    </w:p>
    <w:p>
      <w:pPr>
        <w:pStyle w:val="Normal"/>
      </w:pPr>
      <w:r>
        <w:t xml:space="preserve"/>
      </w:r>
    </w:p>
    <w:p>
      <w:pPr>
        <w:pStyle w:val="Normal"/>
      </w:pPr>
      <w:r>
        <w:t xml:space="preserve">## Sampling Distribution of the Sample Mean (width = 6 ft)</w:t>
      </w:r>
    </w:p>
    <w:p>
      <w:pPr>
        <w:pStyle w:val="Normal"/>
      </w:pPr>
      <w:r>
        <w:t xml:space="preserve">Assuming observations are independent and normally distributed with true mean μ₆ and variance σ²:</w:t>
      </w:r>
    </w:p>
    <w:p>
      <w:pPr>
        <w:pStyle w:val="Normal"/>
      </w:pPr>
      <w:r>
        <w:t xml:space="preserve"/>
      </w:r>
    </w:p>
    <w:p>
      <w:pPr>
        <w:pStyle w:val="Normal"/>
      </w:pPr>
      <w:r>
        <w:t xml:space="preserve">$$\bar{Y}_6 \sim N\left(\mu_6,\ \frac{\sigma^2}{4}\right)$$</w:t>
      </w:r>
    </w:p>
    <w:p>
      <w:pPr>
        <w:pStyle w:val="Normal"/>
      </w:pPr>
      <w:r>
        <w:t xml:space="preserve"/>
      </w:r>
    </w:p>
    <w:p>
      <w:pPr>
        <w:pStyle w:val="Normal"/>
      </w:pPr>
      <w:r>
        <w:t xml:space="preserve">The sample mean of four observations is normally distributed with mean equal to the true population mean at width 6 feet and standard deviation equal to σ/√4 = σ/2.</w:t>
      </w:r>
    </w:p>
    <w:p>
      <w:pPr>
        <w:pStyle w:val="Normal"/>
      </w:pPr>
      <w:r>
        <w:t xml:space="preserve"/>
      </w:r>
    </w:p>
    <w:p>
      <w:pPr>
        <w:pStyle w:val="Normal"/>
      </w:pPr>
      <w:r>
        <w:t xml:space="preserve">## 95% Probability Interval for the Sample Mean</w:t>
      </w:r>
    </w:p>
    <w:p>
      <w:pPr>
        <w:pStyle w:val="Normal"/>
      </w:pPr>
      <w:r>
        <w:t xml:space="preserve">Using the sampling distribution above:</w:t>
      </w:r>
    </w:p>
    <w:p>
      <w:pPr>
        <w:pStyle w:val="Normal"/>
      </w:pPr>
      <w:r>
        <w:t xml:space="preserve"/>
      </w:r>
    </w:p>
    <w:p>
      <w:pPr>
        <w:pStyle w:val="Normal"/>
      </w:pPr>
      <w:r>
        <w:t xml:space="preserve">$$P\left(\mu_6 - 1.96\cdot\frac{\sigma}{2} \leq \bar{Y}_6 \leq \mu_6 + 1.96\cdot\frac{\sigma}{2}\right) = 0.95$$</w:t>
      </w:r>
    </w:p>
    <w:p>
      <w:pPr>
        <w:pStyle w:val="Normal"/>
      </w:pPr>
      <w:r>
        <w:t xml:space="preserve"/>
      </w:r>
    </w:p>
    <w:p>
      <w:pPr>
        <w:pStyle w:val="Normal"/>
      </w:pPr>
      <w:r>
        <w:t xml:space="preserve">This interval is:</w:t>
      </w:r>
    </w:p>
    <w:p>
      <w:pPr>
        <w:pStyle w:val="Normal"/>
      </w:pPr>
      <w:r>
        <w:t xml:space="preserve">$$\mu_6 \pm 1.96\left(\frac{\sigma}{2}\right)$$</w:t>
      </w:r>
    </w:p>
    <w:p>
      <w:pPr>
        <w:pStyle w:val="Normal"/>
      </w:pPr>
      <w:r>
        <w:t xml:space="preserve"/>
      </w:r>
    </w:p>
    <w:p>
      <w:pPr>
        <w:pStyle w:val="Normal"/>
      </w:pPr>
      <w:r>
        <w:t xml:space="preserve">This interval has **probability 0.95** of containing the observed sample mean (centered on the true mean, with half-width 1.96·σ/2).</w:t>
      </w:r>
    </w:p>
    <w:p>
      <w:pPr>
        <w:pStyle w:val="Normal"/>
      </w:pPr>
      <w:r>
        <w:t xml:space="preserve"/>
      </w:r>
    </w:p>
    <w:p>
      <w:pPr>
        <w:pStyle w:val="Normal"/>
      </w:pPr>
      <w:r>
        <w:t xml:space="preserve">## Which Study Plan Provides a Better Estimator of the Slope?</w:t>
      </w:r>
    </w:p>
    <w:p>
      <w:pPr>
        <w:pStyle w:val="Normal"/>
      </w:pPr>
      <w:r>
        <w:t xml:space="preserve">**Study Plan 1 (both groups at 6 ft and 13 ft) is better.** </w:t>
      </w:r>
    </w:p>
    <w:p>
      <w:pPr>
        <w:pStyle w:val="Normal"/>
      </w:pPr>
      <w:r>
        <w:t xml:space="preserve"/>
      </w:r>
    </w:p>
    <w:p>
      <w:pPr>
        <w:pStyle w:val="Normal"/>
      </w:pPr>
      <w:r>
        <w:t xml:space="preserve">The variance of the estimated slope in simple linear regression is:</w:t>
      </w:r>
    </w:p>
    <w:p>
      <w:pPr>
        <w:pStyle w:val="Normal"/>
      </w:pPr>
      <w:r>
        <w:t xml:space="preserve">$$\text{Var}(\hat{\beta}_1) = \frac{\sigma^2}{S_{xx}} = \frac{\sigma^2}{\sum(x_i - \bar{x})^2}$$</w:t>
      </w:r>
    </w:p>
    <w:p>
      <w:pPr>
        <w:pStyle w:val="Normal"/>
      </w:pPr>
      <w:r>
        <w:t xml:space="preserve"/>
      </w:r>
    </w:p>
    <w:p>
      <w:pPr>
        <w:pStyle w:val="Normal"/>
      </w:pPr>
      <w:r>
        <w:t xml:space="preserve">Study Plan 1 places all observations at the two extreme points (6 and 13), **maximizing** $S_{xx}$, which **minimizes** the variance of the slope estimator. The plots confirm this: Study Plan 1 shows narrower confidence intervals around each mean, indicating less variability in the slope estimate. Study Plan 2 has observations clustered closer together (less spread in x-values), resulting in a larger variance for $\hat{\beta}_1$.</w:t>
      </w:r>
    </w:p>
    <w:p>
      <w:pPr>
        <w:pStyle w:val="Normal"/>
      </w:pPr>
      <w:r>
        <w:t xml:space="preserve"/>
      </w:r>
    </w:p>
    <w:p>
      <w:pPr>
        <w:pStyle w:val="Normal"/>
      </w:pPr>
      <w:r>
        <w:t xml:space="preserve">## Alternative Design to Check Linearity</w:t>
      </w:r>
    </w:p>
    <w:p>
      <w:pPr>
        <w:pStyle w:val="Normal"/>
      </w:pPr>
      <w:r>
        <w:t xml:space="preserve">Rather than placing all replicates at only two x-values, the researchers should **spread the eight observations across at least three or more distinct widths** spanning the range of interest — for example, at widths of 6, 10, 13, and 20 feet (with replications). </w:t>
      </w:r>
    </w:p>
    <w:p>
      <w:pPr>
        <w:pStyle w:val="Normal"/>
      </w:pPr>
      <w:r>
        <w:t xml:space="preserve"/>
      </w:r>
    </w:p>
    <w:p>
      <w:pPr>
        <w:pStyle w:val="Normal"/>
      </w:pPr>
      <w:r>
        <w:t xml:space="preserve">Having observations at **three or more distinct x-values** allows researchers to:</w:t>
      </w:r>
    </w:p>
    <w:p>
      <w:pPr>
        <w:pStyle w:val="Normal"/>
      </w:pPr>
      <w:r>
        <w:t xml:space="preserve">- Fit both a linear and a higher-order (e.g., quadratic) model</w:t>
      </w:r>
    </w:p>
    <w:p>
      <w:pPr>
        <w:pStyle w:val="Normal"/>
      </w:pPr>
      <w:r>
        <w:t xml:space="preserve">- Conduct a **lack-of-fit test** by comparing pure error (within-group variability) to the deviation from linearity</w:t>
      </w:r>
    </w:p>
    <w:p>
      <w:pPr>
        <w:pStyle w:val="Normal"/>
      </w:pPr>
      <w:r>
        <w:t xml:space="preserve">- Visually assess whether the means at each width follow a straight line or show curvature</w:t>
      </w:r>
    </w:p>
    <w:p>
      <w:pPr>
        <w:pStyle w:val="Normal"/>
      </w:pPr>
      <w:r>
        <w:t xml:space="preserve"/>
      </w:r>
    </w:p>
    <w:p>
      <w:pPr>
        <w:pStyle w:val="Normal"/>
      </w:pPr>
      <w:r>
        <w:t xml:space="preserve">With only two distinct x-values (as in both original plans), it is **impossible** to detect departures from linearity since any two points define a line exactly.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2026-04-15T09:38:51Z</dcterms:modified>
  <cp:category/>
</cp:coreProperties>
</file>