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Solution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By the **Central Limit Theorem**, the sampling distribution of sample means has: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**Mean**: μ_x̄ = μ = **6.4**</w:t>
      </w:r>
    </w:p>
    <w:p>
      <w:pPr>
        <w:pStyle w:val="Normal"/>
      </w:pPr>
      <w:r>
        <w:t xml:space="preserve">- **Standard Error**: σ_x̄ = σ/√n = 4.1/√9 = 4.1/3 ≈ **1.37**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Key characteristics to look for:</w:t>
      </w:r>
    </w:p>
    <w:p>
      <w:pPr>
        <w:pStyle w:val="Normal"/>
      </w:pPr>
      <w:r>
        <w:t xml:space="preserve">1. **Center**: should be around 6.4</w:t>
      </w:r>
    </w:p>
    <w:p>
      <w:pPr>
        <w:pStyle w:val="Normal"/>
      </w:pPr>
      <w:r>
        <w:t xml:space="preserve">2. **Spread**: much narrower than the population (SD ≈ 1.37 vs. 4.1)</w:t>
      </w:r>
    </w:p>
    <w:p>
      <w:pPr>
        <w:pStyle w:val="Normal"/>
      </w:pPr>
      <w:r>
        <w:t xml:space="preserve">3. **Shape**: more approximately normal than the skewed population distribution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Evaluating each graph: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**Graph A**: Centers around 4-6, has wide spread similar to the population, and retains the right skew → resembles the population itself, not a sampling distribution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**Graph B**: Centers around 5-7 ✓, has **narrow spread** (values concentrated between ~3-10) ✓, and appears more symmetric/bell-shaped ✓ → consistent with SE ≈ 1.37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**Graph C**: Centers around 10-12, which is too high and inconsistent with μ = 6.4 ✗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Answer: **(B) Graph B**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Graph B correctly shows the sampling distribution centered at ~6.4 with a much smaller spread (σ_x̄ ≈ 1.37) and a more normal, symmetric shape compared to the skewed population.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2026-04-15T10:26:11Z</dcterms:modified>
  <cp:category/>
</cp:coreProperties>
</file>