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consider what it means when the correlation coefficient r is close to 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correlation coefficient r measures the strength and direction of a linear relationship between two variables, with values ranging from -1 to +1.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there is no relationship between the two variables**</w:t>
      </w:r>
    </w:p>
    <w:p>
      <w:pPr>
        <w:pStyle w:val="Normal"/>
      </w:pPr>
      <w:r>
        <w:t xml:space="preserve">This is incorrect. When r is close to 1, this indicates a very strong relationship, not no relationship. No relationship would be indicated by r close to 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there is a strong linear relationship between the two variables**</w:t>
      </w:r>
    </w:p>
    <w:p>
      <w:pPr>
        <w:pStyle w:val="Normal"/>
      </w:pPr>
      <w:r>
        <w:t xml:space="preserve">This is correct. When |r| approaches 1, it indicates a strong linear relationship. Specifically, when r is close to +1, there is a strong positive linear relationship where the variables tend to increase together in an approximately linear fashion.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it is impossible to tell if there is a relationship between the two variables**</w:t>
      </w:r>
    </w:p>
    <w:p>
      <w:pPr>
        <w:pStyle w:val="Normal"/>
      </w:pPr>
      <w:r>
        <w:t xml:space="preserve">This is incorrect. The correlation coefficient specifically quantifies the strength of linear relationship, so when r is close to 1, we can definitively say there is a strong linear relationship.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the slope of the regression line will be close to one**</w:t>
      </w:r>
    </w:p>
    <w:p>
      <w:pPr>
        <w:pStyle w:val="Normal"/>
      </w:pPr>
      <w:r>
        <w:t xml:space="preserve">This is incorrect. While there is a relationship between correlation and slope (slope = r × sy/sx, where sy and sx are the standard deviations of y and x), the correlation being close to 1 doesn't necessarily mean the slope is close to 1. The slope depends on the ratio of standard deviations as well.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there is a strong linear relationship between the two variables**.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2026-04-13T15:49:11Z</dcterms:modified>
  <cp:category/>
</cp:coreProperties>
</file>