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don't see a scatterplot included in your question. To determine the correlation coefficient, I would need to examine the scatterplot to assess: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**Direction of the relationship:**</w:t>
      </w:r>
    </w:p>
    <w:p>
      <w:pPr>
        <w:pStyle w:val="Normal"/>
      </w:pPr>
      <w:r>
        <w:t xml:space="preserve">   - Positive correlation (points trend upward from left to right): r &gt; 0</w:t>
      </w:r>
    </w:p>
    <w:p>
      <w:pPr>
        <w:pStyle w:val="Normal"/>
      </w:pPr>
      <w:r>
        <w:t xml:space="preserve">   - Negative correlation (points trend downward from left to right): r &lt;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**Strength of the relationship:**</w:t>
      </w:r>
    </w:p>
    <w:p>
      <w:pPr>
        <w:pStyle w:val="Normal"/>
      </w:pPr>
      <w:r>
        <w:t xml:space="preserve">   - Strong relationship (points close to a straight line): |r| close to 1</w:t>
      </w:r>
    </w:p>
    <w:p>
      <w:pPr>
        <w:pStyle w:val="Normal"/>
      </w:pPr>
      <w:r>
        <w:t xml:space="preserve">   - Weak relationship (points scattered): |r| close to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**Specific values:**</w:t>
      </w:r>
    </w:p>
    <w:p>
      <w:pPr>
        <w:pStyle w:val="Normal"/>
      </w:pPr>
      <w:r>
        <w:t xml:space="preserve">   - |r| ≈ 1: Very strong linear relationship</w:t>
      </w:r>
    </w:p>
    <w:p>
      <w:pPr>
        <w:pStyle w:val="Normal"/>
      </w:pPr>
      <w:r>
        <w:t xml:space="preserve">   - |r| ≈ 0.5: Moderate linear relationship</w:t>
      </w:r>
    </w:p>
    <w:p>
      <w:pPr>
        <w:pStyle w:val="Normal"/>
      </w:pPr>
      <w:r>
        <w:t xml:space="preserve">   - |r| ≈ 0: Little to no linear relationship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Could you please provide the scatterplot so I can analyze the pattern of the data points and determine which correlation coefficient (A) -1, (B) -0.5, (C) 1, or (D) 0.5 best describes the relationship shown?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2026-04-16T11:43:53Z</dcterms:modified>
  <cp:category/>
</cp:coreProperties>
</file>