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Looking at this regression analysis problem about buffer strips and nitrogen removal, I'll address each part systematically:</w:t>
      </w:r>
    </w:p>
    <w:p>
      <w:pPr>
        <w:pStyle w:val="Normal"/>
      </w:pPr>
      <w:r>
        <w:t xml:space="preserve"/>
      </w:r>
    </w:p>
    <w:p>
      <w:pPr>
        <w:pStyle w:val="Normal"/>
      </w:pPr>
      <w:r>
        <w:t xml:space="preserve">**Interpretation of the slope:**</w:t>
      </w:r>
    </w:p>
    <w:p>
      <w:pPr>
        <w:pStyle w:val="Normal"/>
      </w:pPr>
      <w:r>
        <w:t xml:space="preserve">The slope represents the expected change in nitrogen removed (in parts per hundred) for each additional foot of buffer strip width. For example, if the slope is 2.5, then increasing the buffer strip width by 1 foot is associated with an expected increase of 2.5 parts per hundred in nitrogen removal.</w:t>
      </w:r>
    </w:p>
    <w:p>
      <w:pPr>
        <w:pStyle w:val="Normal"/>
      </w:pPr>
      <w:r>
        <w:t xml:space="preserve"/>
      </w:r>
    </w:p>
    <w:p>
      <w:pPr>
        <w:pStyle w:val="Normal"/>
      </w:pPr>
      <w:r>
        <w:t xml:space="preserve">**Prediction validity for 0-30 feet range:**</w:t>
      </w:r>
    </w:p>
    <w:p>
      <w:pPr>
        <w:pStyle w:val="Normal"/>
      </w:pPr>
      <w:r>
        <w:t xml:space="preserve">I would be cautious about using this model for the full 0-30 feet range. The data only covers 6-13 feet, so predictions outside this range involve extrapolation. Particularly concerning:</w:t>
      </w:r>
    </w:p>
    <w:p>
      <w:pPr>
        <w:pStyle w:val="Normal"/>
      </w:pPr>
      <w:r>
        <w:t xml:space="preserve">- At 0 feet (no buffer strip), the linear model might predict negative nitrogen removal, which is physically impossible</w:t>
      </w:r>
    </w:p>
    <w:p>
      <w:pPr>
        <w:pStyle w:val="Normal"/>
      </w:pPr>
      <w:r>
        <w:t xml:space="preserve">- At 30 feet, we're extrapolating far beyond the data range where the linear relationship may no longer hold</w:t>
      </w:r>
    </w:p>
    <w:p>
      <w:pPr>
        <w:pStyle w:val="Normal"/>
      </w:pPr>
      <w:r>
        <w:t xml:space="preserve">- The relationship might plateau at larger widths due to diminishing returns</w:t>
      </w:r>
    </w:p>
    <w:p>
      <w:pPr>
        <w:pStyle w:val="Normal"/>
      </w:pPr>
      <w:r>
        <w:t xml:space="preserve"/>
      </w:r>
    </w:p>
    <w:p>
      <w:pPr>
        <w:pStyle w:val="Normal"/>
      </w:pPr>
      <w:r>
        <w:t xml:space="preserve">**Sampling distribution of sample mean (width = 6 feet):**</w:t>
      </w:r>
    </w:p>
    <w:p>
      <w:pPr>
        <w:pStyle w:val="Normal"/>
      </w:pPr>
      <w:r>
        <w:t xml:space="preserve">Assuming the observations are normally distributed with mean μ₆ and variance σ², the sampling distribution of the sample mean X̄₆ for four observations is:</w:t>
      </w:r>
    </w:p>
    <w:p>
      <w:pPr>
        <w:pStyle w:val="Normal"/>
      </w:pPr>
      <w:r>
        <w:t xml:space="preserve">- Mean: E[X̄₆] = μ₆</w:t>
      </w:r>
    </w:p>
    <w:p>
      <w:pPr>
        <w:pStyle w:val="Normal"/>
      </w:pPr>
      <w:r>
        <w:t xml:space="preserve">- Variance: Var(X̄₆) = σ²/4</w:t>
      </w:r>
    </w:p>
    <w:p>
      <w:pPr>
        <w:pStyle w:val="Normal"/>
      </w:pPr>
      <w:r>
        <w:t xml:space="preserve">- Distribution: X̄₆ ~ N(μ₆, σ²/4)</w:t>
      </w:r>
    </w:p>
    <w:p>
      <w:pPr>
        <w:pStyle w:val="Normal"/>
      </w:pPr>
      <w:r>
        <w:t xml:space="preserve"/>
      </w:r>
    </w:p>
    <w:p>
      <w:pPr>
        <w:pStyle w:val="Normal"/>
      </w:pPr>
      <w:r>
        <w:t xml:space="preserve">**95% confidence interval construction:**</w:t>
      </w:r>
    </w:p>
    <w:p>
      <w:pPr>
        <w:pStyle w:val="Normal"/>
      </w:pPr>
      <w:r>
        <w:t xml:space="preserve">The 95% confidence interval for the sample mean is:</w:t>
      </w:r>
    </w:p>
    <w:p>
      <w:pPr>
        <w:pStyle w:val="Normal"/>
      </w:pPr>
      <w:r>
        <w:t xml:space="preserve">X̄₆ ± t₀.₀₂₅,₃ × (s/√4) = X̄₆ ± 3.182 × (s/2)</w:t>
      </w:r>
    </w:p>
    <w:p>
      <w:pPr>
        <w:pStyle w:val="Normal"/>
      </w:pPr>
      <w:r>
        <w:t xml:space="preserve"/>
      </w:r>
    </w:p>
    <w:p>
      <w:pPr>
        <w:pStyle w:val="Normal"/>
      </w:pPr>
      <w:r>
        <w:t xml:space="preserve">where s is the sample standard deviation and t₀.₀₂₅,₃ = 3.182 is the critical value from the t-distribution with 3 degrees of freedom.</w:t>
      </w:r>
    </w:p>
    <w:p>
      <w:pPr>
        <w:pStyle w:val="Normal"/>
      </w:pPr>
      <w:r>
        <w:t xml:space="preserve"/>
      </w:r>
    </w:p>
    <w:p>
      <w:pPr>
        <w:pStyle w:val="Normal"/>
      </w:pPr>
      <w:r>
        <w:t xml:space="preserve">**Better study plan for slope estimation:**</w:t>
      </w:r>
    </w:p>
    <w:p>
      <w:pPr>
        <w:pStyle w:val="Normal"/>
      </w:pPr>
      <w:r>
        <w:t xml:space="preserve">The second study plan would provide a better estimator of the slope. From the plots, I can see that:</w:t>
      </w:r>
    </w:p>
    <w:p>
      <w:pPr>
        <w:pStyle w:val="Normal"/>
      </w:pPr>
      <w:r>
        <w:t xml:space="preserve">- The second plan has a larger separation between x-values, which reduces the standard error of the slope estimator</w:t>
      </w:r>
    </w:p>
    <w:p>
      <w:pPr>
        <w:pStyle w:val="Normal"/>
      </w:pPr>
      <w:r>
        <w:t xml:space="preserve">- The standard error of the slope is proportional to 1/√Σ(xᵢ - x̄)², so maximizing the spread of x-values improves precision</w:t>
      </w:r>
    </w:p>
    <w:p>
      <w:pPr>
        <w:pStyle w:val="Normal"/>
      </w:pPr>
      <w:r>
        <w:t xml:space="preserve">- The error bars in the second plot appear to show better precision in slope estimation</w:t>
      </w:r>
    </w:p>
    <w:p>
      <w:pPr>
        <w:pStyle w:val="Normal"/>
      </w:pPr>
      <w:r>
        <w:t xml:space="preserve"/>
      </w:r>
    </w:p>
    <w:p>
      <w:pPr>
        <w:pStyle w:val="Normal"/>
      </w:pPr>
      <w:r>
        <w:t xml:space="preserve">**Alternative design to check linearity assumption:**</w:t>
      </w:r>
    </w:p>
    <w:p>
      <w:pPr>
        <w:pStyle w:val="Normal"/>
      </w:pPr>
      <w:r>
        <w:t xml:space="preserve">To check the straight-line assumption, I would recommend using at least three different width levels with multiple observations at each level, such as:</w:t>
      </w:r>
    </w:p>
    <w:p>
      <w:pPr>
        <w:pStyle w:val="Normal"/>
      </w:pPr>
      <w:r>
        <w:t xml:space="preserve">- 3-4 observations each at widths of 6, 10, and 13 feet</w:t>
      </w:r>
    </w:p>
    <w:p>
      <w:pPr>
        <w:pStyle w:val="Normal"/>
      </w:pPr>
      <w:r>
        <w:t xml:space="preserve">- This would allow fitting a quadratic model and testing whether the quadratic term is significant</w:t>
      </w:r>
    </w:p>
    <w:p>
      <w:pPr>
        <w:pStyle w:val="Normal"/>
      </w:pPr>
      <w:r>
        <w:t xml:space="preserve">- Alternatively, use more width levels (e.g., 6, 8, 10, 12 feet with 2 observations each) to visually assess linearity and test for lack of fit</w:t>
      </w:r>
    </w:p>
    <w:p>
      <w:pPr>
        <w:pStyle w:val="Normal"/>
      </w:pPr>
      <w:r>
        <w:t xml:space="preserve">- The key is having multiple observations at each x-value to estimate pure error and test for model adequacy</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2026-04-13T15:07:04Z</dcterms:modified>
  <cp:category/>
</cp:coreProperties>
</file>