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Looking at this question, I need to determine the most appropriate comparison to assess whether people are less likely to have a fatal accident when wearing a seatbelt.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key insight is that I want to compare the **probability of a fatal accident** for each group (seatbelt vs. no seatbelt).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probability calculations:</w:t>
      </w:r>
    </w:p>
    <w:p>
      <w:pPr>
        <w:pStyle w:val="Normal"/>
      </w:pPr>
      <w:r>
        <w:t xml:space="preserve">- Probability of fatal accident with seatbelt = (Fatal accidents with seatbelt) / (Total accidents with seatbelt)</w:t>
      </w:r>
    </w:p>
    <w:p>
      <w:pPr>
        <w:pStyle w:val="Normal"/>
      </w:pPr>
      <w:r>
        <w:t xml:space="preserve">- Probability of fatal accident without seatbelt = (Fatal accidents without seatbelt) / (Total accidents without seatbelt)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From the table:</w:t>
      </w:r>
    </w:p>
    <w:p>
      <w:pPr>
        <w:pStyle w:val="Normal"/>
      </w:pPr>
      <w:r>
        <w:t xml:space="preserve">- With seatbelt: 510 fatal out of 412,878 total accidents</w:t>
      </w:r>
    </w:p>
    <w:p>
      <w:pPr>
        <w:pStyle w:val="Normal"/>
      </w:pPr>
      <w:r>
        <w:t xml:space="preserve">- Without seatbelt: 1,601 fatal out of 164,128 total accidents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Let me evaluate each option: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**(A) Compare the ratios 510/412,878 and 1,601/164,128**</w:t>
      </w:r>
    </w:p>
    <w:p>
      <w:pPr>
        <w:pStyle w:val="Normal"/>
      </w:pPr>
      <w:r>
        <w:t xml:space="preserve">- 510/412,878 = probability of fatal accident given seatbelt use</w:t>
      </w:r>
    </w:p>
    <w:p>
      <w:pPr>
        <w:pStyle w:val="Normal"/>
      </w:pPr>
      <w:r>
        <w:t xml:space="preserve">- 1,601/164,128 = probability of fatal accident given no seatbelt use</w:t>
      </w:r>
    </w:p>
    <w:p>
      <w:pPr>
        <w:pStyle w:val="Normal"/>
      </w:pPr>
      <w:r>
        <w:t xml:space="preserve">- This directly compares the fatal accident rates for each group ✓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**(B) Compare the ratios 510/577,006 and 1,601/577,006**</w:t>
      </w:r>
    </w:p>
    <w:p>
      <w:pPr>
        <w:pStyle w:val="Normal"/>
      </w:pPr>
      <w:r>
        <w:t xml:space="preserve">- Both denominators use the total number of all accidents (577,006)</w:t>
      </w:r>
    </w:p>
    <w:p>
      <w:pPr>
        <w:pStyle w:val="Normal"/>
      </w:pPr>
      <w:r>
        <w:t xml:space="preserve">- This would give the proportion of all fatal accidents attributable to each group, not the probability of fatal accidents within each group ✗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**(C) Compare the numbers 510 and 1,601**</w:t>
      </w:r>
    </w:p>
    <w:p>
      <w:pPr>
        <w:pStyle w:val="Normal"/>
      </w:pPr>
      <w:r>
        <w:t xml:space="preserve">- This ignores the different exposure levels (total accidents in each group)</w:t>
      </w:r>
    </w:p>
    <w:p>
      <w:pPr>
        <w:pStyle w:val="Normal"/>
      </w:pPr>
      <w:r>
        <w:t xml:space="preserve">- Doesn't account for the fact that these come from groups of very different sizes ✗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answer is **(A)**.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comparison gives us the conditional probabilities we need: P(Fatal|Seatbelt) vs P(Fatal|No Seatbelt), which directly addresses whether seatbelt use reduces the likelihood of fatal accidents.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2026-04-13T16:28:09Z</dcterms:modified>
  <cp:category/>
</cp:coreProperties>
</file>