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consider what happens when we apply t-tools to log-transformed data and then try to interpret the results back on the original scale.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When we log-transform data and use t-tools, we're making inferences about the difference in means of the logged values: E[log(X)] - E[log(Y)].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issue arises when we want to interpret this result on the original scale. We might be tempted to think that inferences about E[log(X)] directly translate to inferences about the original mean E[X].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there's a fundamental mathematical property that creates the problem: **the mean of logged values is not equal to the log of the mean**.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Mathematically: E[log(X)] ≠ log(E[X])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due to Jensen's inequality. Since the logarithm is a concave function, we have:</w:t>
      </w:r>
    </w:p>
    <w:p>
      <w:pPr>
        <w:pStyle w:val="Normal"/>
      </w:pPr>
      <w:r>
        <w:t xml:space="preserve">E[log(X)] &lt; log(E[X]) for any random variable X with positive support.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means:</w:t>
      </w:r>
    </w:p>
    <w:p>
      <w:pPr>
        <w:pStyle w:val="Normal"/>
      </w:pPr>
      <w:r>
        <w:t xml:space="preserve">- When we perform t-tests on log-transformed data, we get inferences about E[log(X)] - E[log(Y)]</w:t>
      </w:r>
    </w:p>
    <w:p>
      <w:pPr>
        <w:pStyle w:val="Normal"/>
      </w:pPr>
      <w:r>
        <w:t xml:space="preserve">- But we cannot directly translate these to inferences about log(E[X]) - log(E[Y])</w:t>
      </w:r>
    </w:p>
    <w:p>
      <w:pPr>
        <w:pStyle w:val="Normal"/>
      </w:pPr>
      <w:r>
        <w:t xml:space="preserve">- And therefore cannot easily interpret our results in terms of the original means E[X] and E[Y]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check the other options:</w:t>
      </w:r>
    </w:p>
    <w:p>
      <w:pPr>
        <w:pStyle w:val="Normal"/>
      </w:pPr>
      <w:r>
        <w:t xml:space="preserve">- (A) is about medians, but the question is about means from t-tools</w:t>
      </w:r>
    </w:p>
    <w:p>
      <w:pPr>
        <w:pStyle w:val="Normal"/>
      </w:pPr>
      <w:r>
        <w:t xml:space="preserve">- (B) is incorrect - log transformation often makes data MORE symmetric</w:t>
      </w:r>
    </w:p>
    <w:p>
      <w:pPr>
        <w:pStyle w:val="Normal"/>
      </w:pPr>
      <w:r>
        <w:t xml:space="preserve">- (C) discusses the original data's asymmetry, but this isn't the core mathematical issue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**(D) The mean of the logged values does not equal the log of the mean.**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2026-04-16T11:46:37Z</dcterms:modified>
  <cp:category/>
</cp:coreProperties>
</file>